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44FFF" w14:textId="77777777" w:rsidR="00213A3E" w:rsidRPr="0012295A" w:rsidRDefault="00620817" w:rsidP="00213A3E">
      <w:pPr>
        <w:spacing w:after="0"/>
        <w:ind w:left="284"/>
        <w:rPr>
          <w:rFonts w:ascii="Tele-GroteskUlt" w:hAnsi="Tele-GroteskUlt"/>
          <w:b/>
          <w:color w:val="E20074"/>
          <w:kern w:val="48"/>
          <w:sz w:val="44"/>
          <w:szCs w:val="44"/>
          <w:u w:val="single"/>
        </w:rPr>
      </w:pPr>
      <w:r w:rsidRPr="0012295A">
        <w:rPr>
          <w:rFonts w:ascii="Tele-GroteskUlt" w:hAnsi="Tele-GroteskUlt"/>
          <w:color w:val="E20074"/>
          <w:kern w:val="48"/>
          <w:sz w:val="48"/>
          <w:szCs w:val="48"/>
        </w:rPr>
        <w:t>ЦЕ</w:t>
      </w:r>
      <w:r w:rsidR="00213A3E" w:rsidRPr="0012295A">
        <w:rPr>
          <w:rFonts w:ascii="Tele-GroteskUlt" w:hAnsi="Tele-GroteskUlt"/>
          <w:color w:val="E20074"/>
          <w:kern w:val="48"/>
          <w:sz w:val="48"/>
          <w:szCs w:val="48"/>
        </w:rPr>
        <w:t xml:space="preserve">НОВНИК НА </w:t>
      </w:r>
      <w:r w:rsidR="00213A3E" w:rsidRPr="0012295A">
        <w:rPr>
          <w:rFonts w:ascii="Tele-GroteskUlt" w:hAnsi="Tele-GroteskUlt"/>
          <w:color w:val="E20074"/>
          <w:kern w:val="48"/>
          <w:sz w:val="48"/>
          <w:szCs w:val="48"/>
          <w:lang w:val="en-US"/>
        </w:rPr>
        <w:t>ПОСТПЕЈД</w:t>
      </w:r>
      <w:r w:rsidR="00D42753">
        <w:rPr>
          <w:rFonts w:ascii="Tele-GroteskUlt" w:hAnsi="Tele-GroteskUlt"/>
          <w:color w:val="E20074"/>
          <w:kern w:val="48"/>
          <w:sz w:val="48"/>
          <w:szCs w:val="48"/>
        </w:rPr>
        <w:t xml:space="preserve"> И ИНТЕГРИРАНИ </w:t>
      </w:r>
      <w:r w:rsidR="00BE0291">
        <w:rPr>
          <w:rFonts w:ascii="Tele-GroteskUlt" w:hAnsi="Tele-GroteskUlt"/>
          <w:color w:val="E20074"/>
          <w:kern w:val="48"/>
          <w:sz w:val="48"/>
          <w:szCs w:val="48"/>
          <w:lang w:val="en-US"/>
        </w:rPr>
        <w:t>У</w:t>
      </w:r>
      <w:r w:rsidR="00213A3E" w:rsidRPr="0012295A">
        <w:rPr>
          <w:rFonts w:ascii="Tele-GroteskUlt" w:hAnsi="Tele-GroteskUlt"/>
          <w:color w:val="E20074"/>
          <w:kern w:val="48"/>
          <w:sz w:val="48"/>
          <w:szCs w:val="48"/>
          <w:lang w:val="en-US"/>
        </w:rPr>
        <w:t>СЛУГИ НА МАКЕДОНСКИ ТЕЛЕКОМ</w:t>
      </w:r>
    </w:p>
    <w:p w14:paraId="613DA5F4" w14:textId="77777777" w:rsidR="00213A3E" w:rsidRPr="007822B6" w:rsidRDefault="00213A3E" w:rsidP="00213A3E">
      <w:pPr>
        <w:spacing w:after="0" w:line="216" w:lineRule="auto"/>
        <w:ind w:left="284"/>
        <w:jc w:val="center"/>
        <w:rPr>
          <w:rFonts w:ascii="Tele-Antiqua" w:hAnsi="Tele-Antiqua"/>
          <w:color w:val="666666"/>
          <w:sz w:val="10"/>
          <w:szCs w:val="10"/>
        </w:rPr>
      </w:pPr>
    </w:p>
    <w:p w14:paraId="151463F3" w14:textId="77777777" w:rsidR="00213A3E" w:rsidRDefault="00213A3E" w:rsidP="00213A3E">
      <w:pPr>
        <w:spacing w:after="0" w:line="216" w:lineRule="auto"/>
        <w:ind w:left="284"/>
        <w:rPr>
          <w:rFonts w:ascii="Tele-GroteskNor" w:hAnsi="Tele-GroteskNor"/>
          <w:color w:val="666666"/>
          <w:sz w:val="27"/>
          <w:szCs w:val="27"/>
        </w:rPr>
      </w:pPr>
      <w:r w:rsidRPr="00996058">
        <w:rPr>
          <w:rFonts w:ascii="Tele-GroteskNor" w:hAnsi="Tele-GroteskNor"/>
          <w:color w:val="666666"/>
          <w:sz w:val="27"/>
          <w:szCs w:val="27"/>
        </w:rPr>
        <w:t>ДЕТАЛЕН ЦЕНОВНИК НА ОСНОВНИ, ДОПОЛНИТЕЛНИ И УСЛУГИ</w:t>
      </w:r>
    </w:p>
    <w:p w14:paraId="4A4B20BE" w14:textId="77777777" w:rsidR="00213A3E" w:rsidRDefault="00213A3E" w:rsidP="00213A3E">
      <w:pPr>
        <w:spacing w:after="0" w:line="216" w:lineRule="auto"/>
        <w:ind w:left="284"/>
        <w:rPr>
          <w:rFonts w:ascii="Tele-GroteskNor" w:hAnsi="Tele-GroteskNor"/>
          <w:color w:val="666666"/>
          <w:sz w:val="27"/>
          <w:szCs w:val="27"/>
        </w:rPr>
      </w:pPr>
      <w:r w:rsidRPr="00996058">
        <w:rPr>
          <w:rFonts w:ascii="Tele-GroteskNor" w:hAnsi="Tele-GroteskNor"/>
          <w:color w:val="666666"/>
          <w:sz w:val="27"/>
          <w:szCs w:val="27"/>
        </w:rPr>
        <w:t xml:space="preserve">СО ПОСЕБНА ВРЕДНОСТ НА ЧИНЕЊЕ НА ПОСТПЕЈД </w:t>
      </w:r>
      <w:r w:rsidR="00D42753">
        <w:rPr>
          <w:rFonts w:ascii="Tele-GroteskNor" w:hAnsi="Tele-GroteskNor"/>
          <w:color w:val="666666"/>
          <w:sz w:val="27"/>
          <w:szCs w:val="27"/>
        </w:rPr>
        <w:t>И ИНТЕГРИРАНИТЕ УСЛУГИ</w:t>
      </w:r>
    </w:p>
    <w:p w14:paraId="3F33ED18" w14:textId="77777777" w:rsidR="00213A3E" w:rsidRDefault="00213A3E" w:rsidP="00213A3E">
      <w:pPr>
        <w:spacing w:after="0" w:line="216" w:lineRule="auto"/>
        <w:ind w:left="284"/>
        <w:rPr>
          <w:rFonts w:ascii="Tele-GroteskNor" w:hAnsi="Tele-GroteskNor"/>
          <w:color w:val="666666"/>
          <w:sz w:val="27"/>
          <w:szCs w:val="27"/>
        </w:rPr>
      </w:pPr>
      <w:r w:rsidRPr="00996058">
        <w:rPr>
          <w:rFonts w:ascii="Tele-GroteskNor" w:hAnsi="Tele-GroteskNor"/>
          <w:color w:val="666666"/>
          <w:sz w:val="27"/>
          <w:szCs w:val="27"/>
        </w:rPr>
        <w:t>НА  МАКЕДОНСКИ ТЕЛЕКОМ</w:t>
      </w:r>
    </w:p>
    <w:p w14:paraId="461B83EA" w14:textId="77777777" w:rsidR="00830FC8" w:rsidRDefault="00830FC8" w:rsidP="006F32BC">
      <w:pPr>
        <w:spacing w:after="0" w:line="216" w:lineRule="auto"/>
        <w:jc w:val="center"/>
        <w:rPr>
          <w:rFonts w:ascii="Tele-Antiqua" w:hAnsi="Tele-Antiqua"/>
          <w:color w:val="666666"/>
          <w:sz w:val="27"/>
          <w:szCs w:val="27"/>
        </w:rPr>
      </w:pPr>
    </w:p>
    <w:p w14:paraId="28A08BD0" w14:textId="77777777" w:rsidR="00830FC8" w:rsidRDefault="00830FC8" w:rsidP="006F32BC">
      <w:pPr>
        <w:spacing w:after="0" w:line="216" w:lineRule="auto"/>
        <w:jc w:val="center"/>
        <w:rPr>
          <w:rFonts w:ascii="Tele-Antiqua" w:hAnsi="Tele-Antiqua"/>
          <w:color w:val="666666"/>
          <w:sz w:val="27"/>
          <w:szCs w:val="27"/>
        </w:rPr>
      </w:pPr>
    </w:p>
    <w:p w14:paraId="3220824E" w14:textId="77777777" w:rsidR="00830FC8" w:rsidRDefault="00830FC8" w:rsidP="006F32BC">
      <w:pPr>
        <w:spacing w:after="0" w:line="216" w:lineRule="auto"/>
        <w:jc w:val="center"/>
        <w:rPr>
          <w:rFonts w:ascii="Tele-Antiqua" w:hAnsi="Tele-Antiqua"/>
          <w:color w:val="666666"/>
          <w:sz w:val="27"/>
          <w:szCs w:val="27"/>
        </w:rPr>
      </w:pPr>
    </w:p>
    <w:p w14:paraId="2433B8B7" w14:textId="77777777" w:rsidR="00830FC8" w:rsidRDefault="00830FC8" w:rsidP="00803855">
      <w:pPr>
        <w:spacing w:after="0" w:line="216" w:lineRule="auto"/>
        <w:rPr>
          <w:rFonts w:ascii="Tele-Antiqua" w:hAnsi="Tele-Antiqua"/>
          <w:color w:val="666666"/>
          <w:sz w:val="27"/>
          <w:szCs w:val="27"/>
        </w:rPr>
      </w:pPr>
    </w:p>
    <w:p w14:paraId="6F41F7CE" w14:textId="77777777" w:rsidR="00830FC8" w:rsidRDefault="00830FC8" w:rsidP="00803855">
      <w:pPr>
        <w:spacing w:after="0" w:line="216" w:lineRule="auto"/>
        <w:rPr>
          <w:rFonts w:ascii="Tele-Antiqua" w:hAnsi="Tele-Antiqua"/>
          <w:color w:val="666666"/>
          <w:sz w:val="27"/>
          <w:szCs w:val="27"/>
        </w:rPr>
      </w:pPr>
    </w:p>
    <w:p w14:paraId="50CC83EF" w14:textId="77777777" w:rsidR="00830FC8" w:rsidRDefault="00830FC8" w:rsidP="00803855">
      <w:pPr>
        <w:spacing w:after="0" w:line="216" w:lineRule="auto"/>
        <w:rPr>
          <w:rFonts w:ascii="Tele-Antiqua" w:hAnsi="Tele-Antiqua"/>
          <w:color w:val="666666"/>
          <w:sz w:val="27"/>
          <w:szCs w:val="27"/>
        </w:rPr>
      </w:pPr>
    </w:p>
    <w:p w14:paraId="50EE4974" w14:textId="77777777" w:rsidR="00830FC8" w:rsidRDefault="00830FC8" w:rsidP="00803855">
      <w:pPr>
        <w:spacing w:after="0" w:line="216" w:lineRule="auto"/>
        <w:rPr>
          <w:rFonts w:ascii="Tele-Antiqua" w:hAnsi="Tele-Antiqua"/>
          <w:color w:val="666666"/>
          <w:sz w:val="27"/>
          <w:szCs w:val="27"/>
        </w:rPr>
      </w:pPr>
    </w:p>
    <w:p w14:paraId="6084DAFA" w14:textId="77777777" w:rsidR="00830FC8" w:rsidRDefault="00830FC8" w:rsidP="00803855">
      <w:pPr>
        <w:spacing w:after="0" w:line="216" w:lineRule="auto"/>
        <w:rPr>
          <w:rFonts w:ascii="Tele-Antiqua" w:hAnsi="Tele-Antiqua"/>
          <w:color w:val="666666"/>
          <w:sz w:val="27"/>
          <w:szCs w:val="27"/>
        </w:rPr>
      </w:pPr>
    </w:p>
    <w:p w14:paraId="63D1A1FA" w14:textId="77777777" w:rsidR="00830FC8" w:rsidRPr="00886B69" w:rsidRDefault="00886B69" w:rsidP="00803855">
      <w:pPr>
        <w:spacing w:after="0" w:line="216" w:lineRule="auto"/>
        <w:rPr>
          <w:rFonts w:ascii="Tele-Antiqua" w:hAnsi="Tele-Antiqua"/>
          <w:color w:val="666666"/>
          <w:sz w:val="27"/>
          <w:szCs w:val="27"/>
          <w:lang w:val="en-US"/>
        </w:rPr>
      </w:pPr>
      <w:r>
        <w:rPr>
          <w:rFonts w:ascii="Tele-Antiqua" w:hAnsi="Tele-Antiqua"/>
          <w:color w:val="666666"/>
          <w:sz w:val="27"/>
          <w:szCs w:val="27"/>
          <w:lang w:val="en-US"/>
        </w:rPr>
        <w:t xml:space="preserve"> </w:t>
      </w:r>
    </w:p>
    <w:p w14:paraId="7C3FE901" w14:textId="77777777" w:rsidR="00830FC8" w:rsidRDefault="00830FC8" w:rsidP="00803855">
      <w:pPr>
        <w:spacing w:after="0" w:line="216" w:lineRule="auto"/>
        <w:rPr>
          <w:rFonts w:ascii="Tele-Antiqua" w:hAnsi="Tele-Antiqua"/>
          <w:color w:val="666666"/>
          <w:sz w:val="27"/>
          <w:szCs w:val="27"/>
        </w:rPr>
      </w:pPr>
    </w:p>
    <w:p w14:paraId="3ADACEDD" w14:textId="77777777" w:rsidR="00830FC8" w:rsidRDefault="00830FC8" w:rsidP="00803855">
      <w:pPr>
        <w:spacing w:after="0" w:line="216" w:lineRule="auto"/>
        <w:rPr>
          <w:rFonts w:ascii="Tele-Antiqua" w:hAnsi="Tele-Antiqua"/>
          <w:color w:val="666666"/>
          <w:sz w:val="27"/>
          <w:szCs w:val="27"/>
        </w:rPr>
      </w:pPr>
    </w:p>
    <w:p w14:paraId="773EC5BB" w14:textId="77777777" w:rsidR="00830FC8" w:rsidRDefault="00830FC8" w:rsidP="00803855">
      <w:pPr>
        <w:spacing w:after="0" w:line="216" w:lineRule="auto"/>
        <w:rPr>
          <w:rFonts w:ascii="Tele-Antiqua" w:hAnsi="Tele-Antiqua"/>
          <w:color w:val="666666"/>
          <w:sz w:val="27"/>
          <w:szCs w:val="27"/>
        </w:rPr>
      </w:pPr>
    </w:p>
    <w:p w14:paraId="3E3481C8" w14:textId="77777777" w:rsidR="00830FC8" w:rsidRDefault="00830FC8" w:rsidP="00803855">
      <w:pPr>
        <w:spacing w:after="0" w:line="216" w:lineRule="auto"/>
        <w:rPr>
          <w:rFonts w:ascii="Tele-Antiqua" w:hAnsi="Tele-Antiqua"/>
          <w:color w:val="666666"/>
          <w:sz w:val="27"/>
          <w:szCs w:val="27"/>
        </w:rPr>
      </w:pPr>
    </w:p>
    <w:p w14:paraId="7F63B064" w14:textId="77777777" w:rsidR="00830FC8" w:rsidRDefault="00830FC8" w:rsidP="00803855">
      <w:pPr>
        <w:spacing w:after="0" w:line="216" w:lineRule="auto"/>
        <w:rPr>
          <w:rFonts w:ascii="Tele-Antiqua" w:hAnsi="Tele-Antiqua"/>
          <w:color w:val="666666"/>
          <w:sz w:val="27"/>
          <w:szCs w:val="27"/>
        </w:rPr>
      </w:pPr>
    </w:p>
    <w:p w14:paraId="2E72EB42" w14:textId="77777777" w:rsidR="00830FC8" w:rsidRDefault="00830FC8" w:rsidP="00803855">
      <w:pPr>
        <w:spacing w:after="0" w:line="216" w:lineRule="auto"/>
        <w:rPr>
          <w:rFonts w:ascii="Tele-Antiqua" w:hAnsi="Tele-Antiqua"/>
          <w:color w:val="666666"/>
          <w:sz w:val="27"/>
          <w:szCs w:val="27"/>
        </w:rPr>
      </w:pPr>
    </w:p>
    <w:p w14:paraId="09B8116E" w14:textId="77777777" w:rsidR="00830FC8" w:rsidRDefault="00830FC8" w:rsidP="00803855">
      <w:pPr>
        <w:spacing w:after="0" w:line="216" w:lineRule="auto"/>
        <w:rPr>
          <w:rFonts w:ascii="Tele-Antiqua" w:hAnsi="Tele-Antiqua"/>
          <w:color w:val="666666"/>
          <w:sz w:val="27"/>
          <w:szCs w:val="27"/>
        </w:rPr>
      </w:pPr>
    </w:p>
    <w:p w14:paraId="75816341" w14:textId="77777777" w:rsidR="00830FC8" w:rsidRDefault="00830FC8" w:rsidP="00803855">
      <w:pPr>
        <w:spacing w:after="0" w:line="216" w:lineRule="auto"/>
        <w:rPr>
          <w:rFonts w:ascii="Tele-Antiqua" w:hAnsi="Tele-Antiqua"/>
          <w:color w:val="666666"/>
          <w:sz w:val="27"/>
          <w:szCs w:val="27"/>
        </w:rPr>
      </w:pPr>
    </w:p>
    <w:p w14:paraId="7FC99A96" w14:textId="77777777" w:rsidR="00830FC8" w:rsidRDefault="00830FC8" w:rsidP="00803855">
      <w:pPr>
        <w:spacing w:after="0" w:line="216" w:lineRule="auto"/>
        <w:rPr>
          <w:rFonts w:ascii="Tele-Antiqua" w:hAnsi="Tele-Antiqua"/>
          <w:color w:val="666666"/>
          <w:sz w:val="27"/>
          <w:szCs w:val="27"/>
        </w:rPr>
      </w:pPr>
    </w:p>
    <w:p w14:paraId="743C74EF" w14:textId="77777777" w:rsidR="00830FC8" w:rsidRDefault="00830FC8" w:rsidP="00803855">
      <w:pPr>
        <w:spacing w:after="0" w:line="216" w:lineRule="auto"/>
        <w:rPr>
          <w:rFonts w:ascii="Tele-Antiqua" w:hAnsi="Tele-Antiqua"/>
          <w:color w:val="666666"/>
          <w:sz w:val="27"/>
          <w:szCs w:val="27"/>
        </w:rPr>
      </w:pPr>
    </w:p>
    <w:p w14:paraId="4E5EEC2F" w14:textId="77777777" w:rsidR="00830FC8" w:rsidRDefault="00830FC8" w:rsidP="00803855">
      <w:pPr>
        <w:spacing w:after="0" w:line="216" w:lineRule="auto"/>
        <w:rPr>
          <w:rFonts w:ascii="Tele-Antiqua" w:hAnsi="Tele-Antiqua"/>
          <w:color w:val="666666"/>
          <w:sz w:val="27"/>
          <w:szCs w:val="27"/>
        </w:rPr>
      </w:pPr>
    </w:p>
    <w:p w14:paraId="2A97AE8D" w14:textId="77777777" w:rsidR="00830FC8" w:rsidRDefault="00830FC8" w:rsidP="00803855">
      <w:pPr>
        <w:spacing w:after="0" w:line="216" w:lineRule="auto"/>
        <w:rPr>
          <w:rFonts w:ascii="Tele-Antiqua" w:hAnsi="Tele-Antiqua"/>
          <w:color w:val="666666"/>
          <w:sz w:val="27"/>
          <w:szCs w:val="27"/>
        </w:rPr>
      </w:pPr>
    </w:p>
    <w:p w14:paraId="18102B25" w14:textId="77777777" w:rsidR="00830FC8" w:rsidRDefault="00830FC8" w:rsidP="00803855">
      <w:pPr>
        <w:spacing w:after="0" w:line="216" w:lineRule="auto"/>
        <w:rPr>
          <w:rFonts w:ascii="Tele-Antiqua" w:hAnsi="Tele-Antiqua"/>
          <w:color w:val="666666"/>
          <w:sz w:val="27"/>
          <w:szCs w:val="27"/>
        </w:rPr>
      </w:pPr>
    </w:p>
    <w:p w14:paraId="3F53EEB4" w14:textId="77777777" w:rsidR="00830FC8" w:rsidRDefault="00830FC8" w:rsidP="00803855">
      <w:pPr>
        <w:spacing w:after="0" w:line="216" w:lineRule="auto"/>
        <w:rPr>
          <w:rFonts w:ascii="Tele-Antiqua" w:hAnsi="Tele-Antiqua"/>
          <w:color w:val="666666"/>
          <w:sz w:val="27"/>
          <w:szCs w:val="27"/>
        </w:rPr>
      </w:pPr>
    </w:p>
    <w:p w14:paraId="11F93514" w14:textId="77777777" w:rsidR="00830FC8" w:rsidRDefault="00830FC8" w:rsidP="00803855">
      <w:pPr>
        <w:spacing w:after="0" w:line="216" w:lineRule="auto"/>
        <w:rPr>
          <w:rFonts w:ascii="Tele-Antiqua" w:hAnsi="Tele-Antiqua"/>
          <w:color w:val="666666"/>
          <w:sz w:val="27"/>
          <w:szCs w:val="27"/>
        </w:rPr>
      </w:pPr>
    </w:p>
    <w:p w14:paraId="2075F0E5" w14:textId="77777777" w:rsidR="00830FC8" w:rsidRDefault="00830FC8" w:rsidP="00803855">
      <w:pPr>
        <w:spacing w:after="0" w:line="216" w:lineRule="auto"/>
        <w:rPr>
          <w:rFonts w:ascii="Tele-Antiqua" w:hAnsi="Tele-Antiqua"/>
          <w:color w:val="666666"/>
          <w:sz w:val="27"/>
          <w:szCs w:val="27"/>
        </w:rPr>
      </w:pPr>
    </w:p>
    <w:p w14:paraId="67A7569C" w14:textId="77777777" w:rsidR="00830FC8" w:rsidRDefault="00830FC8" w:rsidP="00803855">
      <w:pPr>
        <w:spacing w:after="0" w:line="216" w:lineRule="auto"/>
        <w:rPr>
          <w:rFonts w:ascii="Tele-Antiqua" w:hAnsi="Tele-Antiqua"/>
          <w:color w:val="666666"/>
          <w:sz w:val="27"/>
          <w:szCs w:val="27"/>
        </w:rPr>
      </w:pPr>
    </w:p>
    <w:p w14:paraId="19B27B36" w14:textId="77777777" w:rsidR="00830FC8" w:rsidRDefault="00830FC8" w:rsidP="00803855">
      <w:pPr>
        <w:spacing w:after="0" w:line="216" w:lineRule="auto"/>
        <w:rPr>
          <w:rFonts w:ascii="Tele-Antiqua" w:hAnsi="Tele-Antiqua"/>
          <w:color w:val="666666"/>
          <w:sz w:val="27"/>
          <w:szCs w:val="27"/>
        </w:rPr>
      </w:pPr>
    </w:p>
    <w:p w14:paraId="6F2D869A" w14:textId="77777777" w:rsidR="00830FC8" w:rsidRDefault="00830FC8" w:rsidP="00803855">
      <w:pPr>
        <w:spacing w:after="0" w:line="216" w:lineRule="auto"/>
        <w:rPr>
          <w:rFonts w:ascii="Tele-Antiqua" w:hAnsi="Tele-Antiqua"/>
          <w:color w:val="666666"/>
          <w:sz w:val="27"/>
          <w:szCs w:val="27"/>
        </w:rPr>
      </w:pPr>
    </w:p>
    <w:p w14:paraId="4091C6CB" w14:textId="77777777" w:rsidR="00830FC8" w:rsidRDefault="00830FC8" w:rsidP="00803855">
      <w:pPr>
        <w:spacing w:after="0" w:line="216" w:lineRule="auto"/>
        <w:rPr>
          <w:rFonts w:ascii="Tele-Antiqua" w:hAnsi="Tele-Antiqua"/>
          <w:color w:val="666666"/>
          <w:sz w:val="27"/>
          <w:szCs w:val="27"/>
        </w:rPr>
      </w:pPr>
    </w:p>
    <w:p w14:paraId="33843589" w14:textId="77777777" w:rsidR="00830FC8" w:rsidRDefault="00830FC8" w:rsidP="00803855">
      <w:pPr>
        <w:spacing w:after="0" w:line="216" w:lineRule="auto"/>
        <w:rPr>
          <w:rFonts w:ascii="Tele-Antiqua" w:hAnsi="Tele-Antiqua"/>
          <w:color w:val="666666"/>
          <w:sz w:val="27"/>
          <w:szCs w:val="27"/>
        </w:rPr>
      </w:pPr>
    </w:p>
    <w:p w14:paraId="72068FCC" w14:textId="77777777" w:rsidR="00830FC8" w:rsidRDefault="00830FC8" w:rsidP="00803855">
      <w:pPr>
        <w:spacing w:after="0" w:line="216" w:lineRule="auto"/>
        <w:rPr>
          <w:rFonts w:ascii="Tele-Antiqua" w:hAnsi="Tele-Antiqua"/>
          <w:color w:val="666666"/>
          <w:sz w:val="27"/>
          <w:szCs w:val="27"/>
        </w:rPr>
      </w:pPr>
    </w:p>
    <w:p w14:paraId="00C78CCF" w14:textId="77777777" w:rsidR="00830FC8" w:rsidRDefault="00830FC8" w:rsidP="00803855">
      <w:pPr>
        <w:spacing w:after="0" w:line="216" w:lineRule="auto"/>
        <w:rPr>
          <w:rFonts w:ascii="Tele-Antiqua" w:hAnsi="Tele-Antiqua"/>
          <w:color w:val="666666"/>
          <w:sz w:val="27"/>
          <w:szCs w:val="27"/>
        </w:rPr>
      </w:pPr>
    </w:p>
    <w:p w14:paraId="027192E1" w14:textId="77777777" w:rsidR="00830FC8" w:rsidRDefault="00830FC8" w:rsidP="00803855">
      <w:pPr>
        <w:spacing w:after="0" w:line="216" w:lineRule="auto"/>
        <w:rPr>
          <w:rFonts w:ascii="Tele-Antiqua" w:hAnsi="Tele-Antiqua"/>
          <w:color w:val="666666"/>
          <w:sz w:val="27"/>
          <w:szCs w:val="27"/>
        </w:rPr>
      </w:pPr>
    </w:p>
    <w:p w14:paraId="5A1C85A0" w14:textId="77777777" w:rsidR="00830FC8" w:rsidRDefault="00830FC8" w:rsidP="00803855">
      <w:pPr>
        <w:spacing w:after="0" w:line="216" w:lineRule="auto"/>
        <w:rPr>
          <w:rFonts w:ascii="Tele-Antiqua" w:hAnsi="Tele-Antiqua"/>
          <w:color w:val="666666"/>
          <w:sz w:val="27"/>
          <w:szCs w:val="27"/>
        </w:rPr>
      </w:pPr>
    </w:p>
    <w:p w14:paraId="133F1FD5" w14:textId="77777777" w:rsidR="00830FC8" w:rsidRDefault="00830FC8" w:rsidP="00803855">
      <w:pPr>
        <w:spacing w:after="0" w:line="216" w:lineRule="auto"/>
        <w:rPr>
          <w:rFonts w:ascii="Tele-Antiqua" w:hAnsi="Tele-Antiqua"/>
          <w:color w:val="666666"/>
          <w:sz w:val="27"/>
          <w:szCs w:val="27"/>
        </w:rPr>
      </w:pPr>
    </w:p>
    <w:p w14:paraId="77B4EB4B" w14:textId="77777777" w:rsidR="00830FC8" w:rsidRDefault="00830FC8" w:rsidP="00803855">
      <w:pPr>
        <w:spacing w:after="0" w:line="216" w:lineRule="auto"/>
        <w:rPr>
          <w:rFonts w:ascii="Tele-Antiqua" w:hAnsi="Tele-Antiqua"/>
          <w:color w:val="666666"/>
          <w:sz w:val="27"/>
          <w:szCs w:val="27"/>
        </w:rPr>
      </w:pPr>
    </w:p>
    <w:p w14:paraId="72B38FEF" w14:textId="77777777" w:rsidR="00830FC8" w:rsidRDefault="00830FC8" w:rsidP="00803855">
      <w:pPr>
        <w:spacing w:after="0" w:line="216" w:lineRule="auto"/>
        <w:rPr>
          <w:rFonts w:ascii="Tele-Antiqua" w:hAnsi="Tele-Antiqua"/>
          <w:color w:val="666666"/>
          <w:sz w:val="27"/>
          <w:szCs w:val="27"/>
        </w:rPr>
      </w:pPr>
    </w:p>
    <w:p w14:paraId="6DA5AF0B" w14:textId="77777777" w:rsidR="00213A3E" w:rsidRPr="00E15C03" w:rsidRDefault="00213A3E" w:rsidP="00213A3E">
      <w:pPr>
        <w:spacing w:after="0" w:line="216" w:lineRule="auto"/>
        <w:rPr>
          <w:rFonts w:ascii="Tele-GroteskNor" w:hAnsi="Tele-GroteskNor"/>
          <w:color w:val="666666"/>
          <w:sz w:val="27"/>
          <w:szCs w:val="27"/>
        </w:rPr>
      </w:pPr>
      <w:r w:rsidRPr="00C547E3">
        <w:rPr>
          <w:rFonts w:ascii="Tele-GroteskNor" w:hAnsi="Tele-GroteskNor"/>
          <w:color w:val="666666"/>
          <w:sz w:val="27"/>
          <w:szCs w:val="27"/>
        </w:rPr>
        <w:t xml:space="preserve">Ценовник со ДДВ </w:t>
      </w:r>
    </w:p>
    <w:p w14:paraId="08393681" w14:textId="5A4F5539" w:rsidR="000050B2" w:rsidRPr="003C3083" w:rsidRDefault="002E360A" w:rsidP="00A643DC">
      <w:pPr>
        <w:pStyle w:val="TOC1"/>
      </w:pPr>
      <w:r w:rsidRPr="00213A3E">
        <w:t xml:space="preserve">Со валидност од </w:t>
      </w:r>
      <w:r w:rsidR="003C6F78">
        <w:rPr>
          <w:lang w:val="en-US"/>
        </w:rPr>
        <w:t>30</w:t>
      </w:r>
      <w:r w:rsidR="00803855" w:rsidRPr="00213A3E">
        <w:t>.</w:t>
      </w:r>
      <w:r w:rsidR="009B7B73">
        <w:rPr>
          <w:lang w:val="en-US"/>
        </w:rPr>
        <w:t>09</w:t>
      </w:r>
      <w:r w:rsidR="009B7B73">
        <w:t>.20</w:t>
      </w:r>
      <w:r w:rsidR="009B7B73">
        <w:rPr>
          <w:lang w:val="en-US"/>
        </w:rPr>
        <w:t>20</w:t>
      </w:r>
    </w:p>
    <w:p w14:paraId="15ECAFEF" w14:textId="77777777" w:rsidR="00213A3E" w:rsidRPr="0012295A" w:rsidRDefault="00B844DE" w:rsidP="0012295A">
      <w:pPr>
        <w:pStyle w:val="NoSpacing"/>
        <w:ind w:left="284"/>
        <w:outlineLvl w:val="0"/>
        <w:rPr>
          <w:rFonts w:ascii="Tele-GroteskUlt" w:hAnsi="Tele-GroteskUlt"/>
          <w:color w:val="E20074"/>
          <w:sz w:val="20"/>
          <w:szCs w:val="20"/>
          <w:lang w:val="en-US"/>
        </w:rPr>
      </w:pPr>
      <w:bookmarkStart w:id="0" w:name="_Toc271191412"/>
      <w:bookmarkStart w:id="1" w:name="_Toc366850933"/>
      <w:bookmarkStart w:id="2" w:name="_Toc367184947"/>
      <w:bookmarkStart w:id="3" w:name="_Toc434479541"/>
      <w:bookmarkStart w:id="4" w:name="_Toc481763922"/>
      <w:r w:rsidRPr="0012295A">
        <w:rPr>
          <w:rFonts w:ascii="Tele-GroteskUlt" w:hAnsi="Tele-GroteskUlt"/>
          <w:color w:val="E20074"/>
          <w:sz w:val="48"/>
          <w:szCs w:val="48"/>
        </w:rPr>
        <w:lastRenderedPageBreak/>
        <w:t>ПОСТПЕЈД</w:t>
      </w:r>
      <w:r w:rsidRPr="0012295A">
        <w:rPr>
          <w:rFonts w:ascii="Tele-GroteskUlt" w:hAnsi="Tele-GroteskUlt"/>
          <w:color w:val="E20074"/>
          <w:sz w:val="48"/>
          <w:szCs w:val="48"/>
          <w:lang w:val="en-US"/>
        </w:rPr>
        <w:t xml:space="preserve"> </w:t>
      </w:r>
      <w:r w:rsidR="00213A3E" w:rsidRPr="0012295A">
        <w:rPr>
          <w:rFonts w:ascii="Tele-GroteskUlt" w:hAnsi="Tele-GroteskUlt"/>
          <w:color w:val="E20074"/>
          <w:sz w:val="48"/>
          <w:szCs w:val="48"/>
        </w:rPr>
        <w:t>ПОНУДА</w:t>
      </w:r>
      <w:bookmarkEnd w:id="0"/>
      <w:bookmarkEnd w:id="1"/>
      <w:bookmarkEnd w:id="2"/>
      <w:bookmarkEnd w:id="3"/>
      <w:bookmarkEnd w:id="4"/>
    </w:p>
    <w:p w14:paraId="342618BA" w14:textId="77777777" w:rsidR="00213A3E" w:rsidRPr="00291E40" w:rsidRDefault="00213A3E" w:rsidP="0012295A">
      <w:pPr>
        <w:numPr>
          <w:ilvl w:val="0"/>
          <w:numId w:val="2"/>
        </w:numPr>
        <w:tabs>
          <w:tab w:val="clear" w:pos="786"/>
        </w:tabs>
        <w:spacing w:after="0" w:line="360" w:lineRule="atLeast"/>
        <w:ind w:left="567" w:hanging="283"/>
        <w:outlineLvl w:val="0"/>
        <w:rPr>
          <w:rFonts w:ascii="Tele-GroteskNor" w:hAnsi="Tele-GroteskNor"/>
          <w:b/>
          <w:sz w:val="20"/>
          <w:szCs w:val="20"/>
        </w:rPr>
      </w:pPr>
      <w:bookmarkStart w:id="5" w:name="_Toc127006782"/>
      <w:bookmarkStart w:id="6" w:name="_Toc271191413"/>
      <w:bookmarkStart w:id="7" w:name="_Toc366850934"/>
      <w:bookmarkStart w:id="8" w:name="_Toc367184948"/>
      <w:bookmarkStart w:id="9" w:name="_Toc434479542"/>
      <w:bookmarkStart w:id="10" w:name="_Toc481763923"/>
      <w:r w:rsidRPr="00291E40">
        <w:rPr>
          <w:rFonts w:ascii="Tele-GroteskNor" w:hAnsi="Tele-GroteskNor"/>
          <w:b/>
          <w:sz w:val="20"/>
          <w:szCs w:val="20"/>
        </w:rPr>
        <w:t>ИНФОРМАЦИИ, ПРАВИЛА И УСЛОВИ КОИ СЕ ОДНЕСУВААТ НА ПОСТПЕЈД КОРИСНИЦИТЕ</w:t>
      </w:r>
      <w:bookmarkEnd w:id="5"/>
      <w:bookmarkEnd w:id="6"/>
      <w:bookmarkEnd w:id="7"/>
      <w:bookmarkEnd w:id="8"/>
      <w:bookmarkEnd w:id="9"/>
      <w:bookmarkEnd w:id="10"/>
    </w:p>
    <w:p w14:paraId="348F5430" w14:textId="77777777" w:rsidR="009518C1" w:rsidRPr="00D92DE2" w:rsidRDefault="009518C1" w:rsidP="009518C1">
      <w:pPr>
        <w:spacing w:after="0" w:line="360" w:lineRule="atLeast"/>
        <w:ind w:left="720"/>
        <w:outlineLvl w:val="0"/>
        <w:rPr>
          <w:rFonts w:ascii="Tele-GroteskFet" w:hAnsi="Tele-GroteskFet"/>
          <w:sz w:val="20"/>
          <w:szCs w:val="20"/>
        </w:rPr>
      </w:pPr>
    </w:p>
    <w:p w14:paraId="799D8D40" w14:textId="77777777" w:rsidR="0070190F" w:rsidRDefault="00D92DE2" w:rsidP="0070190F">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70190F">
        <w:rPr>
          <w:rFonts w:ascii="Tele-GroteskNor" w:hAnsi="Tele-GroteskNor"/>
          <w:color w:val="333333"/>
          <w:sz w:val="20"/>
          <w:szCs w:val="20"/>
        </w:rPr>
        <w:t>Ценовникот се однесува на цените за сообраќајот кон домашни и меѓународни мрежи додека корисникот се наоѓа во мрежата на Македонски Телеком. Цените за роаминг сообраќајот се наведени</w:t>
      </w:r>
      <w:r w:rsidR="0070190F">
        <w:rPr>
          <w:rFonts w:ascii="Tele-GroteskNor" w:hAnsi="Tele-GroteskNor"/>
          <w:color w:val="333333"/>
          <w:sz w:val="20"/>
          <w:szCs w:val="20"/>
        </w:rPr>
        <w:t xml:space="preserve"> на</w:t>
      </w:r>
      <w:r w:rsidRPr="0070190F">
        <w:rPr>
          <w:rFonts w:ascii="Tele-GroteskNor" w:hAnsi="Tele-GroteskNor"/>
          <w:color w:val="333333"/>
          <w:sz w:val="20"/>
          <w:szCs w:val="20"/>
        </w:rPr>
        <w:t xml:space="preserve"> </w:t>
      </w:r>
      <w:r w:rsidR="0070190F">
        <w:rPr>
          <w:rFonts w:ascii="Tele-GroteskNor" w:hAnsi="Tele-GroteskNor"/>
          <w:sz w:val="19"/>
          <w:szCs w:val="19"/>
        </w:rPr>
        <w:t xml:space="preserve">веб страницата на следниов линк  </w:t>
      </w:r>
      <w:hyperlink r:id="rId11" w:history="1">
        <w:r w:rsidR="0070190F" w:rsidRPr="00914210">
          <w:rPr>
            <w:rStyle w:val="Hyperlink"/>
            <w:rFonts w:ascii="Tele-GroteskNor" w:hAnsi="Tele-GroteskNor"/>
            <w:sz w:val="20"/>
            <w:szCs w:val="20"/>
          </w:rPr>
          <w:t>https://www.telekom.mk/obicen-roaming.nspx</w:t>
        </w:r>
      </w:hyperlink>
    </w:p>
    <w:p w14:paraId="2C40CBF5" w14:textId="77777777" w:rsidR="00F309FB" w:rsidRPr="0070190F" w:rsidRDefault="001D4820" w:rsidP="0070190F">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70190F">
        <w:rPr>
          <w:rFonts w:ascii="Tele-GroteskNor" w:hAnsi="Tele-GroteskNor"/>
          <w:color w:val="333333"/>
          <w:sz w:val="20"/>
          <w:szCs w:val="20"/>
        </w:rPr>
        <w:t>Постпејд претплатник се станува со склучување постпејд претплатнички договор, со што претплатникот добива право на ко</w:t>
      </w:r>
      <w:r w:rsidR="00B072FC" w:rsidRPr="0070190F">
        <w:rPr>
          <w:rFonts w:ascii="Tele-GroteskNor" w:hAnsi="Tele-GroteskNor" w:cs="MS Shell Dlg"/>
          <w:color w:val="333333"/>
          <w:sz w:val="20"/>
          <w:szCs w:val="20"/>
          <w:lang w:eastAsia="en-GB"/>
        </w:rPr>
        <w:t>р</w:t>
      </w:r>
      <w:r w:rsidRPr="0070190F">
        <w:rPr>
          <w:rFonts w:ascii="Tele-GroteskNor" w:hAnsi="Tele-GroteskNor"/>
          <w:color w:val="333333"/>
          <w:sz w:val="20"/>
          <w:szCs w:val="20"/>
        </w:rPr>
        <w:t xml:space="preserve">истење на основните услуги што ги обезбедува </w:t>
      </w:r>
      <w:r w:rsidR="00D01AB7" w:rsidRPr="0070190F">
        <w:rPr>
          <w:rFonts w:ascii="Tele-GroteskNor" w:hAnsi="Tele-GroteskNor"/>
          <w:color w:val="333333"/>
          <w:sz w:val="20"/>
          <w:szCs w:val="20"/>
        </w:rPr>
        <w:t>Македонски Телеком</w:t>
      </w:r>
      <w:r w:rsidRPr="0070190F">
        <w:rPr>
          <w:rFonts w:ascii="Tele-GroteskNor" w:hAnsi="Tele-GroteskNor"/>
          <w:color w:val="333333"/>
          <w:sz w:val="20"/>
          <w:szCs w:val="20"/>
        </w:rPr>
        <w:t xml:space="preserve"> согласно тарифниот модел кој го избрал претплатникот, а кои се вклучени во цената на месечната претплата за тој тарифен модел </w:t>
      </w:r>
      <w:r w:rsidR="009D4724" w:rsidRPr="0070190F">
        <w:rPr>
          <w:rFonts w:ascii="Tele-GroteskNor" w:hAnsi="Tele-GroteskNor"/>
          <w:color w:val="333333"/>
          <w:sz w:val="20"/>
          <w:szCs w:val="20"/>
        </w:rPr>
        <w:t>објавена во официјалниот</w:t>
      </w:r>
      <w:r w:rsidRPr="0070190F">
        <w:rPr>
          <w:rFonts w:ascii="Tele-GroteskNor" w:hAnsi="Tele-GroteskNor"/>
          <w:color w:val="333333"/>
          <w:sz w:val="20"/>
          <w:szCs w:val="20"/>
        </w:rPr>
        <w:t xml:space="preserve"> Ценовник на </w:t>
      </w:r>
      <w:r w:rsidR="00D01AB7" w:rsidRPr="0070190F">
        <w:rPr>
          <w:rFonts w:ascii="Tele-GroteskNor" w:hAnsi="Tele-GroteskNor"/>
          <w:color w:val="333333"/>
          <w:sz w:val="20"/>
          <w:szCs w:val="20"/>
        </w:rPr>
        <w:t>Македонски Телеком</w:t>
      </w:r>
      <w:r w:rsidRPr="0070190F">
        <w:rPr>
          <w:rFonts w:ascii="Tele-GroteskNor" w:hAnsi="Tele-GroteskNor"/>
          <w:color w:val="333333"/>
          <w:sz w:val="20"/>
          <w:szCs w:val="20"/>
        </w:rPr>
        <w:t xml:space="preserve">. Претплатникот може да користи и дополнителни услуги и услуги со додадена вредност како и да го откаже нивното користење, на начин и под услови утврдени и јавно објавени од страна на </w:t>
      </w:r>
      <w:r w:rsidR="00D01AB7" w:rsidRPr="0070190F">
        <w:rPr>
          <w:rFonts w:ascii="Tele-GroteskNor" w:hAnsi="Tele-GroteskNor"/>
          <w:color w:val="333333"/>
          <w:sz w:val="20"/>
          <w:szCs w:val="20"/>
        </w:rPr>
        <w:t>Македонски Телеком</w:t>
      </w:r>
      <w:r w:rsidRPr="0070190F">
        <w:rPr>
          <w:rFonts w:ascii="Tele-GroteskNor" w:hAnsi="Tele-GroteskNor"/>
          <w:color w:val="333333"/>
          <w:sz w:val="20"/>
          <w:szCs w:val="20"/>
        </w:rPr>
        <w:t xml:space="preserve">. </w:t>
      </w:r>
    </w:p>
    <w:p w14:paraId="4CDD4BA6" w14:textId="77777777" w:rsidR="00BA4EC3" w:rsidRPr="001D4820" w:rsidRDefault="00BA4EC3" w:rsidP="0066002E">
      <w:pPr>
        <w:pStyle w:val="NoSpacing"/>
        <w:numPr>
          <w:ilvl w:val="0"/>
          <w:numId w:val="19"/>
        </w:numPr>
        <w:tabs>
          <w:tab w:val="left" w:pos="142"/>
        </w:tabs>
        <w:ind w:left="1134" w:hanging="425"/>
        <w:jc w:val="both"/>
        <w:rPr>
          <w:rFonts w:ascii="Tele-GroteskNor" w:hAnsi="Tele-GroteskNor"/>
          <w:sz w:val="19"/>
          <w:szCs w:val="19"/>
        </w:rPr>
      </w:pPr>
      <w:r>
        <w:rPr>
          <w:rFonts w:ascii="Tele-GroteskNor" w:hAnsi="Tele-GroteskNor"/>
          <w:sz w:val="19"/>
          <w:szCs w:val="19"/>
        </w:rPr>
        <w:t>Потребните документи за</w:t>
      </w:r>
      <w:r w:rsidR="00F309FB">
        <w:rPr>
          <w:rFonts w:ascii="Tele-GroteskNor" w:hAnsi="Tele-GroteskNor"/>
          <w:sz w:val="19"/>
          <w:szCs w:val="19"/>
        </w:rPr>
        <w:t xml:space="preserve"> новите постпеј</w:t>
      </w:r>
      <w:r>
        <w:rPr>
          <w:rFonts w:ascii="Tele-GroteskNor" w:hAnsi="Tele-GroteskNor"/>
          <w:sz w:val="19"/>
          <w:szCs w:val="19"/>
        </w:rPr>
        <w:t>д корисници мож</w:t>
      </w:r>
      <w:r w:rsidR="00DD7018">
        <w:rPr>
          <w:rFonts w:ascii="Tele-GroteskNor" w:hAnsi="Tele-GroteskNor"/>
          <w:sz w:val="19"/>
          <w:szCs w:val="19"/>
        </w:rPr>
        <w:t>ат</w:t>
      </w:r>
      <w:r>
        <w:rPr>
          <w:rFonts w:ascii="Tele-GroteskNor" w:hAnsi="Tele-GroteskNor"/>
          <w:sz w:val="19"/>
          <w:szCs w:val="19"/>
        </w:rPr>
        <w:t xml:space="preserve"> да се најдат</w:t>
      </w:r>
      <w:r w:rsidR="00F309FB">
        <w:rPr>
          <w:rFonts w:ascii="Tele-GroteskNor" w:hAnsi="Tele-GroteskNor"/>
          <w:sz w:val="19"/>
          <w:szCs w:val="19"/>
        </w:rPr>
        <w:t xml:space="preserve"> на веб стран</w:t>
      </w:r>
      <w:r w:rsidR="00DD7018">
        <w:rPr>
          <w:rFonts w:ascii="Tele-GroteskNor" w:hAnsi="Tele-GroteskNor"/>
          <w:sz w:val="19"/>
          <w:szCs w:val="19"/>
        </w:rPr>
        <w:t>иц</w:t>
      </w:r>
      <w:r w:rsidR="00F309FB">
        <w:rPr>
          <w:rFonts w:ascii="Tele-GroteskNor" w:hAnsi="Tele-GroteskNor"/>
          <w:sz w:val="19"/>
          <w:szCs w:val="19"/>
        </w:rPr>
        <w:t xml:space="preserve">ата </w:t>
      </w:r>
      <w:r w:rsidR="00642B19">
        <w:rPr>
          <w:rFonts w:ascii="Tele-GroteskNor" w:hAnsi="Tele-GroteskNor"/>
          <w:sz w:val="19"/>
          <w:szCs w:val="19"/>
        </w:rPr>
        <w:t xml:space="preserve"> на следн</w:t>
      </w:r>
      <w:r>
        <w:rPr>
          <w:rFonts w:ascii="Tele-GroteskNor" w:hAnsi="Tele-GroteskNor"/>
          <w:sz w:val="19"/>
          <w:szCs w:val="19"/>
        </w:rPr>
        <w:t>иов линк</w:t>
      </w:r>
      <w:r w:rsidR="00642B19">
        <w:rPr>
          <w:rFonts w:ascii="Tele-GroteskNor" w:hAnsi="Tele-GroteskNor"/>
          <w:sz w:val="19"/>
          <w:szCs w:val="19"/>
        </w:rPr>
        <w:t xml:space="preserve"> </w:t>
      </w:r>
      <w:r w:rsidR="00F309FB">
        <w:rPr>
          <w:rFonts w:ascii="Tele-GroteskNor" w:hAnsi="Tele-GroteskNor"/>
          <w:sz w:val="19"/>
          <w:szCs w:val="19"/>
        </w:rPr>
        <w:t xml:space="preserve"> </w:t>
      </w:r>
      <w:hyperlink r:id="rId12" w:history="1">
        <w:r w:rsidR="00F309FB" w:rsidRPr="00213A3E">
          <w:rPr>
            <w:rStyle w:val="Hyperlink"/>
            <w:rFonts w:ascii="Tele-GroteskNor" w:hAnsi="Tele-GroteskNor"/>
            <w:sz w:val="19"/>
            <w:szCs w:val="19"/>
          </w:rPr>
          <w:t>Општи услови за користење на услуги</w:t>
        </w:r>
        <w:r w:rsidR="00DD7018" w:rsidRPr="00213A3E">
          <w:rPr>
            <w:rStyle w:val="Hyperlink"/>
            <w:rFonts w:ascii="Tele-GroteskNor" w:hAnsi="Tele-GroteskNor"/>
            <w:sz w:val="19"/>
            <w:szCs w:val="19"/>
          </w:rPr>
          <w:t>те</w:t>
        </w:r>
        <w:r w:rsidR="00F309FB" w:rsidRPr="00213A3E">
          <w:rPr>
            <w:rStyle w:val="Hyperlink"/>
            <w:rFonts w:ascii="Tele-GroteskNor" w:hAnsi="Tele-GroteskNor"/>
            <w:sz w:val="19"/>
            <w:szCs w:val="19"/>
          </w:rPr>
          <w:t>.</w:t>
        </w:r>
      </w:hyperlink>
    </w:p>
    <w:p w14:paraId="60ABEA62" w14:textId="77777777" w:rsidR="001D4820" w:rsidRPr="009518C1" w:rsidRDefault="001D4820"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9518C1">
        <w:rPr>
          <w:rFonts w:ascii="Tele-GroteskNor" w:hAnsi="Tele-GroteskNor"/>
          <w:color w:val="333333"/>
          <w:sz w:val="20"/>
          <w:szCs w:val="20"/>
        </w:rPr>
        <w:t xml:space="preserve">Поврзувањето на постпејд претплатникот се врши со активирање на претплатничката линија преку СИМ картичка што му се дава на претплатникот со соодветен претплатнички број. Претплатничката линија се активира откако барателот ќе го уплати надоместот за претплатничката линија, ќе се склучи претплатнички договор или ќе потпише друг предвиден документ за активирање претплатничка линија. Со активирање на претплатничката линија се остварува пристап до услугите </w:t>
      </w:r>
      <w:r w:rsidR="00DD7018">
        <w:rPr>
          <w:rFonts w:ascii="Tele-GroteskNor" w:hAnsi="Tele-GroteskNor"/>
          <w:color w:val="333333"/>
          <w:sz w:val="20"/>
          <w:szCs w:val="20"/>
        </w:rPr>
        <w:t xml:space="preserve">на </w:t>
      </w:r>
      <w:r w:rsidR="00D01AB7" w:rsidRPr="009518C1">
        <w:rPr>
          <w:rFonts w:ascii="Tele-GroteskNor" w:hAnsi="Tele-GroteskNor"/>
          <w:color w:val="333333"/>
          <w:sz w:val="20"/>
          <w:szCs w:val="20"/>
        </w:rPr>
        <w:t>Македонски Телеком</w:t>
      </w:r>
      <w:r w:rsidRPr="009518C1">
        <w:rPr>
          <w:rFonts w:ascii="Tele-GroteskNor" w:hAnsi="Tele-GroteskNor"/>
          <w:color w:val="333333"/>
          <w:sz w:val="20"/>
          <w:szCs w:val="20"/>
        </w:rPr>
        <w:t xml:space="preserve"> и почнуваат да течат обврските за плаќање на месечната претплата, како и другите трошоци за користење на претплатничката линија. </w:t>
      </w:r>
    </w:p>
    <w:p w14:paraId="3E4B8B97" w14:textId="77777777" w:rsidR="009518C1" w:rsidRDefault="009518C1"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Pr>
          <w:rFonts w:ascii="Tele-GroteskNor" w:hAnsi="Tele-GroteskNor"/>
          <w:color w:val="333333"/>
          <w:sz w:val="20"/>
          <w:szCs w:val="20"/>
        </w:rPr>
        <w:t xml:space="preserve">Фамилија тарифните модели </w:t>
      </w:r>
    </w:p>
    <w:p w14:paraId="7336FF76" w14:textId="77777777" w:rsidR="001D4820" w:rsidRPr="009518C1" w:rsidRDefault="001D4820"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9518C1">
        <w:rPr>
          <w:rFonts w:ascii="Tele-GroteskNor" w:hAnsi="Tele-GroteskNor"/>
          <w:color w:val="333333"/>
          <w:sz w:val="20"/>
          <w:szCs w:val="20"/>
        </w:rPr>
        <w:t>Промена на тарифниот модел кој го користи претплатникот</w:t>
      </w:r>
      <w:r w:rsidR="00D01AB7" w:rsidRPr="009518C1">
        <w:rPr>
          <w:rFonts w:ascii="Tele-GroteskNor" w:hAnsi="Tele-GroteskNor"/>
          <w:color w:val="333333"/>
          <w:sz w:val="20"/>
          <w:szCs w:val="20"/>
        </w:rPr>
        <w:t>,</w:t>
      </w:r>
      <w:r w:rsidRPr="009518C1">
        <w:rPr>
          <w:rFonts w:ascii="Tele-GroteskNor" w:hAnsi="Tele-GroteskNor"/>
          <w:color w:val="333333"/>
          <w:sz w:val="20"/>
          <w:szCs w:val="20"/>
        </w:rPr>
        <w:t xml:space="preserve"> како и активирањето и деактивирањето на комуникациските услуги по негов избор се врши со пополнување формулари и анекси кои се сметаат за составен дел од претплатничкиот договор</w:t>
      </w:r>
      <w:r w:rsidR="00D01AB7" w:rsidRPr="009518C1">
        <w:rPr>
          <w:rFonts w:ascii="Tele-GroteskNor" w:hAnsi="Tele-GroteskNor"/>
          <w:color w:val="333333"/>
          <w:sz w:val="20"/>
          <w:szCs w:val="20"/>
        </w:rPr>
        <w:t xml:space="preserve"> во Телеком продавниците</w:t>
      </w:r>
      <w:r w:rsidRPr="009518C1">
        <w:rPr>
          <w:rFonts w:ascii="Tele-GroteskNor" w:hAnsi="Tele-GroteskNor"/>
          <w:color w:val="333333"/>
          <w:sz w:val="20"/>
          <w:szCs w:val="20"/>
        </w:rPr>
        <w:t>, како и по електронски пат од страна на самиот претплатник.</w:t>
      </w:r>
    </w:p>
    <w:p w14:paraId="1FF34961" w14:textId="77777777" w:rsidR="001D4820" w:rsidRPr="009518C1" w:rsidRDefault="001D4820"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9518C1">
        <w:rPr>
          <w:rFonts w:ascii="Tele-GroteskNor" w:hAnsi="Tele-GroteskNor"/>
          <w:color w:val="333333"/>
          <w:sz w:val="20"/>
          <w:szCs w:val="20"/>
        </w:rPr>
        <w:t xml:space="preserve">Претплатникот може најмногу еднаш месечно да бара промена на тарифен модел. </w:t>
      </w:r>
    </w:p>
    <w:p w14:paraId="5352DD49" w14:textId="77777777" w:rsidR="00D01AB7" w:rsidRDefault="00836045"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9518C1">
        <w:rPr>
          <w:rFonts w:ascii="Tele-GroteskNor" w:hAnsi="Tele-GroteskNor"/>
          <w:color w:val="333333"/>
          <w:sz w:val="20"/>
          <w:szCs w:val="20"/>
        </w:rPr>
        <w:t>Доверба во постпејд</w:t>
      </w:r>
      <w:r w:rsidR="009518C1">
        <w:rPr>
          <w:rFonts w:ascii="Tele-GroteskNor" w:hAnsi="Tele-GroteskNor"/>
          <w:color w:val="333333"/>
          <w:sz w:val="20"/>
          <w:szCs w:val="20"/>
        </w:rPr>
        <w:t xml:space="preserve"> </w:t>
      </w:r>
      <w:r w:rsidRPr="009518C1">
        <w:rPr>
          <w:rFonts w:ascii="Tele-GroteskNor" w:hAnsi="Tele-GroteskNor"/>
          <w:color w:val="333333"/>
          <w:sz w:val="20"/>
          <w:szCs w:val="20"/>
        </w:rPr>
        <w:t xml:space="preserve">- постпејд корисникот има можност да набави телефонски апарат по повластена цена со потпишување Анекс за Доверба, при што </w:t>
      </w:r>
      <w:r w:rsidR="009518C1">
        <w:rPr>
          <w:rFonts w:ascii="Tele-GroteskNor" w:hAnsi="Tele-GroteskNor"/>
          <w:color w:val="333333"/>
          <w:sz w:val="20"/>
          <w:szCs w:val="20"/>
        </w:rPr>
        <w:t>се обврзува</w:t>
      </w:r>
      <w:r w:rsidRPr="009518C1">
        <w:rPr>
          <w:rFonts w:ascii="Tele-GroteskNor" w:hAnsi="Tele-GroteskNor"/>
          <w:color w:val="333333"/>
          <w:sz w:val="20"/>
          <w:szCs w:val="20"/>
        </w:rPr>
        <w:t xml:space="preserve"> да го користи избраниот тарифен модел во периодот на времетраење на Анексот. Времетраењето на Анексот е 12 или 24 месеци</w:t>
      </w:r>
      <w:r w:rsidR="00DD7018">
        <w:rPr>
          <w:rFonts w:ascii="Tele-GroteskNor" w:hAnsi="Tele-GroteskNor"/>
          <w:color w:val="333333"/>
          <w:sz w:val="20"/>
          <w:szCs w:val="20"/>
        </w:rPr>
        <w:t>,</w:t>
      </w:r>
      <w:r w:rsidRPr="009518C1">
        <w:rPr>
          <w:rFonts w:ascii="Tele-GroteskNor" w:hAnsi="Tele-GroteskNor"/>
          <w:color w:val="333333"/>
          <w:sz w:val="20"/>
          <w:szCs w:val="20"/>
        </w:rPr>
        <w:t xml:space="preserve"> зависно од изборот на претплатникот. Цената на телефонскиот апарат во Доверба зависи од времетраење на Анексот и избраниот тарифен модел и </w:t>
      </w:r>
      <w:r w:rsidR="00DA167B" w:rsidRPr="009518C1">
        <w:rPr>
          <w:rFonts w:ascii="Tele-GroteskNor" w:hAnsi="Tele-GroteskNor"/>
          <w:color w:val="333333"/>
          <w:sz w:val="20"/>
          <w:szCs w:val="20"/>
        </w:rPr>
        <w:t>е дадена</w:t>
      </w:r>
      <w:r w:rsidRPr="009518C1">
        <w:rPr>
          <w:rFonts w:ascii="Tele-GroteskNor" w:hAnsi="Tele-GroteskNor"/>
          <w:color w:val="333333"/>
          <w:sz w:val="20"/>
          <w:szCs w:val="20"/>
        </w:rPr>
        <w:t xml:space="preserve"> во  официјалниот Ценовник за </w:t>
      </w:r>
      <w:r w:rsidR="00DA167B" w:rsidRPr="009518C1">
        <w:rPr>
          <w:rFonts w:ascii="Tele-GroteskNor" w:hAnsi="Tele-GroteskNor"/>
          <w:color w:val="333333"/>
          <w:sz w:val="20"/>
          <w:szCs w:val="20"/>
        </w:rPr>
        <w:t xml:space="preserve">телефонски апарати и друга </w:t>
      </w:r>
      <w:r w:rsidRPr="009518C1">
        <w:rPr>
          <w:rFonts w:ascii="Tele-GroteskNor" w:hAnsi="Tele-GroteskNor"/>
          <w:color w:val="333333"/>
          <w:sz w:val="20"/>
          <w:szCs w:val="20"/>
        </w:rPr>
        <w:t>опрема на Македонски Телеком</w:t>
      </w:r>
      <w:r w:rsidR="00DA167B" w:rsidRPr="009518C1">
        <w:rPr>
          <w:rFonts w:ascii="Tele-GroteskNor" w:hAnsi="Tele-GroteskNor"/>
          <w:color w:val="333333"/>
          <w:sz w:val="20"/>
          <w:szCs w:val="20"/>
        </w:rPr>
        <w:t>, како и на интернет страницата на Македонски Телеком</w:t>
      </w:r>
      <w:r w:rsidRPr="009518C1">
        <w:rPr>
          <w:rFonts w:ascii="Tele-GroteskNor" w:hAnsi="Tele-GroteskNor"/>
          <w:color w:val="333333"/>
          <w:sz w:val="20"/>
          <w:szCs w:val="20"/>
        </w:rPr>
        <w:t>.</w:t>
      </w:r>
      <w:r w:rsidR="00DA167B" w:rsidRPr="009518C1">
        <w:rPr>
          <w:rFonts w:ascii="Tele-GroteskNor" w:hAnsi="Tele-GroteskNor"/>
          <w:color w:val="333333"/>
          <w:sz w:val="20"/>
          <w:szCs w:val="20"/>
        </w:rPr>
        <w:t xml:space="preserve"> </w:t>
      </w:r>
      <w:r w:rsidRPr="009518C1">
        <w:rPr>
          <w:rFonts w:ascii="Tele-GroteskNor" w:hAnsi="Tele-GroteskNor"/>
          <w:color w:val="333333"/>
          <w:sz w:val="20"/>
          <w:szCs w:val="20"/>
        </w:rPr>
        <w:t xml:space="preserve">Во случај на </w:t>
      </w:r>
      <w:r w:rsidR="00DA167B" w:rsidRPr="009518C1">
        <w:rPr>
          <w:rFonts w:ascii="Tele-GroteskNor" w:hAnsi="Tele-GroteskNor"/>
          <w:color w:val="333333"/>
          <w:sz w:val="20"/>
          <w:szCs w:val="20"/>
        </w:rPr>
        <w:t xml:space="preserve">неисполнување на одредбите дефинирани во Анексот за Доверба - промена на тарифниот модел или </w:t>
      </w:r>
      <w:r w:rsidRPr="009518C1">
        <w:rPr>
          <w:rFonts w:ascii="Tele-GroteskNor" w:hAnsi="Tele-GroteskNor"/>
          <w:color w:val="333333"/>
          <w:sz w:val="20"/>
          <w:szCs w:val="20"/>
        </w:rPr>
        <w:t>предвреме</w:t>
      </w:r>
      <w:r w:rsidR="00DA167B" w:rsidRPr="009518C1">
        <w:rPr>
          <w:rFonts w:ascii="Tele-GroteskNor" w:hAnsi="Tele-GroteskNor"/>
          <w:color w:val="333333"/>
          <w:sz w:val="20"/>
          <w:szCs w:val="20"/>
        </w:rPr>
        <w:t xml:space="preserve">но раскинување, </w:t>
      </w:r>
      <w:r w:rsidRPr="009518C1">
        <w:rPr>
          <w:rFonts w:ascii="Tele-GroteskNor" w:hAnsi="Tele-GroteskNor"/>
          <w:color w:val="333333"/>
          <w:sz w:val="20"/>
          <w:szCs w:val="20"/>
        </w:rPr>
        <w:t>Мак</w:t>
      </w:r>
      <w:r w:rsidR="00DA167B" w:rsidRPr="009518C1">
        <w:rPr>
          <w:rFonts w:ascii="Tele-GroteskNor" w:hAnsi="Tele-GroteskNor"/>
          <w:color w:val="333333"/>
          <w:sz w:val="20"/>
          <w:szCs w:val="20"/>
        </w:rPr>
        <w:t>едонски Телеком има право да му наплати надомест за миграција</w:t>
      </w:r>
      <w:r w:rsidR="00DD7018">
        <w:rPr>
          <w:rFonts w:ascii="Tele-GroteskNor" w:hAnsi="Tele-GroteskNor"/>
          <w:color w:val="333333"/>
          <w:sz w:val="20"/>
          <w:szCs w:val="20"/>
        </w:rPr>
        <w:t>,</w:t>
      </w:r>
      <w:r w:rsidR="00DA167B" w:rsidRPr="009518C1">
        <w:rPr>
          <w:rFonts w:ascii="Tele-GroteskNor" w:hAnsi="Tele-GroteskNor"/>
          <w:color w:val="333333"/>
          <w:sz w:val="20"/>
          <w:szCs w:val="20"/>
        </w:rPr>
        <w:t xml:space="preserve"> односно договорна казна за предвремено раскинување согласно Анексот за Доверба. </w:t>
      </w:r>
    </w:p>
    <w:p w14:paraId="2D002B90" w14:textId="77777777" w:rsidR="00002ADE" w:rsidRDefault="00002ADE"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002ADE">
        <w:rPr>
          <w:rFonts w:ascii="Tele-GroteskNor" w:hAnsi="Tele-GroteskNor"/>
          <w:color w:val="333333"/>
          <w:sz w:val="20"/>
          <w:szCs w:val="20"/>
        </w:rPr>
        <w:t>П</w:t>
      </w:r>
      <w:r w:rsidR="009518C1" w:rsidRPr="00002ADE">
        <w:rPr>
          <w:rFonts w:ascii="Tele-GroteskNor" w:hAnsi="Tele-GroteskNor"/>
          <w:color w:val="333333"/>
          <w:sz w:val="20"/>
          <w:szCs w:val="20"/>
        </w:rPr>
        <w:t>остпејд корисниците имаат м</w:t>
      </w:r>
      <w:r w:rsidRPr="00002ADE">
        <w:rPr>
          <w:rFonts w:ascii="Tele-GroteskNor" w:hAnsi="Tele-GroteskNor"/>
          <w:color w:val="333333"/>
          <w:sz w:val="20"/>
          <w:szCs w:val="20"/>
        </w:rPr>
        <w:t xml:space="preserve">ожност </w:t>
      </w:r>
      <w:r>
        <w:rPr>
          <w:rFonts w:ascii="Tele-GroteskNor" w:hAnsi="Tele-GroteskNor"/>
          <w:color w:val="333333"/>
          <w:sz w:val="20"/>
          <w:szCs w:val="20"/>
        </w:rPr>
        <w:t>за користење на</w:t>
      </w:r>
      <w:r w:rsidRPr="00002ADE">
        <w:rPr>
          <w:rFonts w:ascii="Tele-GroteskNor" w:hAnsi="Tele-GroteskNor"/>
          <w:color w:val="333333"/>
          <w:sz w:val="20"/>
          <w:szCs w:val="20"/>
        </w:rPr>
        <w:t xml:space="preserve"> повласт</w:t>
      </w:r>
      <w:r w:rsidR="00DD7018">
        <w:rPr>
          <w:rFonts w:ascii="Tele-GroteskNor" w:hAnsi="Tele-GroteskNor"/>
          <w:color w:val="333333"/>
          <w:sz w:val="20"/>
          <w:szCs w:val="20"/>
        </w:rPr>
        <w:t>е</w:t>
      </w:r>
      <w:r w:rsidRPr="00002ADE">
        <w:rPr>
          <w:rFonts w:ascii="Tele-GroteskNor" w:hAnsi="Tele-GroteskNor"/>
          <w:color w:val="333333"/>
          <w:sz w:val="20"/>
          <w:szCs w:val="20"/>
        </w:rPr>
        <w:t>на месечна претплата со потпишување Доверба 12 анекс. Корисникот ја добива повластената месечна претплата за цело времетрење на Анексот -12 месеци. По истек на Анексот, 12 месеци, на корисникот му се наплаќа редовна месечна претплата од тарифниот модел кој го има избрано.  Доколку корисникот мигрира на тарифен модел во кој нема ваква понуда</w:t>
      </w:r>
      <w:r w:rsidR="00DD7018">
        <w:rPr>
          <w:rFonts w:ascii="Tele-GroteskNor" w:hAnsi="Tele-GroteskNor"/>
          <w:color w:val="333333"/>
          <w:sz w:val="20"/>
          <w:szCs w:val="20"/>
        </w:rPr>
        <w:t>, тој</w:t>
      </w:r>
      <w:r w:rsidRPr="00002ADE">
        <w:rPr>
          <w:rFonts w:ascii="Tele-GroteskNor" w:hAnsi="Tele-GroteskNor"/>
          <w:color w:val="333333"/>
          <w:sz w:val="20"/>
          <w:szCs w:val="20"/>
        </w:rPr>
        <w:t xml:space="preserve"> ќе ја изгуби бенефицијата. </w:t>
      </w:r>
      <w:r w:rsidR="00955DA8">
        <w:rPr>
          <w:rFonts w:ascii="Tele-GroteskNor" w:hAnsi="Tele-GroteskNor"/>
          <w:color w:val="333333"/>
          <w:sz w:val="20"/>
          <w:szCs w:val="20"/>
        </w:rPr>
        <w:t>Корисниците на повластена месечна претплата со Доверба 12 не мож</w:t>
      </w:r>
      <w:r w:rsidR="00DD7018">
        <w:rPr>
          <w:rFonts w:ascii="Tele-GroteskNor" w:hAnsi="Tele-GroteskNor"/>
          <w:color w:val="333333"/>
          <w:sz w:val="20"/>
          <w:szCs w:val="20"/>
        </w:rPr>
        <w:t>ат</w:t>
      </w:r>
      <w:r w:rsidR="00955DA8">
        <w:rPr>
          <w:rFonts w:ascii="Tele-GroteskNor" w:hAnsi="Tele-GroteskNor"/>
          <w:color w:val="333333"/>
          <w:sz w:val="20"/>
          <w:szCs w:val="20"/>
        </w:rPr>
        <w:t xml:space="preserve"> во исто време да ја користат и понудата Доверба за телефонски апарат.</w:t>
      </w:r>
    </w:p>
    <w:p w14:paraId="7A93F851" w14:textId="77777777" w:rsidR="001D4820" w:rsidRPr="00002ADE" w:rsidRDefault="00D01AB7"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002ADE">
        <w:rPr>
          <w:rFonts w:ascii="Tele-GroteskNor" w:hAnsi="Tele-GroteskNor"/>
          <w:color w:val="333333"/>
          <w:sz w:val="20"/>
          <w:szCs w:val="20"/>
        </w:rPr>
        <w:t>Македонски Телеком</w:t>
      </w:r>
      <w:r w:rsidR="001D4820" w:rsidRPr="00002ADE">
        <w:rPr>
          <w:rFonts w:ascii="Tele-GroteskNor" w:hAnsi="Tele-GroteskNor"/>
          <w:color w:val="333333"/>
          <w:sz w:val="20"/>
          <w:szCs w:val="20"/>
        </w:rPr>
        <w:t xml:space="preserve"> има обврска да ги испраќа месечните сметки за користење на претплатничката линија на претплатниците најдоцна 15 дена по истекот на месецот. Сметките ќе бидат издадени на име на претплатникот и испратени на негова адреса или на адреса на која самиот претплатник барал да се доставува. </w:t>
      </w:r>
    </w:p>
    <w:p w14:paraId="19AA46CC" w14:textId="77777777" w:rsidR="001D4820" w:rsidRPr="009518C1" w:rsidRDefault="001D4820"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9518C1">
        <w:rPr>
          <w:rFonts w:ascii="Tele-GroteskNor" w:hAnsi="Tele-GroteskNor"/>
          <w:color w:val="333333"/>
          <w:sz w:val="20"/>
          <w:szCs w:val="20"/>
        </w:rPr>
        <w:t>Цените се наведени co 18% вклучен ДДВ, освен ако не е наведено поинаку. За повици, цените се однесуваат на минута разговор.</w:t>
      </w:r>
      <w:r w:rsidR="00DA167B" w:rsidRPr="009518C1">
        <w:rPr>
          <w:rFonts w:ascii="Tele-GroteskNor" w:hAnsi="Tele-GroteskNor"/>
          <w:color w:val="333333"/>
          <w:sz w:val="20"/>
          <w:szCs w:val="20"/>
        </w:rPr>
        <w:t xml:space="preserve"> За </w:t>
      </w:r>
      <w:r w:rsidR="00713CF4">
        <w:rPr>
          <w:rFonts w:ascii="Tele-GroteskNor" w:hAnsi="Tele-GroteskNor"/>
          <w:color w:val="333333"/>
          <w:sz w:val="20"/>
          <w:szCs w:val="20"/>
          <w:lang w:val="en-US"/>
        </w:rPr>
        <w:t>SMS</w:t>
      </w:r>
      <w:r w:rsidR="00DA167B" w:rsidRPr="009518C1">
        <w:rPr>
          <w:rFonts w:ascii="Tele-GroteskNor" w:hAnsi="Tele-GroteskNor"/>
          <w:color w:val="333333"/>
          <w:sz w:val="20"/>
          <w:szCs w:val="20"/>
        </w:rPr>
        <w:t>/</w:t>
      </w:r>
      <w:r w:rsidR="00713CF4">
        <w:rPr>
          <w:rFonts w:ascii="Tele-GroteskNor" w:hAnsi="Tele-GroteskNor"/>
          <w:color w:val="333333"/>
          <w:sz w:val="20"/>
          <w:szCs w:val="20"/>
          <w:lang w:val="en-US"/>
        </w:rPr>
        <w:t>MMS</w:t>
      </w:r>
      <w:r w:rsidR="00DA167B" w:rsidRPr="009518C1">
        <w:rPr>
          <w:rFonts w:ascii="Tele-GroteskNor" w:hAnsi="Tele-GroteskNor"/>
          <w:color w:val="333333"/>
          <w:sz w:val="20"/>
          <w:szCs w:val="20"/>
        </w:rPr>
        <w:t xml:space="preserve"> по испратена порака, а за мобилен интернет за 1</w:t>
      </w:r>
      <w:r w:rsidR="00713CF4">
        <w:rPr>
          <w:rFonts w:ascii="Tele-GroteskNor" w:hAnsi="Tele-GroteskNor"/>
          <w:color w:val="333333"/>
          <w:sz w:val="20"/>
          <w:szCs w:val="20"/>
          <w:lang w:val="en-US"/>
        </w:rPr>
        <w:t xml:space="preserve"> </w:t>
      </w:r>
      <w:r w:rsidR="00DA167B" w:rsidRPr="009518C1">
        <w:rPr>
          <w:rFonts w:ascii="Tele-GroteskNor" w:hAnsi="Tele-GroteskNor"/>
          <w:color w:val="333333"/>
          <w:sz w:val="20"/>
          <w:szCs w:val="20"/>
        </w:rPr>
        <w:t>MB интернет.</w:t>
      </w:r>
    </w:p>
    <w:p w14:paraId="346AADE4" w14:textId="77777777" w:rsidR="001D4820" w:rsidRPr="009518C1" w:rsidRDefault="00D01AB7"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9518C1">
        <w:rPr>
          <w:rFonts w:ascii="Tele-GroteskNor" w:hAnsi="Tele-GroteskNor"/>
          <w:color w:val="333333"/>
          <w:sz w:val="20"/>
          <w:szCs w:val="20"/>
        </w:rPr>
        <w:t>Македонски Телеком</w:t>
      </w:r>
      <w:r w:rsidR="001D4820" w:rsidRPr="009518C1">
        <w:rPr>
          <w:rFonts w:ascii="Tele-GroteskNor" w:hAnsi="Tele-GroteskNor"/>
          <w:color w:val="333333"/>
          <w:sz w:val="20"/>
          <w:szCs w:val="20"/>
        </w:rPr>
        <w:t xml:space="preserve"> има право да ги одредува, менува и дополнува цените на јавните комуникациски услуги, при што </w:t>
      </w:r>
      <w:r w:rsidR="00713CF4">
        <w:rPr>
          <w:rFonts w:ascii="Tele-GroteskNor" w:hAnsi="Tele-GroteskNor"/>
          <w:color w:val="333333"/>
          <w:sz w:val="20"/>
          <w:szCs w:val="20"/>
        </w:rPr>
        <w:t xml:space="preserve">тие </w:t>
      </w:r>
      <w:r w:rsidR="001D4820" w:rsidRPr="009518C1">
        <w:rPr>
          <w:rFonts w:ascii="Tele-GroteskNor" w:hAnsi="Tele-GroteskNor"/>
          <w:color w:val="333333"/>
          <w:sz w:val="20"/>
          <w:szCs w:val="20"/>
        </w:rPr>
        <w:t xml:space="preserve">се објавуваат во Ценовникот на </w:t>
      </w:r>
      <w:r w:rsidRPr="009518C1">
        <w:rPr>
          <w:rFonts w:ascii="Tele-GroteskNor" w:hAnsi="Tele-GroteskNor"/>
          <w:color w:val="333333"/>
          <w:sz w:val="20"/>
          <w:szCs w:val="20"/>
        </w:rPr>
        <w:t>Македонски Телеком</w:t>
      </w:r>
      <w:r w:rsidR="001D4820" w:rsidRPr="009518C1">
        <w:rPr>
          <w:rFonts w:ascii="Tele-GroteskNor" w:hAnsi="Tele-GroteskNor"/>
          <w:color w:val="333333"/>
          <w:sz w:val="20"/>
          <w:szCs w:val="20"/>
        </w:rPr>
        <w:t xml:space="preserve"> пред нивното стапување на сила. </w:t>
      </w:r>
    </w:p>
    <w:p w14:paraId="7B9DDCFD" w14:textId="77777777" w:rsidR="009D4724" w:rsidRPr="00A52D82" w:rsidRDefault="009D4724" w:rsidP="0066002E">
      <w:pPr>
        <w:numPr>
          <w:ilvl w:val="0"/>
          <w:numId w:val="19"/>
        </w:numPr>
        <w:autoSpaceDE w:val="0"/>
        <w:autoSpaceDN w:val="0"/>
        <w:adjustRightInd w:val="0"/>
        <w:spacing w:after="0" w:line="240" w:lineRule="auto"/>
        <w:ind w:left="1134" w:hanging="425"/>
        <w:jc w:val="both"/>
        <w:rPr>
          <w:rFonts w:ascii="Tele-GroteskNor" w:hAnsi="Tele-GroteskNor"/>
          <w:color w:val="333333"/>
          <w:sz w:val="20"/>
          <w:szCs w:val="20"/>
        </w:rPr>
      </w:pPr>
      <w:r w:rsidRPr="009518C1">
        <w:rPr>
          <w:rFonts w:ascii="Tele-GroteskNor" w:hAnsi="Tele-GroteskNor"/>
          <w:color w:val="333333"/>
          <w:sz w:val="20"/>
          <w:szCs w:val="20"/>
        </w:rPr>
        <w:t>На сите корисници кои ќе станат претплатници на Македонски Телеком по 11.02.2013, VoIP и MoIP сообраќајот не им е вклу</w:t>
      </w:r>
      <w:r w:rsidR="00A52D82">
        <w:rPr>
          <w:rFonts w:ascii="Tele-GroteskNor" w:hAnsi="Tele-GroteskNor"/>
          <w:color w:val="333333"/>
          <w:sz w:val="20"/>
          <w:szCs w:val="20"/>
        </w:rPr>
        <w:t xml:space="preserve">чен во тарифните модели. </w:t>
      </w:r>
      <w:r w:rsidR="00A52D82">
        <w:rPr>
          <w:rFonts w:ascii="Tele-GroteskNor" w:hAnsi="Tele-GroteskNor"/>
          <w:color w:val="333333"/>
          <w:sz w:val="20"/>
          <w:szCs w:val="20"/>
          <w:lang w:val="en-US"/>
        </w:rPr>
        <w:t>Македонски Телеком</w:t>
      </w:r>
      <w:r w:rsidRPr="009518C1">
        <w:rPr>
          <w:rFonts w:ascii="Tele-GroteskNor" w:hAnsi="Tele-GroteskNor"/>
          <w:color w:val="333333"/>
          <w:sz w:val="20"/>
          <w:szCs w:val="20"/>
        </w:rPr>
        <w:t xml:space="preserve"> го задржува правото да ја наплати дополнително можноста за остварување  VoIP и MoIP сообраќај.</w:t>
      </w:r>
    </w:p>
    <w:p w14:paraId="7233DBF4" w14:textId="77777777" w:rsidR="00A52D82" w:rsidRDefault="00A52D82" w:rsidP="00A52D82">
      <w:pPr>
        <w:autoSpaceDE w:val="0"/>
        <w:autoSpaceDN w:val="0"/>
        <w:adjustRightInd w:val="0"/>
        <w:spacing w:after="0" w:line="240" w:lineRule="auto"/>
        <w:jc w:val="both"/>
        <w:rPr>
          <w:rFonts w:ascii="Tele-GroteskNor" w:hAnsi="Tele-GroteskNor"/>
          <w:color w:val="333333"/>
          <w:sz w:val="20"/>
          <w:szCs w:val="20"/>
          <w:lang w:val="en-US"/>
        </w:rPr>
      </w:pPr>
    </w:p>
    <w:p w14:paraId="4A8A1E32" w14:textId="77777777" w:rsidR="00A52D82" w:rsidRDefault="00A52D82" w:rsidP="00A52D82">
      <w:pPr>
        <w:autoSpaceDE w:val="0"/>
        <w:autoSpaceDN w:val="0"/>
        <w:adjustRightInd w:val="0"/>
        <w:spacing w:after="0" w:line="240" w:lineRule="auto"/>
        <w:jc w:val="both"/>
        <w:rPr>
          <w:rFonts w:ascii="Tele-GroteskNor" w:hAnsi="Tele-GroteskNor"/>
          <w:color w:val="333333"/>
          <w:sz w:val="20"/>
          <w:szCs w:val="20"/>
          <w:lang w:val="en-US"/>
        </w:rPr>
      </w:pPr>
    </w:p>
    <w:p w14:paraId="2FB53610" w14:textId="77777777" w:rsidR="00E24BF3" w:rsidRDefault="00E24BF3" w:rsidP="00A52D82">
      <w:pPr>
        <w:autoSpaceDE w:val="0"/>
        <w:autoSpaceDN w:val="0"/>
        <w:adjustRightInd w:val="0"/>
        <w:spacing w:after="0" w:line="240" w:lineRule="auto"/>
        <w:jc w:val="both"/>
        <w:rPr>
          <w:rFonts w:ascii="Tele-GroteskNor" w:hAnsi="Tele-GroteskNor"/>
          <w:color w:val="333333"/>
          <w:sz w:val="20"/>
          <w:szCs w:val="20"/>
          <w:lang w:val="en-US"/>
        </w:rPr>
      </w:pPr>
    </w:p>
    <w:p w14:paraId="55E7CBBE" w14:textId="77777777" w:rsidR="00A52D82" w:rsidRDefault="00A52D82" w:rsidP="00A52D82">
      <w:pPr>
        <w:autoSpaceDE w:val="0"/>
        <w:autoSpaceDN w:val="0"/>
        <w:adjustRightInd w:val="0"/>
        <w:spacing w:after="0" w:line="240" w:lineRule="auto"/>
        <w:jc w:val="both"/>
        <w:rPr>
          <w:rFonts w:ascii="Tele-GroteskNor" w:hAnsi="Tele-GroteskNor"/>
          <w:color w:val="333333"/>
          <w:sz w:val="20"/>
          <w:szCs w:val="20"/>
          <w:lang w:val="en-US"/>
        </w:rPr>
      </w:pPr>
    </w:p>
    <w:p w14:paraId="38802040" w14:textId="77777777" w:rsidR="00A80687" w:rsidRPr="003B768C" w:rsidRDefault="00E279A3" w:rsidP="005E0DC8">
      <w:pPr>
        <w:numPr>
          <w:ilvl w:val="1"/>
          <w:numId w:val="2"/>
        </w:numPr>
        <w:spacing w:after="0" w:line="260" w:lineRule="atLeast"/>
        <w:ind w:left="721" w:hanging="437"/>
        <w:outlineLvl w:val="0"/>
        <w:rPr>
          <w:rFonts w:ascii="Tele-GroteskNor" w:hAnsi="Tele-GroteskNor"/>
          <w:b/>
          <w:sz w:val="20"/>
          <w:szCs w:val="20"/>
        </w:rPr>
      </w:pPr>
      <w:bookmarkStart w:id="11" w:name="_Toc271191416"/>
      <w:bookmarkStart w:id="12" w:name="_Toc366850935"/>
      <w:bookmarkStart w:id="13" w:name="_Toc367184949"/>
      <w:bookmarkStart w:id="14" w:name="_Toc481763924"/>
      <w:r w:rsidRPr="003B768C">
        <w:rPr>
          <w:rFonts w:ascii="Tele-GroteskNor" w:hAnsi="Tele-GroteskNor"/>
          <w:b/>
          <w:sz w:val="20"/>
          <w:szCs w:val="20"/>
        </w:rPr>
        <w:lastRenderedPageBreak/>
        <w:t>ОСНОВЕН ПАКЕТ</w:t>
      </w:r>
      <w:bookmarkEnd w:id="11"/>
      <w:bookmarkEnd w:id="12"/>
      <w:bookmarkEnd w:id="13"/>
      <w:bookmarkEnd w:id="14"/>
      <w:r w:rsidRPr="003B768C">
        <w:rPr>
          <w:rFonts w:ascii="Tele-GroteskNor" w:hAnsi="Tele-GroteskNor"/>
          <w:b/>
          <w:sz w:val="20"/>
          <w:szCs w:val="20"/>
        </w:rPr>
        <w:t xml:space="preserve"> </w:t>
      </w:r>
    </w:p>
    <w:p w14:paraId="26620421" w14:textId="77777777" w:rsidR="005806EF" w:rsidRPr="003676AB" w:rsidRDefault="005806EF" w:rsidP="00A80687">
      <w:pPr>
        <w:pStyle w:val="NoSpacing"/>
        <w:rPr>
          <w:rFonts w:ascii="Tele-GroteskNor" w:hAnsi="Tele-GroteskNor"/>
          <w:b/>
          <w:sz w:val="20"/>
        </w:rPr>
      </w:pPr>
    </w:p>
    <w:tbl>
      <w:tblPr>
        <w:tblStyle w:val="LightShading1"/>
        <w:tblW w:w="7186"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20" w:firstRow="1" w:lastRow="0" w:firstColumn="0" w:lastColumn="0" w:noHBand="1" w:noVBand="1"/>
      </w:tblPr>
      <w:tblGrid>
        <w:gridCol w:w="3593"/>
        <w:gridCol w:w="3593"/>
      </w:tblGrid>
      <w:tr w:rsidR="00A80687" w:rsidRPr="003676AB" w14:paraId="22D455F9" w14:textId="77777777" w:rsidTr="0012295A">
        <w:trPr>
          <w:cnfStyle w:val="100000000000" w:firstRow="1" w:lastRow="0" w:firstColumn="0" w:lastColumn="0" w:oddVBand="0" w:evenVBand="0" w:oddHBand="0" w:evenHBand="0" w:firstRowFirstColumn="0" w:firstRowLastColumn="0" w:lastRowFirstColumn="0" w:lastRowLastColumn="0"/>
          <w:trHeight w:val="457"/>
        </w:trPr>
        <w:tc>
          <w:tcPr>
            <w:tcW w:w="3593" w:type="dxa"/>
            <w:vMerge w:val="restart"/>
            <w:tcBorders>
              <w:top w:val="none" w:sz="0" w:space="0" w:color="auto"/>
              <w:left w:val="none" w:sz="0" w:space="0" w:color="auto"/>
              <w:bottom w:val="none" w:sz="0" w:space="0" w:color="auto"/>
              <w:right w:val="none" w:sz="0" w:space="0" w:color="auto"/>
            </w:tcBorders>
            <w:shd w:val="clear" w:color="auto" w:fill="E20074"/>
          </w:tcPr>
          <w:p w14:paraId="19452767" w14:textId="77777777" w:rsidR="00A80687" w:rsidRPr="00DC5AA5" w:rsidRDefault="00DC5AA5" w:rsidP="00D04C0D">
            <w:pPr>
              <w:pStyle w:val="NoSpacing"/>
              <w:rPr>
                <w:rFonts w:ascii="Tele-GroteskNor" w:hAnsi="Tele-GroteskNor" w:cs="Arial"/>
                <w:b w:val="0"/>
                <w:bCs w:val="0"/>
                <w:color w:val="FFFFFF"/>
                <w:sz w:val="20"/>
              </w:rPr>
            </w:pPr>
            <w:bookmarkStart w:id="15" w:name="_Toc126978365"/>
            <w:bookmarkStart w:id="16" w:name="_Toc126978366"/>
            <w:bookmarkStart w:id="17" w:name="_Toc126978598"/>
            <w:bookmarkStart w:id="18" w:name="_Toc126978599"/>
            <w:bookmarkStart w:id="19" w:name="_Toc126978601"/>
            <w:bookmarkStart w:id="20" w:name="_Toc126978638"/>
            <w:bookmarkStart w:id="21" w:name="_Toc126978640"/>
            <w:bookmarkStart w:id="22" w:name="_Toc126978657"/>
            <w:bookmarkStart w:id="23" w:name="_Toc126978665"/>
            <w:bookmarkEnd w:id="15"/>
            <w:bookmarkEnd w:id="16"/>
            <w:bookmarkEnd w:id="17"/>
            <w:bookmarkEnd w:id="18"/>
            <w:bookmarkEnd w:id="19"/>
            <w:bookmarkEnd w:id="20"/>
            <w:bookmarkEnd w:id="21"/>
            <w:bookmarkEnd w:id="22"/>
            <w:bookmarkEnd w:id="23"/>
            <w:r w:rsidRPr="00DC5AA5">
              <w:rPr>
                <w:rFonts w:ascii="Tele-GroteskNor" w:hAnsi="Tele-GroteskNor" w:cs="Arial"/>
                <w:b w:val="0"/>
                <w:color w:val="FFFFFF"/>
                <w:sz w:val="20"/>
              </w:rPr>
              <w:t>Основна услуга</w:t>
            </w:r>
          </w:p>
        </w:tc>
        <w:tc>
          <w:tcPr>
            <w:tcW w:w="3593" w:type="dxa"/>
            <w:tcBorders>
              <w:top w:val="none" w:sz="0" w:space="0" w:color="auto"/>
              <w:left w:val="none" w:sz="0" w:space="0" w:color="auto"/>
              <w:bottom w:val="none" w:sz="0" w:space="0" w:color="auto"/>
              <w:right w:val="none" w:sz="0" w:space="0" w:color="auto"/>
            </w:tcBorders>
            <w:shd w:val="clear" w:color="auto" w:fill="E20074"/>
          </w:tcPr>
          <w:p w14:paraId="0D0563DA" w14:textId="77777777" w:rsidR="00A80687" w:rsidRPr="00DC5AA5" w:rsidRDefault="00DC5AA5" w:rsidP="005B4BC1">
            <w:pPr>
              <w:pStyle w:val="NoSpacing"/>
              <w:jc w:val="center"/>
              <w:rPr>
                <w:rFonts w:ascii="Tele-GroteskNor" w:hAnsi="Tele-GroteskNor" w:cs="Arial"/>
                <w:b w:val="0"/>
                <w:bCs w:val="0"/>
                <w:color w:val="FFFFFF"/>
                <w:sz w:val="20"/>
              </w:rPr>
            </w:pPr>
            <w:r w:rsidRPr="00DC5AA5">
              <w:rPr>
                <w:rFonts w:ascii="Tele-GroteskNor" w:hAnsi="Tele-GroteskNor" w:cs="Arial"/>
                <w:b w:val="0"/>
                <w:color w:val="FFFFFF"/>
                <w:sz w:val="20"/>
              </w:rPr>
              <w:t>Надоместок</w:t>
            </w:r>
          </w:p>
        </w:tc>
      </w:tr>
      <w:tr w:rsidR="00A80687" w:rsidRPr="003676AB" w14:paraId="213688C6" w14:textId="77777777" w:rsidTr="0012295A">
        <w:trPr>
          <w:trHeight w:val="328"/>
        </w:trPr>
        <w:tc>
          <w:tcPr>
            <w:tcW w:w="3593" w:type="dxa"/>
            <w:vMerge/>
            <w:shd w:val="clear" w:color="auto" w:fill="E20074"/>
          </w:tcPr>
          <w:p w14:paraId="46F2F8A4" w14:textId="77777777" w:rsidR="00A80687" w:rsidRPr="00AC6701" w:rsidRDefault="00A80687" w:rsidP="00A80687">
            <w:pPr>
              <w:pStyle w:val="NoSpacing"/>
              <w:rPr>
                <w:rFonts w:ascii="Tele-GroteskNor" w:hAnsi="Tele-GroteskNor" w:cs="Arial"/>
                <w:bCs/>
                <w:color w:val="FFFFFF"/>
                <w:sz w:val="20"/>
              </w:rPr>
            </w:pPr>
          </w:p>
        </w:tc>
        <w:tc>
          <w:tcPr>
            <w:tcW w:w="3593" w:type="dxa"/>
            <w:shd w:val="clear" w:color="auto" w:fill="E20074"/>
          </w:tcPr>
          <w:p w14:paraId="7239747B" w14:textId="77777777" w:rsidR="00A80687" w:rsidRPr="00AC6701" w:rsidRDefault="00A80687" w:rsidP="003676AB">
            <w:pPr>
              <w:pStyle w:val="NoSpacing"/>
              <w:jc w:val="center"/>
              <w:rPr>
                <w:rFonts w:ascii="Tele-GroteskNor" w:hAnsi="Tele-GroteskNor" w:cs="Arial"/>
                <w:bCs/>
                <w:color w:val="FFFFFF"/>
                <w:sz w:val="20"/>
              </w:rPr>
            </w:pPr>
            <w:r w:rsidRPr="00AC6701">
              <w:rPr>
                <w:rFonts w:ascii="Tele-GroteskNor" w:hAnsi="Tele-GroteskNor" w:cs="Arial"/>
                <w:bCs/>
                <w:color w:val="FFFFFF"/>
                <w:sz w:val="20"/>
              </w:rPr>
              <w:t>Сите постпејд тарифни модели</w:t>
            </w:r>
          </w:p>
        </w:tc>
      </w:tr>
      <w:tr w:rsidR="00A80687" w:rsidRPr="003676AB" w14:paraId="16DA26AA" w14:textId="77777777" w:rsidTr="0012295A">
        <w:trPr>
          <w:trHeight w:val="249"/>
        </w:trPr>
        <w:tc>
          <w:tcPr>
            <w:tcW w:w="3593" w:type="dxa"/>
          </w:tcPr>
          <w:p w14:paraId="4429D199" w14:textId="77777777" w:rsidR="00A80687" w:rsidRPr="003676AB" w:rsidRDefault="00A80687" w:rsidP="00713CF4">
            <w:pPr>
              <w:pStyle w:val="NoSpacing"/>
              <w:rPr>
                <w:rFonts w:ascii="Tele-GroteskNor" w:hAnsi="Tele-GroteskNor" w:cs="Arial"/>
                <w:sz w:val="20"/>
              </w:rPr>
            </w:pPr>
            <w:r w:rsidRPr="003676AB">
              <w:rPr>
                <w:rFonts w:ascii="Tele-GroteskNor" w:hAnsi="Tele-GroteskNor" w:cs="Arial"/>
                <w:sz w:val="20"/>
              </w:rPr>
              <w:t>Телефонија (</w:t>
            </w:r>
            <w:r w:rsidR="00713CF4">
              <w:rPr>
                <w:rFonts w:ascii="Tele-GroteskNor" w:hAnsi="Tele-GroteskNor" w:cs="Arial"/>
                <w:sz w:val="20"/>
              </w:rPr>
              <w:t>ден.</w:t>
            </w:r>
            <w:r w:rsidRPr="003676AB">
              <w:rPr>
                <w:rFonts w:ascii="Tele-GroteskNor" w:hAnsi="Tele-GroteskNor" w:cs="Arial"/>
                <w:sz w:val="20"/>
              </w:rPr>
              <w:t>)</w:t>
            </w:r>
          </w:p>
        </w:tc>
        <w:tc>
          <w:tcPr>
            <w:tcW w:w="3593" w:type="dxa"/>
          </w:tcPr>
          <w:p w14:paraId="135AA0DE"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Месечна претплата</w:t>
            </w:r>
          </w:p>
        </w:tc>
      </w:tr>
      <w:tr w:rsidR="00A80687" w:rsidRPr="003676AB" w14:paraId="0D7D7B91" w14:textId="77777777" w:rsidTr="0012295A">
        <w:trPr>
          <w:trHeight w:val="249"/>
        </w:trPr>
        <w:tc>
          <w:tcPr>
            <w:tcW w:w="3593" w:type="dxa"/>
          </w:tcPr>
          <w:p w14:paraId="4A09FC35" w14:textId="77777777" w:rsidR="00A80687" w:rsidRPr="003676AB" w:rsidRDefault="00A80687" w:rsidP="003676AB">
            <w:pPr>
              <w:pStyle w:val="NoSpacing"/>
              <w:rPr>
                <w:rFonts w:ascii="Tele-GroteskNor" w:hAnsi="Tele-GroteskNor" w:cs="Arial"/>
                <w:sz w:val="20"/>
              </w:rPr>
            </w:pPr>
            <w:r w:rsidRPr="003676AB">
              <w:rPr>
                <w:rFonts w:ascii="Tele-GroteskNor" w:hAnsi="Tele-GroteskNor" w:cs="Arial"/>
                <w:sz w:val="20"/>
              </w:rPr>
              <w:t>Видео повици</w:t>
            </w:r>
          </w:p>
        </w:tc>
        <w:tc>
          <w:tcPr>
            <w:tcW w:w="3593" w:type="dxa"/>
          </w:tcPr>
          <w:p w14:paraId="7C1D5CC9"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459FD51E" w14:textId="77777777" w:rsidTr="0012295A">
        <w:trPr>
          <w:trHeight w:val="103"/>
        </w:trPr>
        <w:tc>
          <w:tcPr>
            <w:tcW w:w="3593" w:type="dxa"/>
          </w:tcPr>
          <w:p w14:paraId="21FA168F" w14:textId="77777777" w:rsidR="00A80687" w:rsidRPr="003676AB" w:rsidRDefault="00A80687" w:rsidP="00713CF4">
            <w:pPr>
              <w:pStyle w:val="NoSpacing"/>
              <w:rPr>
                <w:rFonts w:ascii="Tele-GroteskNor" w:hAnsi="Tele-GroteskNor" w:cs="Arial"/>
                <w:sz w:val="20"/>
              </w:rPr>
            </w:pPr>
            <w:r w:rsidRPr="003676AB">
              <w:rPr>
                <w:rFonts w:ascii="Tele-GroteskNor" w:hAnsi="Tele-GroteskNor" w:cs="Arial"/>
                <w:sz w:val="20"/>
              </w:rPr>
              <w:t xml:space="preserve">Праќање </w:t>
            </w:r>
            <w:r w:rsidR="00713CF4">
              <w:rPr>
                <w:rFonts w:ascii="Tele-GroteskNor" w:hAnsi="Tele-GroteskNor" w:cs="Arial"/>
                <w:sz w:val="20"/>
                <w:lang w:val="en-US"/>
              </w:rPr>
              <w:t>SMS</w:t>
            </w:r>
            <w:r w:rsidRPr="003676AB">
              <w:rPr>
                <w:rFonts w:ascii="Tele-GroteskNor" w:hAnsi="Tele-GroteskNor" w:cs="Arial"/>
                <w:sz w:val="20"/>
              </w:rPr>
              <w:t xml:space="preserve"> пораки</w:t>
            </w:r>
          </w:p>
        </w:tc>
        <w:tc>
          <w:tcPr>
            <w:tcW w:w="3593" w:type="dxa"/>
          </w:tcPr>
          <w:p w14:paraId="12403E39"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53AC9658" w14:textId="77777777" w:rsidTr="0012295A">
        <w:trPr>
          <w:trHeight w:val="211"/>
        </w:trPr>
        <w:tc>
          <w:tcPr>
            <w:tcW w:w="3593" w:type="dxa"/>
          </w:tcPr>
          <w:p w14:paraId="1FBFB385" w14:textId="77777777" w:rsidR="00A80687" w:rsidRPr="003676AB" w:rsidRDefault="00A80687" w:rsidP="00713CF4">
            <w:pPr>
              <w:pStyle w:val="NoSpacing"/>
              <w:rPr>
                <w:rFonts w:ascii="Tele-GroteskNor" w:hAnsi="Tele-GroteskNor" w:cs="Arial"/>
                <w:sz w:val="20"/>
              </w:rPr>
            </w:pPr>
            <w:r w:rsidRPr="003676AB">
              <w:rPr>
                <w:rFonts w:ascii="Tele-GroteskNor" w:hAnsi="Tele-GroteskNor" w:cs="Arial"/>
                <w:sz w:val="20"/>
              </w:rPr>
              <w:t xml:space="preserve">Примање </w:t>
            </w:r>
            <w:r w:rsidR="00713CF4">
              <w:rPr>
                <w:rFonts w:ascii="Tele-GroteskNor" w:hAnsi="Tele-GroteskNor" w:cs="Arial"/>
                <w:sz w:val="20"/>
                <w:lang w:val="en-US"/>
              </w:rPr>
              <w:t>SMS</w:t>
            </w:r>
            <w:r w:rsidRPr="003676AB">
              <w:rPr>
                <w:rFonts w:ascii="Tele-GroteskNor" w:hAnsi="Tele-GroteskNor" w:cs="Arial"/>
                <w:sz w:val="20"/>
              </w:rPr>
              <w:t xml:space="preserve"> пораки</w:t>
            </w:r>
          </w:p>
        </w:tc>
        <w:tc>
          <w:tcPr>
            <w:tcW w:w="3593" w:type="dxa"/>
          </w:tcPr>
          <w:p w14:paraId="1856C412"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509003BE" w14:textId="77777777" w:rsidTr="0012295A">
        <w:trPr>
          <w:trHeight w:val="248"/>
        </w:trPr>
        <w:tc>
          <w:tcPr>
            <w:tcW w:w="3593" w:type="dxa"/>
          </w:tcPr>
          <w:p w14:paraId="1F108377" w14:textId="77777777" w:rsidR="00A80687" w:rsidRPr="003676AB" w:rsidRDefault="00A80687" w:rsidP="003676AB">
            <w:pPr>
              <w:pStyle w:val="NoSpacing"/>
              <w:rPr>
                <w:rFonts w:ascii="Tele-GroteskNor" w:hAnsi="Tele-GroteskNor" w:cs="Arial"/>
                <w:sz w:val="20"/>
              </w:rPr>
            </w:pPr>
            <w:r w:rsidRPr="003676AB">
              <w:rPr>
                <w:rFonts w:ascii="Tele-GroteskNor" w:hAnsi="Tele-GroteskNor" w:cs="Arial"/>
                <w:sz w:val="20"/>
              </w:rPr>
              <w:t>Итни повици</w:t>
            </w:r>
          </w:p>
        </w:tc>
        <w:tc>
          <w:tcPr>
            <w:tcW w:w="3593" w:type="dxa"/>
          </w:tcPr>
          <w:p w14:paraId="5790295F"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39EC8B12" w14:textId="77777777" w:rsidTr="0012295A">
        <w:trPr>
          <w:trHeight w:val="315"/>
        </w:trPr>
        <w:tc>
          <w:tcPr>
            <w:tcW w:w="3593" w:type="dxa"/>
          </w:tcPr>
          <w:p w14:paraId="3FEC6EE2" w14:textId="77777777" w:rsidR="00A80687" w:rsidRPr="003676AB" w:rsidRDefault="00A80687" w:rsidP="003676AB">
            <w:pPr>
              <w:pStyle w:val="NoSpacing"/>
              <w:rPr>
                <w:rFonts w:ascii="Tele-GroteskNor" w:hAnsi="Tele-GroteskNor" w:cs="Arial"/>
                <w:sz w:val="20"/>
              </w:rPr>
            </w:pPr>
            <w:r w:rsidRPr="003676AB">
              <w:rPr>
                <w:rFonts w:ascii="Tele-GroteskNor" w:hAnsi="Tele-GroteskNor" w:cs="Arial"/>
                <w:sz w:val="20"/>
              </w:rPr>
              <w:t>Мејли - Говорна пошта</w:t>
            </w:r>
          </w:p>
        </w:tc>
        <w:tc>
          <w:tcPr>
            <w:tcW w:w="3593" w:type="dxa"/>
          </w:tcPr>
          <w:p w14:paraId="6C66AC4A"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2CF1C556" w14:textId="77777777" w:rsidTr="0012295A">
        <w:trPr>
          <w:trHeight w:val="251"/>
        </w:trPr>
        <w:tc>
          <w:tcPr>
            <w:tcW w:w="3593" w:type="dxa"/>
          </w:tcPr>
          <w:p w14:paraId="429FF281" w14:textId="77777777" w:rsidR="00A80687" w:rsidRPr="003676AB" w:rsidRDefault="00A80687" w:rsidP="00713CF4">
            <w:pPr>
              <w:pStyle w:val="NoSpacing"/>
              <w:rPr>
                <w:rFonts w:ascii="Tele-GroteskNor" w:hAnsi="Tele-GroteskNor" w:cs="Arial"/>
                <w:sz w:val="20"/>
                <w:lang w:val="ru-RU"/>
              </w:rPr>
            </w:pPr>
            <w:r w:rsidRPr="003676AB">
              <w:rPr>
                <w:rFonts w:ascii="Tele-GroteskNor" w:hAnsi="Tele-GroteskNor" w:cs="Arial"/>
                <w:sz w:val="20"/>
              </w:rPr>
              <w:t>Врти слободно</w:t>
            </w:r>
          </w:p>
        </w:tc>
        <w:tc>
          <w:tcPr>
            <w:tcW w:w="3593" w:type="dxa"/>
          </w:tcPr>
          <w:p w14:paraId="0D2704DA"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0C30F4DF" w14:textId="77777777" w:rsidTr="0012295A">
        <w:trPr>
          <w:trHeight w:val="185"/>
        </w:trPr>
        <w:tc>
          <w:tcPr>
            <w:tcW w:w="3593" w:type="dxa"/>
          </w:tcPr>
          <w:p w14:paraId="522C392D" w14:textId="77777777" w:rsidR="00A80687" w:rsidRPr="003676AB" w:rsidRDefault="00A80687" w:rsidP="003676AB">
            <w:pPr>
              <w:pStyle w:val="NoSpacing"/>
              <w:rPr>
                <w:rFonts w:ascii="Tele-GroteskNor" w:hAnsi="Tele-GroteskNor" w:cs="Arial"/>
                <w:sz w:val="20"/>
              </w:rPr>
            </w:pPr>
            <w:r w:rsidRPr="003676AB">
              <w:rPr>
                <w:rFonts w:ascii="Tele-GroteskNor" w:hAnsi="Tele-GroteskNor" w:cs="Arial"/>
                <w:sz w:val="20"/>
              </w:rPr>
              <w:t>GPRS Интернет</w:t>
            </w:r>
          </w:p>
        </w:tc>
        <w:tc>
          <w:tcPr>
            <w:tcW w:w="3593" w:type="dxa"/>
          </w:tcPr>
          <w:p w14:paraId="059A5163"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798ABF8C" w14:textId="77777777" w:rsidTr="0012295A">
        <w:trPr>
          <w:trHeight w:val="266"/>
        </w:trPr>
        <w:tc>
          <w:tcPr>
            <w:tcW w:w="3593" w:type="dxa"/>
          </w:tcPr>
          <w:p w14:paraId="4D2EC170" w14:textId="77777777" w:rsidR="00A80687" w:rsidRPr="003676AB" w:rsidRDefault="00A80687" w:rsidP="003676AB">
            <w:pPr>
              <w:pStyle w:val="NoSpacing"/>
              <w:rPr>
                <w:rFonts w:ascii="Tele-GroteskNor" w:hAnsi="Tele-GroteskNor" w:cs="Arial"/>
                <w:sz w:val="20"/>
              </w:rPr>
            </w:pPr>
            <w:r w:rsidRPr="003676AB">
              <w:rPr>
                <w:rFonts w:ascii="Tele-GroteskNor" w:hAnsi="Tele-GroteskNor" w:cs="Arial"/>
                <w:sz w:val="20"/>
              </w:rPr>
              <w:t>GPRS</w:t>
            </w:r>
          </w:p>
        </w:tc>
        <w:tc>
          <w:tcPr>
            <w:tcW w:w="3593" w:type="dxa"/>
          </w:tcPr>
          <w:p w14:paraId="15BFC8E5"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20DDE5C8" w14:textId="77777777" w:rsidTr="0012295A">
        <w:trPr>
          <w:trHeight w:val="174"/>
        </w:trPr>
        <w:tc>
          <w:tcPr>
            <w:tcW w:w="3593" w:type="dxa"/>
          </w:tcPr>
          <w:p w14:paraId="5AE34D34" w14:textId="77777777" w:rsidR="00A80687" w:rsidRPr="003676AB" w:rsidRDefault="00A80687" w:rsidP="003676AB">
            <w:pPr>
              <w:pStyle w:val="NoSpacing"/>
              <w:rPr>
                <w:rFonts w:ascii="Tele-GroteskNor" w:hAnsi="Tele-GroteskNor" w:cs="Arial"/>
                <w:sz w:val="20"/>
              </w:rPr>
            </w:pPr>
            <w:r w:rsidRPr="003676AB">
              <w:rPr>
                <w:rFonts w:ascii="Tele-GroteskNor" w:hAnsi="Tele-GroteskNor" w:cs="Arial"/>
                <w:sz w:val="20"/>
              </w:rPr>
              <w:t>Брз мобилен интернет</w:t>
            </w:r>
          </w:p>
        </w:tc>
        <w:tc>
          <w:tcPr>
            <w:tcW w:w="3593" w:type="dxa"/>
          </w:tcPr>
          <w:p w14:paraId="5D159ABB"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652EAA9B" w14:textId="77777777" w:rsidTr="0012295A">
        <w:trPr>
          <w:trHeight w:val="174"/>
        </w:trPr>
        <w:tc>
          <w:tcPr>
            <w:tcW w:w="3593" w:type="dxa"/>
          </w:tcPr>
          <w:p w14:paraId="7BC4E811" w14:textId="77777777" w:rsidR="00A80687" w:rsidRPr="003676AB" w:rsidRDefault="00A80687" w:rsidP="003676AB">
            <w:pPr>
              <w:pStyle w:val="NoSpacing"/>
              <w:rPr>
                <w:rFonts w:ascii="Tele-GroteskNor" w:hAnsi="Tele-GroteskNor" w:cs="Arial"/>
                <w:sz w:val="20"/>
                <w:lang w:val="en-US"/>
              </w:rPr>
            </w:pPr>
            <w:r w:rsidRPr="003676AB">
              <w:rPr>
                <w:rFonts w:ascii="Tele-GroteskNor" w:hAnsi="Tele-GroteskNor" w:cs="Arial"/>
                <w:sz w:val="20"/>
              </w:rPr>
              <w:t>Забрана за GPRS</w:t>
            </w:r>
          </w:p>
        </w:tc>
        <w:tc>
          <w:tcPr>
            <w:tcW w:w="3593" w:type="dxa"/>
          </w:tcPr>
          <w:p w14:paraId="4C07E024"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3E6FCDD2" w14:textId="77777777" w:rsidTr="0012295A">
        <w:trPr>
          <w:trHeight w:val="170"/>
        </w:trPr>
        <w:tc>
          <w:tcPr>
            <w:tcW w:w="3593" w:type="dxa"/>
          </w:tcPr>
          <w:p w14:paraId="4A53DADE" w14:textId="77777777" w:rsidR="00A80687" w:rsidRPr="003676AB" w:rsidRDefault="00A80687" w:rsidP="003676AB">
            <w:pPr>
              <w:pStyle w:val="NoSpacing"/>
              <w:rPr>
                <w:rFonts w:ascii="Tele-GroteskNor" w:hAnsi="Tele-GroteskNor" w:cs="Arial"/>
                <w:sz w:val="20"/>
              </w:rPr>
            </w:pPr>
            <w:r w:rsidRPr="003676AB">
              <w:rPr>
                <w:rFonts w:ascii="Tele-GroteskNor" w:hAnsi="Tele-GroteskNor" w:cs="Arial"/>
                <w:sz w:val="20"/>
              </w:rPr>
              <w:t>Факс пренос</w:t>
            </w:r>
          </w:p>
        </w:tc>
        <w:tc>
          <w:tcPr>
            <w:tcW w:w="3593" w:type="dxa"/>
          </w:tcPr>
          <w:p w14:paraId="0E005955"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r w:rsidR="00A80687" w:rsidRPr="003676AB" w14:paraId="433B954A" w14:textId="77777777" w:rsidTr="0012295A">
        <w:trPr>
          <w:trHeight w:val="184"/>
        </w:trPr>
        <w:tc>
          <w:tcPr>
            <w:tcW w:w="3593" w:type="dxa"/>
          </w:tcPr>
          <w:p w14:paraId="6237D71D" w14:textId="77777777" w:rsidR="00A80687" w:rsidRPr="003676AB" w:rsidRDefault="00A80687" w:rsidP="003676AB">
            <w:pPr>
              <w:pStyle w:val="NoSpacing"/>
              <w:rPr>
                <w:rFonts w:ascii="Tele-GroteskNor" w:hAnsi="Tele-GroteskNor" w:cs="Arial"/>
                <w:sz w:val="20"/>
              </w:rPr>
            </w:pPr>
            <w:r w:rsidRPr="003676AB">
              <w:rPr>
                <w:rFonts w:ascii="Tele-GroteskNor" w:hAnsi="Tele-GroteskNor" w:cs="Arial"/>
                <w:sz w:val="20"/>
              </w:rPr>
              <w:t>Алтернативно говор/факс</w:t>
            </w:r>
          </w:p>
        </w:tc>
        <w:tc>
          <w:tcPr>
            <w:tcW w:w="3593" w:type="dxa"/>
          </w:tcPr>
          <w:p w14:paraId="13446DF9" w14:textId="77777777" w:rsidR="00A80687" w:rsidRPr="003676AB" w:rsidRDefault="00A80687" w:rsidP="003676AB">
            <w:pPr>
              <w:pStyle w:val="NoSpacing"/>
              <w:jc w:val="center"/>
              <w:rPr>
                <w:rFonts w:ascii="Tele-GroteskNor" w:hAnsi="Tele-GroteskNor" w:cs="Arial"/>
                <w:sz w:val="20"/>
              </w:rPr>
            </w:pPr>
            <w:r w:rsidRPr="003676AB">
              <w:rPr>
                <w:rFonts w:ascii="Tele-GroteskNor" w:hAnsi="Tele-GroteskNor" w:cs="Arial"/>
                <w:sz w:val="20"/>
              </w:rPr>
              <w:t>Бесплатно</w:t>
            </w:r>
          </w:p>
        </w:tc>
      </w:tr>
    </w:tbl>
    <w:p w14:paraId="5FDB1BB0" w14:textId="77777777" w:rsidR="00A3244D" w:rsidRDefault="00A3244D" w:rsidP="006A6F9F">
      <w:pPr>
        <w:spacing w:after="0" w:line="240" w:lineRule="auto"/>
        <w:rPr>
          <w:rFonts w:ascii="Tele-GroteskNor" w:hAnsi="Tele-GroteskNor"/>
          <w:b/>
          <w:sz w:val="20"/>
          <w:szCs w:val="20"/>
          <w:lang w:val="en-US"/>
        </w:rPr>
      </w:pPr>
      <w:bookmarkStart w:id="24" w:name="_Toc271191417"/>
      <w:bookmarkStart w:id="25" w:name="_Toc366850936"/>
      <w:bookmarkStart w:id="26" w:name="_Toc367184950"/>
    </w:p>
    <w:p w14:paraId="73C206AD" w14:textId="77777777" w:rsidR="00212C56" w:rsidRPr="00212C56" w:rsidRDefault="00212C56" w:rsidP="006A6F9F">
      <w:pPr>
        <w:spacing w:after="0" w:line="240" w:lineRule="auto"/>
        <w:rPr>
          <w:rFonts w:ascii="Tele-GroteskNor" w:hAnsi="Tele-GroteskNor"/>
          <w:b/>
          <w:sz w:val="20"/>
          <w:szCs w:val="20"/>
          <w:lang w:val="en-US"/>
        </w:rPr>
      </w:pPr>
    </w:p>
    <w:p w14:paraId="75870F95" w14:textId="77777777" w:rsidR="00212C56" w:rsidRPr="00642C8E" w:rsidRDefault="00F31A2D" w:rsidP="00212C56">
      <w:pPr>
        <w:pStyle w:val="ListParagraph"/>
        <w:numPr>
          <w:ilvl w:val="0"/>
          <w:numId w:val="2"/>
        </w:numPr>
        <w:spacing w:after="0" w:line="240" w:lineRule="auto"/>
        <w:ind w:left="567"/>
        <w:rPr>
          <w:rFonts w:ascii="Tele-GroteskNor" w:hAnsi="Tele-GroteskNor"/>
        </w:rPr>
      </w:pPr>
      <w:r w:rsidRPr="00212C56">
        <w:rPr>
          <w:rFonts w:ascii="Tele-GroteskNor" w:hAnsi="Tele-GroteskNor"/>
          <w:b/>
          <w:sz w:val="20"/>
          <w:szCs w:val="20"/>
        </w:rPr>
        <w:t>ПРОМОТИВНИ ПОНУДИ</w:t>
      </w:r>
    </w:p>
    <w:p w14:paraId="596DC754" w14:textId="77777777" w:rsidR="00642C8E" w:rsidRDefault="00642C8E" w:rsidP="00642C8E">
      <w:pPr>
        <w:spacing w:after="0" w:line="240" w:lineRule="auto"/>
        <w:rPr>
          <w:rFonts w:ascii="Tele-GroteskNor" w:hAnsi="Tele-GroteskNor"/>
        </w:rPr>
      </w:pPr>
    </w:p>
    <w:p w14:paraId="6384D9A0" w14:textId="77777777" w:rsidR="00642C8E" w:rsidRPr="00642C8E" w:rsidRDefault="00642C8E" w:rsidP="00642C8E">
      <w:pPr>
        <w:pStyle w:val="ListParagraph"/>
        <w:numPr>
          <w:ilvl w:val="1"/>
          <w:numId w:val="2"/>
        </w:numPr>
        <w:spacing w:after="0" w:line="240" w:lineRule="auto"/>
        <w:ind w:left="567"/>
        <w:rPr>
          <w:rFonts w:ascii="Tele-GroteskNor" w:hAnsi="Tele-GroteskNor"/>
          <w:b/>
          <w:sz w:val="20"/>
          <w:szCs w:val="20"/>
        </w:rPr>
      </w:pPr>
      <w:r w:rsidRPr="00642C8E">
        <w:rPr>
          <w:rFonts w:ascii="Tele-GroteskNor" w:hAnsi="Tele-GroteskNor"/>
          <w:b/>
          <w:sz w:val="20"/>
          <w:szCs w:val="20"/>
        </w:rPr>
        <w:t>УСЛОВИ ЗА КОРИСТЕЊЕ НА ПРОМОТИВНИТЕ ПОНУДИ</w:t>
      </w:r>
    </w:p>
    <w:p w14:paraId="7A9DAF7B" w14:textId="77777777" w:rsidR="00642C8E" w:rsidRPr="00212C56" w:rsidRDefault="00642C8E" w:rsidP="00642C8E">
      <w:pPr>
        <w:pStyle w:val="ListParagraph"/>
        <w:spacing w:after="0" w:line="240" w:lineRule="auto"/>
        <w:ind w:left="567"/>
        <w:rPr>
          <w:rFonts w:ascii="Tele-GroteskNor" w:hAnsi="Tele-GroteskNor"/>
          <w:b/>
        </w:rPr>
      </w:pPr>
    </w:p>
    <w:p w14:paraId="0E61F228" w14:textId="77777777" w:rsidR="00642C8E" w:rsidRDefault="00642C8E" w:rsidP="001A356A">
      <w:pPr>
        <w:ind w:left="142"/>
        <w:jc w:val="both"/>
        <w:rPr>
          <w:rFonts w:ascii="Tele-GroteskNor" w:hAnsi="Tele-GroteskNor"/>
        </w:rPr>
      </w:pPr>
      <w:r w:rsidRPr="00212C56">
        <w:rPr>
          <w:rFonts w:ascii="Tele-GroteskNor" w:hAnsi="Tele-GroteskNor"/>
        </w:rPr>
        <w:t xml:space="preserve">Сите промоции се временски ограничени. Доколку миграцијата се направи во временски рамки на промоцијата, кон тарифен модел вклучен во истата промоција, корисникот го задржува правото на промоција. Доколку еден корисник кој се стекнал со право на промоција на одреден тарифен модел вклучен во истата промоција, мигрира кон било кој друг тарифен модел надвор од временските рамки на промоцијата, корисникот го губи правото на промоција. </w:t>
      </w:r>
    </w:p>
    <w:p w14:paraId="5E938E5E" w14:textId="77777777" w:rsidR="006C601A" w:rsidRDefault="006C601A" w:rsidP="006C601A">
      <w:pPr>
        <w:pStyle w:val="Templatetext"/>
        <w:rPr>
          <w:rFonts w:ascii="Tele-GroteskNor" w:hAnsi="Tele-GroteskNor" w:cs="Tele-GroteskNor"/>
          <w:i w:val="0"/>
          <w:sz w:val="20"/>
          <w:lang w:val="mk-MK"/>
        </w:rPr>
      </w:pPr>
    </w:p>
    <w:p w14:paraId="5DC9A1EF" w14:textId="6B7010F0" w:rsidR="006C601A" w:rsidRPr="00E60CA2" w:rsidRDefault="00B52F11" w:rsidP="00F00955">
      <w:pPr>
        <w:pStyle w:val="ListParagraph"/>
        <w:numPr>
          <w:ilvl w:val="1"/>
          <w:numId w:val="2"/>
        </w:numPr>
        <w:spacing w:after="0" w:line="240" w:lineRule="auto"/>
        <w:ind w:left="567"/>
        <w:rPr>
          <w:rFonts w:ascii="Tele-GroteskNor" w:hAnsi="Tele-GroteskNor" w:cs="Tele-GroteskNor"/>
          <w:sz w:val="20"/>
        </w:rPr>
      </w:pPr>
      <w:r>
        <w:rPr>
          <w:rFonts w:ascii="Tele-GroteskNor" w:hAnsi="Tele-GroteskNor"/>
          <w:b/>
          <w:sz w:val="20"/>
          <w:szCs w:val="20"/>
        </w:rPr>
        <w:t xml:space="preserve">Екстра придобивки </w:t>
      </w:r>
      <w:r w:rsidR="003D3885">
        <w:rPr>
          <w:rFonts w:ascii="Tele-GroteskNor" w:hAnsi="Tele-GroteskNor"/>
          <w:b/>
          <w:sz w:val="20"/>
          <w:szCs w:val="20"/>
        </w:rPr>
        <w:t>за Магента 1/</w:t>
      </w:r>
      <w:r w:rsidR="003D3885">
        <w:rPr>
          <w:rFonts w:ascii="Tele-GroteskNor" w:hAnsi="Tele-GroteskNor"/>
          <w:b/>
          <w:sz w:val="20"/>
          <w:szCs w:val="20"/>
          <w:lang w:val="en-US"/>
        </w:rPr>
        <w:t>Mobile</w:t>
      </w:r>
      <w:r>
        <w:rPr>
          <w:rFonts w:ascii="Tele-GroteskNor" w:hAnsi="Tele-GroteskNor"/>
          <w:b/>
          <w:sz w:val="20"/>
          <w:szCs w:val="20"/>
        </w:rPr>
        <w:t xml:space="preserve"> на Телеком МК апликација</w:t>
      </w:r>
      <w:bookmarkStart w:id="27" w:name="_GoBack"/>
      <w:bookmarkEnd w:id="27"/>
    </w:p>
    <w:p w14:paraId="1B563C59" w14:textId="77777777" w:rsidR="00E60CA2" w:rsidRPr="00E60CA2" w:rsidRDefault="00E60CA2" w:rsidP="00E60CA2">
      <w:pPr>
        <w:pStyle w:val="ListParagraph"/>
        <w:spacing w:after="0" w:line="240" w:lineRule="auto"/>
        <w:ind w:left="567"/>
        <w:rPr>
          <w:rFonts w:ascii="Tele-GroteskNor" w:hAnsi="Tele-GroteskNor" w:cs="Tele-GroteskNor"/>
          <w:sz w:val="20"/>
        </w:rPr>
      </w:pPr>
    </w:p>
    <w:p w14:paraId="5655D2BC" w14:textId="77777777" w:rsidR="006C601A" w:rsidRPr="003E629B" w:rsidRDefault="006C601A" w:rsidP="006C601A">
      <w:pPr>
        <w:pStyle w:val="Templatetext"/>
        <w:rPr>
          <w:rFonts w:ascii="Tele-GroteskNor" w:hAnsi="Tele-GroteskNor" w:cs="Tele-GroteskNor"/>
          <w:i w:val="0"/>
          <w:sz w:val="20"/>
          <w:lang w:val="en-US"/>
        </w:rPr>
      </w:pPr>
      <w:r>
        <w:rPr>
          <w:rFonts w:ascii="Tele-GroteskNor" w:hAnsi="Tele-GroteskNor" w:cs="Tele-GroteskNor"/>
          <w:i w:val="0"/>
          <w:sz w:val="20"/>
          <w:lang w:val="mk-MK"/>
        </w:rPr>
        <w:t>Со почеток од</w:t>
      </w:r>
      <w:r>
        <w:rPr>
          <w:rFonts w:ascii="Tele-GroteskNor" w:hAnsi="Tele-GroteskNor" w:cs="Tele-GroteskNor"/>
          <w:i w:val="0"/>
          <w:sz w:val="20"/>
          <w:lang w:val="en-US"/>
        </w:rPr>
        <w:t xml:space="preserve"> </w:t>
      </w:r>
      <w:r w:rsidR="003E0E12">
        <w:rPr>
          <w:rFonts w:ascii="Tele-GroteskNor" w:hAnsi="Tele-GroteskNor" w:cs="Tele-GroteskNor"/>
          <w:i w:val="0"/>
          <w:sz w:val="20"/>
          <w:lang w:val="en-US"/>
        </w:rPr>
        <w:t>2</w:t>
      </w:r>
      <w:r w:rsidRPr="00185C66">
        <w:rPr>
          <w:rFonts w:ascii="Tele-GroteskNor" w:hAnsi="Tele-GroteskNor" w:cs="Tele-GroteskNor"/>
          <w:i w:val="0"/>
          <w:sz w:val="20"/>
          <w:lang w:val="mk-MK"/>
        </w:rPr>
        <w:t>1.0</w:t>
      </w:r>
      <w:r w:rsidR="003E629B">
        <w:rPr>
          <w:rFonts w:ascii="Tele-GroteskNor" w:hAnsi="Tele-GroteskNor" w:cs="Tele-GroteskNor"/>
          <w:i w:val="0"/>
          <w:sz w:val="20"/>
          <w:lang w:val="en-US"/>
        </w:rPr>
        <w:t>5</w:t>
      </w:r>
      <w:r w:rsidRPr="00185C66">
        <w:rPr>
          <w:rFonts w:ascii="Tele-GroteskNor" w:hAnsi="Tele-GroteskNor" w:cs="Tele-GroteskNor"/>
          <w:i w:val="0"/>
          <w:sz w:val="20"/>
          <w:lang w:val="mk-MK"/>
        </w:rPr>
        <w:t>.20</w:t>
      </w:r>
      <w:r w:rsidRPr="00185C66">
        <w:rPr>
          <w:rFonts w:ascii="Tele-GroteskNor" w:hAnsi="Tele-GroteskNor" w:cs="Tele-GroteskNor"/>
          <w:i w:val="0"/>
          <w:sz w:val="20"/>
          <w:lang w:val="en-US"/>
        </w:rPr>
        <w:t>20</w:t>
      </w:r>
      <w:r w:rsidRPr="00185C66">
        <w:rPr>
          <w:rFonts w:ascii="Tele-GroteskNor" w:hAnsi="Tele-GroteskNor" w:cs="Tele-GroteskNor"/>
          <w:i w:val="0"/>
          <w:sz w:val="20"/>
          <w:lang w:val="mk-MK"/>
        </w:rPr>
        <w:t xml:space="preserve"> година,</w:t>
      </w:r>
      <w:r>
        <w:rPr>
          <w:rFonts w:ascii="Tele-GroteskNor" w:hAnsi="Tele-GroteskNor" w:cs="Tele-GroteskNor"/>
          <w:i w:val="0"/>
          <w:sz w:val="20"/>
          <w:lang w:val="mk-MK"/>
        </w:rPr>
        <w:t xml:space="preserve"> сите Магента</w:t>
      </w:r>
      <w:r>
        <w:rPr>
          <w:rFonts w:ascii="Tele-GroteskNor" w:hAnsi="Tele-GroteskNor" w:cs="Tele-GroteskNor"/>
          <w:i w:val="0"/>
          <w:sz w:val="20"/>
          <w:lang w:val="en-US"/>
        </w:rPr>
        <w:t xml:space="preserve"> 1</w:t>
      </w:r>
      <w:r>
        <w:rPr>
          <w:rFonts w:ascii="Tele-GroteskNor" w:hAnsi="Tele-GroteskNor" w:cs="Tele-GroteskNor"/>
          <w:i w:val="0"/>
          <w:sz w:val="20"/>
          <w:lang w:val="mk-MK"/>
        </w:rPr>
        <w:t xml:space="preserve"> и </w:t>
      </w:r>
      <w:r>
        <w:rPr>
          <w:rFonts w:ascii="Tele-GroteskNor" w:hAnsi="Tele-GroteskNor" w:cs="Tele-GroteskNor"/>
          <w:i w:val="0"/>
          <w:sz w:val="20"/>
          <w:lang w:val="en-US"/>
        </w:rPr>
        <w:t>Mobile</w:t>
      </w:r>
      <w:r>
        <w:rPr>
          <w:rFonts w:ascii="Tele-GroteskNor" w:hAnsi="Tele-GroteskNor" w:cs="Tele-GroteskNor"/>
          <w:i w:val="0"/>
          <w:sz w:val="20"/>
          <w:lang w:val="mk-MK"/>
        </w:rPr>
        <w:t xml:space="preserve"> корисници</w:t>
      </w:r>
      <w:r w:rsidR="003E629B">
        <w:rPr>
          <w:rFonts w:ascii="Tele-GroteskNor" w:hAnsi="Tele-GroteskNor" w:cs="Tele-GroteskNor"/>
          <w:i w:val="0"/>
          <w:sz w:val="20"/>
          <w:lang w:val="en-US"/>
        </w:rPr>
        <w:t xml:space="preserve"> </w:t>
      </w:r>
      <w:r w:rsidR="00C477EE">
        <w:rPr>
          <w:rFonts w:ascii="Tele-GroteskNor" w:hAnsi="Tele-GroteskNor" w:cs="Tele-GroteskNor"/>
          <w:i w:val="0"/>
          <w:sz w:val="20"/>
          <w:lang w:val="mk-MK"/>
        </w:rPr>
        <w:t xml:space="preserve">кои ќе  активираат </w:t>
      </w:r>
      <w:r w:rsidR="00C477EE">
        <w:rPr>
          <w:rFonts w:ascii="Tele-GroteskNor" w:hAnsi="Tele-GroteskNor" w:cs="Tele-GroteskNor"/>
          <w:i w:val="0"/>
          <w:sz w:val="20"/>
          <w:lang w:val="en-US"/>
        </w:rPr>
        <w:t>E-</w:t>
      </w:r>
      <w:r w:rsidR="00C477EE">
        <w:rPr>
          <w:rFonts w:ascii="Tele-GroteskNor" w:hAnsi="Tele-GroteskNor" w:cs="Tele-GroteskNor"/>
          <w:i w:val="0"/>
          <w:sz w:val="20"/>
          <w:lang w:val="mk-MK"/>
        </w:rPr>
        <w:t xml:space="preserve"> сметка,</w:t>
      </w:r>
      <w:r w:rsidR="00C477EE" w:rsidRPr="00CA4EB8">
        <w:rPr>
          <w:rFonts w:ascii="Tele-GroteskNor" w:hAnsi="Tele-GroteskNor" w:cs="Tele-GroteskNor"/>
          <w:i w:val="0"/>
          <w:sz w:val="20"/>
          <w:lang w:val="mk-MK"/>
        </w:rPr>
        <w:t xml:space="preserve"> </w:t>
      </w:r>
      <w:r w:rsidR="00C477EE">
        <w:rPr>
          <w:rFonts w:ascii="Tele-GroteskNor" w:hAnsi="Tele-GroteskNor" w:cs="Tele-GroteskNor"/>
          <w:i w:val="0"/>
          <w:sz w:val="20"/>
          <w:lang w:val="mk-MK"/>
        </w:rPr>
        <w:t xml:space="preserve">а во зависност од тарифата која ја користат </w:t>
      </w:r>
      <w:r w:rsidR="003E629B">
        <w:rPr>
          <w:rFonts w:ascii="Tele-GroteskNor" w:hAnsi="Tele-GroteskNor" w:cs="Tele-GroteskNor"/>
          <w:i w:val="0"/>
          <w:sz w:val="20"/>
          <w:lang w:val="mk-MK"/>
        </w:rPr>
        <w:t>ќе добиваат дополнителен месечен мобилен интернет</w:t>
      </w:r>
      <w:r w:rsidR="00C477EE">
        <w:rPr>
          <w:rFonts w:ascii="Tele-GroteskNor" w:hAnsi="Tele-GroteskNor" w:cs="Tele-GroteskNor"/>
          <w:i w:val="0"/>
          <w:sz w:val="20"/>
          <w:lang w:val="en-US"/>
        </w:rPr>
        <w:t>:</w:t>
      </w:r>
    </w:p>
    <w:p w14:paraId="35825D2D" w14:textId="77777777" w:rsidR="006C601A" w:rsidRDefault="006C601A" w:rsidP="006C601A">
      <w:pPr>
        <w:pStyle w:val="Templatetext"/>
        <w:rPr>
          <w:rFonts w:ascii="Tele-GroteskNor" w:hAnsi="Tele-GroteskNor" w:cs="Tele-GroteskNor"/>
          <w:i w:val="0"/>
          <w:sz w:val="20"/>
          <w:lang w:val="en-US"/>
        </w:rPr>
      </w:pPr>
    </w:p>
    <w:tbl>
      <w:tblPr>
        <w:tblW w:w="6520" w:type="dxa"/>
        <w:tblInd w:w="1550" w:type="dxa"/>
        <w:tblLook w:val="04A0" w:firstRow="1" w:lastRow="0" w:firstColumn="1" w:lastColumn="0" w:noHBand="0" w:noVBand="1"/>
      </w:tblPr>
      <w:tblGrid>
        <w:gridCol w:w="2126"/>
        <w:gridCol w:w="2126"/>
        <w:gridCol w:w="2268"/>
      </w:tblGrid>
      <w:tr w:rsidR="006C601A" w:rsidRPr="006F6089" w14:paraId="1D2832A1" w14:textId="77777777" w:rsidTr="00F00955">
        <w:trPr>
          <w:trHeight w:val="300"/>
        </w:trPr>
        <w:tc>
          <w:tcPr>
            <w:tcW w:w="2126" w:type="dxa"/>
            <w:tcBorders>
              <w:top w:val="single" w:sz="8" w:space="0" w:color="808080"/>
              <w:left w:val="single" w:sz="8" w:space="0" w:color="808080"/>
              <w:bottom w:val="single" w:sz="8" w:space="0" w:color="BFBFBF"/>
              <w:right w:val="single" w:sz="8" w:space="0" w:color="BFBFBF"/>
            </w:tcBorders>
            <w:shd w:val="clear" w:color="auto" w:fill="auto"/>
            <w:noWrap/>
            <w:vAlign w:val="center"/>
            <w:hideMark/>
          </w:tcPr>
          <w:p w14:paraId="653D49E2" w14:textId="77777777" w:rsidR="006C601A" w:rsidRPr="006F6089" w:rsidRDefault="006C601A" w:rsidP="00F00955">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sidR="003E629B">
              <w:rPr>
                <w:rFonts w:ascii="TeleGrotesk Next Ultra" w:eastAsia="Times New Roman" w:hAnsi="TeleGrotesk Next Ultra" w:cs="TeleGrotesk Next Ultra"/>
                <w:color w:val="E20074"/>
                <w:lang w:val="en-US" w:eastAsia="mk-MK"/>
              </w:rPr>
              <w:t>Mobile</w:t>
            </w:r>
            <w:r>
              <w:rPr>
                <w:rFonts w:ascii="TeleGrotesk Next Ultra" w:eastAsia="Times New Roman" w:hAnsi="TeleGrotesk Next Ultra" w:cs="TeleGrotesk Next Ultra"/>
                <w:color w:val="E20074"/>
                <w:lang w:eastAsia="mk-MK"/>
              </w:rPr>
              <w:t xml:space="preserve"> </w:t>
            </w:r>
            <w:r w:rsidRPr="006F6089">
              <w:rPr>
                <w:rFonts w:ascii="TeleGrotesk Next Ultra" w:eastAsia="Times New Roman" w:hAnsi="TeleGrotesk Next Ultra" w:cs="TeleGrotesk Next Ultra"/>
                <w:color w:val="E20074"/>
                <w:lang w:eastAsia="mk-MK"/>
              </w:rPr>
              <w:t>S</w:t>
            </w:r>
          </w:p>
        </w:tc>
        <w:tc>
          <w:tcPr>
            <w:tcW w:w="2126" w:type="dxa"/>
            <w:tcBorders>
              <w:top w:val="single" w:sz="8" w:space="0" w:color="808080"/>
              <w:left w:val="nil"/>
              <w:bottom w:val="single" w:sz="8" w:space="0" w:color="BFBFBF"/>
              <w:right w:val="single" w:sz="8" w:space="0" w:color="BFBFBF"/>
            </w:tcBorders>
            <w:shd w:val="clear" w:color="auto" w:fill="auto"/>
            <w:noWrap/>
            <w:vAlign w:val="center"/>
            <w:hideMark/>
          </w:tcPr>
          <w:p w14:paraId="7B484854" w14:textId="77777777" w:rsidR="006C601A" w:rsidRPr="006F6089" w:rsidRDefault="006C601A" w:rsidP="00F00955">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sidR="003E629B">
              <w:rPr>
                <w:rFonts w:ascii="TeleGrotesk Next Ultra" w:eastAsia="Times New Roman" w:hAnsi="TeleGrotesk Next Ultra" w:cs="TeleGrotesk Next Ultra"/>
                <w:color w:val="E20074"/>
                <w:lang w:val="en-US" w:eastAsia="mk-MK"/>
              </w:rPr>
              <w:t xml:space="preserve"> Mobile</w:t>
            </w:r>
            <w:r w:rsidR="003E629B">
              <w:rPr>
                <w:rFonts w:ascii="TeleGrotesk Next Ultra" w:eastAsia="Times New Roman" w:hAnsi="TeleGrotesk Next Ultra" w:cs="TeleGrotesk Next Ultra"/>
                <w:color w:val="E20074"/>
                <w:lang w:eastAsia="mk-MK"/>
              </w:rPr>
              <w:t xml:space="preserve"> </w:t>
            </w:r>
            <w:r w:rsidRPr="006F6089">
              <w:rPr>
                <w:rFonts w:ascii="TeleGrotesk Next Ultra" w:eastAsia="Times New Roman" w:hAnsi="TeleGrotesk Next Ultra" w:cs="TeleGrotesk Next Ultra"/>
                <w:color w:val="E20074"/>
                <w:lang w:eastAsia="mk-MK"/>
              </w:rPr>
              <w:t>M</w:t>
            </w:r>
          </w:p>
        </w:tc>
        <w:tc>
          <w:tcPr>
            <w:tcW w:w="2268" w:type="dxa"/>
            <w:tcBorders>
              <w:top w:val="single" w:sz="8" w:space="0" w:color="808080"/>
              <w:left w:val="nil"/>
              <w:bottom w:val="single" w:sz="8" w:space="0" w:color="BFBFBF"/>
              <w:right w:val="single" w:sz="8" w:space="0" w:color="808080"/>
            </w:tcBorders>
            <w:shd w:val="clear" w:color="auto" w:fill="auto"/>
            <w:noWrap/>
            <w:vAlign w:val="center"/>
            <w:hideMark/>
          </w:tcPr>
          <w:p w14:paraId="1F0BA791" w14:textId="77777777" w:rsidR="006C601A" w:rsidRPr="006F6089" w:rsidRDefault="006C601A" w:rsidP="00F00955">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sidR="003E629B">
              <w:rPr>
                <w:rFonts w:ascii="TeleGrotesk Next Ultra" w:eastAsia="Times New Roman" w:hAnsi="TeleGrotesk Next Ultra" w:cs="TeleGrotesk Next Ultra"/>
                <w:color w:val="E20074"/>
                <w:lang w:val="en-US" w:eastAsia="mk-MK"/>
              </w:rPr>
              <w:t xml:space="preserve"> Mobile</w:t>
            </w:r>
            <w:r w:rsidR="003E629B">
              <w:rPr>
                <w:rFonts w:ascii="TeleGrotesk Next Ultra" w:eastAsia="Times New Roman" w:hAnsi="TeleGrotesk Next Ultra" w:cs="TeleGrotesk Next Ultra"/>
                <w:color w:val="E20074"/>
                <w:lang w:eastAsia="mk-MK"/>
              </w:rPr>
              <w:t xml:space="preserve"> </w:t>
            </w:r>
            <w:r w:rsidRPr="006F6089">
              <w:rPr>
                <w:rFonts w:ascii="TeleGrotesk Next Ultra" w:eastAsia="Times New Roman" w:hAnsi="TeleGrotesk Next Ultra" w:cs="TeleGrotesk Next Ultra"/>
                <w:color w:val="E20074"/>
                <w:lang w:eastAsia="mk-MK"/>
              </w:rPr>
              <w:t>L</w:t>
            </w:r>
          </w:p>
        </w:tc>
      </w:tr>
      <w:tr w:rsidR="006C601A" w:rsidRPr="006F6089" w14:paraId="3E2D91FF" w14:textId="77777777" w:rsidTr="00F00955">
        <w:trPr>
          <w:trHeight w:val="320"/>
        </w:trPr>
        <w:tc>
          <w:tcPr>
            <w:tcW w:w="2126" w:type="dxa"/>
            <w:tcBorders>
              <w:top w:val="nil"/>
              <w:left w:val="single" w:sz="8" w:space="0" w:color="808080"/>
              <w:bottom w:val="single" w:sz="8" w:space="0" w:color="808080"/>
              <w:right w:val="single" w:sz="8" w:space="0" w:color="BFBFBF"/>
            </w:tcBorders>
            <w:shd w:val="clear" w:color="auto" w:fill="auto"/>
            <w:noWrap/>
            <w:vAlign w:val="center"/>
            <w:hideMark/>
          </w:tcPr>
          <w:p w14:paraId="2A2B12DF" w14:textId="77777777" w:rsidR="006C601A" w:rsidRPr="006F6089" w:rsidRDefault="006C601A" w:rsidP="00F00955">
            <w:pPr>
              <w:spacing w:after="0" w:line="240" w:lineRule="auto"/>
              <w:jc w:val="center"/>
              <w:rPr>
                <w:rFonts w:ascii="Tele-GroteskNor" w:eastAsia="Times New Roman" w:hAnsi="Tele-GroteskNor" w:cs="Calibri"/>
                <w:color w:val="000000"/>
                <w:lang w:eastAsia="mk-MK"/>
              </w:rPr>
            </w:pPr>
            <w:r w:rsidRPr="006F6089">
              <w:rPr>
                <w:rFonts w:ascii="Tele-GroteskNor" w:eastAsia="Times New Roman" w:hAnsi="Tele-GroteskNor" w:cs="Calibri"/>
                <w:color w:val="000000"/>
                <w:lang w:eastAsia="mk-MK"/>
              </w:rPr>
              <w:t>500 MB</w:t>
            </w:r>
          </w:p>
        </w:tc>
        <w:tc>
          <w:tcPr>
            <w:tcW w:w="2126" w:type="dxa"/>
            <w:tcBorders>
              <w:top w:val="nil"/>
              <w:left w:val="nil"/>
              <w:bottom w:val="single" w:sz="8" w:space="0" w:color="808080"/>
              <w:right w:val="single" w:sz="8" w:space="0" w:color="BFBFBF"/>
            </w:tcBorders>
            <w:shd w:val="clear" w:color="auto" w:fill="auto"/>
            <w:noWrap/>
            <w:vAlign w:val="center"/>
            <w:hideMark/>
          </w:tcPr>
          <w:p w14:paraId="517FBA52" w14:textId="77777777" w:rsidR="006C601A" w:rsidRPr="006F6089" w:rsidRDefault="006C601A" w:rsidP="00F00955">
            <w:pPr>
              <w:spacing w:after="0" w:line="240" w:lineRule="auto"/>
              <w:jc w:val="center"/>
              <w:rPr>
                <w:rFonts w:ascii="Tele-GroteskNor" w:eastAsia="Times New Roman" w:hAnsi="Tele-GroteskNor" w:cs="Calibri"/>
                <w:color w:val="000000"/>
                <w:lang w:eastAsia="mk-MK"/>
              </w:rPr>
            </w:pPr>
            <w:r w:rsidRPr="006F6089">
              <w:rPr>
                <w:rFonts w:ascii="Tele-GroteskNor" w:eastAsia="Times New Roman" w:hAnsi="Tele-GroteskNor" w:cs="Calibri"/>
                <w:color w:val="000000"/>
                <w:lang w:eastAsia="mk-MK"/>
              </w:rPr>
              <w:t>5 GB</w:t>
            </w:r>
          </w:p>
        </w:tc>
        <w:tc>
          <w:tcPr>
            <w:tcW w:w="2268" w:type="dxa"/>
            <w:tcBorders>
              <w:top w:val="nil"/>
              <w:left w:val="nil"/>
              <w:bottom w:val="single" w:sz="8" w:space="0" w:color="808080"/>
              <w:right w:val="single" w:sz="8" w:space="0" w:color="808080"/>
            </w:tcBorders>
            <w:shd w:val="clear" w:color="auto" w:fill="auto"/>
            <w:noWrap/>
            <w:vAlign w:val="center"/>
            <w:hideMark/>
          </w:tcPr>
          <w:p w14:paraId="2C1BB64E" w14:textId="77777777" w:rsidR="006C601A" w:rsidRPr="00520B97" w:rsidRDefault="006C601A" w:rsidP="00520B97">
            <w:pPr>
              <w:pStyle w:val="ListParagraph"/>
              <w:numPr>
                <w:ilvl w:val="0"/>
                <w:numId w:val="80"/>
              </w:numPr>
              <w:spacing w:after="0" w:line="240" w:lineRule="auto"/>
              <w:jc w:val="center"/>
              <w:rPr>
                <w:rFonts w:ascii="Tele-GroteskNor" w:eastAsia="Times New Roman" w:hAnsi="Tele-GroteskNor" w:cs="Calibri"/>
                <w:color w:val="000000"/>
                <w:lang w:eastAsia="mk-MK"/>
              </w:rPr>
            </w:pPr>
            <w:r w:rsidRPr="00520B97">
              <w:rPr>
                <w:rFonts w:ascii="Tele-GroteskNor" w:eastAsia="Times New Roman" w:hAnsi="Tele-GroteskNor" w:cs="Calibri"/>
                <w:color w:val="000000"/>
                <w:lang w:eastAsia="mk-MK"/>
              </w:rPr>
              <w:t>GB</w:t>
            </w:r>
          </w:p>
        </w:tc>
      </w:tr>
    </w:tbl>
    <w:p w14:paraId="7546BE4C" w14:textId="77777777" w:rsidR="006C601A" w:rsidRDefault="006C601A" w:rsidP="006C601A">
      <w:pPr>
        <w:pStyle w:val="Templatetext"/>
        <w:rPr>
          <w:rFonts w:ascii="Tele-GroteskNor" w:hAnsi="Tele-GroteskNor" w:cs="Tele-GroteskNor"/>
          <w:i w:val="0"/>
          <w:sz w:val="20"/>
          <w:lang w:val="en-US"/>
        </w:rPr>
      </w:pPr>
    </w:p>
    <w:p w14:paraId="35FF6192" w14:textId="39B3AFD0" w:rsidR="00C477EE" w:rsidRDefault="00520B97" w:rsidP="00C477EE">
      <w:pPr>
        <w:pStyle w:val="Templatetext"/>
        <w:rPr>
          <w:rFonts w:ascii="Tele-GroteskNor" w:hAnsi="Tele-GroteskNor" w:cs="Tele-GroteskNor"/>
          <w:i w:val="0"/>
          <w:sz w:val="20"/>
          <w:lang w:val="en-US"/>
        </w:rPr>
      </w:pPr>
      <w:r>
        <w:rPr>
          <w:rFonts w:ascii="Tele-GroteskNor" w:hAnsi="Tele-GroteskNor" w:cs="Tele-GroteskNor"/>
          <w:i w:val="0"/>
          <w:sz w:val="20"/>
          <w:lang w:val="mk-MK"/>
        </w:rPr>
        <w:t xml:space="preserve">Со активна Е-сметка </w:t>
      </w:r>
      <w:r w:rsidR="00C477EE">
        <w:rPr>
          <w:rFonts w:ascii="Tele-GroteskNor" w:hAnsi="Tele-GroteskNor" w:cs="Tele-GroteskNor"/>
          <w:i w:val="0"/>
          <w:sz w:val="20"/>
          <w:lang w:val="mk-MK"/>
        </w:rPr>
        <w:t>Магента</w:t>
      </w:r>
      <w:r w:rsidR="00C477EE">
        <w:rPr>
          <w:rFonts w:ascii="Tele-GroteskNor" w:hAnsi="Tele-GroteskNor" w:cs="Tele-GroteskNor"/>
          <w:i w:val="0"/>
          <w:sz w:val="20"/>
          <w:lang w:val="en-US"/>
        </w:rPr>
        <w:t xml:space="preserve"> 1 </w:t>
      </w:r>
      <w:r w:rsidR="00C477EE">
        <w:rPr>
          <w:rFonts w:ascii="Tele-GroteskNor" w:hAnsi="Tele-GroteskNor" w:cs="Tele-GroteskNor"/>
          <w:i w:val="0"/>
          <w:sz w:val="20"/>
          <w:lang w:val="mk-MK"/>
        </w:rPr>
        <w:t xml:space="preserve">и </w:t>
      </w:r>
      <w:r w:rsidR="00C477EE">
        <w:rPr>
          <w:rFonts w:ascii="Tele-GroteskNor" w:hAnsi="Tele-GroteskNor" w:cs="Tele-GroteskNor"/>
          <w:i w:val="0"/>
          <w:sz w:val="20"/>
          <w:lang w:val="en-US"/>
        </w:rPr>
        <w:t>Mobile</w:t>
      </w:r>
      <w:r w:rsidR="00C477EE">
        <w:rPr>
          <w:rFonts w:ascii="Tele-GroteskNor" w:hAnsi="Tele-GroteskNor" w:cs="Tele-GroteskNor"/>
          <w:i w:val="0"/>
          <w:sz w:val="20"/>
          <w:lang w:val="mk-MK"/>
        </w:rPr>
        <w:t xml:space="preserve"> корисниците ќе можат да активираат </w:t>
      </w:r>
      <w:r>
        <w:rPr>
          <w:rFonts w:ascii="Tele-GroteskNor" w:hAnsi="Tele-GroteskNor" w:cs="Tele-GroteskNor"/>
          <w:i w:val="0"/>
          <w:sz w:val="20"/>
          <w:lang w:val="mk-MK"/>
        </w:rPr>
        <w:t xml:space="preserve">и </w:t>
      </w:r>
      <w:r w:rsidR="00B52F11">
        <w:rPr>
          <w:rFonts w:ascii="Tele-GroteskNor" w:hAnsi="Tele-GroteskNor" w:cs="Tele-GroteskNor"/>
          <w:i w:val="0"/>
          <w:sz w:val="20"/>
          <w:lang w:val="mk-MK"/>
        </w:rPr>
        <w:t xml:space="preserve">Екстра </w:t>
      </w:r>
      <w:r w:rsidR="00C477EE">
        <w:rPr>
          <w:rFonts w:ascii="Tele-GroteskNor" w:hAnsi="Tele-GroteskNor" w:cs="Tele-GroteskNor"/>
          <w:i w:val="0"/>
          <w:sz w:val="20"/>
          <w:lang w:val="mk-MK"/>
        </w:rPr>
        <w:t>придобивки</w:t>
      </w:r>
      <w:r w:rsidRPr="00520B97">
        <w:rPr>
          <w:rFonts w:ascii="Tele-GroteskNor" w:hAnsi="Tele-GroteskNor" w:cs="Tele-GroteskNor"/>
          <w:i w:val="0"/>
          <w:sz w:val="20"/>
          <w:lang w:val="mk-MK"/>
        </w:rPr>
        <w:t xml:space="preserve"> </w:t>
      </w:r>
      <w:r>
        <w:rPr>
          <w:rFonts w:ascii="Tele-GroteskNor" w:hAnsi="Tele-GroteskNor" w:cs="Tele-GroteskNor"/>
          <w:i w:val="0"/>
          <w:sz w:val="20"/>
          <w:lang w:val="mk-MK"/>
        </w:rPr>
        <w:t>во зависност од тарифата која ја користат</w:t>
      </w:r>
      <w:r>
        <w:rPr>
          <w:rFonts w:ascii="Tele-GroteskNor" w:hAnsi="Tele-GroteskNor" w:cs="Tele-GroteskNor"/>
          <w:i w:val="0"/>
          <w:sz w:val="20"/>
          <w:lang w:val="en-US"/>
        </w:rPr>
        <w:t>:</w:t>
      </w:r>
    </w:p>
    <w:p w14:paraId="4E4BEE5C" w14:textId="77777777" w:rsidR="007879C9" w:rsidRDefault="007879C9" w:rsidP="00C477EE">
      <w:pPr>
        <w:pStyle w:val="Templatetext"/>
        <w:rPr>
          <w:rFonts w:ascii="Tele-GroteskNor" w:hAnsi="Tele-GroteskNor" w:cs="Tele-GroteskNor"/>
          <w:i w:val="0"/>
          <w:sz w:val="20"/>
          <w:lang w:val="en-US"/>
        </w:rPr>
      </w:pPr>
    </w:p>
    <w:tbl>
      <w:tblPr>
        <w:tblW w:w="6520" w:type="dxa"/>
        <w:tblInd w:w="1555" w:type="dxa"/>
        <w:tblLook w:val="04A0" w:firstRow="1" w:lastRow="0" w:firstColumn="1" w:lastColumn="0" w:noHBand="0" w:noVBand="1"/>
      </w:tblPr>
      <w:tblGrid>
        <w:gridCol w:w="2126"/>
        <w:gridCol w:w="2126"/>
        <w:gridCol w:w="2268"/>
      </w:tblGrid>
      <w:tr w:rsidR="007879C9" w:rsidRPr="00FA7152" w14:paraId="0EF5287F" w14:textId="77777777" w:rsidTr="00EC50C6">
        <w:trPr>
          <w:trHeight w:val="290"/>
        </w:trPr>
        <w:tc>
          <w:tcPr>
            <w:tcW w:w="6520" w:type="dxa"/>
            <w:gridSpan w:val="3"/>
            <w:tcBorders>
              <w:top w:val="single" w:sz="4" w:space="0" w:color="808080"/>
              <w:left w:val="single" w:sz="4" w:space="0" w:color="808080"/>
              <w:bottom w:val="single" w:sz="4" w:space="0" w:color="BFBFBF"/>
              <w:right w:val="single" w:sz="4" w:space="0" w:color="808080"/>
            </w:tcBorders>
            <w:shd w:val="clear" w:color="000000" w:fill="E20074"/>
            <w:noWrap/>
            <w:vAlign w:val="bottom"/>
            <w:hideMark/>
          </w:tcPr>
          <w:p w14:paraId="3C33168E" w14:textId="08E1A8CC" w:rsidR="007879C9" w:rsidRPr="00FA7152" w:rsidRDefault="00B52F11" w:rsidP="00EC50C6">
            <w:pPr>
              <w:spacing w:after="0" w:line="240" w:lineRule="auto"/>
              <w:jc w:val="center"/>
              <w:rPr>
                <w:rFonts w:ascii="TeleGrotesk Headline Ultra" w:eastAsia="Times New Roman" w:hAnsi="TeleGrotesk Headline Ultra" w:cs="Calibri"/>
                <w:color w:val="FFFFFF"/>
                <w:lang w:eastAsia="mk-MK"/>
              </w:rPr>
            </w:pPr>
            <w:r>
              <w:rPr>
                <w:rFonts w:ascii="TeleGrotesk Headline Ultra" w:eastAsia="Times New Roman" w:hAnsi="TeleGrotesk Headline Ultra" w:cs="Calibri"/>
                <w:color w:val="FFFFFF"/>
                <w:lang w:val="en-US" w:eastAsia="mk-MK"/>
              </w:rPr>
              <w:t>E</w:t>
            </w:r>
            <w:r>
              <w:rPr>
                <w:rFonts w:ascii="TeleGrotesk Headline Ultra" w:eastAsia="Times New Roman" w:hAnsi="TeleGrotesk Headline Ultra" w:cs="Calibri"/>
                <w:color w:val="FFFFFF"/>
                <w:lang w:eastAsia="mk-MK"/>
              </w:rPr>
              <w:t>КСТРА</w:t>
            </w:r>
            <w:r w:rsidR="007879C9" w:rsidRPr="00FA7152">
              <w:rPr>
                <w:rFonts w:ascii="TeleGrotesk Headline Ultra" w:eastAsia="Times New Roman" w:hAnsi="TeleGrotesk Headline Ultra" w:cs="Calibri"/>
                <w:color w:val="FFFFFF"/>
                <w:lang w:eastAsia="mk-MK"/>
              </w:rPr>
              <w:t xml:space="preserve"> </w:t>
            </w:r>
            <w:r w:rsidR="007879C9">
              <w:rPr>
                <w:rFonts w:ascii="TeleGrotesk Headline Ultra" w:eastAsia="Times New Roman" w:hAnsi="TeleGrotesk Headline Ultra" w:cs="Calibri"/>
                <w:color w:val="FFFFFF"/>
                <w:lang w:eastAsia="mk-MK"/>
              </w:rPr>
              <w:t>придобивки</w:t>
            </w:r>
            <w:r w:rsidR="007879C9" w:rsidRPr="00FA7152">
              <w:rPr>
                <w:rFonts w:ascii="TeleGrotesk Headline Ultra" w:eastAsia="Times New Roman" w:hAnsi="TeleGrotesk Headline Ultra" w:cs="Calibri"/>
                <w:color w:val="FFFFFF"/>
                <w:lang w:eastAsia="mk-MK"/>
              </w:rPr>
              <w:t xml:space="preserve"> за</w:t>
            </w:r>
          </w:p>
        </w:tc>
      </w:tr>
      <w:tr w:rsidR="007879C9" w:rsidRPr="00FA7152" w14:paraId="74435D13" w14:textId="77777777" w:rsidTr="00EC50C6">
        <w:trPr>
          <w:trHeight w:val="290"/>
        </w:trPr>
        <w:tc>
          <w:tcPr>
            <w:tcW w:w="2126" w:type="dxa"/>
            <w:tcBorders>
              <w:top w:val="nil"/>
              <w:left w:val="single" w:sz="4" w:space="0" w:color="808080"/>
              <w:bottom w:val="single" w:sz="4" w:space="0" w:color="BFBFBF"/>
              <w:right w:val="single" w:sz="4" w:space="0" w:color="BFBFBF"/>
            </w:tcBorders>
            <w:shd w:val="clear" w:color="auto" w:fill="auto"/>
            <w:noWrap/>
            <w:vAlign w:val="bottom"/>
            <w:hideMark/>
          </w:tcPr>
          <w:p w14:paraId="6E1F3A9E" w14:textId="77777777" w:rsidR="007879C9" w:rsidRPr="00FA7152" w:rsidRDefault="007879C9" w:rsidP="00EC50C6">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Pr>
                <w:rFonts w:ascii="TeleGrotesk Next Ultra" w:eastAsia="Times New Roman" w:hAnsi="TeleGrotesk Next Ultra" w:cs="TeleGrotesk Next Ultra"/>
                <w:color w:val="E20074"/>
                <w:lang w:val="en-US" w:eastAsia="mk-MK"/>
              </w:rPr>
              <w:t>Mobile</w:t>
            </w:r>
            <w:r w:rsidRPr="00FA7152">
              <w:rPr>
                <w:rFonts w:ascii="TeleGrotesk Next Ultra" w:eastAsia="Times New Roman" w:hAnsi="TeleGrotesk Next Ultra" w:cs="TeleGrotesk Next Ultra"/>
                <w:color w:val="E20074"/>
                <w:lang w:eastAsia="mk-MK"/>
              </w:rPr>
              <w:t xml:space="preserve"> S</w:t>
            </w:r>
          </w:p>
        </w:tc>
        <w:tc>
          <w:tcPr>
            <w:tcW w:w="2126" w:type="dxa"/>
            <w:tcBorders>
              <w:top w:val="nil"/>
              <w:left w:val="nil"/>
              <w:bottom w:val="single" w:sz="4" w:space="0" w:color="BFBFBF"/>
              <w:right w:val="single" w:sz="4" w:space="0" w:color="BFBFBF"/>
            </w:tcBorders>
            <w:shd w:val="clear" w:color="auto" w:fill="auto"/>
            <w:noWrap/>
            <w:vAlign w:val="bottom"/>
            <w:hideMark/>
          </w:tcPr>
          <w:p w14:paraId="3F18BF3A" w14:textId="77777777" w:rsidR="007879C9" w:rsidRPr="00FA7152" w:rsidRDefault="007879C9" w:rsidP="00EC50C6">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Pr>
                <w:rFonts w:ascii="TeleGrotesk Next Ultra" w:eastAsia="Times New Roman" w:hAnsi="TeleGrotesk Next Ultra" w:cs="TeleGrotesk Next Ultra"/>
                <w:color w:val="E20074"/>
                <w:lang w:val="en-US" w:eastAsia="mk-MK"/>
              </w:rPr>
              <w:t>Mobile</w:t>
            </w:r>
            <w:r w:rsidRPr="00FA7152">
              <w:rPr>
                <w:rFonts w:ascii="TeleGrotesk Next Ultra" w:eastAsia="Times New Roman" w:hAnsi="TeleGrotesk Next Ultra" w:cs="TeleGrotesk Next Ultra"/>
                <w:color w:val="E20074"/>
                <w:lang w:eastAsia="mk-MK"/>
              </w:rPr>
              <w:t xml:space="preserve"> M</w:t>
            </w:r>
          </w:p>
        </w:tc>
        <w:tc>
          <w:tcPr>
            <w:tcW w:w="2268" w:type="dxa"/>
            <w:tcBorders>
              <w:top w:val="nil"/>
              <w:left w:val="nil"/>
              <w:bottom w:val="single" w:sz="4" w:space="0" w:color="BFBFBF"/>
              <w:right w:val="single" w:sz="4" w:space="0" w:color="808080"/>
            </w:tcBorders>
            <w:shd w:val="clear" w:color="auto" w:fill="auto"/>
            <w:noWrap/>
            <w:vAlign w:val="bottom"/>
            <w:hideMark/>
          </w:tcPr>
          <w:p w14:paraId="336CE96A" w14:textId="77777777" w:rsidR="007879C9" w:rsidRPr="00FA7152" w:rsidRDefault="007879C9" w:rsidP="00EC50C6">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Pr>
                <w:rFonts w:ascii="TeleGrotesk Next Ultra" w:eastAsia="Times New Roman" w:hAnsi="TeleGrotesk Next Ultra" w:cs="TeleGrotesk Next Ultra"/>
                <w:color w:val="E20074"/>
                <w:lang w:val="en-US" w:eastAsia="mk-MK"/>
              </w:rPr>
              <w:t>Mobile</w:t>
            </w:r>
            <w:r w:rsidRPr="00FA7152">
              <w:rPr>
                <w:rFonts w:ascii="TeleGrotesk Next Ultra" w:eastAsia="Times New Roman" w:hAnsi="TeleGrotesk Next Ultra" w:cs="TeleGrotesk Next Ultra"/>
                <w:color w:val="E20074"/>
                <w:lang w:eastAsia="mk-MK"/>
              </w:rPr>
              <w:t xml:space="preserve"> L</w:t>
            </w:r>
          </w:p>
        </w:tc>
      </w:tr>
      <w:tr w:rsidR="007879C9" w:rsidRPr="00FA7152" w14:paraId="4B980D37" w14:textId="77777777" w:rsidTr="00EC50C6">
        <w:trPr>
          <w:trHeight w:val="310"/>
        </w:trPr>
        <w:tc>
          <w:tcPr>
            <w:tcW w:w="2126" w:type="dxa"/>
            <w:tcBorders>
              <w:top w:val="nil"/>
              <w:left w:val="single" w:sz="4" w:space="0" w:color="808080"/>
              <w:bottom w:val="single" w:sz="4" w:space="0" w:color="BFBFBF"/>
              <w:right w:val="single" w:sz="4" w:space="0" w:color="BFBFBF"/>
            </w:tcBorders>
            <w:shd w:val="clear" w:color="auto" w:fill="auto"/>
            <w:noWrap/>
            <w:vAlign w:val="bottom"/>
            <w:hideMark/>
          </w:tcPr>
          <w:p w14:paraId="57568C60" w14:textId="77777777" w:rsidR="007879C9" w:rsidRPr="00FA7152" w:rsidRDefault="007879C9" w:rsidP="00EC50C6">
            <w:pPr>
              <w:spacing w:after="0" w:line="240" w:lineRule="auto"/>
              <w:jc w:val="center"/>
              <w:rPr>
                <w:rFonts w:ascii="Tele-GroteskNor" w:eastAsia="Times New Roman" w:hAnsi="Tele-GroteskNor" w:cs="Calibri"/>
                <w:color w:val="000000"/>
                <w:lang w:eastAsia="mk-MK"/>
              </w:rPr>
            </w:pPr>
            <w:r w:rsidRPr="00FA7152">
              <w:rPr>
                <w:rFonts w:ascii="Tele-GroteskNor" w:eastAsia="Times New Roman" w:hAnsi="Tele-GroteskNor" w:cs="Calibri"/>
                <w:color w:val="000000"/>
                <w:lang w:eastAsia="mk-MK"/>
              </w:rPr>
              <w:t>500 MB</w:t>
            </w:r>
          </w:p>
        </w:tc>
        <w:tc>
          <w:tcPr>
            <w:tcW w:w="2126" w:type="dxa"/>
            <w:tcBorders>
              <w:top w:val="nil"/>
              <w:left w:val="nil"/>
              <w:bottom w:val="single" w:sz="4" w:space="0" w:color="BFBFBF"/>
              <w:right w:val="single" w:sz="4" w:space="0" w:color="BFBFBF"/>
            </w:tcBorders>
            <w:shd w:val="clear" w:color="auto" w:fill="auto"/>
            <w:noWrap/>
            <w:vAlign w:val="bottom"/>
            <w:hideMark/>
          </w:tcPr>
          <w:p w14:paraId="2E541D10" w14:textId="77777777" w:rsidR="007879C9" w:rsidRPr="00FA7152" w:rsidRDefault="007879C9" w:rsidP="00EC50C6">
            <w:pPr>
              <w:spacing w:after="0" w:line="240" w:lineRule="auto"/>
              <w:jc w:val="center"/>
              <w:rPr>
                <w:rFonts w:ascii="Tele-GroteskNor" w:eastAsia="Times New Roman" w:hAnsi="Tele-GroteskNor" w:cs="Calibri"/>
                <w:color w:val="000000"/>
                <w:lang w:eastAsia="mk-MK"/>
              </w:rPr>
            </w:pPr>
            <w:r w:rsidRPr="00FA7152">
              <w:rPr>
                <w:rFonts w:ascii="Tele-GroteskNor" w:eastAsia="Times New Roman" w:hAnsi="Tele-GroteskNor" w:cs="Calibri"/>
                <w:color w:val="000000"/>
                <w:lang w:eastAsia="mk-MK"/>
              </w:rPr>
              <w:t>5 GB</w:t>
            </w:r>
          </w:p>
        </w:tc>
        <w:tc>
          <w:tcPr>
            <w:tcW w:w="2268" w:type="dxa"/>
            <w:tcBorders>
              <w:top w:val="nil"/>
              <w:left w:val="nil"/>
              <w:bottom w:val="single" w:sz="4" w:space="0" w:color="BFBFBF"/>
              <w:right w:val="single" w:sz="4" w:space="0" w:color="808080"/>
            </w:tcBorders>
            <w:shd w:val="clear" w:color="auto" w:fill="auto"/>
            <w:noWrap/>
            <w:vAlign w:val="bottom"/>
            <w:hideMark/>
          </w:tcPr>
          <w:p w14:paraId="6BEBAEA6" w14:textId="77777777" w:rsidR="007879C9" w:rsidRPr="00FA7152" w:rsidRDefault="007879C9" w:rsidP="00EC50C6">
            <w:pPr>
              <w:spacing w:after="0" w:line="240" w:lineRule="auto"/>
              <w:jc w:val="center"/>
              <w:rPr>
                <w:rFonts w:ascii="Tele-GroteskNor" w:eastAsia="Times New Roman" w:hAnsi="Tele-GroteskNor" w:cs="Calibri"/>
                <w:color w:val="000000"/>
                <w:lang w:eastAsia="mk-MK"/>
              </w:rPr>
            </w:pPr>
            <w:r w:rsidRPr="00FA7152">
              <w:rPr>
                <w:rFonts w:ascii="Tele-GroteskNor" w:eastAsia="Times New Roman" w:hAnsi="Tele-GroteskNor" w:cs="Calibri"/>
                <w:color w:val="000000"/>
                <w:lang w:eastAsia="mk-MK"/>
              </w:rPr>
              <w:t>5 GB</w:t>
            </w:r>
          </w:p>
        </w:tc>
      </w:tr>
      <w:tr w:rsidR="007879C9" w:rsidRPr="00FA7152" w14:paraId="1730FB48" w14:textId="77777777" w:rsidTr="00EC50C6">
        <w:trPr>
          <w:trHeight w:val="310"/>
        </w:trPr>
        <w:tc>
          <w:tcPr>
            <w:tcW w:w="2126" w:type="dxa"/>
            <w:tcBorders>
              <w:top w:val="nil"/>
              <w:left w:val="single" w:sz="4" w:space="0" w:color="808080"/>
              <w:bottom w:val="single" w:sz="4" w:space="0" w:color="BFBFBF"/>
              <w:right w:val="single" w:sz="4" w:space="0" w:color="BFBFBF"/>
            </w:tcBorders>
            <w:shd w:val="clear" w:color="auto" w:fill="auto"/>
            <w:noWrap/>
            <w:vAlign w:val="bottom"/>
          </w:tcPr>
          <w:p w14:paraId="233FDB03" w14:textId="77777777" w:rsidR="007879C9" w:rsidRPr="00FA7152" w:rsidRDefault="007879C9" w:rsidP="00EC50C6">
            <w:pPr>
              <w:spacing w:after="0" w:line="240" w:lineRule="auto"/>
              <w:jc w:val="center"/>
              <w:rPr>
                <w:rFonts w:ascii="Tele-GroteskNor" w:eastAsia="Times New Roman" w:hAnsi="Tele-GroteskNor" w:cs="Calibri"/>
                <w:color w:val="000000"/>
                <w:lang w:eastAsia="mk-MK"/>
              </w:rPr>
            </w:pPr>
            <w:r w:rsidRPr="00FA7152">
              <w:rPr>
                <w:rFonts w:ascii="Tele-GroteskNor" w:eastAsia="Times New Roman" w:hAnsi="Tele-GroteskNor" w:cs="Calibri"/>
                <w:color w:val="000000"/>
                <w:lang w:eastAsia="mk-MK"/>
              </w:rPr>
              <w:t>Неограничени SMS</w:t>
            </w:r>
            <w:r>
              <w:rPr>
                <w:rFonts w:ascii="Tele-GroteskNor" w:eastAsia="Times New Roman" w:hAnsi="Tele-GroteskNor" w:cs="Calibri"/>
                <w:color w:val="000000"/>
                <w:lang w:eastAsia="mk-MK"/>
              </w:rPr>
              <w:t xml:space="preserve"> пораки</w:t>
            </w:r>
          </w:p>
        </w:tc>
        <w:tc>
          <w:tcPr>
            <w:tcW w:w="2126" w:type="dxa"/>
            <w:tcBorders>
              <w:top w:val="nil"/>
              <w:left w:val="nil"/>
              <w:bottom w:val="single" w:sz="4" w:space="0" w:color="BFBFBF"/>
              <w:right w:val="single" w:sz="4" w:space="0" w:color="BFBFBF"/>
            </w:tcBorders>
            <w:shd w:val="clear" w:color="auto" w:fill="auto"/>
            <w:noWrap/>
            <w:vAlign w:val="bottom"/>
          </w:tcPr>
          <w:p w14:paraId="63C1C85F" w14:textId="77777777" w:rsidR="007879C9" w:rsidRPr="00C51B8C" w:rsidRDefault="007879C9" w:rsidP="00EC50C6">
            <w:pPr>
              <w:spacing w:after="0" w:line="240" w:lineRule="auto"/>
              <w:jc w:val="center"/>
              <w:rPr>
                <w:rFonts w:ascii="Tele-GroteskNor" w:eastAsia="Times New Roman" w:hAnsi="Tele-GroteskNor" w:cs="Calibri"/>
                <w:color w:val="000000"/>
                <w:lang w:eastAsia="mk-MK"/>
              </w:rPr>
            </w:pPr>
            <w:r>
              <w:rPr>
                <w:rFonts w:ascii="Tele-GroteskNor" w:eastAsia="Times New Roman" w:hAnsi="Tele-GroteskNor" w:cs="Calibri"/>
                <w:color w:val="000000"/>
                <w:lang w:val="en-US" w:eastAsia="mk-MK"/>
              </w:rPr>
              <w:t>200 MB</w:t>
            </w:r>
            <w:r>
              <w:rPr>
                <w:rFonts w:ascii="Tele-GroteskNor" w:eastAsia="Times New Roman" w:hAnsi="Tele-GroteskNor" w:cs="Calibri"/>
                <w:color w:val="000000"/>
                <w:lang w:eastAsia="mk-MK"/>
              </w:rPr>
              <w:t xml:space="preserve"> Роаминг Интернет</w:t>
            </w:r>
          </w:p>
        </w:tc>
        <w:tc>
          <w:tcPr>
            <w:tcW w:w="2268" w:type="dxa"/>
            <w:tcBorders>
              <w:top w:val="nil"/>
              <w:left w:val="nil"/>
              <w:bottom w:val="single" w:sz="4" w:space="0" w:color="BFBFBF"/>
              <w:right w:val="single" w:sz="4" w:space="0" w:color="808080"/>
            </w:tcBorders>
            <w:shd w:val="clear" w:color="auto" w:fill="auto"/>
            <w:noWrap/>
            <w:vAlign w:val="bottom"/>
          </w:tcPr>
          <w:p w14:paraId="1C30CCE4" w14:textId="77777777" w:rsidR="007879C9" w:rsidRPr="00C51B8C" w:rsidRDefault="007879C9" w:rsidP="00EC50C6">
            <w:pPr>
              <w:spacing w:after="0" w:line="240" w:lineRule="auto"/>
              <w:jc w:val="center"/>
              <w:rPr>
                <w:rFonts w:ascii="Tele-GroteskNor" w:eastAsia="Times New Roman" w:hAnsi="Tele-GroteskNor" w:cs="Calibri"/>
                <w:color w:val="000000"/>
                <w:lang w:eastAsia="mk-MK"/>
              </w:rPr>
            </w:pPr>
            <w:r>
              <w:rPr>
                <w:rFonts w:ascii="Tele-GroteskNor" w:eastAsia="Times New Roman" w:hAnsi="Tele-GroteskNor" w:cs="Calibri"/>
                <w:color w:val="000000"/>
                <w:lang w:val="en-US" w:eastAsia="mk-MK"/>
              </w:rPr>
              <w:t xml:space="preserve">200 MB </w:t>
            </w:r>
            <w:r>
              <w:rPr>
                <w:rFonts w:ascii="Tele-GroteskNor" w:eastAsia="Times New Roman" w:hAnsi="Tele-GroteskNor" w:cs="Calibri"/>
                <w:color w:val="000000"/>
                <w:lang w:eastAsia="mk-MK"/>
              </w:rPr>
              <w:t>Роаминг интернет</w:t>
            </w:r>
          </w:p>
        </w:tc>
      </w:tr>
      <w:tr w:rsidR="007879C9" w:rsidRPr="00FA7152" w14:paraId="5AF0FA2C" w14:textId="77777777" w:rsidTr="00EC50C6">
        <w:trPr>
          <w:trHeight w:val="310"/>
        </w:trPr>
        <w:tc>
          <w:tcPr>
            <w:tcW w:w="2126" w:type="dxa"/>
            <w:tcBorders>
              <w:top w:val="nil"/>
              <w:left w:val="single" w:sz="4" w:space="0" w:color="808080"/>
              <w:bottom w:val="single" w:sz="4" w:space="0" w:color="BFBFBF"/>
              <w:right w:val="single" w:sz="4" w:space="0" w:color="BFBFBF"/>
            </w:tcBorders>
            <w:shd w:val="clear" w:color="auto" w:fill="auto"/>
            <w:noWrap/>
            <w:vAlign w:val="bottom"/>
          </w:tcPr>
          <w:p w14:paraId="4D24B253" w14:textId="77777777" w:rsidR="007879C9" w:rsidRPr="00FA7152" w:rsidRDefault="007879C9" w:rsidP="00EC50C6">
            <w:pPr>
              <w:spacing w:after="0" w:line="240" w:lineRule="auto"/>
              <w:jc w:val="center"/>
              <w:rPr>
                <w:rFonts w:ascii="Tele-GroteskNor" w:eastAsia="Times New Roman" w:hAnsi="Tele-GroteskNor" w:cs="Calibri"/>
                <w:color w:val="000000"/>
                <w:lang w:eastAsia="mk-MK"/>
              </w:rPr>
            </w:pPr>
            <w:r>
              <w:rPr>
                <w:rFonts w:ascii="Tele-GroteskNor" w:eastAsia="Times New Roman" w:hAnsi="Tele-GroteskNor" w:cs="Calibri"/>
                <w:color w:val="000000"/>
                <w:lang w:eastAsia="mk-MK"/>
              </w:rPr>
              <w:t>Опција</w:t>
            </w:r>
            <w:r>
              <w:rPr>
                <w:rFonts w:ascii="Tele-GroteskNor" w:eastAsia="Times New Roman" w:hAnsi="Tele-GroteskNor" w:cs="Calibri"/>
                <w:color w:val="000000"/>
                <w:lang w:val="en-US" w:eastAsia="mk-MK"/>
              </w:rPr>
              <w:t xml:space="preserve"> Speak Out</w:t>
            </w:r>
            <w:r>
              <w:rPr>
                <w:rFonts w:ascii="Tele-GroteskNor" w:eastAsia="Times New Roman" w:hAnsi="Tele-GroteskNor" w:cs="Calibri"/>
                <w:color w:val="000000"/>
                <w:lang w:eastAsia="mk-MK"/>
              </w:rPr>
              <w:t xml:space="preserve"> </w:t>
            </w:r>
          </w:p>
        </w:tc>
        <w:tc>
          <w:tcPr>
            <w:tcW w:w="2126" w:type="dxa"/>
            <w:tcBorders>
              <w:top w:val="nil"/>
              <w:left w:val="nil"/>
              <w:bottom w:val="single" w:sz="4" w:space="0" w:color="BFBFBF"/>
              <w:right w:val="single" w:sz="4" w:space="0" w:color="BFBFBF"/>
            </w:tcBorders>
            <w:shd w:val="clear" w:color="auto" w:fill="auto"/>
            <w:noWrap/>
            <w:vAlign w:val="bottom"/>
          </w:tcPr>
          <w:p w14:paraId="13DA0AB3" w14:textId="77777777" w:rsidR="007879C9" w:rsidRPr="00FA7152" w:rsidRDefault="007879C9" w:rsidP="00EC50C6">
            <w:pPr>
              <w:spacing w:after="0" w:line="240" w:lineRule="auto"/>
              <w:jc w:val="center"/>
              <w:rPr>
                <w:rFonts w:ascii="Tele-GroteskNor" w:eastAsia="Times New Roman" w:hAnsi="Tele-GroteskNor" w:cs="Calibri"/>
                <w:color w:val="000000"/>
                <w:lang w:eastAsia="mk-MK"/>
              </w:rPr>
            </w:pPr>
            <w:r>
              <w:rPr>
                <w:rFonts w:ascii="Tele-GroteskNor" w:eastAsia="Times New Roman" w:hAnsi="Tele-GroteskNor" w:cs="Calibri"/>
                <w:color w:val="000000"/>
                <w:lang w:eastAsia="mk-MK"/>
              </w:rPr>
              <w:t>Опција</w:t>
            </w:r>
            <w:r>
              <w:rPr>
                <w:rFonts w:ascii="Tele-GroteskNor" w:eastAsia="Times New Roman" w:hAnsi="Tele-GroteskNor" w:cs="Calibri"/>
                <w:color w:val="000000"/>
                <w:lang w:val="en-US" w:eastAsia="mk-MK"/>
              </w:rPr>
              <w:t xml:space="preserve"> Speak Out</w:t>
            </w:r>
          </w:p>
        </w:tc>
        <w:tc>
          <w:tcPr>
            <w:tcW w:w="2268" w:type="dxa"/>
            <w:tcBorders>
              <w:top w:val="nil"/>
              <w:left w:val="nil"/>
              <w:bottom w:val="single" w:sz="4" w:space="0" w:color="BFBFBF"/>
              <w:right w:val="single" w:sz="4" w:space="0" w:color="808080"/>
            </w:tcBorders>
            <w:shd w:val="clear" w:color="auto" w:fill="auto"/>
            <w:noWrap/>
            <w:vAlign w:val="bottom"/>
          </w:tcPr>
          <w:p w14:paraId="2ED921C3" w14:textId="77777777" w:rsidR="007879C9" w:rsidRPr="00FA7152" w:rsidRDefault="007879C9" w:rsidP="00EC50C6">
            <w:pPr>
              <w:spacing w:after="0" w:line="240" w:lineRule="auto"/>
              <w:jc w:val="center"/>
              <w:rPr>
                <w:rFonts w:ascii="Tele-GroteskNor" w:eastAsia="Times New Roman" w:hAnsi="Tele-GroteskNor" w:cs="Calibri"/>
                <w:color w:val="000000"/>
                <w:lang w:eastAsia="mk-MK"/>
              </w:rPr>
            </w:pPr>
            <w:r>
              <w:rPr>
                <w:rFonts w:ascii="Tele-GroteskNor" w:eastAsia="Times New Roman" w:hAnsi="Tele-GroteskNor" w:cs="Calibri"/>
                <w:color w:val="000000"/>
                <w:lang w:eastAsia="mk-MK"/>
              </w:rPr>
              <w:t>Опција</w:t>
            </w:r>
            <w:r>
              <w:rPr>
                <w:rFonts w:ascii="Tele-GroteskNor" w:eastAsia="Times New Roman" w:hAnsi="Tele-GroteskNor" w:cs="Calibri"/>
                <w:color w:val="000000"/>
                <w:lang w:val="en-US" w:eastAsia="mk-MK"/>
              </w:rPr>
              <w:t xml:space="preserve"> Speak Out</w:t>
            </w:r>
          </w:p>
        </w:tc>
      </w:tr>
      <w:tr w:rsidR="007879C9" w:rsidRPr="00FA7152" w14:paraId="0ADFAADB" w14:textId="77777777" w:rsidTr="00EC50C6">
        <w:trPr>
          <w:trHeight w:val="310"/>
        </w:trPr>
        <w:tc>
          <w:tcPr>
            <w:tcW w:w="2126" w:type="dxa"/>
            <w:tcBorders>
              <w:top w:val="nil"/>
              <w:left w:val="single" w:sz="4" w:space="0" w:color="808080"/>
              <w:bottom w:val="single" w:sz="4" w:space="0" w:color="808080"/>
              <w:right w:val="single" w:sz="4" w:space="0" w:color="BFBFBF"/>
            </w:tcBorders>
            <w:shd w:val="clear" w:color="auto" w:fill="auto"/>
            <w:noWrap/>
            <w:vAlign w:val="bottom"/>
            <w:hideMark/>
          </w:tcPr>
          <w:p w14:paraId="69BA5CFF" w14:textId="504CD0AD" w:rsidR="007879C9" w:rsidRPr="003C6F78" w:rsidRDefault="007879C9" w:rsidP="00EC50C6">
            <w:pPr>
              <w:spacing w:after="0" w:line="240" w:lineRule="auto"/>
              <w:jc w:val="center"/>
              <w:rPr>
                <w:rFonts w:ascii="Tele-GroteskNor" w:eastAsia="Times New Roman" w:hAnsi="Tele-GroteskNor" w:cs="Calibri"/>
                <w:color w:val="000000"/>
                <w:lang w:val="en-US" w:eastAsia="mk-MK"/>
              </w:rPr>
            </w:pPr>
            <w:r w:rsidRPr="00FA7152">
              <w:rPr>
                <w:rFonts w:ascii="Tele-GroteskNor" w:eastAsia="Times New Roman" w:hAnsi="Tele-GroteskNor" w:cs="Calibri"/>
                <w:color w:val="000000"/>
                <w:lang w:eastAsia="mk-MK"/>
              </w:rPr>
              <w:t xml:space="preserve">Опција </w:t>
            </w:r>
            <w:r w:rsidR="003C6F78">
              <w:rPr>
                <w:rFonts w:ascii="Tele-GroteskNor" w:eastAsia="Times New Roman" w:hAnsi="Tele-GroteskNor" w:cs="Calibri"/>
                <w:color w:val="000000"/>
                <w:lang w:val="en-US" w:eastAsia="mk-MK"/>
              </w:rPr>
              <w:t>Stream On</w:t>
            </w:r>
          </w:p>
        </w:tc>
        <w:tc>
          <w:tcPr>
            <w:tcW w:w="2126" w:type="dxa"/>
            <w:tcBorders>
              <w:top w:val="nil"/>
              <w:left w:val="nil"/>
              <w:bottom w:val="single" w:sz="4" w:space="0" w:color="808080"/>
              <w:right w:val="single" w:sz="4" w:space="0" w:color="BFBFBF"/>
            </w:tcBorders>
            <w:shd w:val="clear" w:color="auto" w:fill="auto"/>
            <w:noWrap/>
            <w:vAlign w:val="bottom"/>
            <w:hideMark/>
          </w:tcPr>
          <w:p w14:paraId="2D8E9BDF" w14:textId="4205C05A" w:rsidR="007879C9" w:rsidRPr="003C6F78" w:rsidRDefault="007879C9" w:rsidP="00EC50C6">
            <w:pPr>
              <w:spacing w:after="0" w:line="240" w:lineRule="auto"/>
              <w:jc w:val="center"/>
              <w:rPr>
                <w:rFonts w:ascii="Tele-GroteskNor" w:eastAsia="Times New Roman" w:hAnsi="Tele-GroteskNor" w:cs="Calibri"/>
                <w:color w:val="000000"/>
                <w:lang w:val="en-US" w:eastAsia="mk-MK"/>
              </w:rPr>
            </w:pPr>
            <w:r w:rsidRPr="00FA7152">
              <w:rPr>
                <w:rFonts w:ascii="Tele-GroteskNor" w:eastAsia="Times New Roman" w:hAnsi="Tele-GroteskNor" w:cs="Calibri"/>
                <w:color w:val="000000"/>
                <w:lang w:eastAsia="mk-MK"/>
              </w:rPr>
              <w:t xml:space="preserve">Опција </w:t>
            </w:r>
            <w:r w:rsidR="003C6F78">
              <w:rPr>
                <w:rFonts w:ascii="Tele-GroteskNor" w:eastAsia="Times New Roman" w:hAnsi="Tele-GroteskNor" w:cs="Calibri"/>
                <w:color w:val="000000"/>
                <w:lang w:val="en-US" w:eastAsia="mk-MK"/>
              </w:rPr>
              <w:t>Stream On</w:t>
            </w:r>
          </w:p>
        </w:tc>
        <w:tc>
          <w:tcPr>
            <w:tcW w:w="2268" w:type="dxa"/>
            <w:tcBorders>
              <w:top w:val="nil"/>
              <w:left w:val="nil"/>
              <w:bottom w:val="single" w:sz="4" w:space="0" w:color="808080"/>
              <w:right w:val="single" w:sz="4" w:space="0" w:color="808080"/>
            </w:tcBorders>
            <w:shd w:val="clear" w:color="auto" w:fill="auto"/>
            <w:noWrap/>
            <w:vAlign w:val="bottom"/>
            <w:hideMark/>
          </w:tcPr>
          <w:p w14:paraId="52FE8FCE" w14:textId="77777777" w:rsidR="007879C9" w:rsidRPr="00FA7152" w:rsidRDefault="007879C9" w:rsidP="00EC50C6">
            <w:pPr>
              <w:spacing w:after="0" w:line="240" w:lineRule="auto"/>
              <w:jc w:val="center"/>
              <w:rPr>
                <w:rFonts w:ascii="Tele-GroteskNor" w:eastAsia="Times New Roman" w:hAnsi="Tele-GroteskNor" w:cs="Calibri"/>
                <w:color w:val="000000"/>
                <w:lang w:eastAsia="mk-MK"/>
              </w:rPr>
            </w:pPr>
          </w:p>
        </w:tc>
      </w:tr>
    </w:tbl>
    <w:p w14:paraId="5959427D" w14:textId="2853FD05" w:rsidR="007879C9" w:rsidRDefault="007879C9" w:rsidP="00C477EE">
      <w:pPr>
        <w:pStyle w:val="Templatetext"/>
        <w:rPr>
          <w:rFonts w:ascii="Tele-GroteskNor" w:hAnsi="Tele-GroteskNor" w:cs="Tele-GroteskNor"/>
          <w:i w:val="0"/>
          <w:sz w:val="20"/>
          <w:lang w:val="en-US"/>
        </w:rPr>
      </w:pPr>
    </w:p>
    <w:p w14:paraId="00F23809" w14:textId="4EF1A04C" w:rsidR="00C477EE" w:rsidRPr="007879C9" w:rsidRDefault="00C477EE" w:rsidP="00C477EE">
      <w:pPr>
        <w:pStyle w:val="Templatetext"/>
        <w:rPr>
          <w:rFonts w:ascii="Tele-GroteskNor" w:hAnsi="Tele-GroteskNor" w:cs="Tele-GroteskNor"/>
          <w:i w:val="0"/>
          <w:sz w:val="20"/>
          <w:lang w:val="en-US"/>
        </w:rPr>
      </w:pPr>
    </w:p>
    <w:p w14:paraId="675C6EA2" w14:textId="77777777" w:rsidR="00C477EE" w:rsidRDefault="00C477EE" w:rsidP="00C477EE">
      <w:pPr>
        <w:pStyle w:val="Templatetext"/>
        <w:rPr>
          <w:rFonts w:ascii="Tele-GroteskNor" w:hAnsi="Tele-GroteskNor" w:cs="Tele-GroteskNor"/>
          <w:i w:val="0"/>
          <w:sz w:val="20"/>
          <w:lang w:val="mk-MK"/>
        </w:rPr>
      </w:pPr>
    </w:p>
    <w:p w14:paraId="600D33FD" w14:textId="09FE7AB9" w:rsidR="00C477EE" w:rsidRDefault="00B52F11" w:rsidP="00C477EE">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Екстра</w:t>
      </w:r>
      <w:r w:rsidR="00C477EE">
        <w:rPr>
          <w:rFonts w:ascii="Tele-GroteskNor" w:hAnsi="Tele-GroteskNor" w:cs="Tele-GroteskNor"/>
          <w:i w:val="0"/>
          <w:sz w:val="20"/>
          <w:lang w:val="mk-MK"/>
        </w:rPr>
        <w:t xml:space="preserve"> придобивки</w:t>
      </w:r>
      <w:r>
        <w:rPr>
          <w:rFonts w:ascii="Tele-GroteskNor" w:hAnsi="Tele-GroteskNor" w:cs="Tele-GroteskNor"/>
          <w:i w:val="0"/>
          <w:sz w:val="20"/>
          <w:lang w:val="mk-MK"/>
        </w:rPr>
        <w:t>те</w:t>
      </w:r>
      <w:r w:rsidR="00C477EE">
        <w:rPr>
          <w:rFonts w:ascii="Tele-GroteskNor" w:hAnsi="Tele-GroteskNor" w:cs="Tele-GroteskNor"/>
          <w:i w:val="0"/>
          <w:sz w:val="20"/>
          <w:lang w:val="mk-MK"/>
        </w:rPr>
        <w:t xml:space="preserve"> се достапни доколку корисникот има активна </w:t>
      </w:r>
      <w:r w:rsidR="001E3423">
        <w:rPr>
          <w:rFonts w:ascii="Tele-GroteskNor" w:hAnsi="Tele-GroteskNor" w:cs="Tele-GroteskNor"/>
          <w:i w:val="0"/>
          <w:sz w:val="20"/>
          <w:lang w:val="mk-MK"/>
        </w:rPr>
        <w:t>Е-сметка</w:t>
      </w:r>
    </w:p>
    <w:p w14:paraId="75904EDE" w14:textId="502D6788" w:rsidR="00C477EE" w:rsidRDefault="00B52F11" w:rsidP="00C477EE">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Екстра придобивките </w:t>
      </w:r>
      <w:r w:rsidR="00C477EE">
        <w:rPr>
          <w:rFonts w:ascii="Tele-GroteskNor" w:hAnsi="Tele-GroteskNor" w:cs="Tele-GroteskNor"/>
          <w:i w:val="0"/>
          <w:sz w:val="20"/>
          <w:lang w:val="mk-MK"/>
        </w:rPr>
        <w:t>промотивно се без дополнителен надомест</w:t>
      </w:r>
      <w:r w:rsidR="003C6F78">
        <w:rPr>
          <w:rFonts w:ascii="Tele-GroteskNor" w:hAnsi="Tele-GroteskNor" w:cs="Tele-GroteskNor"/>
          <w:i w:val="0"/>
          <w:sz w:val="20"/>
          <w:lang w:val="en-US"/>
        </w:rPr>
        <w:t xml:space="preserve"> </w:t>
      </w:r>
      <w:r w:rsidR="003C6F78">
        <w:rPr>
          <w:rFonts w:ascii="Tele-GroteskNor" w:hAnsi="Tele-GroteskNor" w:cs="Tele-GroteskNor"/>
          <w:i w:val="0"/>
          <w:sz w:val="20"/>
          <w:lang w:val="mk-MK"/>
        </w:rPr>
        <w:t>и подлежат на промени на право на Операторот во зависност ос условитена пазарот</w:t>
      </w:r>
    </w:p>
    <w:p w14:paraId="3C2E924F" w14:textId="353CE056" w:rsidR="00C477EE" w:rsidRDefault="00B52F11" w:rsidP="00C477EE">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Екстра придобивките </w:t>
      </w:r>
      <w:r w:rsidR="00C477EE">
        <w:rPr>
          <w:rFonts w:ascii="Tele-GroteskNor" w:hAnsi="Tele-GroteskNor" w:cs="Tele-GroteskNor"/>
          <w:i w:val="0"/>
          <w:sz w:val="20"/>
          <w:lang w:val="mk-MK"/>
        </w:rPr>
        <w:t xml:space="preserve">се активираат исклучиво преку </w:t>
      </w:r>
      <w:r w:rsidR="00C477EE">
        <w:rPr>
          <w:rFonts w:ascii="Tele-GroteskNor" w:hAnsi="Tele-GroteskNor" w:cs="Tele-GroteskNor"/>
          <w:i w:val="0"/>
          <w:sz w:val="20"/>
          <w:lang w:val="en-US"/>
        </w:rPr>
        <w:t xml:space="preserve">Telekom MK </w:t>
      </w:r>
      <w:r w:rsidR="00C477EE">
        <w:rPr>
          <w:rFonts w:ascii="Tele-GroteskNor" w:hAnsi="Tele-GroteskNor" w:cs="Tele-GroteskNor"/>
          <w:i w:val="0"/>
          <w:sz w:val="20"/>
          <w:lang w:val="mk-MK"/>
        </w:rPr>
        <w:t>мобилната апликација</w:t>
      </w:r>
    </w:p>
    <w:p w14:paraId="61AFBDAF" w14:textId="50A10BF9" w:rsidR="00C477EE" w:rsidRDefault="00C477EE" w:rsidP="00C477EE">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Секој корисник во Магента 1 и </w:t>
      </w:r>
      <w:r>
        <w:rPr>
          <w:rFonts w:ascii="Tele-GroteskNor" w:hAnsi="Tele-GroteskNor" w:cs="Tele-GroteskNor"/>
          <w:i w:val="0"/>
          <w:sz w:val="20"/>
          <w:lang w:val="en-US"/>
        </w:rPr>
        <w:t>Mobile</w:t>
      </w:r>
      <w:r>
        <w:rPr>
          <w:rFonts w:ascii="Tele-GroteskNor" w:hAnsi="Tele-GroteskNor" w:cs="Tele-GroteskNor"/>
          <w:i w:val="0"/>
          <w:sz w:val="20"/>
          <w:lang w:val="mk-MK"/>
        </w:rPr>
        <w:t xml:space="preserve"> може да избере </w:t>
      </w:r>
      <w:r w:rsidR="00B52F11">
        <w:rPr>
          <w:rFonts w:ascii="Tele-GroteskNor" w:hAnsi="Tele-GroteskNor" w:cs="Tele-GroteskNor"/>
          <w:i w:val="0"/>
          <w:sz w:val="20"/>
          <w:lang w:val="mk-MK"/>
        </w:rPr>
        <w:t>екстра</w:t>
      </w:r>
      <w:r>
        <w:rPr>
          <w:rFonts w:ascii="Tele-GroteskNor" w:hAnsi="Tele-GroteskNor" w:cs="Tele-GroteskNor"/>
          <w:i w:val="0"/>
          <w:sz w:val="20"/>
          <w:lang w:val="mk-MK"/>
        </w:rPr>
        <w:t xml:space="preserve"> придобивка за својата мобилна линија, во зависност дали користи </w:t>
      </w:r>
      <w:r>
        <w:rPr>
          <w:rFonts w:ascii="Tele-GroteskNor" w:hAnsi="Tele-GroteskNor" w:cs="Tele-GroteskNor"/>
          <w:i w:val="0"/>
          <w:sz w:val="20"/>
          <w:lang w:val="en-US"/>
        </w:rPr>
        <w:t xml:space="preserve">S,M </w:t>
      </w:r>
      <w:r>
        <w:rPr>
          <w:rFonts w:ascii="Tele-GroteskNor" w:hAnsi="Tele-GroteskNor" w:cs="Tele-GroteskNor"/>
          <w:i w:val="0"/>
          <w:sz w:val="20"/>
          <w:lang w:val="mk-MK"/>
        </w:rPr>
        <w:t xml:space="preserve">или </w:t>
      </w:r>
      <w:r>
        <w:rPr>
          <w:rFonts w:ascii="Tele-GroteskNor" w:hAnsi="Tele-GroteskNor" w:cs="Tele-GroteskNor"/>
          <w:i w:val="0"/>
          <w:sz w:val="20"/>
          <w:lang w:val="en-US"/>
        </w:rPr>
        <w:t xml:space="preserve">L </w:t>
      </w:r>
      <w:r>
        <w:rPr>
          <w:rFonts w:ascii="Tele-GroteskNor" w:hAnsi="Tele-GroteskNor" w:cs="Tele-GroteskNor"/>
          <w:i w:val="0"/>
          <w:sz w:val="20"/>
          <w:lang w:val="mk-MK"/>
        </w:rPr>
        <w:t>тарифа</w:t>
      </w:r>
    </w:p>
    <w:p w14:paraId="2E0CCC60" w14:textId="591523A6" w:rsidR="00C477EE" w:rsidRDefault="00B52F11" w:rsidP="00C477EE">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Екстра придобивките </w:t>
      </w:r>
      <w:r w:rsidR="00C477EE">
        <w:rPr>
          <w:rFonts w:ascii="Tele-GroteskNor" w:hAnsi="Tele-GroteskNor" w:cs="Tele-GroteskNor"/>
          <w:i w:val="0"/>
          <w:sz w:val="20"/>
          <w:lang w:val="mk-MK"/>
        </w:rPr>
        <w:t>важат 30 дена од денот на активирање</w:t>
      </w:r>
    </w:p>
    <w:p w14:paraId="3C0944A2" w14:textId="77777777" w:rsidR="00C477EE" w:rsidRDefault="00C477EE" w:rsidP="00C477EE">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По истек на 30 дена, коисникот може да активира повторно иста или нова придобивка од понудените за неговиот тарифен модел</w:t>
      </w:r>
    </w:p>
    <w:p w14:paraId="4A9AD8D0" w14:textId="77777777" w:rsidR="00C477EE" w:rsidRDefault="00C477EE" w:rsidP="00C477EE">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Промоцијата важи за сите корисници на Магента 1 </w:t>
      </w:r>
      <w:r>
        <w:rPr>
          <w:rFonts w:ascii="Tele-GroteskNor" w:hAnsi="Tele-GroteskNor" w:cs="Tele-GroteskNor"/>
          <w:i w:val="0"/>
          <w:sz w:val="20"/>
          <w:lang w:val="en-US"/>
        </w:rPr>
        <w:t>S/M/L</w:t>
      </w:r>
      <w:r>
        <w:rPr>
          <w:rFonts w:ascii="Tele-GroteskNor" w:hAnsi="Tele-GroteskNor" w:cs="Tele-GroteskNor"/>
          <w:i w:val="0"/>
          <w:sz w:val="20"/>
          <w:lang w:val="mk-MK"/>
        </w:rPr>
        <w:t xml:space="preserve"> и </w:t>
      </w:r>
      <w:r>
        <w:rPr>
          <w:rFonts w:ascii="Tele-GroteskNor" w:hAnsi="Tele-GroteskNor" w:cs="Tele-GroteskNor"/>
          <w:i w:val="0"/>
          <w:sz w:val="20"/>
          <w:lang w:val="en-US"/>
        </w:rPr>
        <w:t>Mobile</w:t>
      </w:r>
      <w:r>
        <w:rPr>
          <w:rFonts w:ascii="Tele-GroteskNor" w:hAnsi="Tele-GroteskNor" w:cs="Tele-GroteskNor"/>
          <w:i w:val="0"/>
          <w:sz w:val="20"/>
          <w:lang w:val="mk-MK"/>
        </w:rPr>
        <w:t xml:space="preserve"> </w:t>
      </w:r>
      <w:r>
        <w:rPr>
          <w:rFonts w:ascii="Tele-GroteskNor" w:hAnsi="Tele-GroteskNor" w:cs="Tele-GroteskNor"/>
          <w:i w:val="0"/>
          <w:sz w:val="20"/>
          <w:lang w:val="en-US"/>
        </w:rPr>
        <w:t>S/M/L</w:t>
      </w:r>
    </w:p>
    <w:p w14:paraId="317C74DC" w14:textId="77777777" w:rsidR="00C477EE" w:rsidRDefault="00C477EE" w:rsidP="00C477EE">
      <w:pPr>
        <w:pStyle w:val="Templatetext"/>
        <w:rPr>
          <w:rFonts w:ascii="Tele-GroteskNor" w:hAnsi="Tele-GroteskNor" w:cs="Tele-GroteskNor"/>
          <w:i w:val="0"/>
          <w:sz w:val="20"/>
          <w:lang w:val="mk-MK"/>
        </w:rPr>
      </w:pPr>
    </w:p>
    <w:p w14:paraId="0E9BF8D6" w14:textId="77777777" w:rsidR="00C477EE" w:rsidRPr="000549E4" w:rsidRDefault="00C477EE" w:rsidP="00C477EE">
      <w:pPr>
        <w:pStyle w:val="Templatetext"/>
        <w:rPr>
          <w:rFonts w:ascii="Tele-GroteskNor" w:hAnsi="Tele-GroteskNor" w:cs="Tele-GroteskNor"/>
          <w:i w:val="0"/>
          <w:sz w:val="20"/>
          <w:lang w:val="mk-MK"/>
        </w:rPr>
      </w:pPr>
      <w:r>
        <w:rPr>
          <w:rFonts w:ascii="Tele-GroteskNor" w:hAnsi="Tele-GroteskNor" w:cs="Tele-GroteskNor"/>
          <w:i w:val="0"/>
          <w:sz w:val="20"/>
          <w:lang w:val="mk-MK"/>
        </w:rPr>
        <w:t>Понудата е промотивна и важи ограничен временски период</w:t>
      </w:r>
    </w:p>
    <w:p w14:paraId="10A5E636" w14:textId="77777777" w:rsidR="006C601A" w:rsidRDefault="006C601A" w:rsidP="006C601A">
      <w:pPr>
        <w:pStyle w:val="ListParagraph"/>
        <w:spacing w:after="0" w:line="240" w:lineRule="auto"/>
        <w:ind w:left="567"/>
        <w:rPr>
          <w:rFonts w:ascii="Tele-GroteskNor" w:hAnsi="Tele-GroteskNor"/>
          <w:b/>
          <w:sz w:val="20"/>
          <w:szCs w:val="20"/>
        </w:rPr>
      </w:pPr>
    </w:p>
    <w:p w14:paraId="477D6F7F" w14:textId="77777777" w:rsidR="00DE5828" w:rsidRPr="008A5850" w:rsidRDefault="00DE5828" w:rsidP="00DE5828">
      <w:pPr>
        <w:pStyle w:val="Templatetext"/>
        <w:jc w:val="center"/>
        <w:rPr>
          <w:rFonts w:ascii="Tele-GroteskNor" w:hAnsi="Tele-GroteskNor" w:cs="Tele-GroteskNor"/>
          <w:i w:val="0"/>
          <w:sz w:val="20"/>
          <w:lang w:val="mk-MK"/>
        </w:rPr>
      </w:pPr>
    </w:p>
    <w:p w14:paraId="322B38B9" w14:textId="77777777" w:rsidR="00DE5828" w:rsidRDefault="00DE5828" w:rsidP="00DE5828">
      <w:pPr>
        <w:pStyle w:val="Templatetext"/>
        <w:rPr>
          <w:rFonts w:ascii="Tele-GroteskNor" w:hAnsi="Tele-GroteskNor" w:cs="Tele-GroteskNor"/>
          <w:i w:val="0"/>
          <w:sz w:val="20"/>
          <w:lang w:val="mk-MK"/>
        </w:rPr>
      </w:pPr>
    </w:p>
    <w:p w14:paraId="3F2BE607" w14:textId="77777777" w:rsidR="00D20323" w:rsidRPr="006454F4" w:rsidRDefault="00D20323" w:rsidP="001A356A">
      <w:pPr>
        <w:pStyle w:val="ListParagraph"/>
        <w:numPr>
          <w:ilvl w:val="1"/>
          <w:numId w:val="2"/>
        </w:numPr>
        <w:spacing w:after="0" w:line="240" w:lineRule="auto"/>
        <w:ind w:hanging="180"/>
        <w:jc w:val="both"/>
        <w:rPr>
          <w:rFonts w:ascii="Tele-GroteskNor" w:hAnsi="Tele-GroteskNor"/>
          <w:b/>
          <w:sz w:val="20"/>
          <w:szCs w:val="20"/>
        </w:rPr>
      </w:pPr>
      <w:r w:rsidRPr="006454F4">
        <w:rPr>
          <w:rFonts w:ascii="Tele-GroteskNor" w:hAnsi="Tele-GroteskNor"/>
          <w:b/>
          <w:sz w:val="20"/>
          <w:szCs w:val="20"/>
        </w:rPr>
        <w:t xml:space="preserve">ПРОМОТИВЕН РОАМИНГ ПАКЕТ – </w:t>
      </w:r>
      <w:r w:rsidR="008B3E6A">
        <w:rPr>
          <w:rFonts w:ascii="Tele-GroteskNor" w:hAnsi="Tele-GroteskNor"/>
          <w:b/>
          <w:szCs w:val="20"/>
        </w:rPr>
        <w:t>Интернет Балкан</w:t>
      </w:r>
      <w:r w:rsidRPr="00821E88">
        <w:rPr>
          <w:rFonts w:ascii="Tele-GroteskNor" w:hAnsi="Tele-GroteskNor"/>
          <w:b/>
          <w:szCs w:val="20"/>
          <w:lang w:val="en-US"/>
        </w:rPr>
        <w:t xml:space="preserve"> </w:t>
      </w:r>
    </w:p>
    <w:p w14:paraId="122465B3" w14:textId="77777777" w:rsidR="00D20323" w:rsidRPr="006454F4" w:rsidRDefault="00D20323" w:rsidP="001A356A">
      <w:pPr>
        <w:spacing w:after="0" w:line="240" w:lineRule="auto"/>
        <w:jc w:val="both"/>
        <w:rPr>
          <w:rFonts w:ascii="Tele-GroteskNor" w:hAnsi="Tele-GroteskNor"/>
          <w:b/>
          <w:sz w:val="20"/>
          <w:szCs w:val="20"/>
          <w:lang w:val="en-US"/>
        </w:rPr>
      </w:pPr>
    </w:p>
    <w:p w14:paraId="195E3EA0" w14:textId="77777777" w:rsidR="00D20323" w:rsidRPr="006454F4" w:rsidRDefault="00D20323" w:rsidP="001A356A">
      <w:pPr>
        <w:ind w:left="142"/>
        <w:jc w:val="both"/>
        <w:rPr>
          <w:rFonts w:ascii="Tele-GroteskNor" w:hAnsi="Tele-GroteskNor"/>
          <w:sz w:val="20"/>
          <w:szCs w:val="24"/>
        </w:rPr>
      </w:pPr>
      <w:r w:rsidRPr="006454F4">
        <w:rPr>
          <w:rFonts w:ascii="Tele-GroteskNor" w:hAnsi="Tele-GroteskNor"/>
          <w:b/>
          <w:sz w:val="20"/>
          <w:szCs w:val="20"/>
          <w:u w:val="single"/>
          <w:lang w:val="en-US"/>
        </w:rPr>
        <w:t>Почеток:</w:t>
      </w:r>
      <w:r w:rsidRPr="006454F4">
        <w:rPr>
          <w:rFonts w:ascii="Tele-GroteskNor" w:hAnsi="Tele-GroteskNor"/>
          <w:szCs w:val="24"/>
        </w:rPr>
        <w:t xml:space="preserve"> </w:t>
      </w:r>
      <w:r>
        <w:rPr>
          <w:rFonts w:ascii="Tele-GroteskNor" w:hAnsi="Tele-GroteskNor"/>
          <w:b/>
          <w:sz w:val="20"/>
          <w:szCs w:val="24"/>
        </w:rPr>
        <w:t>15</w:t>
      </w:r>
      <w:r w:rsidRPr="006454F4">
        <w:rPr>
          <w:rFonts w:ascii="Tele-GroteskNor" w:hAnsi="Tele-GroteskNor"/>
          <w:b/>
          <w:sz w:val="20"/>
          <w:szCs w:val="24"/>
        </w:rPr>
        <w:t>.</w:t>
      </w:r>
      <w:r>
        <w:rPr>
          <w:rFonts w:ascii="Tele-GroteskNor" w:hAnsi="Tele-GroteskNor"/>
          <w:b/>
          <w:sz w:val="20"/>
          <w:szCs w:val="24"/>
        </w:rPr>
        <w:t>03</w:t>
      </w:r>
      <w:r w:rsidRPr="006454F4">
        <w:rPr>
          <w:rFonts w:ascii="Tele-GroteskNor" w:hAnsi="Tele-GroteskNor"/>
          <w:b/>
          <w:sz w:val="20"/>
          <w:szCs w:val="24"/>
        </w:rPr>
        <w:t>.201</w:t>
      </w:r>
      <w:r>
        <w:rPr>
          <w:rFonts w:ascii="Tele-GroteskNor" w:hAnsi="Tele-GroteskNor"/>
          <w:b/>
          <w:sz w:val="20"/>
          <w:szCs w:val="24"/>
        </w:rPr>
        <w:t>9</w:t>
      </w:r>
      <w:r w:rsidRPr="006454F4">
        <w:rPr>
          <w:rFonts w:ascii="Tele-GroteskNor" w:hAnsi="Tele-GroteskNor"/>
          <w:b/>
          <w:sz w:val="20"/>
          <w:szCs w:val="24"/>
        </w:rPr>
        <w:t xml:space="preserve"> </w:t>
      </w:r>
    </w:p>
    <w:p w14:paraId="4F953540" w14:textId="77777777" w:rsidR="00D20323" w:rsidRPr="006454F4" w:rsidRDefault="00D20323" w:rsidP="001A356A">
      <w:pPr>
        <w:ind w:left="142"/>
        <w:jc w:val="both"/>
        <w:rPr>
          <w:rFonts w:ascii="Tele-GroteskNor" w:hAnsi="Tele-GroteskNor"/>
        </w:rPr>
      </w:pPr>
      <w:r w:rsidRPr="006454F4">
        <w:rPr>
          <w:rFonts w:ascii="Tele-GroteskNor" w:hAnsi="Tele-GroteskNor"/>
        </w:rPr>
        <w:t xml:space="preserve">Промотивно, Македонски Телеком воведувa нов промотивен роаминг пакет </w:t>
      </w:r>
      <w:r w:rsidR="008B3E6A">
        <w:rPr>
          <w:rFonts w:ascii="Tele-GroteskNor" w:hAnsi="Tele-GroteskNor"/>
          <w:b/>
          <w:bCs/>
        </w:rPr>
        <w:t>Интернет Балкан</w:t>
      </w:r>
      <w:r w:rsidRPr="006454F4">
        <w:rPr>
          <w:rFonts w:ascii="Tele-GroteskNor" w:hAnsi="Tele-GroteskNor"/>
        </w:rPr>
        <w:t>.</w:t>
      </w:r>
    </w:p>
    <w:p w14:paraId="2A28A9C6" w14:textId="77777777" w:rsidR="00D20323" w:rsidRPr="006454F4" w:rsidRDefault="008B3E6A" w:rsidP="001A356A">
      <w:pPr>
        <w:ind w:left="142"/>
        <w:jc w:val="both"/>
        <w:rPr>
          <w:rFonts w:ascii="Tele-GroteskNor" w:hAnsi="Tele-GroteskNor"/>
        </w:rPr>
      </w:pPr>
      <w:r>
        <w:rPr>
          <w:rFonts w:ascii="Tele-GroteskNor" w:hAnsi="Tele-GroteskNor"/>
          <w:b/>
          <w:bCs/>
        </w:rPr>
        <w:t>Интернет Балкан</w:t>
      </w:r>
      <w:r w:rsidR="00D20323" w:rsidRPr="006454F4">
        <w:rPr>
          <w:rFonts w:ascii="Tele-GroteskNor" w:hAnsi="Tele-GroteskNor"/>
        </w:rPr>
        <w:t xml:space="preserve"> важи </w:t>
      </w:r>
      <w:r w:rsidR="00D20323" w:rsidRPr="006454F4">
        <w:rPr>
          <w:rFonts w:ascii="Tele-GroteskNor" w:hAnsi="Tele-GroteskNor"/>
          <w:b/>
        </w:rPr>
        <w:t>за сите припејд, постпејд и деловни корисници</w:t>
      </w:r>
      <w:r w:rsidR="00D20323" w:rsidRPr="006454F4">
        <w:rPr>
          <w:rFonts w:ascii="Tele-GroteskNor" w:hAnsi="Tele-GroteskNor"/>
        </w:rPr>
        <w:t xml:space="preserve"> </w:t>
      </w:r>
      <w:r w:rsidR="00D20323" w:rsidRPr="006454F4">
        <w:rPr>
          <w:rFonts w:ascii="Tele-GroteskNor" w:hAnsi="Tele-GroteskNor"/>
          <w:b/>
        </w:rPr>
        <w:t xml:space="preserve">кои ќе го активираат пакетот од </w:t>
      </w:r>
      <w:r w:rsidR="00D20323">
        <w:rPr>
          <w:rFonts w:ascii="Tele-GroteskNor" w:hAnsi="Tele-GroteskNor"/>
          <w:b/>
          <w:lang w:val="en-US"/>
        </w:rPr>
        <w:t>15</w:t>
      </w:r>
      <w:r w:rsidR="00D20323" w:rsidRPr="006454F4">
        <w:rPr>
          <w:rFonts w:ascii="Tele-GroteskNor" w:hAnsi="Tele-GroteskNor"/>
          <w:b/>
        </w:rPr>
        <w:t>.</w:t>
      </w:r>
      <w:r w:rsidR="00D20323">
        <w:rPr>
          <w:rFonts w:ascii="Tele-GroteskNor" w:hAnsi="Tele-GroteskNor"/>
          <w:b/>
          <w:lang w:val="en-US"/>
        </w:rPr>
        <w:t>03</w:t>
      </w:r>
      <w:r w:rsidR="00D20323" w:rsidRPr="006454F4">
        <w:rPr>
          <w:rFonts w:ascii="Tele-GroteskNor" w:hAnsi="Tele-GroteskNor"/>
          <w:b/>
        </w:rPr>
        <w:t>.201</w:t>
      </w:r>
      <w:r w:rsidR="00D20323">
        <w:rPr>
          <w:rFonts w:ascii="Tele-GroteskNor" w:hAnsi="Tele-GroteskNor"/>
          <w:b/>
          <w:lang w:val="en-US"/>
        </w:rPr>
        <w:t>9</w:t>
      </w:r>
      <w:r w:rsidR="00D20323" w:rsidRPr="006454F4">
        <w:rPr>
          <w:rFonts w:ascii="Tele-GroteskNor" w:hAnsi="Tele-GroteskNor"/>
        </w:rPr>
        <w:t xml:space="preserve">, по цена од </w:t>
      </w:r>
      <w:r w:rsidR="00D20323" w:rsidRPr="006454F4">
        <w:rPr>
          <w:rFonts w:ascii="Tele-GroteskNor" w:hAnsi="Tele-GroteskNor"/>
          <w:b/>
        </w:rPr>
        <w:t>699 денари со ДДВ</w:t>
      </w:r>
      <w:r w:rsidR="00D20323" w:rsidRPr="006454F4">
        <w:rPr>
          <w:rFonts w:ascii="Tele-GroteskNor" w:hAnsi="Tele-GroteskNor"/>
        </w:rPr>
        <w:t>.</w:t>
      </w:r>
    </w:p>
    <w:p w14:paraId="7505DC61" w14:textId="77777777" w:rsidR="00D20323" w:rsidRPr="006454F4" w:rsidRDefault="00D20323" w:rsidP="001A356A">
      <w:pPr>
        <w:ind w:left="142" w:firstLine="16"/>
        <w:jc w:val="both"/>
        <w:rPr>
          <w:rFonts w:ascii="Tele-GroteskNor" w:hAnsi="Tele-GroteskNor"/>
          <w:b/>
          <w:lang w:val="en-US"/>
        </w:rPr>
      </w:pPr>
      <w:r w:rsidRPr="006454F4">
        <w:rPr>
          <w:rFonts w:ascii="Tele-GroteskNor" w:hAnsi="Tele-GroteskNor"/>
        </w:rPr>
        <w:t xml:space="preserve">Промотивниот роаминг пакет важи </w:t>
      </w:r>
      <w:r w:rsidRPr="006454F4">
        <w:rPr>
          <w:rFonts w:ascii="Tele-GroteskNor" w:hAnsi="Tele-GroteskNor"/>
          <w:b/>
        </w:rPr>
        <w:t>за следниве оператори/земји:</w:t>
      </w:r>
    </w:p>
    <w:p w14:paraId="7CE47211" w14:textId="77777777" w:rsidR="00D20323" w:rsidRPr="006454F4" w:rsidRDefault="00D20323" w:rsidP="001A356A">
      <w:pPr>
        <w:pStyle w:val="ListParagraph"/>
        <w:numPr>
          <w:ilvl w:val="0"/>
          <w:numId w:val="61"/>
        </w:numPr>
        <w:spacing w:after="0" w:line="240" w:lineRule="auto"/>
        <w:ind w:left="714" w:hanging="357"/>
        <w:contextualSpacing w:val="0"/>
        <w:jc w:val="both"/>
        <w:rPr>
          <w:rFonts w:ascii="Tele-GroteskNor" w:hAnsi="Tele-GroteskNor"/>
        </w:rPr>
      </w:pPr>
      <w:r w:rsidRPr="006454F4">
        <w:rPr>
          <w:rFonts w:ascii="Tele-GroteskNor" w:hAnsi="Tele-GroteskNor"/>
        </w:rPr>
        <w:t>Грција (Cosmote)</w:t>
      </w:r>
    </w:p>
    <w:p w14:paraId="62F8E7B1" w14:textId="77777777" w:rsidR="00D20323" w:rsidRPr="006454F4" w:rsidRDefault="00D20323" w:rsidP="001A356A">
      <w:pPr>
        <w:pStyle w:val="ListParagraph"/>
        <w:numPr>
          <w:ilvl w:val="0"/>
          <w:numId w:val="61"/>
        </w:numPr>
        <w:spacing w:after="0" w:line="240" w:lineRule="auto"/>
        <w:ind w:left="714" w:hanging="357"/>
        <w:contextualSpacing w:val="0"/>
        <w:jc w:val="both"/>
        <w:rPr>
          <w:rFonts w:ascii="Tele-GroteskNor" w:hAnsi="Tele-GroteskNor"/>
        </w:rPr>
      </w:pPr>
      <w:r w:rsidRPr="006454F4">
        <w:rPr>
          <w:rFonts w:ascii="Tele-GroteskNor" w:hAnsi="Tele-GroteskNor"/>
        </w:rPr>
        <w:t>Бугарија (</w:t>
      </w:r>
      <w:r w:rsidR="00F81074">
        <w:rPr>
          <w:rFonts w:ascii="Tele-GroteskNor" w:hAnsi="Tele-GroteskNor"/>
          <w:lang w:val="en-US"/>
        </w:rPr>
        <w:t>Vivacom</w:t>
      </w:r>
      <w:r w:rsidRPr="006454F4">
        <w:rPr>
          <w:rFonts w:ascii="Tele-GroteskNor" w:hAnsi="Tele-GroteskNor"/>
        </w:rPr>
        <w:t xml:space="preserve"> Bulgaria)</w:t>
      </w:r>
    </w:p>
    <w:p w14:paraId="01DD5256" w14:textId="77777777" w:rsidR="00D20323" w:rsidRPr="006454F4" w:rsidRDefault="00D20323" w:rsidP="001A356A">
      <w:pPr>
        <w:pStyle w:val="ListParagraph"/>
        <w:numPr>
          <w:ilvl w:val="0"/>
          <w:numId w:val="61"/>
        </w:numPr>
        <w:spacing w:after="0" w:line="240" w:lineRule="auto"/>
        <w:ind w:left="714" w:hanging="357"/>
        <w:contextualSpacing w:val="0"/>
        <w:jc w:val="both"/>
        <w:rPr>
          <w:rFonts w:ascii="Tele-GroteskNor" w:hAnsi="Tele-GroteskNor"/>
        </w:rPr>
      </w:pPr>
      <w:r w:rsidRPr="006454F4">
        <w:rPr>
          <w:rFonts w:ascii="Tele-GroteskNor" w:hAnsi="Tele-GroteskNor"/>
        </w:rPr>
        <w:t>Хрватска (Hrvatski Telekom)</w:t>
      </w:r>
    </w:p>
    <w:p w14:paraId="22AC6956" w14:textId="77777777" w:rsidR="00D20323" w:rsidRPr="006454F4" w:rsidRDefault="00D20323" w:rsidP="001A356A">
      <w:pPr>
        <w:pStyle w:val="ListParagraph"/>
        <w:numPr>
          <w:ilvl w:val="0"/>
          <w:numId w:val="61"/>
        </w:numPr>
        <w:spacing w:after="0" w:line="240" w:lineRule="auto"/>
        <w:ind w:left="714" w:hanging="357"/>
        <w:contextualSpacing w:val="0"/>
        <w:jc w:val="both"/>
        <w:rPr>
          <w:rFonts w:ascii="Tele-GroteskNor" w:hAnsi="Tele-GroteskNor"/>
        </w:rPr>
      </w:pPr>
      <w:r w:rsidRPr="006454F4">
        <w:rPr>
          <w:rFonts w:ascii="Tele-GroteskNor" w:hAnsi="Tele-GroteskNor"/>
        </w:rPr>
        <w:t>Црна Гора (Crnogorski Telekom)</w:t>
      </w:r>
    </w:p>
    <w:p w14:paraId="4B51D5A5" w14:textId="77777777" w:rsidR="00D20323" w:rsidRDefault="00D20323" w:rsidP="001A356A">
      <w:pPr>
        <w:pStyle w:val="ListParagraph"/>
        <w:numPr>
          <w:ilvl w:val="0"/>
          <w:numId w:val="61"/>
        </w:numPr>
        <w:spacing w:after="0" w:line="240" w:lineRule="auto"/>
        <w:ind w:left="714" w:hanging="357"/>
        <w:contextualSpacing w:val="0"/>
        <w:jc w:val="both"/>
        <w:rPr>
          <w:rFonts w:ascii="Tele-GroteskNor" w:hAnsi="Tele-GroteskNor"/>
        </w:rPr>
      </w:pPr>
      <w:r w:rsidRPr="006454F4">
        <w:rPr>
          <w:rFonts w:ascii="Tele-GroteskNor" w:hAnsi="Tele-GroteskNor"/>
        </w:rPr>
        <w:t>Албанија (Telekom Albania)</w:t>
      </w:r>
    </w:p>
    <w:p w14:paraId="1D7DFDC6" w14:textId="77777777" w:rsidR="00F81074" w:rsidRPr="006454F4" w:rsidRDefault="00F81074" w:rsidP="001A356A">
      <w:pPr>
        <w:pStyle w:val="ListParagraph"/>
        <w:numPr>
          <w:ilvl w:val="0"/>
          <w:numId w:val="61"/>
        </w:numPr>
        <w:spacing w:after="0" w:line="240" w:lineRule="auto"/>
        <w:ind w:left="714" w:hanging="357"/>
        <w:contextualSpacing w:val="0"/>
        <w:jc w:val="both"/>
        <w:rPr>
          <w:rFonts w:ascii="Tele-GroteskNor" w:hAnsi="Tele-GroteskNor"/>
        </w:rPr>
      </w:pPr>
      <w:r>
        <w:rPr>
          <w:rFonts w:ascii="Tele-GroteskNor" w:hAnsi="Tele-GroteskNor"/>
        </w:rPr>
        <w:t>Србија</w:t>
      </w:r>
      <w:r>
        <w:rPr>
          <w:rFonts w:ascii="Tele-GroteskNor" w:hAnsi="Tele-GroteskNor"/>
          <w:lang w:val="en-US"/>
        </w:rPr>
        <w:t xml:space="preserve"> (Telekom Srbija)</w:t>
      </w:r>
    </w:p>
    <w:p w14:paraId="057D5ED0" w14:textId="77777777" w:rsidR="00D20323" w:rsidRPr="00F81074" w:rsidRDefault="00D20323" w:rsidP="007D4443">
      <w:pPr>
        <w:pStyle w:val="ListParagraph"/>
        <w:numPr>
          <w:ilvl w:val="0"/>
          <w:numId w:val="61"/>
        </w:numPr>
        <w:spacing w:after="240" w:line="240" w:lineRule="auto"/>
        <w:ind w:left="714" w:hanging="357"/>
        <w:contextualSpacing w:val="0"/>
        <w:jc w:val="both"/>
        <w:rPr>
          <w:rFonts w:ascii="Tele-GroteskNor" w:hAnsi="Tele-GroteskNor"/>
        </w:rPr>
      </w:pPr>
      <w:r w:rsidRPr="00F81074">
        <w:rPr>
          <w:rFonts w:ascii="Tele-GroteskNor" w:hAnsi="Tele-GroteskNor"/>
        </w:rPr>
        <w:t>Турција (Turkcell)</w:t>
      </w:r>
      <w:r w:rsidRPr="00F81074">
        <w:rPr>
          <w:rFonts w:ascii="Tele-GroteskNor" w:hAnsi="Tele-GroteskNor"/>
          <w:lang w:val="en-US"/>
        </w:rPr>
        <w:t xml:space="preserve"> </w:t>
      </w:r>
    </w:p>
    <w:p w14:paraId="35AB08C9" w14:textId="77777777" w:rsidR="00D20323" w:rsidRDefault="008B3E6A" w:rsidP="001A356A">
      <w:pPr>
        <w:spacing w:after="0" w:line="240" w:lineRule="auto"/>
        <w:ind w:left="142"/>
        <w:jc w:val="both"/>
        <w:rPr>
          <w:rFonts w:ascii="Tele-GroteskNor" w:hAnsi="Tele-GroteskNor"/>
        </w:rPr>
      </w:pPr>
      <w:r>
        <w:rPr>
          <w:rFonts w:ascii="Tele-GroteskNor" w:hAnsi="Tele-GroteskNor"/>
          <w:b/>
          <w:bCs/>
        </w:rPr>
        <w:t>Интернет Балкан</w:t>
      </w:r>
      <w:r w:rsidR="00F81074" w:rsidRPr="006454F4">
        <w:rPr>
          <w:rFonts w:ascii="Tele-GroteskNor" w:hAnsi="Tele-GroteskNor"/>
        </w:rPr>
        <w:t xml:space="preserve"> </w:t>
      </w:r>
      <w:r w:rsidR="00D20323" w:rsidRPr="006454F4">
        <w:rPr>
          <w:rFonts w:ascii="Tele-GroteskNor" w:hAnsi="Tele-GroteskNor"/>
        </w:rPr>
        <w:t xml:space="preserve">содржи </w:t>
      </w:r>
      <w:r w:rsidR="00D20323">
        <w:rPr>
          <w:rFonts w:ascii="Tele-GroteskNor" w:hAnsi="Tele-GroteskNor"/>
          <w:b/>
          <w:lang w:val="en-US"/>
        </w:rPr>
        <w:t>2</w:t>
      </w:r>
      <w:r w:rsidR="00D20323" w:rsidRPr="006454F4">
        <w:rPr>
          <w:rFonts w:ascii="Tele-GroteskNor" w:hAnsi="Tele-GroteskNor"/>
          <w:b/>
        </w:rPr>
        <w:t xml:space="preserve"> GB сообраќај</w:t>
      </w:r>
      <w:r w:rsidR="00D20323" w:rsidRPr="006454F4">
        <w:rPr>
          <w:rFonts w:ascii="Tele-GroteskNor" w:hAnsi="Tele-GroteskNor"/>
        </w:rPr>
        <w:t xml:space="preserve"> со </w:t>
      </w:r>
      <w:r w:rsidR="00D20323" w:rsidRPr="006454F4">
        <w:rPr>
          <w:rFonts w:ascii="Tele-GroteskNor" w:hAnsi="Tele-GroteskNor"/>
          <w:b/>
        </w:rPr>
        <w:t>важност од 30 дена од денот на активирањето</w:t>
      </w:r>
      <w:r w:rsidR="00D20323" w:rsidRPr="006454F4">
        <w:rPr>
          <w:rFonts w:ascii="Tele-GroteskNor" w:hAnsi="Tele-GroteskNor"/>
        </w:rPr>
        <w:t xml:space="preserve">. </w:t>
      </w:r>
    </w:p>
    <w:p w14:paraId="7D7CDBD6" w14:textId="77777777" w:rsidR="00D20323" w:rsidRDefault="00D20323" w:rsidP="001A356A">
      <w:pPr>
        <w:spacing w:after="0" w:line="240" w:lineRule="auto"/>
        <w:ind w:left="142"/>
        <w:jc w:val="both"/>
        <w:rPr>
          <w:rFonts w:ascii="Tele-GroteskNor" w:hAnsi="Tele-GroteskNor"/>
        </w:rPr>
      </w:pPr>
      <w:r w:rsidRPr="006454F4">
        <w:rPr>
          <w:rFonts w:ascii="Tele-GroteskNor" w:hAnsi="Tele-GroteskNor"/>
          <w:lang w:val="en-US"/>
        </w:rPr>
        <w:t xml:space="preserve">                                                                                                                                                                                                                           </w:t>
      </w:r>
    </w:p>
    <w:p w14:paraId="3A0A9242" w14:textId="77777777" w:rsidR="00D20323" w:rsidRPr="006454F4" w:rsidRDefault="00D20323" w:rsidP="001A356A">
      <w:pPr>
        <w:ind w:left="142" w:firstLine="16"/>
        <w:jc w:val="both"/>
        <w:rPr>
          <w:rFonts w:ascii="Tele-GroteskNor" w:hAnsi="Tele-GroteskNor"/>
          <w:lang w:val="en-US"/>
        </w:rPr>
      </w:pPr>
      <w:r w:rsidRPr="006454F4">
        <w:rPr>
          <w:rFonts w:ascii="Tele-GroteskNor" w:hAnsi="Tele-GroteskNor"/>
        </w:rPr>
        <w:t>Начин на активирање:</w:t>
      </w:r>
    </w:p>
    <w:p w14:paraId="4299CF02" w14:textId="77777777" w:rsidR="00D20323" w:rsidRPr="006454F4" w:rsidRDefault="00D20323" w:rsidP="001A356A">
      <w:pPr>
        <w:pStyle w:val="ListParagraph"/>
        <w:numPr>
          <w:ilvl w:val="0"/>
          <w:numId w:val="62"/>
        </w:numPr>
        <w:contextualSpacing w:val="0"/>
        <w:jc w:val="both"/>
        <w:rPr>
          <w:rFonts w:ascii="Tele-GroteskNor" w:hAnsi="Tele-GroteskNor"/>
        </w:rPr>
      </w:pPr>
      <w:r w:rsidRPr="006454F4">
        <w:rPr>
          <w:rFonts w:ascii="Tele-GroteskNor" w:hAnsi="Tele-GroteskNor"/>
        </w:rPr>
        <w:t>Припејд и постпејд резиденцијални корисници можат да го активираат пакетот преку апликацијата Telekom MK;</w:t>
      </w:r>
    </w:p>
    <w:p w14:paraId="21A7622F" w14:textId="77777777" w:rsidR="00D20323" w:rsidRPr="006454F4" w:rsidRDefault="00D20323" w:rsidP="001A356A">
      <w:pPr>
        <w:pStyle w:val="ListParagraph"/>
        <w:numPr>
          <w:ilvl w:val="0"/>
          <w:numId w:val="62"/>
        </w:numPr>
        <w:contextualSpacing w:val="0"/>
        <w:jc w:val="both"/>
        <w:rPr>
          <w:rFonts w:ascii="Tele-GroteskNor" w:hAnsi="Tele-GroteskNor"/>
        </w:rPr>
      </w:pPr>
      <w:r w:rsidRPr="006454F4">
        <w:rPr>
          <w:rFonts w:ascii="Tele-GroteskNor" w:hAnsi="Tele-GroteskNor"/>
        </w:rPr>
        <w:t>Бизнис корисниците можат да го активираат пакетот со јавување на 120 или преку своите продажни агенти.</w:t>
      </w:r>
    </w:p>
    <w:p w14:paraId="2D6E727A" w14:textId="77777777" w:rsidR="00D20323" w:rsidRPr="006454F4" w:rsidRDefault="00D20323" w:rsidP="001A356A">
      <w:pPr>
        <w:spacing w:after="0" w:line="240" w:lineRule="auto"/>
        <w:ind w:left="142"/>
        <w:jc w:val="both"/>
        <w:rPr>
          <w:rFonts w:ascii="Tele-GroteskNor" w:hAnsi="Tele-GroteskNor"/>
          <w:b/>
          <w:sz w:val="20"/>
          <w:szCs w:val="20"/>
          <w:lang w:val="en-US"/>
        </w:rPr>
      </w:pPr>
      <w:r w:rsidRPr="006454F4">
        <w:rPr>
          <w:rFonts w:ascii="Tele-GroteskNor" w:hAnsi="Tele-GroteskNor"/>
        </w:rPr>
        <w:t>Од странство, активирањето на пакетот се наплаќа по регуларните роаминг цени.</w:t>
      </w:r>
    </w:p>
    <w:p w14:paraId="012A7E27" w14:textId="77777777" w:rsidR="00011BCF" w:rsidRDefault="00011BCF" w:rsidP="001A356A">
      <w:pPr>
        <w:spacing w:after="0" w:line="240" w:lineRule="auto"/>
        <w:ind w:left="142"/>
        <w:jc w:val="both"/>
        <w:rPr>
          <w:rFonts w:ascii="Tele-GroteskNor" w:hAnsi="Tele-GroteskNor"/>
          <w:b/>
          <w:sz w:val="20"/>
          <w:szCs w:val="20"/>
          <w:lang w:val="en-US"/>
        </w:rPr>
      </w:pPr>
    </w:p>
    <w:p w14:paraId="56364AC0" w14:textId="77777777" w:rsidR="00664FC2" w:rsidRDefault="00664FC2" w:rsidP="001A356A">
      <w:pPr>
        <w:spacing w:after="0" w:line="240" w:lineRule="auto"/>
        <w:ind w:left="142"/>
        <w:jc w:val="both"/>
        <w:rPr>
          <w:rFonts w:ascii="Tele-GroteskNor" w:hAnsi="Tele-GroteskNor"/>
          <w:b/>
          <w:sz w:val="20"/>
          <w:szCs w:val="20"/>
          <w:lang w:val="en-US"/>
        </w:rPr>
      </w:pPr>
    </w:p>
    <w:p w14:paraId="7BDE8482" w14:textId="77777777" w:rsidR="00212C56" w:rsidRPr="00DE05A0" w:rsidRDefault="00C11EC6" w:rsidP="001A356A">
      <w:pPr>
        <w:pStyle w:val="ListParagraph"/>
        <w:numPr>
          <w:ilvl w:val="1"/>
          <w:numId w:val="2"/>
        </w:numPr>
        <w:spacing w:after="0" w:line="240" w:lineRule="auto"/>
        <w:ind w:left="567"/>
        <w:jc w:val="both"/>
        <w:rPr>
          <w:rFonts w:ascii="Tele-GroteskNor" w:hAnsi="Tele-GroteskNor"/>
          <w:b/>
          <w:sz w:val="20"/>
          <w:szCs w:val="20"/>
        </w:rPr>
      </w:pPr>
      <w:r>
        <w:rPr>
          <w:rFonts w:ascii="Tele-GroteskNor" w:hAnsi="Tele-GroteskNor"/>
          <w:b/>
          <w:sz w:val="20"/>
          <w:szCs w:val="20"/>
        </w:rPr>
        <w:t xml:space="preserve">    </w:t>
      </w:r>
      <w:r w:rsidR="00DE05A0" w:rsidRPr="00DE05A0">
        <w:rPr>
          <w:rFonts w:ascii="Tele-GroteskNor" w:hAnsi="Tele-GroteskNor"/>
          <w:b/>
          <w:sz w:val="20"/>
          <w:szCs w:val="20"/>
        </w:rPr>
        <w:t xml:space="preserve">ПРОМОЦИЈА ЗА </w:t>
      </w:r>
      <w:r w:rsidR="00DE05A0" w:rsidRPr="00DE05A0">
        <w:rPr>
          <w:rFonts w:ascii="Tele-GroteskNor" w:hAnsi="Tele-GroteskNor"/>
          <w:b/>
          <w:sz w:val="20"/>
          <w:szCs w:val="20"/>
          <w:lang w:val="en-US"/>
        </w:rPr>
        <w:t>TELEKOM SAFENET</w:t>
      </w:r>
    </w:p>
    <w:p w14:paraId="228E75F3" w14:textId="77777777" w:rsidR="00DE05A0" w:rsidRPr="00DE05A0" w:rsidRDefault="00DE05A0" w:rsidP="001A356A">
      <w:pPr>
        <w:spacing w:after="0" w:line="240" w:lineRule="auto"/>
        <w:jc w:val="both"/>
        <w:rPr>
          <w:rFonts w:ascii="Tele-GroteskNor" w:hAnsi="Tele-GroteskNor"/>
          <w:sz w:val="20"/>
          <w:lang w:val="en-US"/>
        </w:rPr>
      </w:pPr>
    </w:p>
    <w:p w14:paraId="4E4FB588" w14:textId="77777777" w:rsidR="00DE05A0" w:rsidRDefault="00DE05A0" w:rsidP="001A356A">
      <w:pPr>
        <w:ind w:left="142"/>
        <w:jc w:val="both"/>
        <w:rPr>
          <w:rFonts w:ascii="Tele-GroteskNor" w:hAnsi="Tele-GroteskNor"/>
          <w:b/>
          <w:sz w:val="20"/>
          <w:szCs w:val="24"/>
          <w:lang w:val="en-US"/>
        </w:rPr>
      </w:pPr>
      <w:r w:rsidRPr="006454F4">
        <w:rPr>
          <w:rFonts w:ascii="Tele-GroteskNor" w:hAnsi="Tele-GroteskNor"/>
          <w:b/>
          <w:sz w:val="20"/>
          <w:szCs w:val="20"/>
          <w:u w:val="single"/>
          <w:lang w:val="en-US"/>
        </w:rPr>
        <w:t>Почеток:</w:t>
      </w:r>
      <w:r w:rsidRPr="006454F4">
        <w:rPr>
          <w:rFonts w:ascii="Tele-GroteskNor" w:hAnsi="Tele-GroteskNor"/>
          <w:szCs w:val="24"/>
        </w:rPr>
        <w:t xml:space="preserve"> </w:t>
      </w:r>
      <w:r w:rsidRPr="006454F4">
        <w:rPr>
          <w:rFonts w:ascii="Tele-GroteskNor" w:hAnsi="Tele-GroteskNor"/>
          <w:b/>
          <w:sz w:val="20"/>
          <w:szCs w:val="24"/>
        </w:rPr>
        <w:t>0</w:t>
      </w:r>
      <w:r>
        <w:rPr>
          <w:rFonts w:ascii="Tele-GroteskNor" w:hAnsi="Tele-GroteskNor"/>
          <w:b/>
          <w:sz w:val="20"/>
          <w:szCs w:val="24"/>
          <w:lang w:val="en-US"/>
        </w:rPr>
        <w:t>1</w:t>
      </w:r>
      <w:r w:rsidRPr="006454F4">
        <w:rPr>
          <w:rFonts w:ascii="Tele-GroteskNor" w:hAnsi="Tele-GroteskNor"/>
          <w:b/>
          <w:sz w:val="20"/>
          <w:szCs w:val="24"/>
        </w:rPr>
        <w:t>.</w:t>
      </w:r>
      <w:r>
        <w:rPr>
          <w:rFonts w:ascii="Tele-GroteskNor" w:hAnsi="Tele-GroteskNor"/>
          <w:b/>
          <w:sz w:val="20"/>
          <w:szCs w:val="24"/>
          <w:lang w:val="en-US"/>
        </w:rPr>
        <w:t>11.</w:t>
      </w:r>
      <w:r w:rsidRPr="006454F4">
        <w:rPr>
          <w:rFonts w:ascii="Tele-GroteskNor" w:hAnsi="Tele-GroteskNor"/>
          <w:b/>
          <w:sz w:val="20"/>
          <w:szCs w:val="24"/>
        </w:rPr>
        <w:t xml:space="preserve">2018 </w:t>
      </w:r>
    </w:p>
    <w:p w14:paraId="62F3FC78" w14:textId="77777777" w:rsidR="00DE05A0" w:rsidRDefault="00DE05A0" w:rsidP="001A356A">
      <w:pPr>
        <w:pStyle w:val="NormalWeb"/>
        <w:spacing w:before="0" w:beforeAutospacing="0" w:after="0" w:afterAutospacing="0"/>
        <w:ind w:left="142"/>
        <w:jc w:val="both"/>
        <w:rPr>
          <w:rFonts w:ascii="Tele-GroteskNor" w:hAnsi="Tele-GroteskNor"/>
          <w:color w:val="000000" w:themeColor="text1"/>
          <w:sz w:val="22"/>
          <w:szCs w:val="22"/>
        </w:rPr>
      </w:pPr>
      <w:r>
        <w:rPr>
          <w:rFonts w:ascii="Tele-GroteskNor" w:hAnsi="Tele-GroteskNor"/>
          <w:color w:val="000000" w:themeColor="text1"/>
          <w:sz w:val="22"/>
          <w:szCs w:val="22"/>
        </w:rPr>
        <w:t xml:space="preserve">Почнувајќи од 1-ви Ноември, 2018 година, дополнителната услуга </w:t>
      </w:r>
      <w:r>
        <w:rPr>
          <w:rFonts w:ascii="Tele-GroteskNor" w:hAnsi="Tele-GroteskNor"/>
          <w:color w:val="000000" w:themeColor="text1"/>
          <w:sz w:val="22"/>
          <w:szCs w:val="22"/>
          <w:lang w:val="en-US"/>
        </w:rPr>
        <w:t xml:space="preserve">Telekom SafeNet </w:t>
      </w:r>
      <w:r>
        <w:rPr>
          <w:rFonts w:ascii="Tele-GroteskNor" w:hAnsi="Tele-GroteskNor"/>
          <w:color w:val="000000" w:themeColor="text1"/>
          <w:sz w:val="22"/>
          <w:szCs w:val="22"/>
        </w:rPr>
        <w:t>се активира автоматски</w:t>
      </w:r>
      <w:r>
        <w:rPr>
          <w:rFonts w:ascii="Tele-GroteskNor" w:hAnsi="Tele-GroteskNor"/>
          <w:color w:val="000000" w:themeColor="text1"/>
          <w:sz w:val="22"/>
          <w:szCs w:val="22"/>
          <w:lang w:val="en-US"/>
        </w:rPr>
        <w:t xml:space="preserve">, </w:t>
      </w:r>
      <w:r>
        <w:rPr>
          <w:rFonts w:ascii="Tele-GroteskNor" w:hAnsi="Tele-GroteskNor"/>
          <w:color w:val="000000" w:themeColor="text1"/>
          <w:sz w:val="22"/>
          <w:szCs w:val="22"/>
        </w:rPr>
        <w:t>со промотивен период од 4 недели, кај сите нови приватни постпејд корисници со вклучен интернет во претплатата.</w:t>
      </w:r>
    </w:p>
    <w:p w14:paraId="45296E2C" w14:textId="77777777" w:rsidR="00DE05A0" w:rsidRDefault="00DE05A0" w:rsidP="001A356A">
      <w:pPr>
        <w:pStyle w:val="NormalWeb"/>
        <w:spacing w:before="125" w:beforeAutospacing="0" w:after="125" w:afterAutospacing="0"/>
        <w:ind w:left="142"/>
        <w:jc w:val="both"/>
        <w:rPr>
          <w:rFonts w:ascii="Tele-GroteskNor" w:hAnsi="Tele-GroteskNor"/>
          <w:color w:val="000000" w:themeColor="text1"/>
          <w:sz w:val="22"/>
          <w:szCs w:val="22"/>
        </w:rPr>
      </w:pPr>
      <w:r>
        <w:rPr>
          <w:rFonts w:ascii="Tele-GroteskNor" w:hAnsi="Tele-GroteskNor"/>
          <w:color w:val="000000" w:themeColor="text1"/>
          <w:sz w:val="22"/>
          <w:szCs w:val="22"/>
        </w:rPr>
        <w:lastRenderedPageBreak/>
        <w:t xml:space="preserve">По завршувањето на бесплатниот период, услугата се наплатува 29 денари месечно, за што корисникот е известен по пат на </w:t>
      </w:r>
      <w:r>
        <w:rPr>
          <w:rFonts w:ascii="Tele-GroteskNor" w:hAnsi="Tele-GroteskNor"/>
          <w:color w:val="000000" w:themeColor="text1"/>
          <w:sz w:val="22"/>
          <w:szCs w:val="22"/>
          <w:lang w:val="en-US"/>
        </w:rPr>
        <w:t xml:space="preserve">SMS </w:t>
      </w:r>
      <w:r>
        <w:rPr>
          <w:rFonts w:ascii="Tele-GroteskNor" w:hAnsi="Tele-GroteskNor"/>
          <w:color w:val="000000" w:themeColor="text1"/>
          <w:sz w:val="22"/>
          <w:szCs w:val="22"/>
        </w:rPr>
        <w:t xml:space="preserve">порака. </w:t>
      </w:r>
    </w:p>
    <w:p w14:paraId="61745B02" w14:textId="77777777" w:rsidR="00C11EC6" w:rsidRDefault="00C11EC6" w:rsidP="001A356A">
      <w:pPr>
        <w:pStyle w:val="NormalWeb"/>
        <w:spacing w:before="125" w:beforeAutospacing="0" w:after="125" w:afterAutospacing="0"/>
        <w:ind w:left="142"/>
        <w:jc w:val="both"/>
        <w:rPr>
          <w:rFonts w:ascii="Tele-GroteskNor" w:hAnsi="Tele-GroteskNor"/>
          <w:color w:val="000000" w:themeColor="text1"/>
          <w:sz w:val="22"/>
          <w:szCs w:val="22"/>
          <w:lang w:val="en-US"/>
        </w:rPr>
      </w:pPr>
    </w:p>
    <w:p w14:paraId="47D45170" w14:textId="77777777" w:rsidR="00CE57DD" w:rsidRDefault="00CE57DD" w:rsidP="001A356A">
      <w:pPr>
        <w:pStyle w:val="NormalWeb"/>
        <w:spacing w:before="125" w:beforeAutospacing="0" w:after="125" w:afterAutospacing="0"/>
        <w:ind w:left="142"/>
        <w:jc w:val="both"/>
        <w:rPr>
          <w:rFonts w:ascii="Tele-GroteskNor" w:hAnsi="Tele-GroteskNor"/>
          <w:color w:val="000000" w:themeColor="text1"/>
          <w:sz w:val="22"/>
          <w:szCs w:val="22"/>
          <w:lang w:val="en-US"/>
        </w:rPr>
      </w:pPr>
    </w:p>
    <w:p w14:paraId="37451D3D" w14:textId="77777777" w:rsidR="00932B11" w:rsidRDefault="0012295A" w:rsidP="00D20323">
      <w:pPr>
        <w:pStyle w:val="ListParagraph"/>
        <w:numPr>
          <w:ilvl w:val="0"/>
          <w:numId w:val="2"/>
        </w:numPr>
        <w:spacing w:after="0" w:line="240" w:lineRule="auto"/>
        <w:ind w:left="567" w:hanging="425"/>
        <w:jc w:val="both"/>
        <w:rPr>
          <w:rFonts w:ascii="Tele-GroteskNor" w:hAnsi="Tele-GroteskNor"/>
          <w:b/>
          <w:sz w:val="20"/>
          <w:szCs w:val="20"/>
          <w:lang w:val="en-US"/>
        </w:rPr>
      </w:pPr>
      <w:r w:rsidRPr="003D0468">
        <w:rPr>
          <w:rFonts w:ascii="Tele-GroteskNor" w:hAnsi="Tele-GroteskNor"/>
          <w:b/>
          <w:sz w:val="20"/>
          <w:szCs w:val="20"/>
        </w:rPr>
        <w:t>ИНДИВИДУАЛНИ ТАРИФ</w:t>
      </w:r>
      <w:bookmarkEnd w:id="24"/>
      <w:bookmarkEnd w:id="25"/>
      <w:bookmarkEnd w:id="26"/>
      <w:r w:rsidRPr="003D0468">
        <w:rPr>
          <w:rFonts w:ascii="Tele-GroteskNor" w:hAnsi="Tele-GroteskNor"/>
          <w:b/>
          <w:sz w:val="20"/>
          <w:szCs w:val="20"/>
        </w:rPr>
        <w:t>НИ МОДЕЛИ</w:t>
      </w:r>
      <w:r w:rsidRPr="003D0468">
        <w:rPr>
          <w:rFonts w:ascii="Tele-GroteskNor" w:hAnsi="Tele-GroteskNor"/>
          <w:b/>
          <w:sz w:val="20"/>
          <w:szCs w:val="20"/>
          <w:lang w:val="en-US"/>
        </w:rPr>
        <w:t xml:space="preserve"> – РЕДОВНА </w:t>
      </w:r>
      <w:r w:rsidRPr="003D0468">
        <w:rPr>
          <w:rFonts w:ascii="Tele-GroteskNor" w:hAnsi="Tele-GroteskNor"/>
          <w:b/>
          <w:sz w:val="20"/>
          <w:szCs w:val="20"/>
        </w:rPr>
        <w:t>ПОНУДА</w:t>
      </w:r>
    </w:p>
    <w:p w14:paraId="717F880C" w14:textId="77777777" w:rsidR="002A4200" w:rsidRDefault="002A4200" w:rsidP="00B77FF8">
      <w:pPr>
        <w:pStyle w:val="ListParagraph"/>
        <w:spacing w:after="0" w:line="240" w:lineRule="auto"/>
        <w:ind w:left="709"/>
        <w:jc w:val="both"/>
        <w:rPr>
          <w:rFonts w:ascii="Tele-GroteskNor" w:hAnsi="Tele-GroteskNor"/>
          <w:b/>
          <w:sz w:val="20"/>
          <w:szCs w:val="20"/>
          <w:lang w:val="en-US"/>
        </w:rPr>
      </w:pPr>
    </w:p>
    <w:p w14:paraId="44931ADC" w14:textId="77777777" w:rsidR="002A4200" w:rsidRDefault="003E629B" w:rsidP="00D20323">
      <w:pPr>
        <w:pStyle w:val="ListParagraph"/>
        <w:numPr>
          <w:ilvl w:val="1"/>
          <w:numId w:val="2"/>
        </w:numPr>
        <w:spacing w:after="0" w:line="240" w:lineRule="auto"/>
        <w:ind w:left="567"/>
        <w:jc w:val="both"/>
        <w:rPr>
          <w:rFonts w:ascii="Tele-GroteskNor" w:hAnsi="Tele-GroteskNor"/>
          <w:b/>
          <w:sz w:val="20"/>
          <w:szCs w:val="20"/>
          <w:lang w:val="en-US"/>
        </w:rPr>
      </w:pPr>
      <w:r>
        <w:rPr>
          <w:rFonts w:ascii="Tele-GroteskNor" w:hAnsi="Tele-GroteskNor"/>
          <w:b/>
          <w:sz w:val="20"/>
          <w:szCs w:val="20"/>
          <w:lang w:val="en-US"/>
        </w:rPr>
        <w:t>MOBILE</w:t>
      </w:r>
      <w:r w:rsidR="002A4200">
        <w:rPr>
          <w:rFonts w:ascii="Tele-GroteskNor" w:hAnsi="Tele-GroteskNor"/>
          <w:b/>
          <w:sz w:val="20"/>
          <w:szCs w:val="20"/>
          <w:lang w:val="en-US"/>
        </w:rPr>
        <w:t xml:space="preserve"> S, </w:t>
      </w:r>
      <w:r>
        <w:rPr>
          <w:rFonts w:ascii="Tele-GroteskNor" w:hAnsi="Tele-GroteskNor"/>
          <w:b/>
          <w:sz w:val="20"/>
          <w:szCs w:val="20"/>
          <w:lang w:val="en-US"/>
        </w:rPr>
        <w:t xml:space="preserve">MOBILE </w:t>
      </w:r>
      <w:r w:rsidR="002A4200">
        <w:rPr>
          <w:rFonts w:ascii="Tele-GroteskNor" w:hAnsi="Tele-GroteskNor"/>
          <w:b/>
          <w:sz w:val="20"/>
          <w:szCs w:val="20"/>
          <w:lang w:val="en-US"/>
        </w:rPr>
        <w:t xml:space="preserve">M, </w:t>
      </w:r>
      <w:r>
        <w:rPr>
          <w:rFonts w:ascii="Tele-GroteskNor" w:hAnsi="Tele-GroteskNor"/>
          <w:b/>
          <w:sz w:val="20"/>
          <w:szCs w:val="20"/>
          <w:lang w:val="en-US"/>
        </w:rPr>
        <w:t xml:space="preserve">MOBILE </w:t>
      </w:r>
      <w:r w:rsidR="002A4200">
        <w:rPr>
          <w:rFonts w:ascii="Tele-GroteskNor" w:hAnsi="Tele-GroteskNor"/>
          <w:b/>
          <w:sz w:val="20"/>
          <w:szCs w:val="20"/>
          <w:lang w:val="en-US"/>
        </w:rPr>
        <w:t>L</w:t>
      </w:r>
    </w:p>
    <w:p w14:paraId="5A7A5658" w14:textId="77777777" w:rsidR="006C601A" w:rsidRDefault="006C601A" w:rsidP="002A4200">
      <w:pPr>
        <w:spacing w:after="0" w:line="240" w:lineRule="auto"/>
        <w:rPr>
          <w:rFonts w:ascii="Tele-GroteskNor" w:hAnsi="Tele-GroteskNor" w:cs="Arial"/>
          <w:iCs/>
          <w:sz w:val="20"/>
        </w:rPr>
      </w:pPr>
    </w:p>
    <w:p w14:paraId="224F4171" w14:textId="77777777" w:rsidR="007655C9" w:rsidRDefault="00F757DC" w:rsidP="002A4200">
      <w:pPr>
        <w:spacing w:after="0" w:line="240" w:lineRule="auto"/>
        <w:rPr>
          <w:rFonts w:ascii="Tele-GroteskNor" w:hAnsi="Tele-GroteskNor" w:cs="Arial"/>
          <w:iCs/>
          <w:sz w:val="20"/>
        </w:rPr>
      </w:pPr>
      <w:r>
        <w:rPr>
          <w:rFonts w:ascii="Tele-GroteskNor" w:hAnsi="Tele-GroteskNor" w:cs="Arial"/>
          <w:iCs/>
          <w:sz w:val="20"/>
        </w:rPr>
        <w:t xml:space="preserve">Од 21.05.2020, </w:t>
      </w:r>
      <w:r>
        <w:rPr>
          <w:rFonts w:ascii="Tele-GroteskNor" w:hAnsi="Tele-GroteskNor" w:cs="Arial"/>
          <w:iCs/>
          <w:sz w:val="20"/>
          <w:lang w:val="en-US"/>
        </w:rPr>
        <w:t xml:space="preserve">Smart </w:t>
      </w:r>
      <w:r>
        <w:rPr>
          <w:rFonts w:ascii="Tele-GroteskNor" w:hAnsi="Tele-GroteskNor" w:cs="Arial"/>
          <w:iCs/>
          <w:sz w:val="20"/>
        </w:rPr>
        <w:t>тарифните модели</w:t>
      </w:r>
      <w:r>
        <w:rPr>
          <w:rFonts w:ascii="Tele-GroteskNor" w:hAnsi="Tele-GroteskNor" w:cs="Arial"/>
          <w:iCs/>
          <w:sz w:val="20"/>
          <w:lang w:val="en-US"/>
        </w:rPr>
        <w:t xml:space="preserve"> -</w:t>
      </w:r>
      <w:r>
        <w:rPr>
          <w:rFonts w:ascii="Tele-GroteskNor" w:hAnsi="Tele-GroteskNor" w:cs="Arial"/>
          <w:iCs/>
          <w:sz w:val="20"/>
        </w:rPr>
        <w:t xml:space="preserve"> </w:t>
      </w:r>
      <w:r>
        <w:rPr>
          <w:rFonts w:ascii="Tele-GroteskNor" w:hAnsi="Tele-GroteskNor" w:cs="Arial"/>
          <w:iCs/>
          <w:sz w:val="20"/>
          <w:lang w:val="en-US"/>
        </w:rPr>
        <w:t xml:space="preserve">Smart S, M, L </w:t>
      </w:r>
      <w:r>
        <w:rPr>
          <w:rFonts w:ascii="Tele-GroteskNor" w:hAnsi="Tele-GroteskNor" w:cs="Arial"/>
          <w:iCs/>
          <w:sz w:val="20"/>
        </w:rPr>
        <w:t xml:space="preserve">се преименуваат во </w:t>
      </w:r>
      <w:r>
        <w:rPr>
          <w:rFonts w:ascii="Tele-GroteskNor" w:hAnsi="Tele-GroteskNor" w:cs="Arial"/>
          <w:iCs/>
          <w:sz w:val="20"/>
          <w:lang w:val="en-US"/>
        </w:rPr>
        <w:t xml:space="preserve">Mobile –Mobile S, M, L. </w:t>
      </w:r>
      <w:r>
        <w:rPr>
          <w:rFonts w:ascii="Tele-GroteskNor" w:hAnsi="Tele-GroteskNor" w:cs="Arial"/>
          <w:iCs/>
          <w:sz w:val="20"/>
        </w:rPr>
        <w:t>Вклучените услуги во месечната претплатата на тарифните модели остануваат непроменети.</w:t>
      </w:r>
    </w:p>
    <w:p w14:paraId="558E4CDD" w14:textId="77777777" w:rsidR="006C601A" w:rsidRDefault="006C601A" w:rsidP="002A4200">
      <w:pPr>
        <w:spacing w:after="0" w:line="240" w:lineRule="auto"/>
        <w:rPr>
          <w:rFonts w:ascii="Tele-GroteskNor" w:hAnsi="Tele-GroteskNor"/>
          <w:b/>
          <w:sz w:val="20"/>
          <w:szCs w:val="20"/>
          <w:lang w:val="en-US"/>
        </w:rPr>
      </w:pPr>
    </w:p>
    <w:tbl>
      <w:tblPr>
        <w:tblStyle w:val="LightShading1"/>
        <w:tblpPr w:leftFromText="180" w:rightFromText="180" w:vertAnchor="text" w:tblpY="1"/>
        <w:tblOverlap w:val="never"/>
        <w:tblW w:w="93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20" w:firstRow="1" w:lastRow="0" w:firstColumn="0" w:lastColumn="0" w:noHBand="1" w:noVBand="1"/>
      </w:tblPr>
      <w:tblGrid>
        <w:gridCol w:w="3905"/>
        <w:gridCol w:w="1832"/>
        <w:gridCol w:w="75"/>
        <w:gridCol w:w="1514"/>
        <w:gridCol w:w="187"/>
        <w:gridCol w:w="1842"/>
      </w:tblGrid>
      <w:tr w:rsidR="002A4200" w:rsidRPr="005E0DC8" w14:paraId="54906E55" w14:textId="77777777" w:rsidTr="00562CEA">
        <w:trPr>
          <w:cnfStyle w:val="100000000000" w:firstRow="1" w:lastRow="0" w:firstColumn="0" w:lastColumn="0" w:oddVBand="0" w:evenVBand="0" w:oddHBand="0" w:evenHBand="0" w:firstRowFirstColumn="0" w:firstRowLastColumn="0" w:lastRowFirstColumn="0" w:lastRowLastColumn="0"/>
          <w:trHeight w:val="306"/>
        </w:trPr>
        <w:tc>
          <w:tcPr>
            <w:tcW w:w="3905" w:type="dxa"/>
            <w:tcBorders>
              <w:top w:val="nil"/>
              <w:bottom w:val="nil"/>
            </w:tcBorders>
            <w:shd w:val="clear" w:color="auto" w:fill="E20074"/>
            <w:hideMark/>
          </w:tcPr>
          <w:p w14:paraId="4F2798B2" w14:textId="77777777" w:rsidR="002A4200" w:rsidRPr="005E0DC8" w:rsidRDefault="002A4200" w:rsidP="00C72233">
            <w:pPr>
              <w:pStyle w:val="NoSpacing"/>
              <w:ind w:left="34"/>
              <w:rPr>
                <w:rFonts w:ascii="Tele-GroteskNor" w:hAnsi="Tele-GroteskNor"/>
                <w:b w:val="0"/>
                <w:color w:val="FFFFFF" w:themeColor="background1"/>
                <w:sz w:val="20"/>
                <w:szCs w:val="20"/>
              </w:rPr>
            </w:pPr>
            <w:r>
              <w:rPr>
                <w:rFonts w:ascii="Tele-GroteskNor" w:hAnsi="Tele-GroteskNor"/>
                <w:b w:val="0"/>
                <w:color w:val="FFFFFF" w:themeColor="background1"/>
                <w:sz w:val="20"/>
                <w:szCs w:val="20"/>
                <w:lang w:val="en-US"/>
              </w:rPr>
              <w:t>T</w:t>
            </w:r>
            <w:r w:rsidRPr="005E0DC8">
              <w:rPr>
                <w:rFonts w:ascii="Tele-GroteskNor" w:hAnsi="Tele-GroteskNor"/>
                <w:b w:val="0"/>
                <w:color w:val="FFFFFF" w:themeColor="background1"/>
                <w:sz w:val="20"/>
                <w:szCs w:val="20"/>
              </w:rPr>
              <w:t>арифен модел</w:t>
            </w:r>
          </w:p>
        </w:tc>
        <w:tc>
          <w:tcPr>
            <w:tcW w:w="1907" w:type="dxa"/>
            <w:gridSpan w:val="2"/>
            <w:tcBorders>
              <w:top w:val="nil"/>
              <w:bottom w:val="nil"/>
            </w:tcBorders>
            <w:shd w:val="clear" w:color="auto" w:fill="E20074"/>
            <w:hideMark/>
          </w:tcPr>
          <w:p w14:paraId="3D19B969" w14:textId="77777777" w:rsidR="002A4200" w:rsidRPr="005E0DC8" w:rsidRDefault="007655C9" w:rsidP="00C72233">
            <w:pPr>
              <w:pStyle w:val="NoSpacing"/>
              <w:jc w:val="center"/>
              <w:rPr>
                <w:rFonts w:ascii="Tele-GroteskNor" w:hAnsi="Tele-GroteskNor"/>
                <w:b w:val="0"/>
                <w:color w:val="FFFFFF" w:themeColor="background1"/>
                <w:sz w:val="20"/>
                <w:szCs w:val="20"/>
                <w:lang w:val="en-US"/>
              </w:rPr>
            </w:pPr>
            <w:r>
              <w:rPr>
                <w:rFonts w:ascii="Tele-GroteskNor" w:hAnsi="Tele-GroteskNor"/>
                <w:b w:val="0"/>
                <w:color w:val="FFFFFF" w:themeColor="background1"/>
                <w:sz w:val="20"/>
                <w:szCs w:val="20"/>
                <w:lang w:val="en-US"/>
              </w:rPr>
              <w:t>Mobile</w:t>
            </w:r>
            <w:r w:rsidR="002A4200">
              <w:rPr>
                <w:rFonts w:ascii="Tele-GroteskNor" w:hAnsi="Tele-GroteskNor"/>
                <w:b w:val="0"/>
                <w:color w:val="FFFFFF" w:themeColor="background1"/>
                <w:sz w:val="20"/>
                <w:szCs w:val="20"/>
                <w:lang w:val="en-US"/>
              </w:rPr>
              <w:t xml:space="preserve"> S</w:t>
            </w:r>
          </w:p>
        </w:tc>
        <w:tc>
          <w:tcPr>
            <w:tcW w:w="1701" w:type="dxa"/>
            <w:gridSpan w:val="2"/>
            <w:tcBorders>
              <w:top w:val="nil"/>
              <w:bottom w:val="nil"/>
            </w:tcBorders>
            <w:shd w:val="clear" w:color="auto" w:fill="E20074"/>
            <w:hideMark/>
          </w:tcPr>
          <w:p w14:paraId="1EEAB555" w14:textId="77777777" w:rsidR="002A4200" w:rsidRPr="005E0DC8" w:rsidRDefault="007655C9" w:rsidP="00C72233">
            <w:pPr>
              <w:pStyle w:val="NoSpacing"/>
              <w:jc w:val="center"/>
              <w:rPr>
                <w:rFonts w:ascii="Tele-GroteskNor" w:hAnsi="Tele-GroteskNor"/>
                <w:b w:val="0"/>
                <w:color w:val="FFFFFF" w:themeColor="background1"/>
                <w:sz w:val="20"/>
                <w:szCs w:val="20"/>
              </w:rPr>
            </w:pPr>
            <w:r w:rsidRPr="007655C9">
              <w:rPr>
                <w:rFonts w:ascii="Tele-GroteskNor" w:hAnsi="Tele-GroteskNor"/>
                <w:b w:val="0"/>
                <w:color w:val="FFFFFF" w:themeColor="background1"/>
                <w:sz w:val="20"/>
                <w:szCs w:val="20"/>
                <w:lang w:val="en-US"/>
              </w:rPr>
              <w:t xml:space="preserve">Mobile </w:t>
            </w:r>
            <w:r w:rsidR="002A4200">
              <w:rPr>
                <w:rFonts w:ascii="Tele-GroteskNor" w:hAnsi="Tele-GroteskNor"/>
                <w:b w:val="0"/>
                <w:color w:val="FFFFFF" w:themeColor="background1"/>
                <w:sz w:val="20"/>
                <w:szCs w:val="20"/>
                <w:lang w:val="en-US"/>
              </w:rPr>
              <w:t>M</w:t>
            </w:r>
          </w:p>
        </w:tc>
        <w:tc>
          <w:tcPr>
            <w:tcW w:w="1842" w:type="dxa"/>
            <w:tcBorders>
              <w:top w:val="nil"/>
              <w:bottom w:val="nil"/>
            </w:tcBorders>
            <w:shd w:val="clear" w:color="auto" w:fill="E20074"/>
            <w:hideMark/>
          </w:tcPr>
          <w:p w14:paraId="2D3B3C98" w14:textId="77777777" w:rsidR="002A4200" w:rsidRPr="005E0DC8" w:rsidRDefault="007655C9" w:rsidP="00C72233">
            <w:pPr>
              <w:pStyle w:val="NoSpacing"/>
              <w:jc w:val="center"/>
              <w:rPr>
                <w:rFonts w:ascii="Tele-GroteskNor" w:hAnsi="Tele-GroteskNor"/>
                <w:b w:val="0"/>
                <w:color w:val="FFFFFF" w:themeColor="background1"/>
                <w:sz w:val="20"/>
                <w:szCs w:val="20"/>
              </w:rPr>
            </w:pPr>
            <w:r w:rsidRPr="007655C9">
              <w:rPr>
                <w:rFonts w:ascii="Tele-GroteskNor" w:hAnsi="Tele-GroteskNor"/>
                <w:b w:val="0"/>
                <w:color w:val="FFFFFF" w:themeColor="background1"/>
                <w:sz w:val="20"/>
                <w:szCs w:val="20"/>
                <w:lang w:val="en-US"/>
              </w:rPr>
              <w:t xml:space="preserve">Mobile </w:t>
            </w:r>
            <w:r w:rsidR="002A4200">
              <w:rPr>
                <w:rFonts w:ascii="Tele-GroteskNor" w:hAnsi="Tele-GroteskNor"/>
                <w:b w:val="0"/>
                <w:color w:val="FFFFFF" w:themeColor="background1"/>
                <w:sz w:val="20"/>
                <w:szCs w:val="20"/>
                <w:lang w:val="en-US"/>
              </w:rPr>
              <w:t>L</w:t>
            </w:r>
          </w:p>
        </w:tc>
      </w:tr>
      <w:tr w:rsidR="002A4200" w:rsidRPr="005E0DC8" w14:paraId="7524614C" w14:textId="77777777" w:rsidTr="00562CEA">
        <w:trPr>
          <w:trHeight w:val="353"/>
        </w:trPr>
        <w:tc>
          <w:tcPr>
            <w:tcW w:w="3905" w:type="dxa"/>
            <w:tcBorders>
              <w:top w:val="nil"/>
            </w:tcBorders>
            <w:hideMark/>
          </w:tcPr>
          <w:p w14:paraId="43E587EC" w14:textId="77777777" w:rsidR="002A4200" w:rsidRPr="0012295A" w:rsidRDefault="002A4200" w:rsidP="00C72233">
            <w:pPr>
              <w:pStyle w:val="NoSpacing"/>
              <w:rPr>
                <w:rFonts w:ascii="Tele-GroteskNor" w:hAnsi="Tele-GroteskNor"/>
                <w:sz w:val="20"/>
                <w:szCs w:val="20"/>
              </w:rPr>
            </w:pPr>
            <w:r w:rsidRPr="0012295A">
              <w:rPr>
                <w:rFonts w:ascii="Tele-GroteskNor" w:hAnsi="Tele-GroteskNor"/>
                <w:sz w:val="20"/>
                <w:szCs w:val="20"/>
              </w:rPr>
              <w:t>Месечна претплата</w:t>
            </w:r>
          </w:p>
        </w:tc>
        <w:tc>
          <w:tcPr>
            <w:tcW w:w="1907" w:type="dxa"/>
            <w:gridSpan w:val="2"/>
            <w:tcBorders>
              <w:top w:val="nil"/>
            </w:tcBorders>
            <w:hideMark/>
          </w:tcPr>
          <w:p w14:paraId="579C48CB" w14:textId="77777777" w:rsidR="002A4200" w:rsidRPr="005E0DC8" w:rsidRDefault="002A4200" w:rsidP="00C72233">
            <w:pPr>
              <w:pStyle w:val="NoSpacing"/>
              <w:jc w:val="center"/>
              <w:rPr>
                <w:rFonts w:ascii="Tele-GroteskNor" w:hAnsi="Tele-GroteskNor"/>
                <w:sz w:val="20"/>
                <w:szCs w:val="20"/>
              </w:rPr>
            </w:pPr>
            <w:r>
              <w:rPr>
                <w:rFonts w:ascii="Tele-GroteskNor" w:hAnsi="Tele-GroteskNor"/>
                <w:sz w:val="20"/>
                <w:szCs w:val="20"/>
                <w:lang w:val="en-US"/>
              </w:rPr>
              <w:t>5</w:t>
            </w:r>
            <w:r w:rsidRPr="005E0DC8">
              <w:rPr>
                <w:rFonts w:ascii="Tele-GroteskNor" w:hAnsi="Tele-GroteskNor"/>
                <w:sz w:val="20"/>
                <w:szCs w:val="20"/>
                <w:lang w:val="en-US"/>
              </w:rPr>
              <w:t>99 ден.</w:t>
            </w:r>
          </w:p>
        </w:tc>
        <w:tc>
          <w:tcPr>
            <w:tcW w:w="1701" w:type="dxa"/>
            <w:gridSpan w:val="2"/>
            <w:tcBorders>
              <w:top w:val="nil"/>
            </w:tcBorders>
            <w:hideMark/>
          </w:tcPr>
          <w:p w14:paraId="21A16858" w14:textId="77777777" w:rsidR="002A4200" w:rsidRPr="005E0DC8" w:rsidRDefault="006A6F9F" w:rsidP="00C72233">
            <w:pPr>
              <w:pStyle w:val="NoSpacing"/>
              <w:jc w:val="center"/>
              <w:rPr>
                <w:rFonts w:ascii="Tele-GroteskNor" w:hAnsi="Tele-GroteskNor"/>
                <w:sz w:val="20"/>
                <w:szCs w:val="20"/>
              </w:rPr>
            </w:pPr>
            <w:r>
              <w:rPr>
                <w:rFonts w:ascii="Tele-GroteskNor" w:hAnsi="Tele-GroteskNor"/>
                <w:sz w:val="20"/>
                <w:szCs w:val="20"/>
              </w:rPr>
              <w:t>9</w:t>
            </w:r>
            <w:r w:rsidR="002A4200" w:rsidRPr="005E0DC8">
              <w:rPr>
                <w:rFonts w:ascii="Tele-GroteskNor" w:hAnsi="Tele-GroteskNor"/>
                <w:sz w:val="20"/>
                <w:szCs w:val="20"/>
                <w:lang w:val="en-US"/>
              </w:rPr>
              <w:t>99 ден.</w:t>
            </w:r>
          </w:p>
        </w:tc>
        <w:tc>
          <w:tcPr>
            <w:tcW w:w="1842" w:type="dxa"/>
            <w:tcBorders>
              <w:top w:val="nil"/>
            </w:tcBorders>
            <w:hideMark/>
          </w:tcPr>
          <w:p w14:paraId="482CAE37" w14:textId="77777777" w:rsidR="002A4200" w:rsidRPr="005E0DC8" w:rsidRDefault="002A4200" w:rsidP="00C72233">
            <w:pPr>
              <w:pStyle w:val="NoSpacing"/>
              <w:jc w:val="center"/>
              <w:rPr>
                <w:rFonts w:ascii="Tele-GroteskNor" w:hAnsi="Tele-GroteskNor"/>
                <w:sz w:val="20"/>
                <w:szCs w:val="20"/>
              </w:rPr>
            </w:pPr>
            <w:r>
              <w:rPr>
                <w:rFonts w:ascii="Tele-GroteskNor" w:hAnsi="Tele-GroteskNor"/>
                <w:sz w:val="20"/>
                <w:szCs w:val="20"/>
              </w:rPr>
              <w:t>1.</w:t>
            </w:r>
            <w:r>
              <w:rPr>
                <w:rFonts w:ascii="Tele-GroteskNor" w:hAnsi="Tele-GroteskNor"/>
                <w:sz w:val="20"/>
                <w:szCs w:val="20"/>
                <w:lang w:val="en-US"/>
              </w:rPr>
              <w:t>4</w:t>
            </w:r>
            <w:r w:rsidRPr="005E0DC8">
              <w:rPr>
                <w:rFonts w:ascii="Tele-GroteskNor" w:hAnsi="Tele-GroteskNor"/>
                <w:sz w:val="20"/>
                <w:szCs w:val="20"/>
              </w:rPr>
              <w:t>99 ден.</w:t>
            </w:r>
          </w:p>
        </w:tc>
      </w:tr>
      <w:tr w:rsidR="002A4200" w:rsidRPr="005E0DC8" w14:paraId="3E4ECC80" w14:textId="77777777" w:rsidTr="00C72233">
        <w:trPr>
          <w:trHeight w:val="521"/>
        </w:trPr>
        <w:tc>
          <w:tcPr>
            <w:tcW w:w="3905" w:type="dxa"/>
            <w:hideMark/>
          </w:tcPr>
          <w:p w14:paraId="0FB5A157" w14:textId="77777777" w:rsidR="002A4200" w:rsidRPr="0012295A" w:rsidRDefault="002A4200" w:rsidP="00C72233">
            <w:pPr>
              <w:pStyle w:val="NoSpacing"/>
              <w:rPr>
                <w:rFonts w:ascii="Tele-GroteskNor" w:hAnsi="Tele-GroteskNor"/>
                <w:sz w:val="20"/>
                <w:szCs w:val="20"/>
                <w:lang w:val="en-US"/>
              </w:rPr>
            </w:pPr>
            <w:r w:rsidRPr="0012295A">
              <w:rPr>
                <w:rFonts w:ascii="Tele-GroteskNor" w:hAnsi="Tele-GroteskNor"/>
                <w:sz w:val="20"/>
                <w:szCs w:val="20"/>
              </w:rPr>
              <w:t>Повластена месечна претплата со Доверба 12</w:t>
            </w:r>
          </w:p>
        </w:tc>
        <w:tc>
          <w:tcPr>
            <w:tcW w:w="1907" w:type="dxa"/>
            <w:gridSpan w:val="2"/>
            <w:hideMark/>
          </w:tcPr>
          <w:p w14:paraId="45FB3C7B" w14:textId="77777777" w:rsidR="002A4200" w:rsidRPr="005E0DC8" w:rsidRDefault="002A4200" w:rsidP="00C72233">
            <w:pPr>
              <w:pStyle w:val="NoSpacing"/>
              <w:jc w:val="center"/>
              <w:rPr>
                <w:rFonts w:ascii="Tele-GroteskNor" w:hAnsi="Tele-GroteskNor"/>
                <w:sz w:val="20"/>
                <w:szCs w:val="20"/>
              </w:rPr>
            </w:pPr>
            <w:r>
              <w:rPr>
                <w:rFonts w:ascii="Tele-GroteskNor" w:hAnsi="Tele-GroteskNor"/>
                <w:sz w:val="20"/>
                <w:szCs w:val="20"/>
                <w:lang w:val="en-GB"/>
              </w:rPr>
              <w:t>5</w:t>
            </w:r>
            <w:r w:rsidRPr="005E0DC8">
              <w:rPr>
                <w:rFonts w:ascii="Tele-GroteskNor" w:hAnsi="Tele-GroteskNor"/>
                <w:sz w:val="20"/>
                <w:szCs w:val="20"/>
                <w:lang w:val="en-GB"/>
              </w:rPr>
              <w:t>49 ден.</w:t>
            </w:r>
          </w:p>
        </w:tc>
        <w:tc>
          <w:tcPr>
            <w:tcW w:w="1701" w:type="dxa"/>
            <w:gridSpan w:val="2"/>
            <w:hideMark/>
          </w:tcPr>
          <w:p w14:paraId="524C0529" w14:textId="77777777" w:rsidR="002A4200" w:rsidRPr="005E0DC8" w:rsidRDefault="006A6F9F" w:rsidP="00C72233">
            <w:pPr>
              <w:pStyle w:val="NoSpacing"/>
              <w:jc w:val="center"/>
              <w:rPr>
                <w:rFonts w:ascii="Tele-GroteskNor" w:hAnsi="Tele-GroteskNor"/>
                <w:sz w:val="20"/>
                <w:szCs w:val="20"/>
              </w:rPr>
            </w:pPr>
            <w:r>
              <w:rPr>
                <w:rFonts w:ascii="Tele-GroteskNor" w:hAnsi="Tele-GroteskNor"/>
                <w:sz w:val="20"/>
                <w:szCs w:val="20"/>
              </w:rPr>
              <w:t>8</w:t>
            </w:r>
            <w:r w:rsidR="002A4200" w:rsidRPr="005E0DC8">
              <w:rPr>
                <w:rFonts w:ascii="Tele-GroteskNor" w:hAnsi="Tele-GroteskNor"/>
                <w:sz w:val="20"/>
                <w:szCs w:val="20"/>
                <w:lang w:val="en-GB"/>
              </w:rPr>
              <w:t>99 ден.</w:t>
            </w:r>
          </w:p>
        </w:tc>
        <w:tc>
          <w:tcPr>
            <w:tcW w:w="1842" w:type="dxa"/>
            <w:hideMark/>
          </w:tcPr>
          <w:p w14:paraId="496EE4DD" w14:textId="77777777" w:rsidR="002A4200" w:rsidRPr="005E0DC8" w:rsidRDefault="002A4200" w:rsidP="00C72233">
            <w:pPr>
              <w:pStyle w:val="NoSpacing"/>
              <w:jc w:val="center"/>
              <w:rPr>
                <w:rFonts w:ascii="Tele-GroteskNor" w:hAnsi="Tele-GroteskNor"/>
                <w:sz w:val="20"/>
                <w:szCs w:val="20"/>
              </w:rPr>
            </w:pPr>
            <w:r>
              <w:rPr>
                <w:rFonts w:ascii="Tele-GroteskNor" w:hAnsi="Tele-GroteskNor"/>
                <w:sz w:val="20"/>
                <w:szCs w:val="20"/>
                <w:lang w:val="en-GB"/>
              </w:rPr>
              <w:t>1.2</w:t>
            </w:r>
            <w:r w:rsidRPr="005E0DC8">
              <w:rPr>
                <w:rFonts w:ascii="Tele-GroteskNor" w:hAnsi="Tele-GroteskNor"/>
                <w:sz w:val="20"/>
                <w:szCs w:val="20"/>
                <w:lang w:val="en-GB"/>
              </w:rPr>
              <w:t>99 ден.</w:t>
            </w:r>
          </w:p>
        </w:tc>
      </w:tr>
      <w:tr w:rsidR="002A4200" w:rsidRPr="005E0DC8" w14:paraId="0E829C7C" w14:textId="77777777" w:rsidTr="00C72233">
        <w:trPr>
          <w:trHeight w:val="521"/>
        </w:trPr>
        <w:tc>
          <w:tcPr>
            <w:tcW w:w="3905" w:type="dxa"/>
            <w:hideMark/>
          </w:tcPr>
          <w:p w14:paraId="700818A6" w14:textId="77777777" w:rsidR="002A4200" w:rsidRPr="0012295A" w:rsidRDefault="002A4200" w:rsidP="00C72233">
            <w:pPr>
              <w:pStyle w:val="NoSpacing"/>
              <w:rPr>
                <w:rFonts w:ascii="Tele-GroteskNor" w:hAnsi="Tele-GroteskNor"/>
                <w:sz w:val="20"/>
                <w:szCs w:val="20"/>
              </w:rPr>
            </w:pPr>
            <w:r w:rsidRPr="0012295A">
              <w:rPr>
                <w:rFonts w:ascii="Tele-GroteskNor" w:eastAsia="Times New Roman" w:hAnsi="Tele-GroteskNor"/>
                <w:color w:val="272727"/>
                <w:sz w:val="20"/>
                <w:szCs w:val="20"/>
                <w:lang w:eastAsia="mk-MK"/>
              </w:rPr>
              <w:t>Вклучени минути во мрежата на Телеком</w:t>
            </w:r>
          </w:p>
        </w:tc>
        <w:tc>
          <w:tcPr>
            <w:tcW w:w="1907" w:type="dxa"/>
            <w:gridSpan w:val="2"/>
            <w:hideMark/>
          </w:tcPr>
          <w:p w14:paraId="01A68375" w14:textId="77777777" w:rsidR="002A4200" w:rsidRPr="005E0DC8" w:rsidRDefault="002A4200" w:rsidP="00C72233">
            <w:pPr>
              <w:pStyle w:val="NoSpacing"/>
              <w:jc w:val="center"/>
              <w:rPr>
                <w:rFonts w:ascii="Tele-GroteskNor" w:hAnsi="Tele-GroteskNor"/>
                <w:sz w:val="20"/>
                <w:szCs w:val="20"/>
              </w:rPr>
            </w:pPr>
            <w:r w:rsidRPr="005E0DC8">
              <w:rPr>
                <w:rFonts w:ascii="Tele-GroteskNor" w:hAnsi="Tele-GroteskNor"/>
                <w:sz w:val="20"/>
                <w:szCs w:val="20"/>
              </w:rPr>
              <w:t>Неограничено</w:t>
            </w:r>
          </w:p>
        </w:tc>
        <w:tc>
          <w:tcPr>
            <w:tcW w:w="1701" w:type="dxa"/>
            <w:gridSpan w:val="2"/>
            <w:vMerge w:val="restart"/>
            <w:hideMark/>
          </w:tcPr>
          <w:p w14:paraId="6C0DC963" w14:textId="77777777" w:rsidR="002A4200" w:rsidRPr="005E0DC8" w:rsidRDefault="002A4200" w:rsidP="00C72233">
            <w:pPr>
              <w:pStyle w:val="NoSpacing"/>
              <w:jc w:val="center"/>
              <w:rPr>
                <w:rFonts w:ascii="Tele-GroteskNor" w:hAnsi="Tele-GroteskNor"/>
                <w:sz w:val="20"/>
                <w:szCs w:val="20"/>
              </w:rPr>
            </w:pPr>
            <w:r w:rsidRPr="005E0DC8">
              <w:rPr>
                <w:rFonts w:ascii="Tele-GroteskNor" w:hAnsi="Tele-GroteskNor"/>
                <w:sz w:val="20"/>
                <w:szCs w:val="20"/>
              </w:rPr>
              <w:t>Неограничено</w:t>
            </w:r>
          </w:p>
        </w:tc>
        <w:tc>
          <w:tcPr>
            <w:tcW w:w="1842" w:type="dxa"/>
            <w:vMerge w:val="restart"/>
            <w:hideMark/>
          </w:tcPr>
          <w:p w14:paraId="67F3C969" w14:textId="77777777" w:rsidR="002A4200" w:rsidRPr="005E0DC8" w:rsidRDefault="002A4200" w:rsidP="00C72233">
            <w:pPr>
              <w:pStyle w:val="NoSpacing"/>
              <w:jc w:val="center"/>
              <w:rPr>
                <w:rFonts w:ascii="Tele-GroteskNor" w:hAnsi="Tele-GroteskNor"/>
                <w:sz w:val="20"/>
                <w:szCs w:val="20"/>
              </w:rPr>
            </w:pPr>
            <w:r w:rsidRPr="005E0DC8">
              <w:rPr>
                <w:rFonts w:ascii="Tele-GroteskNor" w:hAnsi="Tele-GroteskNor"/>
                <w:sz w:val="20"/>
                <w:szCs w:val="20"/>
              </w:rPr>
              <w:t>Неограничено</w:t>
            </w:r>
          </w:p>
        </w:tc>
      </w:tr>
      <w:tr w:rsidR="002A4200" w:rsidRPr="005E0DC8" w14:paraId="315BBA82" w14:textId="77777777" w:rsidTr="00C72233">
        <w:trPr>
          <w:trHeight w:val="521"/>
        </w:trPr>
        <w:tc>
          <w:tcPr>
            <w:tcW w:w="3905" w:type="dxa"/>
            <w:hideMark/>
          </w:tcPr>
          <w:p w14:paraId="43BA04A2" w14:textId="77777777" w:rsidR="002A4200" w:rsidRPr="0012295A" w:rsidRDefault="002A4200" w:rsidP="00C72233">
            <w:pPr>
              <w:pStyle w:val="NoSpacing"/>
              <w:rPr>
                <w:rFonts w:ascii="Tele-GroteskNor" w:hAnsi="Tele-GroteskNor"/>
                <w:sz w:val="20"/>
                <w:szCs w:val="20"/>
              </w:rPr>
            </w:pPr>
            <w:r w:rsidRPr="0012295A">
              <w:rPr>
                <w:rFonts w:ascii="Tele-GroteskNor" w:hAnsi="Tele-GroteskNor"/>
                <w:sz w:val="20"/>
                <w:szCs w:val="20"/>
              </w:rPr>
              <w:t xml:space="preserve">Вклучени минути кон  други </w:t>
            </w:r>
            <w:r w:rsidR="00354809">
              <w:rPr>
                <w:rFonts w:ascii="Tele-GroteskNor" w:hAnsi="Tele-GroteskNor"/>
                <w:sz w:val="20"/>
                <w:szCs w:val="20"/>
              </w:rPr>
              <w:t>домашни</w:t>
            </w:r>
            <w:r w:rsidRPr="0012295A">
              <w:rPr>
                <w:rFonts w:ascii="Tele-GroteskNor" w:hAnsi="Tele-GroteskNor"/>
                <w:sz w:val="20"/>
                <w:szCs w:val="20"/>
              </w:rPr>
              <w:t xml:space="preserve"> мрежи</w:t>
            </w:r>
          </w:p>
        </w:tc>
        <w:tc>
          <w:tcPr>
            <w:tcW w:w="1907" w:type="dxa"/>
            <w:gridSpan w:val="2"/>
            <w:hideMark/>
          </w:tcPr>
          <w:p w14:paraId="52508E8C" w14:textId="77777777" w:rsidR="002A4200" w:rsidRPr="005E0DC8" w:rsidRDefault="00313FEF" w:rsidP="00C72233">
            <w:pPr>
              <w:pStyle w:val="NoSpacing"/>
              <w:jc w:val="center"/>
              <w:rPr>
                <w:rFonts w:ascii="Tele-GroteskNor" w:hAnsi="Tele-GroteskNor"/>
                <w:sz w:val="20"/>
                <w:szCs w:val="20"/>
                <w:lang w:val="en-US"/>
              </w:rPr>
            </w:pPr>
            <w:r w:rsidRPr="005E0DC8">
              <w:rPr>
                <w:rFonts w:ascii="Tele-GroteskNor" w:hAnsi="Tele-GroteskNor"/>
                <w:sz w:val="20"/>
                <w:szCs w:val="20"/>
              </w:rPr>
              <w:t>Неограничено</w:t>
            </w:r>
          </w:p>
        </w:tc>
        <w:tc>
          <w:tcPr>
            <w:tcW w:w="1701" w:type="dxa"/>
            <w:gridSpan w:val="2"/>
            <w:vMerge/>
            <w:hideMark/>
          </w:tcPr>
          <w:p w14:paraId="77796693" w14:textId="77777777" w:rsidR="002A4200" w:rsidRPr="005E0DC8" w:rsidRDefault="002A4200" w:rsidP="00C72233">
            <w:pPr>
              <w:pStyle w:val="NoSpacing"/>
              <w:jc w:val="center"/>
              <w:rPr>
                <w:rFonts w:ascii="Tele-GroteskNor" w:hAnsi="Tele-GroteskNor"/>
                <w:sz w:val="20"/>
                <w:szCs w:val="20"/>
              </w:rPr>
            </w:pPr>
          </w:p>
        </w:tc>
        <w:tc>
          <w:tcPr>
            <w:tcW w:w="1842" w:type="dxa"/>
            <w:vMerge/>
            <w:hideMark/>
          </w:tcPr>
          <w:p w14:paraId="07610DD1" w14:textId="77777777" w:rsidR="002A4200" w:rsidRPr="005E0DC8" w:rsidRDefault="002A4200" w:rsidP="00C72233">
            <w:pPr>
              <w:pStyle w:val="NoSpacing"/>
              <w:jc w:val="center"/>
              <w:rPr>
                <w:rFonts w:ascii="Tele-GroteskNor" w:hAnsi="Tele-GroteskNor"/>
                <w:sz w:val="20"/>
                <w:szCs w:val="20"/>
              </w:rPr>
            </w:pPr>
          </w:p>
        </w:tc>
      </w:tr>
      <w:tr w:rsidR="002A4200" w:rsidRPr="005E0DC8" w14:paraId="4B5B473A" w14:textId="77777777" w:rsidTr="00C72233">
        <w:trPr>
          <w:trHeight w:val="380"/>
        </w:trPr>
        <w:tc>
          <w:tcPr>
            <w:tcW w:w="3905" w:type="dxa"/>
            <w:hideMark/>
          </w:tcPr>
          <w:p w14:paraId="270ECDD1" w14:textId="77777777" w:rsidR="002A4200" w:rsidRPr="0012295A" w:rsidRDefault="002A4200" w:rsidP="00C72233">
            <w:pPr>
              <w:pStyle w:val="NoSpacing"/>
              <w:rPr>
                <w:rFonts w:ascii="Tele-GroteskNor" w:hAnsi="Tele-GroteskNor"/>
                <w:sz w:val="20"/>
                <w:szCs w:val="20"/>
              </w:rPr>
            </w:pPr>
            <w:r w:rsidRPr="0012295A">
              <w:rPr>
                <w:rFonts w:ascii="Tele-GroteskNor" w:hAnsi="Tele-GroteskNor"/>
                <w:sz w:val="20"/>
                <w:szCs w:val="20"/>
              </w:rPr>
              <w:t>Вклучен Интернет</w:t>
            </w:r>
          </w:p>
        </w:tc>
        <w:tc>
          <w:tcPr>
            <w:tcW w:w="1907" w:type="dxa"/>
            <w:gridSpan w:val="2"/>
            <w:hideMark/>
          </w:tcPr>
          <w:p w14:paraId="7DFA946D" w14:textId="77777777" w:rsidR="002A4200" w:rsidRPr="002A4200" w:rsidRDefault="00313FEF" w:rsidP="00313FEF">
            <w:pPr>
              <w:pStyle w:val="NoSpacing"/>
              <w:jc w:val="center"/>
              <w:rPr>
                <w:rFonts w:ascii="Tele-GroteskNor" w:hAnsi="Tele-GroteskNor"/>
                <w:sz w:val="20"/>
                <w:szCs w:val="20"/>
                <w:lang w:val="en-US"/>
              </w:rPr>
            </w:pPr>
            <w:r>
              <w:rPr>
                <w:rFonts w:ascii="Tele-GroteskNor" w:hAnsi="Tele-GroteskNor"/>
                <w:sz w:val="20"/>
                <w:szCs w:val="20"/>
              </w:rPr>
              <w:t>1</w:t>
            </w:r>
            <w:r w:rsidR="002A4200">
              <w:rPr>
                <w:rFonts w:ascii="Tele-GroteskNor" w:hAnsi="Tele-GroteskNor"/>
                <w:sz w:val="20"/>
                <w:szCs w:val="20"/>
                <w:lang w:val="en-US"/>
              </w:rPr>
              <w:t xml:space="preserve"> </w:t>
            </w:r>
            <w:r>
              <w:rPr>
                <w:rFonts w:ascii="Tele-GroteskNor" w:hAnsi="Tele-GroteskNor"/>
                <w:sz w:val="20"/>
                <w:szCs w:val="20"/>
                <w:lang w:val="en-US"/>
              </w:rPr>
              <w:t>G</w:t>
            </w:r>
            <w:r w:rsidR="002A4200">
              <w:rPr>
                <w:rFonts w:ascii="Tele-GroteskNor" w:hAnsi="Tele-GroteskNor"/>
                <w:sz w:val="20"/>
                <w:szCs w:val="20"/>
                <w:lang w:val="en-US"/>
              </w:rPr>
              <w:t>B</w:t>
            </w:r>
          </w:p>
        </w:tc>
        <w:tc>
          <w:tcPr>
            <w:tcW w:w="1701" w:type="dxa"/>
            <w:gridSpan w:val="2"/>
            <w:hideMark/>
          </w:tcPr>
          <w:p w14:paraId="111D2112" w14:textId="77777777" w:rsidR="002A4200" w:rsidRPr="005E0DC8" w:rsidRDefault="00354809" w:rsidP="00C72233">
            <w:pPr>
              <w:pStyle w:val="NoSpacing"/>
              <w:jc w:val="center"/>
              <w:rPr>
                <w:rFonts w:ascii="Tele-GroteskNor" w:hAnsi="Tele-GroteskNor"/>
                <w:sz w:val="20"/>
                <w:szCs w:val="20"/>
              </w:rPr>
            </w:pPr>
            <w:r>
              <w:rPr>
                <w:rFonts w:ascii="Tele-GroteskNor" w:hAnsi="Tele-GroteskNor"/>
                <w:sz w:val="20"/>
                <w:szCs w:val="20"/>
                <w:lang w:val="en-US"/>
              </w:rPr>
              <w:t>10</w:t>
            </w:r>
            <w:r w:rsidR="002A4200" w:rsidRPr="005E0DC8">
              <w:rPr>
                <w:rFonts w:ascii="Tele-GroteskNor" w:hAnsi="Tele-GroteskNor"/>
                <w:sz w:val="20"/>
                <w:szCs w:val="20"/>
                <w:lang w:val="en-US"/>
              </w:rPr>
              <w:t xml:space="preserve"> GB</w:t>
            </w:r>
          </w:p>
        </w:tc>
        <w:tc>
          <w:tcPr>
            <w:tcW w:w="1842" w:type="dxa"/>
            <w:hideMark/>
          </w:tcPr>
          <w:p w14:paraId="5013B009" w14:textId="77777777" w:rsidR="002A4200" w:rsidRDefault="00354809" w:rsidP="00C72233">
            <w:pPr>
              <w:pStyle w:val="NoSpacing"/>
              <w:jc w:val="center"/>
              <w:rPr>
                <w:rFonts w:ascii="Tele-GroteskNor" w:hAnsi="Tele-GroteskNor"/>
                <w:sz w:val="20"/>
                <w:szCs w:val="20"/>
                <w:lang w:val="en-US"/>
              </w:rPr>
            </w:pPr>
            <w:r>
              <w:rPr>
                <w:rFonts w:ascii="Tele-GroteskNor" w:hAnsi="Tele-GroteskNor"/>
                <w:sz w:val="20"/>
                <w:szCs w:val="20"/>
                <w:lang w:val="en-US"/>
              </w:rPr>
              <w:t>20</w:t>
            </w:r>
            <w:r w:rsidR="002A4200" w:rsidRPr="005E0DC8">
              <w:rPr>
                <w:rFonts w:ascii="Tele-GroteskNor" w:hAnsi="Tele-GroteskNor"/>
                <w:sz w:val="20"/>
                <w:szCs w:val="20"/>
                <w:lang w:val="en-US"/>
              </w:rPr>
              <w:t xml:space="preserve"> GB</w:t>
            </w:r>
          </w:p>
          <w:p w14:paraId="258A729A" w14:textId="49390DA2" w:rsidR="003C6F78" w:rsidRPr="003C6F78" w:rsidRDefault="003C6F78" w:rsidP="00C72233">
            <w:pPr>
              <w:pStyle w:val="NoSpacing"/>
              <w:jc w:val="center"/>
              <w:rPr>
                <w:rFonts w:ascii="Tele-GroteskNor" w:hAnsi="Tele-GroteskNor"/>
                <w:sz w:val="20"/>
                <w:szCs w:val="20"/>
                <w:lang w:val="en-US"/>
              </w:rPr>
            </w:pPr>
            <w:r>
              <w:rPr>
                <w:rFonts w:ascii="Tele-GroteskNor" w:hAnsi="Tele-GroteskNor"/>
                <w:sz w:val="20"/>
                <w:szCs w:val="20"/>
              </w:rPr>
              <w:t xml:space="preserve">Опција </w:t>
            </w:r>
            <w:r>
              <w:rPr>
                <w:rFonts w:ascii="Tele-GroteskNor" w:hAnsi="Tele-GroteskNor"/>
                <w:sz w:val="20"/>
                <w:szCs w:val="20"/>
                <w:lang w:val="en-US"/>
              </w:rPr>
              <w:t>Stream On</w:t>
            </w:r>
          </w:p>
        </w:tc>
      </w:tr>
      <w:tr w:rsidR="00A0549F" w:rsidRPr="005E0DC8" w14:paraId="383D3084" w14:textId="77777777" w:rsidTr="00C72233">
        <w:trPr>
          <w:trHeight w:val="850"/>
        </w:trPr>
        <w:tc>
          <w:tcPr>
            <w:tcW w:w="3905" w:type="dxa"/>
            <w:hideMark/>
          </w:tcPr>
          <w:p w14:paraId="07C84847" w14:textId="77777777" w:rsidR="00A0549F" w:rsidRPr="0012295A" w:rsidRDefault="00A0549F" w:rsidP="00C72233">
            <w:pPr>
              <w:pStyle w:val="NoSpacing"/>
              <w:rPr>
                <w:rFonts w:ascii="Tele-GroteskNor" w:hAnsi="Tele-GroteskNor"/>
                <w:sz w:val="20"/>
                <w:szCs w:val="20"/>
              </w:rPr>
            </w:pPr>
            <w:r w:rsidRPr="0012295A">
              <w:rPr>
                <w:rFonts w:ascii="Tele-GroteskNor" w:hAnsi="Tele-GroteskNor"/>
                <w:sz w:val="20"/>
                <w:szCs w:val="20"/>
              </w:rPr>
              <w:t xml:space="preserve">Вклучени </w:t>
            </w:r>
            <w:r w:rsidRPr="0012295A">
              <w:rPr>
                <w:rFonts w:ascii="Tele-GroteskNor" w:hAnsi="Tele-GroteskNor"/>
                <w:sz w:val="20"/>
                <w:szCs w:val="20"/>
                <w:lang w:val="en-US"/>
              </w:rPr>
              <w:t xml:space="preserve">SMS </w:t>
            </w:r>
            <w:r w:rsidRPr="0012295A">
              <w:rPr>
                <w:rFonts w:ascii="Tele-GroteskNor" w:hAnsi="Tele-GroteskNor"/>
                <w:sz w:val="20"/>
                <w:szCs w:val="20"/>
              </w:rPr>
              <w:t xml:space="preserve">пораки </w:t>
            </w:r>
          </w:p>
        </w:tc>
        <w:tc>
          <w:tcPr>
            <w:tcW w:w="1907" w:type="dxa"/>
            <w:gridSpan w:val="2"/>
            <w:hideMark/>
          </w:tcPr>
          <w:p w14:paraId="298974DB" w14:textId="77777777" w:rsidR="00A0549F" w:rsidRDefault="00A0549F" w:rsidP="00C72233">
            <w:pPr>
              <w:pStyle w:val="NoSpacing"/>
              <w:jc w:val="center"/>
              <w:rPr>
                <w:rFonts w:ascii="Tele-GroteskNor" w:hAnsi="Tele-GroteskNor"/>
                <w:sz w:val="20"/>
                <w:szCs w:val="20"/>
              </w:rPr>
            </w:pPr>
            <w:r>
              <w:rPr>
                <w:rFonts w:ascii="Tele-GroteskNor" w:hAnsi="Tele-GroteskNor"/>
                <w:sz w:val="20"/>
                <w:szCs w:val="20"/>
              </w:rPr>
              <w:t>Неограничени</w:t>
            </w:r>
          </w:p>
          <w:p w14:paraId="1954BDB8" w14:textId="77777777" w:rsidR="00A0549F" w:rsidRPr="005E0DC8" w:rsidRDefault="00A0549F" w:rsidP="00C72233">
            <w:pPr>
              <w:pStyle w:val="NoSpacing"/>
              <w:jc w:val="center"/>
              <w:rPr>
                <w:rFonts w:ascii="Tele-GroteskNor" w:hAnsi="Tele-GroteskNor"/>
                <w:sz w:val="20"/>
                <w:szCs w:val="20"/>
              </w:rPr>
            </w:pPr>
            <w:r>
              <w:rPr>
                <w:rFonts w:ascii="Tele-GroteskNor" w:hAnsi="Tele-GroteskNor"/>
                <w:sz w:val="20"/>
                <w:szCs w:val="20"/>
              </w:rPr>
              <w:t>во мрежата на Телеком</w:t>
            </w:r>
          </w:p>
        </w:tc>
        <w:tc>
          <w:tcPr>
            <w:tcW w:w="1701" w:type="dxa"/>
            <w:gridSpan w:val="2"/>
            <w:hideMark/>
          </w:tcPr>
          <w:p w14:paraId="62FEEC3F" w14:textId="77777777" w:rsidR="00A0549F" w:rsidRDefault="00A0549F" w:rsidP="00C72233">
            <w:pPr>
              <w:pStyle w:val="NoSpacing"/>
              <w:jc w:val="center"/>
              <w:rPr>
                <w:rFonts w:ascii="Tele-GroteskNor" w:hAnsi="Tele-GroteskNor"/>
                <w:sz w:val="20"/>
                <w:szCs w:val="20"/>
              </w:rPr>
            </w:pPr>
            <w:r>
              <w:rPr>
                <w:rFonts w:ascii="Tele-GroteskNor" w:hAnsi="Tele-GroteskNor"/>
                <w:sz w:val="20"/>
                <w:szCs w:val="20"/>
              </w:rPr>
              <w:t>Неограничени</w:t>
            </w:r>
          </w:p>
          <w:p w14:paraId="68BA13C3" w14:textId="77777777" w:rsidR="00A0549F" w:rsidRPr="004A47EE" w:rsidRDefault="00A0549F" w:rsidP="00C72233">
            <w:pPr>
              <w:pStyle w:val="NoSpacing"/>
              <w:jc w:val="center"/>
              <w:rPr>
                <w:rFonts w:ascii="Tele-GroteskNor" w:hAnsi="Tele-GroteskNor"/>
                <w:sz w:val="20"/>
                <w:szCs w:val="20"/>
              </w:rPr>
            </w:pPr>
            <w:r>
              <w:rPr>
                <w:rFonts w:ascii="Tele-GroteskNor" w:hAnsi="Tele-GroteskNor"/>
                <w:sz w:val="20"/>
                <w:szCs w:val="20"/>
              </w:rPr>
              <w:t>кон сите домашни мрежи</w:t>
            </w:r>
          </w:p>
        </w:tc>
        <w:tc>
          <w:tcPr>
            <w:tcW w:w="1842" w:type="dxa"/>
            <w:vAlign w:val="center"/>
            <w:hideMark/>
          </w:tcPr>
          <w:p w14:paraId="459508BD" w14:textId="77777777" w:rsidR="00A0549F" w:rsidRDefault="00A0549F" w:rsidP="00C72233">
            <w:pPr>
              <w:pStyle w:val="NoSpacing"/>
              <w:ind w:left="79"/>
              <w:jc w:val="center"/>
              <w:rPr>
                <w:rFonts w:ascii="Tele-GroteskNor" w:hAnsi="Tele-GroteskNor"/>
                <w:sz w:val="20"/>
                <w:szCs w:val="20"/>
              </w:rPr>
            </w:pPr>
            <w:r>
              <w:rPr>
                <w:rFonts w:ascii="Tele-GroteskNor" w:hAnsi="Tele-GroteskNor"/>
                <w:sz w:val="20"/>
                <w:szCs w:val="20"/>
              </w:rPr>
              <w:t>Неограничени</w:t>
            </w:r>
          </w:p>
          <w:p w14:paraId="017D1FE4" w14:textId="77777777" w:rsidR="00A0549F" w:rsidRDefault="00A0549F" w:rsidP="00C72233">
            <w:pPr>
              <w:spacing w:line="240" w:lineRule="auto"/>
              <w:ind w:left="79"/>
              <w:jc w:val="center"/>
            </w:pPr>
            <w:r>
              <w:rPr>
                <w:rFonts w:ascii="Tele-GroteskNor" w:hAnsi="Tele-GroteskNor"/>
                <w:sz w:val="20"/>
                <w:szCs w:val="20"/>
              </w:rPr>
              <w:t>кон сите домашни мрежи</w:t>
            </w:r>
          </w:p>
        </w:tc>
      </w:tr>
      <w:tr w:rsidR="002A4200" w:rsidRPr="005E0DC8" w14:paraId="25200F53" w14:textId="77777777" w:rsidTr="00C72233">
        <w:trPr>
          <w:trHeight w:val="521"/>
        </w:trPr>
        <w:tc>
          <w:tcPr>
            <w:tcW w:w="3905" w:type="dxa"/>
            <w:tcBorders>
              <w:bottom w:val="single" w:sz="4" w:space="0" w:color="D9D9D9" w:themeColor="background1" w:themeShade="D9"/>
            </w:tcBorders>
            <w:hideMark/>
          </w:tcPr>
          <w:p w14:paraId="1E7B04C2" w14:textId="77777777" w:rsidR="002A4200" w:rsidRPr="0012295A" w:rsidRDefault="002A4200" w:rsidP="00C72233">
            <w:pPr>
              <w:pStyle w:val="NoSpacing"/>
              <w:rPr>
                <w:rFonts w:ascii="Tele-GroteskNor" w:hAnsi="Tele-GroteskNor"/>
                <w:sz w:val="20"/>
                <w:szCs w:val="20"/>
              </w:rPr>
            </w:pPr>
            <w:r w:rsidRPr="0012295A">
              <w:rPr>
                <w:rFonts w:ascii="Tele-GroteskNor" w:hAnsi="Tele-GroteskNor"/>
                <w:sz w:val="20"/>
                <w:szCs w:val="20"/>
              </w:rPr>
              <w:t>Вклучени минути кон интернационални мрежи</w:t>
            </w:r>
          </w:p>
        </w:tc>
        <w:tc>
          <w:tcPr>
            <w:tcW w:w="1907" w:type="dxa"/>
            <w:gridSpan w:val="2"/>
            <w:tcBorders>
              <w:bottom w:val="single" w:sz="4" w:space="0" w:color="D9D9D9" w:themeColor="background1" w:themeShade="D9"/>
            </w:tcBorders>
            <w:hideMark/>
          </w:tcPr>
          <w:p w14:paraId="70724C62" w14:textId="77777777" w:rsidR="002A4200" w:rsidRPr="005E0DC8" w:rsidRDefault="002A4200" w:rsidP="00C72233">
            <w:pPr>
              <w:pStyle w:val="NoSpacing"/>
              <w:jc w:val="center"/>
              <w:rPr>
                <w:rFonts w:ascii="Tele-GroteskNor" w:hAnsi="Tele-GroteskNor"/>
                <w:sz w:val="20"/>
                <w:szCs w:val="20"/>
              </w:rPr>
            </w:pPr>
            <w:r w:rsidRPr="005E0DC8">
              <w:rPr>
                <w:rFonts w:ascii="Tele-GroteskNor" w:hAnsi="Tele-GroteskNor"/>
                <w:sz w:val="20"/>
                <w:szCs w:val="20"/>
              </w:rPr>
              <w:t>/</w:t>
            </w:r>
          </w:p>
        </w:tc>
        <w:tc>
          <w:tcPr>
            <w:tcW w:w="1701" w:type="dxa"/>
            <w:gridSpan w:val="2"/>
            <w:tcBorders>
              <w:bottom w:val="single" w:sz="4" w:space="0" w:color="D9D9D9" w:themeColor="background1" w:themeShade="D9"/>
            </w:tcBorders>
            <w:hideMark/>
          </w:tcPr>
          <w:p w14:paraId="6BE9377F" w14:textId="77777777" w:rsidR="002A4200" w:rsidRPr="005E0DC8" w:rsidRDefault="002A4200" w:rsidP="00C72233">
            <w:pPr>
              <w:pStyle w:val="NoSpacing"/>
              <w:jc w:val="center"/>
              <w:rPr>
                <w:rFonts w:ascii="Tele-GroteskNor" w:hAnsi="Tele-GroteskNor"/>
                <w:sz w:val="20"/>
                <w:szCs w:val="20"/>
              </w:rPr>
            </w:pPr>
            <w:r w:rsidRPr="005E0DC8">
              <w:rPr>
                <w:rFonts w:ascii="Tele-GroteskNor" w:hAnsi="Tele-GroteskNor"/>
                <w:sz w:val="20"/>
                <w:szCs w:val="20"/>
              </w:rPr>
              <w:t>/</w:t>
            </w:r>
          </w:p>
        </w:tc>
        <w:tc>
          <w:tcPr>
            <w:tcW w:w="1842" w:type="dxa"/>
            <w:tcBorders>
              <w:bottom w:val="single" w:sz="4" w:space="0" w:color="D9D9D9" w:themeColor="background1" w:themeShade="D9"/>
            </w:tcBorders>
            <w:hideMark/>
          </w:tcPr>
          <w:p w14:paraId="6D02F28D" w14:textId="77777777" w:rsidR="002A4200" w:rsidRPr="005E0DC8" w:rsidRDefault="000F4174" w:rsidP="00C72233">
            <w:pPr>
              <w:pStyle w:val="NoSpacing"/>
              <w:jc w:val="center"/>
              <w:rPr>
                <w:rFonts w:ascii="Tele-GroteskNor" w:hAnsi="Tele-GroteskNor"/>
                <w:sz w:val="20"/>
                <w:szCs w:val="20"/>
              </w:rPr>
            </w:pPr>
            <w:r>
              <w:rPr>
                <w:rFonts w:ascii="Tele-GroteskNor" w:hAnsi="Tele-GroteskNor"/>
                <w:sz w:val="20"/>
                <w:szCs w:val="20"/>
              </w:rPr>
              <w:t>100</w:t>
            </w:r>
            <w:r w:rsidR="00A0549F">
              <w:rPr>
                <w:rFonts w:ascii="Tele-GroteskNor" w:hAnsi="Tele-GroteskNor"/>
                <w:sz w:val="20"/>
                <w:szCs w:val="20"/>
              </w:rPr>
              <w:t xml:space="preserve"> минути</w:t>
            </w:r>
          </w:p>
        </w:tc>
      </w:tr>
      <w:tr w:rsidR="006454F4" w:rsidRPr="005E0DC8" w14:paraId="70E7036B" w14:textId="77777777" w:rsidTr="006454F4">
        <w:trPr>
          <w:trHeight w:val="440"/>
        </w:trPr>
        <w:tc>
          <w:tcPr>
            <w:tcW w:w="3905" w:type="dxa"/>
            <w:tcBorders>
              <w:bottom w:val="single" w:sz="4" w:space="0" w:color="D9D9D9" w:themeColor="background1" w:themeShade="D9"/>
            </w:tcBorders>
            <w:hideMark/>
          </w:tcPr>
          <w:p w14:paraId="59F89F9E" w14:textId="77777777" w:rsidR="006454F4" w:rsidRPr="006454F4" w:rsidRDefault="006454F4" w:rsidP="006454F4">
            <w:pPr>
              <w:pStyle w:val="NoSpacing"/>
              <w:rPr>
                <w:rFonts w:ascii="Tele-GroteskNor" w:hAnsi="Tele-GroteskNor"/>
                <w:sz w:val="20"/>
                <w:szCs w:val="20"/>
                <w:lang w:val="en-US"/>
              </w:rPr>
            </w:pPr>
            <w:r>
              <w:rPr>
                <w:rFonts w:ascii="Tele-GroteskNor" w:hAnsi="Tele-GroteskNor"/>
                <w:sz w:val="20"/>
                <w:szCs w:val="20"/>
                <w:lang w:val="en-US"/>
              </w:rPr>
              <w:t>MaxTV GO</w:t>
            </w:r>
          </w:p>
        </w:tc>
        <w:tc>
          <w:tcPr>
            <w:tcW w:w="1907" w:type="dxa"/>
            <w:gridSpan w:val="2"/>
            <w:tcBorders>
              <w:bottom w:val="single" w:sz="4" w:space="0" w:color="D9D9D9" w:themeColor="background1" w:themeShade="D9"/>
            </w:tcBorders>
            <w:hideMark/>
          </w:tcPr>
          <w:p w14:paraId="321060A4" w14:textId="77777777" w:rsidR="006454F4" w:rsidRPr="005E0DC8" w:rsidRDefault="006454F4" w:rsidP="006454F4">
            <w:pPr>
              <w:pStyle w:val="NoSpacing"/>
              <w:jc w:val="center"/>
              <w:rPr>
                <w:rFonts w:ascii="Tele-GroteskNor" w:hAnsi="Tele-GroteskNor"/>
                <w:sz w:val="20"/>
                <w:szCs w:val="20"/>
              </w:rPr>
            </w:pPr>
            <w:r w:rsidRPr="005E0DC8">
              <w:rPr>
                <w:rFonts w:ascii="Tele-GroteskNor" w:hAnsi="Tele-GroteskNor"/>
                <w:sz w:val="20"/>
                <w:szCs w:val="20"/>
              </w:rPr>
              <w:t>/</w:t>
            </w:r>
          </w:p>
        </w:tc>
        <w:tc>
          <w:tcPr>
            <w:tcW w:w="1701" w:type="dxa"/>
            <w:gridSpan w:val="2"/>
            <w:tcBorders>
              <w:bottom w:val="single" w:sz="4" w:space="0" w:color="D9D9D9" w:themeColor="background1" w:themeShade="D9"/>
            </w:tcBorders>
            <w:hideMark/>
          </w:tcPr>
          <w:p w14:paraId="3958512A" w14:textId="77777777" w:rsidR="006454F4" w:rsidRPr="005E0DC8" w:rsidRDefault="006454F4" w:rsidP="006454F4">
            <w:pPr>
              <w:pStyle w:val="NoSpacing"/>
              <w:jc w:val="center"/>
              <w:rPr>
                <w:rFonts w:ascii="Tele-GroteskNor" w:hAnsi="Tele-GroteskNor"/>
                <w:sz w:val="20"/>
                <w:szCs w:val="20"/>
              </w:rPr>
            </w:pPr>
            <w:r w:rsidRPr="005E0DC8">
              <w:rPr>
                <w:rFonts w:ascii="Tele-GroteskNor" w:hAnsi="Tele-GroteskNor"/>
                <w:sz w:val="20"/>
                <w:szCs w:val="20"/>
              </w:rPr>
              <w:t>/</w:t>
            </w:r>
          </w:p>
        </w:tc>
        <w:tc>
          <w:tcPr>
            <w:tcW w:w="1842" w:type="dxa"/>
            <w:tcBorders>
              <w:bottom w:val="single" w:sz="4" w:space="0" w:color="D9D9D9" w:themeColor="background1" w:themeShade="D9"/>
            </w:tcBorders>
          </w:tcPr>
          <w:p w14:paraId="0C2E8D15" w14:textId="77777777" w:rsidR="006454F4" w:rsidRPr="006454F4" w:rsidRDefault="006454F4" w:rsidP="00436A9E">
            <w:pPr>
              <w:pStyle w:val="NoSpacing"/>
              <w:jc w:val="center"/>
              <w:rPr>
                <w:rFonts w:ascii="Tele-GroteskNor" w:hAnsi="Tele-GroteskNor"/>
                <w:sz w:val="20"/>
                <w:szCs w:val="20"/>
                <w:lang w:val="en-US"/>
              </w:rPr>
            </w:pPr>
            <w:r w:rsidRPr="006454F4">
              <w:rPr>
                <w:rFonts w:ascii="Tele-GroteskNor" w:hAnsi="Tele-GroteskNor"/>
                <w:sz w:val="20"/>
                <w:szCs w:val="20"/>
              </w:rPr>
              <w:t>MaxTV GO Lite</w:t>
            </w:r>
          </w:p>
        </w:tc>
      </w:tr>
      <w:tr w:rsidR="006454F4" w:rsidRPr="005E0DC8" w14:paraId="678AE332" w14:textId="77777777" w:rsidTr="00C72233">
        <w:trPr>
          <w:trHeight w:val="440"/>
        </w:trPr>
        <w:tc>
          <w:tcPr>
            <w:tcW w:w="3905" w:type="dxa"/>
            <w:tcBorders>
              <w:bottom w:val="single" w:sz="4" w:space="0" w:color="D9D9D9" w:themeColor="background1" w:themeShade="D9"/>
            </w:tcBorders>
            <w:hideMark/>
          </w:tcPr>
          <w:p w14:paraId="697B00D3" w14:textId="77777777" w:rsidR="006454F4" w:rsidRPr="0012295A" w:rsidRDefault="006454F4" w:rsidP="006454F4">
            <w:pPr>
              <w:pStyle w:val="NoSpacing"/>
              <w:rPr>
                <w:rFonts w:ascii="Tele-GroteskNor" w:hAnsi="Tele-GroteskNor"/>
                <w:sz w:val="20"/>
                <w:szCs w:val="20"/>
              </w:rPr>
            </w:pPr>
            <w:r w:rsidRPr="0012295A">
              <w:rPr>
                <w:rFonts w:ascii="Tele-GroteskNor" w:hAnsi="Tele-GroteskNor"/>
                <w:sz w:val="20"/>
                <w:szCs w:val="20"/>
              </w:rPr>
              <w:t>Цена по надминување на вклучените минути кон сите национални мрежи</w:t>
            </w:r>
          </w:p>
        </w:tc>
        <w:tc>
          <w:tcPr>
            <w:tcW w:w="1907" w:type="dxa"/>
            <w:gridSpan w:val="2"/>
            <w:tcBorders>
              <w:bottom w:val="single" w:sz="4" w:space="0" w:color="D9D9D9" w:themeColor="background1" w:themeShade="D9"/>
            </w:tcBorders>
            <w:hideMark/>
          </w:tcPr>
          <w:p w14:paraId="2EDBA0A8" w14:textId="77777777" w:rsidR="006454F4" w:rsidRPr="005E0DC8" w:rsidRDefault="006454F4" w:rsidP="006454F4">
            <w:pPr>
              <w:pStyle w:val="NoSpacing"/>
              <w:jc w:val="center"/>
              <w:rPr>
                <w:rFonts w:ascii="Tele-GroteskNor" w:hAnsi="Tele-GroteskNor"/>
                <w:sz w:val="20"/>
                <w:szCs w:val="20"/>
              </w:rPr>
            </w:pPr>
            <w:r w:rsidRPr="005E0DC8">
              <w:rPr>
                <w:rFonts w:ascii="Tele-GroteskNor" w:hAnsi="Tele-GroteskNor"/>
                <w:sz w:val="20"/>
                <w:szCs w:val="20"/>
              </w:rPr>
              <w:t>4,9 ден.</w:t>
            </w:r>
          </w:p>
        </w:tc>
        <w:tc>
          <w:tcPr>
            <w:tcW w:w="3543" w:type="dxa"/>
            <w:gridSpan w:val="3"/>
            <w:tcBorders>
              <w:bottom w:val="single" w:sz="4" w:space="0" w:color="D9D9D9" w:themeColor="background1" w:themeShade="D9"/>
            </w:tcBorders>
            <w:hideMark/>
          </w:tcPr>
          <w:p w14:paraId="3AAF0621" w14:textId="77777777" w:rsidR="006454F4" w:rsidRPr="005E0DC8" w:rsidRDefault="006454F4" w:rsidP="006454F4">
            <w:pPr>
              <w:pStyle w:val="NoSpacing"/>
              <w:jc w:val="center"/>
              <w:rPr>
                <w:rFonts w:ascii="Tele-GroteskNor" w:hAnsi="Tele-GroteskNor"/>
                <w:sz w:val="20"/>
                <w:szCs w:val="20"/>
              </w:rPr>
            </w:pPr>
            <w:r>
              <w:rPr>
                <w:rFonts w:ascii="Tele-GroteskNor" w:hAnsi="Tele-GroteskNor"/>
                <w:sz w:val="20"/>
                <w:szCs w:val="20"/>
              </w:rPr>
              <w:t>/</w:t>
            </w:r>
          </w:p>
        </w:tc>
      </w:tr>
      <w:tr w:rsidR="006454F4" w:rsidRPr="005E0DC8" w14:paraId="46107F57" w14:textId="77777777" w:rsidTr="00C72233">
        <w:trPr>
          <w:trHeight w:hRule="exact" w:val="472"/>
        </w:trPr>
        <w:tc>
          <w:tcPr>
            <w:tcW w:w="3905" w:type="dxa"/>
            <w:tcBorders>
              <w:top w:val="single" w:sz="4" w:space="0" w:color="D9D9D9" w:themeColor="background1" w:themeShade="D9"/>
              <w:bottom w:val="single" w:sz="4" w:space="0" w:color="D9D9D9" w:themeColor="background1" w:themeShade="D9"/>
            </w:tcBorders>
            <w:hideMark/>
          </w:tcPr>
          <w:p w14:paraId="563AF2BE" w14:textId="77777777" w:rsidR="006454F4" w:rsidRPr="00682A2E" w:rsidRDefault="006454F4" w:rsidP="006454F4">
            <w:pPr>
              <w:pStyle w:val="NoSpacing"/>
              <w:rPr>
                <w:rFonts w:ascii="Tele-GroteskNor" w:hAnsi="Tele-GroteskNor"/>
                <w:sz w:val="20"/>
                <w:szCs w:val="20"/>
                <w:lang w:val="en-US"/>
              </w:rPr>
            </w:pPr>
            <w:r>
              <w:rPr>
                <w:rFonts w:ascii="Tele-GroteskNor" w:hAnsi="Tele-GroteskNor"/>
                <w:sz w:val="20"/>
                <w:szCs w:val="20"/>
              </w:rPr>
              <w:t>Цена на SMS порака кон домашни и странски мрежи</w:t>
            </w:r>
          </w:p>
        </w:tc>
        <w:tc>
          <w:tcPr>
            <w:tcW w:w="1907" w:type="dxa"/>
            <w:gridSpan w:val="2"/>
            <w:tcBorders>
              <w:bottom w:val="single" w:sz="4" w:space="0" w:color="D9D9D9" w:themeColor="background1" w:themeShade="D9"/>
            </w:tcBorders>
            <w:hideMark/>
          </w:tcPr>
          <w:p w14:paraId="2E7F4D59" w14:textId="77777777" w:rsidR="006454F4" w:rsidRPr="00A17717" w:rsidRDefault="006454F4" w:rsidP="006454F4">
            <w:pPr>
              <w:pStyle w:val="NoSpacing"/>
              <w:jc w:val="center"/>
              <w:rPr>
                <w:rFonts w:ascii="Tele-GroteskNor" w:hAnsi="Tele-GroteskNor"/>
                <w:sz w:val="20"/>
                <w:szCs w:val="20"/>
              </w:rPr>
            </w:pPr>
            <w:r>
              <w:rPr>
                <w:rFonts w:ascii="Tele-GroteskNor" w:hAnsi="Tele-GroteskNor"/>
                <w:sz w:val="20"/>
                <w:szCs w:val="20"/>
              </w:rPr>
              <w:t>5,9 ден.</w:t>
            </w:r>
          </w:p>
        </w:tc>
        <w:tc>
          <w:tcPr>
            <w:tcW w:w="3543" w:type="dxa"/>
            <w:gridSpan w:val="3"/>
            <w:tcBorders>
              <w:bottom w:val="single" w:sz="4" w:space="0" w:color="D9D9D9" w:themeColor="background1" w:themeShade="D9"/>
            </w:tcBorders>
          </w:tcPr>
          <w:p w14:paraId="64C71F81" w14:textId="77777777" w:rsidR="006454F4" w:rsidRPr="00A17717" w:rsidRDefault="006454F4" w:rsidP="006454F4">
            <w:pPr>
              <w:pStyle w:val="NoSpacing"/>
              <w:jc w:val="center"/>
              <w:rPr>
                <w:rFonts w:ascii="Tele-GroteskNor" w:hAnsi="Tele-GroteskNor"/>
                <w:sz w:val="20"/>
                <w:szCs w:val="20"/>
              </w:rPr>
            </w:pPr>
            <w:r>
              <w:rPr>
                <w:rFonts w:ascii="Tele-GroteskNor" w:hAnsi="Tele-GroteskNor"/>
                <w:sz w:val="20"/>
                <w:szCs w:val="20"/>
              </w:rPr>
              <w:t>/</w:t>
            </w:r>
          </w:p>
        </w:tc>
      </w:tr>
      <w:tr w:rsidR="006454F4" w:rsidRPr="005E0DC8" w14:paraId="0CF11906" w14:textId="77777777" w:rsidTr="00C72233">
        <w:trPr>
          <w:trHeight w:hRule="exact" w:val="706"/>
        </w:trPr>
        <w:tc>
          <w:tcPr>
            <w:tcW w:w="3905" w:type="dxa"/>
            <w:tcBorders>
              <w:top w:val="single" w:sz="4" w:space="0" w:color="D9D9D9" w:themeColor="background1" w:themeShade="D9"/>
            </w:tcBorders>
            <w:hideMark/>
          </w:tcPr>
          <w:p w14:paraId="01F20087" w14:textId="77777777" w:rsidR="006454F4" w:rsidRPr="0012295A" w:rsidRDefault="006454F4" w:rsidP="006454F4">
            <w:pPr>
              <w:pStyle w:val="NoSpacing"/>
              <w:rPr>
                <w:rFonts w:ascii="Tele-GroteskNor" w:hAnsi="Tele-GroteskNor"/>
                <w:sz w:val="20"/>
                <w:szCs w:val="20"/>
              </w:rPr>
            </w:pPr>
            <w:r w:rsidRPr="0012295A">
              <w:rPr>
                <w:rFonts w:ascii="Tele-GroteskNor" w:hAnsi="Tele-GroteskNor"/>
                <w:sz w:val="20"/>
                <w:szCs w:val="20"/>
              </w:rPr>
              <w:t>Цена за мобилен интернет</w:t>
            </w:r>
            <w:r>
              <w:rPr>
                <w:rFonts w:ascii="Tele-GroteskNor" w:hAnsi="Tele-GroteskNor"/>
                <w:sz w:val="20"/>
                <w:szCs w:val="20"/>
              </w:rPr>
              <w:t xml:space="preserve"> по надминување на вклучениот </w:t>
            </w:r>
          </w:p>
        </w:tc>
        <w:tc>
          <w:tcPr>
            <w:tcW w:w="5450" w:type="dxa"/>
            <w:gridSpan w:val="5"/>
            <w:tcBorders>
              <w:top w:val="single" w:sz="4" w:space="0" w:color="D9D9D9" w:themeColor="background1" w:themeShade="D9"/>
            </w:tcBorders>
            <w:hideMark/>
          </w:tcPr>
          <w:p w14:paraId="3C0AFF4E" w14:textId="77777777" w:rsidR="006454F4" w:rsidRPr="002A4200" w:rsidRDefault="006454F4" w:rsidP="006454F4">
            <w:pPr>
              <w:pStyle w:val="NoSpacing"/>
              <w:jc w:val="center"/>
              <w:rPr>
                <w:rFonts w:ascii="Tele-GroteskNor" w:hAnsi="Tele-GroteskNor"/>
                <w:sz w:val="20"/>
                <w:szCs w:val="20"/>
              </w:rPr>
            </w:pPr>
            <w:r>
              <w:rPr>
                <w:rFonts w:ascii="Tele-GroteskNor" w:hAnsi="Tele-GroteskNor"/>
                <w:sz w:val="20"/>
                <w:szCs w:val="20"/>
                <w:lang w:val="en-US"/>
              </w:rPr>
              <w:t xml:space="preserve">По </w:t>
            </w:r>
            <w:r>
              <w:rPr>
                <w:rFonts w:ascii="Tele-GroteskNor" w:hAnsi="Tele-GroteskNor"/>
                <w:sz w:val="20"/>
                <w:szCs w:val="20"/>
              </w:rPr>
              <w:t xml:space="preserve">искористување на вклучениот интернет сообраќај во тарифата услугата мобилен интернет се прекинува. За повеќе интернет корисникот мора да активира </w:t>
            </w:r>
            <w:r w:rsidRPr="001E4019">
              <w:rPr>
                <w:rFonts w:ascii="Tele-GroteskNor" w:hAnsi="Tele-GroteskNor"/>
                <w:color w:val="E20074"/>
                <w:sz w:val="20"/>
                <w:szCs w:val="20"/>
              </w:rPr>
              <w:t>Mobile Surf 30 дневен пакет</w:t>
            </w:r>
            <w:r>
              <w:rPr>
                <w:rFonts w:ascii="Tele-GroteskNor" w:hAnsi="Tele-GroteskNor"/>
                <w:sz w:val="20"/>
                <w:szCs w:val="20"/>
              </w:rPr>
              <w:t xml:space="preserve"> </w:t>
            </w:r>
          </w:p>
        </w:tc>
      </w:tr>
      <w:tr w:rsidR="006454F4" w:rsidRPr="005E0DC8" w14:paraId="2185FB5F" w14:textId="77777777" w:rsidTr="00C72233">
        <w:trPr>
          <w:trHeight w:val="260"/>
        </w:trPr>
        <w:tc>
          <w:tcPr>
            <w:tcW w:w="3905" w:type="dxa"/>
            <w:hideMark/>
          </w:tcPr>
          <w:p w14:paraId="1859C2D0" w14:textId="77777777" w:rsidR="006454F4" w:rsidRPr="0012295A" w:rsidRDefault="006454F4" w:rsidP="006454F4">
            <w:pPr>
              <w:pStyle w:val="NoSpacing"/>
              <w:rPr>
                <w:rFonts w:ascii="Tele-GroteskNor" w:hAnsi="Tele-GroteskNor"/>
                <w:sz w:val="20"/>
                <w:szCs w:val="20"/>
              </w:rPr>
            </w:pPr>
            <w:r w:rsidRPr="0012295A">
              <w:rPr>
                <w:rFonts w:ascii="Tele-GroteskNor" w:hAnsi="Tele-GroteskNor"/>
                <w:sz w:val="20"/>
                <w:szCs w:val="20"/>
              </w:rPr>
              <w:t>Цена на ММ</w:t>
            </w:r>
            <w:r w:rsidRPr="0012295A">
              <w:rPr>
                <w:rFonts w:ascii="Tele-GroteskNor" w:hAnsi="Tele-GroteskNor"/>
                <w:sz w:val="20"/>
                <w:szCs w:val="20"/>
                <w:lang w:val="en-US"/>
              </w:rPr>
              <w:t>S</w:t>
            </w:r>
            <w:r w:rsidRPr="0012295A">
              <w:rPr>
                <w:rFonts w:ascii="Tele-GroteskNor" w:hAnsi="Tele-GroteskNor"/>
                <w:sz w:val="20"/>
                <w:szCs w:val="20"/>
              </w:rPr>
              <w:t xml:space="preserve"> кон национални мрежи</w:t>
            </w:r>
          </w:p>
        </w:tc>
        <w:tc>
          <w:tcPr>
            <w:tcW w:w="5450" w:type="dxa"/>
            <w:gridSpan w:val="5"/>
            <w:hideMark/>
          </w:tcPr>
          <w:p w14:paraId="469371EA" w14:textId="77777777" w:rsidR="006454F4" w:rsidRPr="005E0DC8" w:rsidRDefault="006454F4" w:rsidP="006454F4">
            <w:pPr>
              <w:pStyle w:val="NoSpacing"/>
              <w:jc w:val="center"/>
              <w:rPr>
                <w:rFonts w:ascii="Tele-GroteskNor" w:hAnsi="Tele-GroteskNor"/>
                <w:sz w:val="20"/>
                <w:szCs w:val="20"/>
              </w:rPr>
            </w:pPr>
            <w:r w:rsidRPr="005E0DC8">
              <w:rPr>
                <w:rFonts w:ascii="Tele-GroteskNor" w:hAnsi="Tele-GroteskNor"/>
                <w:sz w:val="20"/>
                <w:szCs w:val="20"/>
              </w:rPr>
              <w:t>17,7 ден.</w:t>
            </w:r>
          </w:p>
        </w:tc>
      </w:tr>
      <w:tr w:rsidR="006454F4" w:rsidRPr="005E0DC8" w14:paraId="364A545F" w14:textId="77777777" w:rsidTr="00C72233">
        <w:trPr>
          <w:trHeight w:val="260"/>
        </w:trPr>
        <w:tc>
          <w:tcPr>
            <w:tcW w:w="3905" w:type="dxa"/>
            <w:hideMark/>
          </w:tcPr>
          <w:p w14:paraId="2C092B6D" w14:textId="77777777" w:rsidR="006454F4" w:rsidRPr="0012295A" w:rsidRDefault="006454F4" w:rsidP="006454F4">
            <w:pPr>
              <w:pStyle w:val="NoSpacing"/>
              <w:rPr>
                <w:rFonts w:ascii="Tele-GroteskNor" w:hAnsi="Tele-GroteskNor"/>
                <w:sz w:val="20"/>
                <w:szCs w:val="20"/>
              </w:rPr>
            </w:pPr>
            <w:r w:rsidRPr="0012295A">
              <w:rPr>
                <w:rFonts w:ascii="Tele-GroteskNor" w:hAnsi="Tele-GroteskNor"/>
                <w:sz w:val="20"/>
                <w:szCs w:val="20"/>
              </w:rPr>
              <w:t>Цена на ММ</w:t>
            </w:r>
            <w:r w:rsidRPr="0012295A">
              <w:rPr>
                <w:rFonts w:ascii="Tele-GroteskNor" w:hAnsi="Tele-GroteskNor"/>
                <w:sz w:val="20"/>
                <w:szCs w:val="20"/>
                <w:lang w:val="en-US"/>
              </w:rPr>
              <w:t>S</w:t>
            </w:r>
            <w:r w:rsidRPr="0012295A">
              <w:rPr>
                <w:rFonts w:ascii="Tele-GroteskNor" w:hAnsi="Tele-GroteskNor"/>
                <w:sz w:val="20"/>
                <w:szCs w:val="20"/>
              </w:rPr>
              <w:t xml:space="preserve"> кон интернационални мрежи</w:t>
            </w:r>
          </w:p>
        </w:tc>
        <w:tc>
          <w:tcPr>
            <w:tcW w:w="5450" w:type="dxa"/>
            <w:gridSpan w:val="5"/>
            <w:hideMark/>
          </w:tcPr>
          <w:p w14:paraId="76D3CC1C" w14:textId="77777777" w:rsidR="006454F4" w:rsidRPr="005E0DC8" w:rsidRDefault="006454F4" w:rsidP="006454F4">
            <w:pPr>
              <w:pStyle w:val="NoSpacing"/>
              <w:jc w:val="center"/>
              <w:rPr>
                <w:rFonts w:ascii="Tele-GroteskNor" w:hAnsi="Tele-GroteskNor"/>
                <w:sz w:val="20"/>
                <w:szCs w:val="20"/>
              </w:rPr>
            </w:pPr>
            <w:r w:rsidRPr="005E0DC8">
              <w:rPr>
                <w:rFonts w:ascii="Tele-GroteskNor" w:hAnsi="Tele-GroteskNor"/>
                <w:sz w:val="20"/>
                <w:szCs w:val="20"/>
              </w:rPr>
              <w:t>41,3 ден.</w:t>
            </w:r>
          </w:p>
        </w:tc>
      </w:tr>
      <w:tr w:rsidR="006454F4" w:rsidRPr="005E0DC8" w14:paraId="7D8AC3C3" w14:textId="77777777" w:rsidTr="00C72233">
        <w:trPr>
          <w:trHeight w:val="260"/>
        </w:trPr>
        <w:tc>
          <w:tcPr>
            <w:tcW w:w="3905" w:type="dxa"/>
            <w:hideMark/>
          </w:tcPr>
          <w:p w14:paraId="5C938046" w14:textId="77777777" w:rsidR="006454F4" w:rsidRPr="0012295A" w:rsidRDefault="006454F4" w:rsidP="006454F4">
            <w:pPr>
              <w:pStyle w:val="NoSpacing"/>
              <w:rPr>
                <w:rFonts w:ascii="Tele-GroteskNor" w:hAnsi="Tele-GroteskNor"/>
                <w:sz w:val="20"/>
                <w:szCs w:val="20"/>
              </w:rPr>
            </w:pPr>
            <w:r w:rsidRPr="0012295A">
              <w:rPr>
                <w:rFonts w:ascii="Tele-GroteskNor" w:hAnsi="Tele-GroteskNor"/>
                <w:sz w:val="20"/>
                <w:szCs w:val="20"/>
                <w:lang w:val="en-US"/>
              </w:rPr>
              <w:t>Пристап до 4G</w:t>
            </w:r>
          </w:p>
        </w:tc>
        <w:tc>
          <w:tcPr>
            <w:tcW w:w="1832" w:type="dxa"/>
            <w:vAlign w:val="center"/>
            <w:hideMark/>
          </w:tcPr>
          <w:p w14:paraId="21ACED60" w14:textId="77777777" w:rsidR="006454F4" w:rsidRPr="005E0DC8" w:rsidRDefault="006454F4" w:rsidP="006454F4">
            <w:pPr>
              <w:pStyle w:val="NoSpacing"/>
              <w:numPr>
                <w:ilvl w:val="0"/>
                <w:numId w:val="8"/>
              </w:numPr>
              <w:jc w:val="center"/>
              <w:rPr>
                <w:rFonts w:ascii="Tele-GroteskNor" w:hAnsi="Tele-GroteskNor"/>
                <w:sz w:val="20"/>
                <w:szCs w:val="20"/>
                <w:lang w:val="en-US"/>
              </w:rPr>
            </w:pPr>
          </w:p>
        </w:tc>
        <w:tc>
          <w:tcPr>
            <w:tcW w:w="1589" w:type="dxa"/>
            <w:gridSpan w:val="2"/>
            <w:vAlign w:val="center"/>
            <w:hideMark/>
          </w:tcPr>
          <w:p w14:paraId="021B3D97" w14:textId="77777777" w:rsidR="006454F4" w:rsidRPr="005E0DC8" w:rsidRDefault="006454F4" w:rsidP="006454F4">
            <w:pPr>
              <w:pStyle w:val="NoSpacing"/>
              <w:jc w:val="center"/>
              <w:rPr>
                <w:rFonts w:ascii="Tele-GroteskNor" w:hAnsi="Tele-GroteskNor"/>
                <w:sz w:val="20"/>
                <w:szCs w:val="20"/>
              </w:rPr>
            </w:pPr>
            <w:r w:rsidRPr="005E0DC8">
              <w:rPr>
                <w:rFonts w:ascii="Tele-GroteskNor" w:hAnsi="Tele-GroteskNor"/>
                <w:sz w:val="20"/>
                <w:szCs w:val="20"/>
              </w:rPr>
              <w:sym w:font="Wingdings" w:char="00FC"/>
            </w:r>
          </w:p>
        </w:tc>
        <w:tc>
          <w:tcPr>
            <w:tcW w:w="2029" w:type="dxa"/>
            <w:gridSpan w:val="2"/>
            <w:vAlign w:val="center"/>
            <w:hideMark/>
          </w:tcPr>
          <w:p w14:paraId="6A1688CB" w14:textId="77777777" w:rsidR="006454F4" w:rsidRPr="005E0DC8" w:rsidRDefault="006454F4" w:rsidP="006454F4">
            <w:pPr>
              <w:pStyle w:val="NoSpacing"/>
              <w:jc w:val="center"/>
              <w:rPr>
                <w:rFonts w:ascii="Tele-GroteskNor" w:hAnsi="Tele-GroteskNor"/>
                <w:sz w:val="20"/>
                <w:szCs w:val="20"/>
              </w:rPr>
            </w:pPr>
            <w:r w:rsidRPr="005E0DC8">
              <w:rPr>
                <w:rFonts w:ascii="Tele-GroteskNor" w:hAnsi="Tele-GroteskNor"/>
                <w:sz w:val="20"/>
                <w:szCs w:val="20"/>
              </w:rPr>
              <w:sym w:font="Wingdings" w:char="00FC"/>
            </w:r>
          </w:p>
        </w:tc>
      </w:tr>
    </w:tbl>
    <w:p w14:paraId="4F8515E3" w14:textId="77777777" w:rsidR="001E4019" w:rsidRDefault="00C72233" w:rsidP="001E4019">
      <w:pPr>
        <w:pStyle w:val="NoSpacing"/>
        <w:ind w:left="1134"/>
        <w:rPr>
          <w:rFonts w:ascii="Tele-GroteskNor" w:hAnsi="Tele-GroteskNor"/>
          <w:sz w:val="20"/>
          <w:lang w:val="en-US"/>
        </w:rPr>
      </w:pPr>
      <w:r>
        <w:rPr>
          <w:rFonts w:ascii="Tele-GroteskNor" w:hAnsi="Tele-GroteskNor"/>
          <w:sz w:val="20"/>
        </w:rPr>
        <w:br w:type="textWrapping" w:clear="all"/>
      </w:r>
    </w:p>
    <w:p w14:paraId="3FA57DA8" w14:textId="77777777" w:rsidR="00A17717" w:rsidRPr="00FD0884" w:rsidRDefault="00A17717" w:rsidP="00A17717">
      <w:pPr>
        <w:pStyle w:val="NoSpacing"/>
        <w:numPr>
          <w:ilvl w:val="0"/>
          <w:numId w:val="4"/>
        </w:numPr>
        <w:tabs>
          <w:tab w:val="clear" w:pos="1080"/>
        </w:tabs>
        <w:ind w:left="1134" w:hanging="425"/>
        <w:rPr>
          <w:rFonts w:ascii="Tele-GroteskNor" w:hAnsi="Tele-GroteskNor"/>
          <w:sz w:val="20"/>
        </w:rPr>
      </w:pPr>
      <w:r w:rsidRPr="00FD0884">
        <w:rPr>
          <w:rFonts w:ascii="Tele-GroteskNor" w:hAnsi="Tele-GroteskNor"/>
          <w:sz w:val="20"/>
        </w:rPr>
        <w:t>Тарифирањето за разговори е на минута</w:t>
      </w:r>
      <w:r>
        <w:rPr>
          <w:rFonts w:ascii="Tele-GroteskNor" w:hAnsi="Tele-GroteskNor"/>
          <w:sz w:val="20"/>
        </w:rPr>
        <w:t>.</w:t>
      </w:r>
    </w:p>
    <w:p w14:paraId="4AD267DA" w14:textId="77777777" w:rsidR="00A17717" w:rsidRDefault="00A17717" w:rsidP="00A17717">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Интервалот на тарифирање</w:t>
      </w:r>
      <w:r>
        <w:rPr>
          <w:rFonts w:ascii="Tele-GroteskNor" w:hAnsi="Tele-GroteskNor"/>
          <w:sz w:val="20"/>
        </w:rPr>
        <w:t xml:space="preserve"> </w:t>
      </w:r>
      <w:r w:rsidRPr="00955DA8">
        <w:rPr>
          <w:rFonts w:ascii="Tele-GroteskNor" w:hAnsi="Tele-GroteskNor"/>
          <w:sz w:val="20"/>
          <w:lang w:val="en-US"/>
        </w:rPr>
        <w:t>важи за гласовни и видео повици кон националните и интернационалните зони.</w:t>
      </w:r>
    </w:p>
    <w:p w14:paraId="04E6FD86" w14:textId="77777777" w:rsidR="00A17717" w:rsidRDefault="00A17717" w:rsidP="00A17717">
      <w:pPr>
        <w:pStyle w:val="NoSpacing"/>
        <w:numPr>
          <w:ilvl w:val="0"/>
          <w:numId w:val="4"/>
        </w:numPr>
        <w:tabs>
          <w:tab w:val="clear" w:pos="1080"/>
        </w:tabs>
        <w:ind w:left="1134" w:hanging="425"/>
        <w:rPr>
          <w:rFonts w:ascii="Tele-GroteskNor" w:hAnsi="Tele-GroteskNor"/>
          <w:sz w:val="20"/>
        </w:rPr>
      </w:pPr>
      <w:r w:rsidRPr="00FD0884">
        <w:rPr>
          <w:rFonts w:ascii="Tele-GroteskNor" w:hAnsi="Tele-GroteskNor"/>
          <w:sz w:val="20"/>
        </w:rPr>
        <w:t>Тарифирањето за интернет е на секои 10</w:t>
      </w:r>
      <w:r>
        <w:rPr>
          <w:rFonts w:ascii="Tele-GroteskNor" w:hAnsi="Tele-GroteskNor"/>
          <w:sz w:val="20"/>
          <w:lang w:val="en-US"/>
        </w:rPr>
        <w:t xml:space="preserve"> KB</w:t>
      </w:r>
      <w:r w:rsidRPr="00FD0884">
        <w:rPr>
          <w:rFonts w:ascii="Tele-GroteskNor" w:hAnsi="Tele-GroteskNor"/>
          <w:sz w:val="20"/>
        </w:rPr>
        <w:t>.</w:t>
      </w:r>
      <w:r>
        <w:rPr>
          <w:rFonts w:ascii="Tele-GroteskNor" w:hAnsi="Tele-GroteskNor"/>
          <w:sz w:val="20"/>
        </w:rPr>
        <w:t xml:space="preserve"> </w:t>
      </w:r>
    </w:p>
    <w:p w14:paraId="2C98C3AA" w14:textId="77777777" w:rsidR="0091529C" w:rsidRPr="00F2163C" w:rsidRDefault="0091529C" w:rsidP="0091529C">
      <w:pPr>
        <w:pStyle w:val="NoSpacing"/>
        <w:numPr>
          <w:ilvl w:val="0"/>
          <w:numId w:val="4"/>
        </w:numPr>
        <w:rPr>
          <w:rFonts w:ascii="Tele-GroteskNor" w:hAnsi="Tele-GroteskNor"/>
          <w:sz w:val="20"/>
          <w:szCs w:val="20"/>
        </w:rPr>
      </w:pPr>
      <w:r>
        <w:rPr>
          <w:rFonts w:ascii="Tele-GroteskNor" w:hAnsi="Tele-GroteskNor"/>
          <w:sz w:val="20"/>
          <w:szCs w:val="20"/>
          <w:lang w:val="en-US"/>
        </w:rPr>
        <w:t xml:space="preserve">  </w:t>
      </w:r>
      <w:r w:rsidRPr="00F2163C">
        <w:rPr>
          <w:rFonts w:ascii="Tele-GroteskNor" w:hAnsi="Tele-GroteskNor"/>
          <w:sz w:val="20"/>
          <w:szCs w:val="20"/>
        </w:rPr>
        <w:t>За вклучените неограничени SMS пораки важи политика за фер користење 10.000 SMS месечно.</w:t>
      </w:r>
    </w:p>
    <w:p w14:paraId="7B971D42" w14:textId="77777777" w:rsidR="009C6F97" w:rsidRPr="009C6F97" w:rsidRDefault="009C6F97" w:rsidP="0091529C">
      <w:pPr>
        <w:pStyle w:val="NoSpacing"/>
        <w:numPr>
          <w:ilvl w:val="0"/>
          <w:numId w:val="4"/>
        </w:numPr>
        <w:rPr>
          <w:rFonts w:ascii="Tele-GroteskNor" w:hAnsi="Tele-GroteskNor"/>
          <w:sz w:val="20"/>
          <w:szCs w:val="20"/>
        </w:rPr>
      </w:pPr>
      <w:r>
        <w:rPr>
          <w:rFonts w:ascii="Tele-GroteskNor" w:hAnsi="Tele-GroteskNor"/>
          <w:sz w:val="20"/>
          <w:szCs w:val="20"/>
        </w:rPr>
        <w:t xml:space="preserve">  </w:t>
      </w:r>
      <w:r w:rsidR="001A4922" w:rsidRPr="0012295A">
        <w:rPr>
          <w:rFonts w:ascii="Tele-GroteskNor" w:hAnsi="Tele-GroteskNor"/>
          <w:sz w:val="20"/>
          <w:szCs w:val="20"/>
        </w:rPr>
        <w:t xml:space="preserve">Цена по надминување на </w:t>
      </w:r>
      <w:r w:rsidR="00682A2E">
        <w:rPr>
          <w:rFonts w:ascii="Tele-GroteskNor" w:hAnsi="Tele-GroteskNor"/>
          <w:sz w:val="20"/>
          <w:szCs w:val="20"/>
        </w:rPr>
        <w:t xml:space="preserve">вклучените </w:t>
      </w:r>
      <w:r w:rsidR="001A4922">
        <w:rPr>
          <w:rFonts w:ascii="Tele-GroteskNor" w:hAnsi="Tele-GroteskNor"/>
          <w:sz w:val="20"/>
          <w:szCs w:val="20"/>
          <w:lang w:val="en-US"/>
        </w:rPr>
        <w:t xml:space="preserve">SMS </w:t>
      </w:r>
      <w:r w:rsidR="001A4922">
        <w:rPr>
          <w:rFonts w:ascii="Tele-GroteskNor" w:hAnsi="Tele-GroteskNor"/>
          <w:sz w:val="20"/>
          <w:szCs w:val="20"/>
        </w:rPr>
        <w:t>пораки изнесува 5</w:t>
      </w:r>
      <w:r>
        <w:rPr>
          <w:rFonts w:ascii="Tele-GroteskNor" w:hAnsi="Tele-GroteskNor"/>
          <w:sz w:val="20"/>
          <w:szCs w:val="20"/>
        </w:rPr>
        <w:t>,9 денари.</w:t>
      </w:r>
      <w:r w:rsidR="0091529C">
        <w:rPr>
          <w:rFonts w:ascii="Tele-GroteskNor" w:hAnsi="Tele-GroteskNor"/>
          <w:sz w:val="20"/>
          <w:szCs w:val="20"/>
          <w:lang w:val="en-US"/>
        </w:rPr>
        <w:t xml:space="preserve"> </w:t>
      </w:r>
    </w:p>
    <w:p w14:paraId="6F4A5845" w14:textId="77777777" w:rsidR="009C6F97" w:rsidRPr="009C6F97" w:rsidRDefault="009C6F97" w:rsidP="0091529C">
      <w:pPr>
        <w:pStyle w:val="NoSpacing"/>
        <w:numPr>
          <w:ilvl w:val="0"/>
          <w:numId w:val="4"/>
        </w:numPr>
        <w:rPr>
          <w:rFonts w:ascii="Tele-GroteskNor" w:hAnsi="Tele-GroteskNor"/>
          <w:sz w:val="20"/>
          <w:szCs w:val="20"/>
        </w:rPr>
      </w:pPr>
      <w:r>
        <w:rPr>
          <w:rFonts w:ascii="Tele-GroteskNor" w:hAnsi="Tele-GroteskNor"/>
          <w:sz w:val="20"/>
          <w:szCs w:val="20"/>
        </w:rPr>
        <w:t xml:space="preserve">  </w:t>
      </w:r>
      <w:r w:rsidR="0091529C" w:rsidRPr="00F2163C">
        <w:rPr>
          <w:rFonts w:ascii="Tele-GroteskNor" w:hAnsi="Tele-GroteskNor"/>
          <w:sz w:val="20"/>
          <w:szCs w:val="20"/>
        </w:rPr>
        <w:t>Цената за SMS пораки кон други мрежи е 5,9 денари.</w:t>
      </w:r>
      <w:r w:rsidR="0091529C">
        <w:rPr>
          <w:rFonts w:ascii="Tele-GroteskNor" w:hAnsi="Tele-GroteskNor"/>
          <w:sz w:val="20"/>
          <w:szCs w:val="20"/>
          <w:lang w:val="en-US"/>
        </w:rPr>
        <w:t xml:space="preserve"> </w:t>
      </w:r>
    </w:p>
    <w:p w14:paraId="12295378" w14:textId="77777777" w:rsidR="00A17717" w:rsidRPr="00A17717" w:rsidRDefault="00A17717" w:rsidP="00A17717">
      <w:pPr>
        <w:pStyle w:val="NoSpacing"/>
        <w:numPr>
          <w:ilvl w:val="0"/>
          <w:numId w:val="4"/>
        </w:numPr>
        <w:tabs>
          <w:tab w:val="clear" w:pos="1080"/>
        </w:tabs>
        <w:ind w:left="1134" w:hanging="425"/>
        <w:rPr>
          <w:rFonts w:ascii="Tele-GroteskNor" w:hAnsi="Tele-GroteskNor"/>
          <w:sz w:val="20"/>
        </w:rPr>
      </w:pPr>
      <w:r w:rsidRPr="00955DA8">
        <w:rPr>
          <w:rFonts w:ascii="Tele-GroteskNor" w:hAnsi="Tele-GroteskNor"/>
          <w:sz w:val="20"/>
        </w:rPr>
        <w:t xml:space="preserve">Минутите кон интернационални мрежи </w:t>
      </w:r>
      <w:r>
        <w:rPr>
          <w:rFonts w:ascii="Tele-GroteskNor" w:hAnsi="Tele-GroteskNor"/>
          <w:sz w:val="20"/>
        </w:rPr>
        <w:t xml:space="preserve">во </w:t>
      </w:r>
      <w:r w:rsidR="007655C9" w:rsidRPr="007655C9">
        <w:rPr>
          <w:rFonts w:ascii="Tele-GroteskNor" w:hAnsi="Tele-GroteskNor"/>
          <w:sz w:val="20"/>
          <w:lang w:val="en-US"/>
        </w:rPr>
        <w:t xml:space="preserve">Mobile </w:t>
      </w:r>
      <w:r>
        <w:rPr>
          <w:rFonts w:ascii="Tele-GroteskNor" w:hAnsi="Tele-GroteskNor"/>
          <w:sz w:val="20"/>
          <w:lang w:val="en-US"/>
        </w:rPr>
        <w:t xml:space="preserve">L </w:t>
      </w:r>
      <w:r w:rsidRPr="00955DA8">
        <w:rPr>
          <w:rFonts w:ascii="Tele-GroteskNor" w:hAnsi="Tele-GroteskNor"/>
          <w:sz w:val="20"/>
        </w:rPr>
        <w:t xml:space="preserve">важат кон Зони </w:t>
      </w:r>
      <w:r w:rsidR="00313FEF">
        <w:rPr>
          <w:rFonts w:ascii="Tele-GroteskNor" w:hAnsi="Tele-GroteskNor"/>
          <w:sz w:val="20"/>
        </w:rPr>
        <w:t>Европа и Свет</w:t>
      </w:r>
      <w:r w:rsidRPr="00955DA8">
        <w:rPr>
          <w:rFonts w:ascii="Tele-GroteskNor" w:hAnsi="Tele-GroteskNor"/>
          <w:sz w:val="20"/>
        </w:rPr>
        <w:t>.</w:t>
      </w:r>
    </w:p>
    <w:p w14:paraId="5673D492" w14:textId="77777777" w:rsidR="00DF65CB" w:rsidRPr="00342DE2" w:rsidRDefault="00DF65CB" w:rsidP="00A17717">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 xml:space="preserve">За </w:t>
      </w:r>
      <w:r>
        <w:rPr>
          <w:rFonts w:ascii="Tele-GroteskNor" w:hAnsi="Tele-GroteskNor"/>
          <w:sz w:val="20"/>
        </w:rPr>
        <w:t xml:space="preserve">месечна претплата од 99 денари, корисниците на </w:t>
      </w:r>
      <w:r w:rsidR="00BD45A7">
        <w:rPr>
          <w:rFonts w:ascii="Tele-GroteskNor" w:hAnsi="Tele-GroteskNor"/>
          <w:sz w:val="20"/>
          <w:lang w:val="en-US"/>
        </w:rPr>
        <w:t>MOBILE</w:t>
      </w:r>
      <w:r>
        <w:rPr>
          <w:rFonts w:ascii="Tele-GroteskNor" w:hAnsi="Tele-GroteskNor"/>
          <w:sz w:val="20"/>
        </w:rPr>
        <w:t xml:space="preserve"> тарифите можат да го делат својот интернет сообраќај вклучен во тарифата со друг уред</w:t>
      </w:r>
    </w:p>
    <w:p w14:paraId="34AEC4CC" w14:textId="77777777" w:rsidR="00342DE2" w:rsidRPr="00BF6A8C" w:rsidRDefault="00211823" w:rsidP="00A17717">
      <w:pPr>
        <w:pStyle w:val="NoSpacing"/>
        <w:numPr>
          <w:ilvl w:val="0"/>
          <w:numId w:val="4"/>
        </w:numPr>
        <w:ind w:left="1134" w:hanging="425"/>
        <w:rPr>
          <w:rFonts w:ascii="Tele-GroteskNor" w:hAnsi="Tele-GroteskNor"/>
          <w:sz w:val="20"/>
        </w:rPr>
      </w:pPr>
      <w:r>
        <w:rPr>
          <w:rFonts w:ascii="Tele-GroteskNor" w:hAnsi="Tele-GroteskNor"/>
          <w:sz w:val="20"/>
          <w:szCs w:val="20"/>
          <w:lang w:val="en-US"/>
        </w:rPr>
        <w:t xml:space="preserve"> </w:t>
      </w:r>
      <w:r w:rsidR="00342DE2" w:rsidRPr="00211823">
        <w:rPr>
          <w:rFonts w:ascii="Tele-GroteskNor" w:hAnsi="Tele-GroteskNor"/>
          <w:sz w:val="20"/>
          <w:szCs w:val="20"/>
        </w:rPr>
        <w:t xml:space="preserve">MaxTV GO </w:t>
      </w:r>
      <w:r w:rsidR="00436A9E" w:rsidRPr="00211823">
        <w:rPr>
          <w:rFonts w:ascii="Tele-GroteskNor" w:hAnsi="Tele-GroteskNor"/>
          <w:sz w:val="20"/>
          <w:szCs w:val="20"/>
          <w:lang w:val="en-US"/>
        </w:rPr>
        <w:t xml:space="preserve">Lite </w:t>
      </w:r>
      <w:r w:rsidR="00342DE2" w:rsidRPr="00211823">
        <w:rPr>
          <w:rFonts w:ascii="Tele-GroteskNor" w:hAnsi="Tele-GroteskNor"/>
          <w:sz w:val="20"/>
          <w:szCs w:val="20"/>
        </w:rPr>
        <w:t>вклучува 10 GB за следење на ТВ преку смартфон</w:t>
      </w:r>
      <w:r>
        <w:rPr>
          <w:rFonts w:ascii="Tele-GroteskNor" w:hAnsi="Tele-GroteskNor"/>
          <w:sz w:val="20"/>
          <w:szCs w:val="20"/>
          <w:lang w:val="en-US"/>
        </w:rPr>
        <w:t xml:space="preserve"> </w:t>
      </w:r>
      <w:r w:rsidR="00342DE2" w:rsidRPr="00211823">
        <w:rPr>
          <w:rFonts w:ascii="Tele-GroteskNor" w:hAnsi="Tele-GroteskNor"/>
          <w:sz w:val="20"/>
          <w:szCs w:val="20"/>
        </w:rPr>
        <w:t>. По надминување на 10 GB MaxTV GO се</w:t>
      </w:r>
      <w:r>
        <w:rPr>
          <w:rFonts w:ascii="Tele-GroteskNor" w:hAnsi="Tele-GroteskNor"/>
          <w:sz w:val="20"/>
          <w:szCs w:val="20"/>
          <w:lang w:val="en-US"/>
        </w:rPr>
        <w:t xml:space="preserve"> </w:t>
      </w:r>
      <w:r w:rsidR="00342DE2" w:rsidRPr="00211823">
        <w:rPr>
          <w:rFonts w:ascii="Tele-GroteskNor" w:hAnsi="Tele-GroteskNor"/>
          <w:sz w:val="20"/>
          <w:szCs w:val="20"/>
        </w:rPr>
        <w:t>исклучува.</w:t>
      </w:r>
    </w:p>
    <w:p w14:paraId="2FC0A532" w14:textId="77777777" w:rsidR="00BF6A8C" w:rsidRPr="001B6681" w:rsidRDefault="00BF6A8C" w:rsidP="0077220B">
      <w:pPr>
        <w:pStyle w:val="NoSpacing"/>
        <w:ind w:left="1134"/>
        <w:rPr>
          <w:rFonts w:ascii="Tele-GroteskNor" w:hAnsi="Tele-GroteskNor"/>
          <w:sz w:val="20"/>
          <w:szCs w:val="20"/>
        </w:rPr>
      </w:pPr>
      <w:r w:rsidRPr="005F201C">
        <w:rPr>
          <w:rFonts w:ascii="Tele-GroteskNor" w:hAnsi="Tele-GroteskNor"/>
          <w:sz w:val="20"/>
          <w:szCs w:val="20"/>
        </w:rPr>
        <w:lastRenderedPageBreak/>
        <w:t xml:space="preserve">Доколку </w:t>
      </w:r>
      <w:r>
        <w:rPr>
          <w:rFonts w:ascii="Tele-GroteskNor" w:hAnsi="Tele-GroteskNor"/>
          <w:sz w:val="20"/>
          <w:szCs w:val="20"/>
        </w:rPr>
        <w:t>корисник</w:t>
      </w:r>
      <w:r w:rsidR="0077220B">
        <w:rPr>
          <w:rFonts w:ascii="Tele-GroteskNor" w:hAnsi="Tele-GroteskNor"/>
          <w:sz w:val="20"/>
          <w:szCs w:val="20"/>
        </w:rPr>
        <w:t>от</w:t>
      </w:r>
      <w:r>
        <w:rPr>
          <w:rFonts w:ascii="Tele-GroteskNor" w:hAnsi="Tele-GroteskNor"/>
          <w:sz w:val="20"/>
          <w:szCs w:val="20"/>
        </w:rPr>
        <w:t xml:space="preserve"> сака</w:t>
      </w:r>
      <w:r w:rsidRPr="005F201C">
        <w:rPr>
          <w:rFonts w:ascii="Tele-GroteskNor" w:hAnsi="Tele-GroteskNor"/>
          <w:sz w:val="20"/>
          <w:szCs w:val="20"/>
        </w:rPr>
        <w:t xml:space="preserve"> да </w:t>
      </w:r>
      <w:r>
        <w:rPr>
          <w:rFonts w:ascii="Tele-GroteskNor" w:hAnsi="Tele-GroteskNor"/>
          <w:sz w:val="20"/>
          <w:szCs w:val="20"/>
        </w:rPr>
        <w:t xml:space="preserve">продолжи </w:t>
      </w:r>
      <w:r w:rsidRPr="005F201C">
        <w:rPr>
          <w:rFonts w:ascii="Tele-GroteskNor" w:hAnsi="Tele-GroteskNor"/>
          <w:sz w:val="20"/>
          <w:szCs w:val="20"/>
        </w:rPr>
        <w:t xml:space="preserve">да </w:t>
      </w:r>
      <w:r>
        <w:rPr>
          <w:rFonts w:ascii="Tele-GroteskNor" w:hAnsi="Tele-GroteskNor"/>
          <w:sz w:val="20"/>
          <w:szCs w:val="20"/>
        </w:rPr>
        <w:t xml:space="preserve">гледа </w:t>
      </w:r>
      <w:r w:rsidRPr="005F201C">
        <w:rPr>
          <w:rFonts w:ascii="Tele-GroteskNor" w:hAnsi="Tele-GroteskNor"/>
          <w:sz w:val="20"/>
          <w:szCs w:val="20"/>
        </w:rPr>
        <w:t xml:space="preserve">MaxTV </w:t>
      </w:r>
      <w:r>
        <w:rPr>
          <w:rFonts w:ascii="Tele-GroteskNor" w:hAnsi="Tele-GroteskNor"/>
          <w:sz w:val="20"/>
          <w:szCs w:val="20"/>
          <w:lang w:val="en-US"/>
        </w:rPr>
        <w:t>GO</w:t>
      </w:r>
      <w:r w:rsidRPr="005F201C">
        <w:rPr>
          <w:rFonts w:ascii="Tele-GroteskNor" w:hAnsi="Tele-GroteskNor"/>
          <w:sz w:val="20"/>
          <w:szCs w:val="20"/>
        </w:rPr>
        <w:t xml:space="preserve">, </w:t>
      </w:r>
      <w:r>
        <w:rPr>
          <w:rFonts w:ascii="Tele-GroteskNor" w:hAnsi="Tele-GroteskNor"/>
          <w:sz w:val="20"/>
          <w:szCs w:val="20"/>
          <w:lang w:val="en-US"/>
        </w:rPr>
        <w:t xml:space="preserve"> </w:t>
      </w:r>
      <w:r>
        <w:rPr>
          <w:rFonts w:ascii="Tele-GroteskNor" w:hAnsi="Tele-GroteskNor"/>
          <w:sz w:val="20"/>
          <w:szCs w:val="20"/>
        </w:rPr>
        <w:t xml:space="preserve">може да активира </w:t>
      </w:r>
      <w:r w:rsidRPr="005F201C">
        <w:rPr>
          <w:rFonts w:ascii="Tele-GroteskNor" w:hAnsi="Tele-GroteskNor"/>
          <w:sz w:val="20"/>
          <w:szCs w:val="20"/>
        </w:rPr>
        <w:t>Instant MaxTV пакет со праќање SMS</w:t>
      </w:r>
      <w:r w:rsidRPr="001B6681">
        <w:rPr>
          <w:rFonts w:ascii="Tele-GroteskNor" w:hAnsi="Tele-GroteskNor"/>
          <w:sz w:val="20"/>
          <w:szCs w:val="20"/>
        </w:rPr>
        <w:t xml:space="preserve"> </w:t>
      </w:r>
      <w:r w:rsidRPr="005F201C">
        <w:rPr>
          <w:rFonts w:ascii="Tele-GroteskNor" w:hAnsi="Tele-GroteskNor"/>
          <w:sz w:val="20"/>
          <w:szCs w:val="20"/>
        </w:rPr>
        <w:t>порака со содржина Instant MaxTV на бесплатниот број 1462.</w:t>
      </w:r>
      <w:r>
        <w:rPr>
          <w:rFonts w:ascii="Tele-GroteskNor" w:hAnsi="Tele-GroteskNor"/>
          <w:sz w:val="20"/>
          <w:szCs w:val="20"/>
        </w:rPr>
        <w:t xml:space="preserve"> </w:t>
      </w:r>
      <w:r>
        <w:rPr>
          <w:rFonts w:ascii="Tele-GroteskNor" w:hAnsi="Tele-GroteskNor"/>
          <w:sz w:val="20"/>
          <w:szCs w:val="20"/>
          <w:lang w:val="en-US"/>
        </w:rPr>
        <w:t xml:space="preserve">Instant MaxTV </w:t>
      </w:r>
      <w:r>
        <w:rPr>
          <w:rFonts w:ascii="Tele-GroteskNor" w:hAnsi="Tele-GroteskNor"/>
          <w:sz w:val="20"/>
          <w:szCs w:val="20"/>
        </w:rPr>
        <w:t xml:space="preserve">пакетот </w:t>
      </w:r>
      <w:r w:rsidR="0077220B">
        <w:rPr>
          <w:rFonts w:ascii="Tele-GroteskNor" w:hAnsi="Tele-GroteskNor"/>
          <w:sz w:val="20"/>
          <w:szCs w:val="20"/>
        </w:rPr>
        <w:t>чини</w:t>
      </w:r>
      <w:r>
        <w:rPr>
          <w:rFonts w:ascii="Tele-GroteskNor" w:hAnsi="Tele-GroteskNor"/>
          <w:sz w:val="20"/>
          <w:szCs w:val="20"/>
        </w:rPr>
        <w:t xml:space="preserve"> 199 денари и вклучува 10 </w:t>
      </w:r>
      <w:r>
        <w:rPr>
          <w:rFonts w:ascii="Tele-GroteskNor" w:hAnsi="Tele-GroteskNor"/>
          <w:sz w:val="20"/>
          <w:szCs w:val="20"/>
          <w:lang w:val="en-US"/>
        </w:rPr>
        <w:t xml:space="preserve">GB MaxTV GO </w:t>
      </w:r>
      <w:r>
        <w:rPr>
          <w:rFonts w:ascii="Tele-GroteskNor" w:hAnsi="Tele-GroteskNor"/>
          <w:sz w:val="20"/>
          <w:szCs w:val="20"/>
        </w:rPr>
        <w:t>сообраќај.</w:t>
      </w:r>
      <w:r w:rsidRPr="001B6681">
        <w:rPr>
          <w:rFonts w:ascii="Tele-GroteskNor" w:hAnsi="Tele-GroteskNor"/>
          <w:sz w:val="20"/>
          <w:szCs w:val="20"/>
        </w:rPr>
        <w:t xml:space="preserve"> </w:t>
      </w:r>
    </w:p>
    <w:p w14:paraId="0C8E35E6" w14:textId="77777777" w:rsidR="00112F03" w:rsidRDefault="00112F03" w:rsidP="00A17717">
      <w:pPr>
        <w:pStyle w:val="NoSpacing"/>
        <w:numPr>
          <w:ilvl w:val="0"/>
          <w:numId w:val="4"/>
        </w:numPr>
        <w:tabs>
          <w:tab w:val="clear" w:pos="1080"/>
        </w:tabs>
        <w:ind w:left="1134" w:hanging="425"/>
        <w:rPr>
          <w:rFonts w:ascii="Tele-GroteskNor" w:hAnsi="Tele-GroteskNor"/>
          <w:sz w:val="20"/>
        </w:rPr>
      </w:pPr>
      <w:r>
        <w:rPr>
          <w:rFonts w:ascii="Tele-GroteskNor" w:hAnsi="Tele-GroteskNor"/>
          <w:sz w:val="20"/>
        </w:rPr>
        <w:t xml:space="preserve">Опција </w:t>
      </w:r>
      <w:r w:rsidR="007655C9" w:rsidRPr="007655C9">
        <w:rPr>
          <w:rFonts w:ascii="Tele-GroteskNor" w:hAnsi="Tele-GroteskNor"/>
          <w:sz w:val="20"/>
          <w:szCs w:val="20"/>
          <w:lang w:val="en-US"/>
        </w:rPr>
        <w:t>Mobile</w:t>
      </w:r>
      <w:r w:rsidR="007655C9">
        <w:rPr>
          <w:rFonts w:ascii="Tele-GroteskNor" w:hAnsi="Tele-GroteskNor"/>
          <w:sz w:val="20"/>
        </w:rPr>
        <w:t xml:space="preserve"> </w:t>
      </w:r>
      <w:r>
        <w:rPr>
          <w:rFonts w:ascii="Tele-GroteskNor" w:hAnsi="Tele-GroteskNor"/>
          <w:sz w:val="20"/>
        </w:rPr>
        <w:t xml:space="preserve">Дуо - Со спојување на 2 линии </w:t>
      </w:r>
      <w:r w:rsidR="007655C9" w:rsidRPr="007655C9">
        <w:rPr>
          <w:rFonts w:ascii="Tele-GroteskNor" w:hAnsi="Tele-GroteskNor"/>
          <w:sz w:val="20"/>
          <w:szCs w:val="20"/>
          <w:lang w:val="en-US"/>
        </w:rPr>
        <w:t>Mobile</w:t>
      </w:r>
      <w:r w:rsidR="007655C9">
        <w:rPr>
          <w:rFonts w:ascii="Tele-GroteskNor" w:hAnsi="Tele-GroteskNor"/>
          <w:sz w:val="20"/>
        </w:rPr>
        <w:t xml:space="preserve"> </w:t>
      </w:r>
      <w:r>
        <w:rPr>
          <w:rFonts w:ascii="Tele-GroteskNor" w:hAnsi="Tele-GroteskNor"/>
          <w:sz w:val="20"/>
        </w:rPr>
        <w:t>на иста сметка, корисниците ќе добијат 10% попуст на двете месечни претплати.</w:t>
      </w:r>
    </w:p>
    <w:p w14:paraId="46B67E03" w14:textId="77777777" w:rsidR="00112F03" w:rsidRPr="0082490C" w:rsidRDefault="00112F03" w:rsidP="00A17717">
      <w:pPr>
        <w:pStyle w:val="NoSpacing"/>
        <w:numPr>
          <w:ilvl w:val="0"/>
          <w:numId w:val="4"/>
        </w:numPr>
        <w:tabs>
          <w:tab w:val="clear" w:pos="1080"/>
        </w:tabs>
        <w:ind w:left="1134" w:hanging="425"/>
        <w:rPr>
          <w:rFonts w:ascii="Tele-GroteskNor" w:hAnsi="Tele-GroteskNor"/>
          <w:sz w:val="20"/>
        </w:rPr>
      </w:pPr>
      <w:r>
        <w:rPr>
          <w:rFonts w:ascii="Tele-GroteskNor" w:hAnsi="Tele-GroteskNor"/>
          <w:sz w:val="20"/>
        </w:rPr>
        <w:t xml:space="preserve">Опција Фамилија - Со спојување на 3 до 5 линии на </w:t>
      </w:r>
      <w:r w:rsidR="007655C9" w:rsidRPr="007655C9">
        <w:rPr>
          <w:rFonts w:ascii="Tele-GroteskNor" w:hAnsi="Tele-GroteskNor"/>
          <w:sz w:val="20"/>
          <w:szCs w:val="20"/>
          <w:lang w:val="en-US"/>
        </w:rPr>
        <w:t>Mobile</w:t>
      </w:r>
      <w:r w:rsidR="007655C9">
        <w:rPr>
          <w:rFonts w:ascii="Tele-GroteskNor" w:hAnsi="Tele-GroteskNor"/>
          <w:sz w:val="20"/>
        </w:rPr>
        <w:t xml:space="preserve"> </w:t>
      </w:r>
      <w:r>
        <w:rPr>
          <w:rFonts w:ascii="Tele-GroteskNor" w:hAnsi="Tele-GroteskNor"/>
          <w:sz w:val="20"/>
        </w:rPr>
        <w:t>на иста сметка, корисниците ќе добијат 20% попуст на сите месечни претплати.</w:t>
      </w:r>
    </w:p>
    <w:p w14:paraId="620D218A" w14:textId="77777777" w:rsidR="005D3AB8" w:rsidRDefault="005D3AB8" w:rsidP="009518C1">
      <w:pPr>
        <w:pStyle w:val="NoSpacing"/>
        <w:ind w:left="360"/>
        <w:rPr>
          <w:rFonts w:ascii="Tele-GroteskNor" w:hAnsi="Tele-GroteskNor"/>
          <w:sz w:val="20"/>
        </w:rPr>
      </w:pPr>
    </w:p>
    <w:p w14:paraId="2CCC8CEA" w14:textId="77777777" w:rsidR="00DF7FA2" w:rsidRPr="003B768C" w:rsidRDefault="003E4045" w:rsidP="00D20323">
      <w:pPr>
        <w:numPr>
          <w:ilvl w:val="1"/>
          <w:numId w:val="2"/>
        </w:numPr>
        <w:spacing w:after="0" w:line="200" w:lineRule="atLeast"/>
        <w:ind w:left="721" w:hanging="437"/>
        <w:outlineLvl w:val="0"/>
        <w:rPr>
          <w:rFonts w:ascii="Tele-GroteskNor" w:hAnsi="Tele-GroteskNor"/>
          <w:b/>
          <w:sz w:val="20"/>
          <w:szCs w:val="20"/>
        </w:rPr>
      </w:pPr>
      <w:bookmarkStart w:id="28" w:name="_Toc481763925"/>
      <w:bookmarkStart w:id="29" w:name="_Toc366850937"/>
      <w:bookmarkStart w:id="30" w:name="_Toc367184951"/>
      <w:r w:rsidRPr="003B768C">
        <w:rPr>
          <w:rFonts w:ascii="Tele-GroteskNor" w:hAnsi="Tele-GroteskNor"/>
          <w:b/>
          <w:sz w:val="20"/>
          <w:szCs w:val="20"/>
        </w:rPr>
        <w:t>ТАРИФЕН МОДЕЛ ПЕНЗИОНЕР</w:t>
      </w:r>
      <w:bookmarkEnd w:id="28"/>
    </w:p>
    <w:p w14:paraId="3E46C86C" w14:textId="77777777" w:rsidR="00DF7FA2" w:rsidRPr="003E4045" w:rsidRDefault="00DF7FA2" w:rsidP="00DF7FA2">
      <w:pPr>
        <w:pStyle w:val="NoSpacing"/>
        <w:ind w:left="720"/>
        <w:jc w:val="both"/>
        <w:rPr>
          <w:rFonts w:ascii="Tele-GroteskNor" w:hAnsi="Tele-GroteskNor"/>
          <w:sz w:val="10"/>
          <w:szCs w:val="10"/>
        </w:rPr>
      </w:pPr>
    </w:p>
    <w:p w14:paraId="3C83A1CA" w14:textId="77777777" w:rsidR="00DF7FA2" w:rsidRDefault="00DF7FA2" w:rsidP="004B59E2">
      <w:pPr>
        <w:pStyle w:val="NoSpacing"/>
        <w:ind w:left="284"/>
        <w:jc w:val="both"/>
        <w:rPr>
          <w:rFonts w:ascii="Tele-GroteskNor" w:hAnsi="Tele-GroteskNor"/>
          <w:sz w:val="20"/>
        </w:rPr>
      </w:pPr>
      <w:r w:rsidRPr="00DF7FA2">
        <w:rPr>
          <w:rFonts w:ascii="Tele-GroteskNor" w:hAnsi="Tele-GroteskNor"/>
          <w:sz w:val="20"/>
          <w:szCs w:val="20"/>
          <w:lang w:val="en-US"/>
        </w:rPr>
        <w:t>Тарифниот модел</w:t>
      </w:r>
      <w:r w:rsidRPr="00DF7FA2">
        <w:rPr>
          <w:rFonts w:ascii="Tele-GroteskNor" w:hAnsi="Tele-GroteskNor"/>
          <w:sz w:val="20"/>
          <w:szCs w:val="20"/>
        </w:rPr>
        <w:t xml:space="preserve"> </w:t>
      </w:r>
      <w:r w:rsidRPr="00DF7FA2">
        <w:rPr>
          <w:rFonts w:ascii="Tele-GroteskNor" w:hAnsi="Tele-GroteskNor"/>
          <w:sz w:val="20"/>
        </w:rPr>
        <w:t>Пензионер</w:t>
      </w:r>
      <w:r w:rsidRPr="00EA7D96">
        <w:rPr>
          <w:rFonts w:ascii="Tele-GroteskNor" w:hAnsi="Tele-GroteskNor"/>
          <w:sz w:val="20"/>
        </w:rPr>
        <w:t xml:space="preserve"> можат да го користат сите пензионери во Македонија, согласно Општите услови за склучување претплатнички договор. Еден пензионер може да склучи само еден постпејд договор на овој тарифен модел</w:t>
      </w:r>
      <w:r w:rsidRPr="003579D1">
        <w:rPr>
          <w:rFonts w:ascii="Tele-GroteskNor" w:hAnsi="Tele-GroteskNor"/>
          <w:sz w:val="20"/>
        </w:rPr>
        <w:t>.</w:t>
      </w:r>
    </w:p>
    <w:p w14:paraId="20E291F5" w14:textId="77777777" w:rsidR="00DF7FA2" w:rsidRPr="00DF7FA2" w:rsidRDefault="00DF7FA2" w:rsidP="00DF7FA2">
      <w:pPr>
        <w:pStyle w:val="NoSpacing"/>
        <w:ind w:left="720"/>
        <w:jc w:val="both"/>
        <w:rPr>
          <w:rFonts w:ascii="Tele-GroteskNor" w:hAnsi="Tele-GroteskNor"/>
          <w:sz w:val="20"/>
        </w:rPr>
      </w:pPr>
    </w:p>
    <w:tbl>
      <w:tblPr>
        <w:tblStyle w:val="LightShading1"/>
        <w:tblW w:w="6615"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180"/>
        <w:gridCol w:w="1435"/>
      </w:tblGrid>
      <w:tr w:rsidR="00DF7FA2" w:rsidRPr="005E0DC8" w14:paraId="2FCAE4F0" w14:textId="77777777" w:rsidTr="004B59E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180" w:type="dxa"/>
            <w:tcBorders>
              <w:top w:val="none" w:sz="0" w:space="0" w:color="auto"/>
              <w:left w:val="none" w:sz="0" w:space="0" w:color="auto"/>
              <w:bottom w:val="none" w:sz="0" w:space="0" w:color="auto"/>
              <w:right w:val="none" w:sz="0" w:space="0" w:color="auto"/>
            </w:tcBorders>
            <w:shd w:val="clear" w:color="auto" w:fill="E20074"/>
            <w:hideMark/>
          </w:tcPr>
          <w:p w14:paraId="2F063A19" w14:textId="77777777" w:rsidR="00DF7FA2" w:rsidRPr="005E0DC8" w:rsidRDefault="00DF7FA2" w:rsidP="00F20C19">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Тарифен модел</w:t>
            </w:r>
          </w:p>
        </w:tc>
        <w:tc>
          <w:tcPr>
            <w:tcW w:w="1435" w:type="dxa"/>
            <w:tcBorders>
              <w:top w:val="none" w:sz="0" w:space="0" w:color="auto"/>
              <w:left w:val="none" w:sz="0" w:space="0" w:color="auto"/>
              <w:bottom w:val="none" w:sz="0" w:space="0" w:color="auto"/>
              <w:right w:val="none" w:sz="0" w:space="0" w:color="auto"/>
            </w:tcBorders>
            <w:shd w:val="clear" w:color="auto" w:fill="E20074"/>
            <w:hideMark/>
          </w:tcPr>
          <w:p w14:paraId="1CEF9F9C" w14:textId="77777777" w:rsidR="00DF7FA2" w:rsidRPr="005E0DC8" w:rsidRDefault="00DF7FA2" w:rsidP="00C66A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Пензионер</w:t>
            </w:r>
          </w:p>
        </w:tc>
      </w:tr>
      <w:tr w:rsidR="00DF7FA2" w:rsidRPr="005E0DC8" w14:paraId="3864C4A7" w14:textId="77777777" w:rsidTr="004B59E2">
        <w:trPr>
          <w:trHeight w:val="311"/>
        </w:trPr>
        <w:tc>
          <w:tcPr>
            <w:cnfStyle w:val="001000000000" w:firstRow="0" w:lastRow="0" w:firstColumn="1" w:lastColumn="0" w:oddVBand="0" w:evenVBand="0" w:oddHBand="0" w:evenHBand="0" w:firstRowFirstColumn="0" w:firstRowLastColumn="0" w:lastRowFirstColumn="0" w:lastRowLastColumn="0"/>
            <w:tcW w:w="5180" w:type="dxa"/>
            <w:hideMark/>
          </w:tcPr>
          <w:p w14:paraId="15BD86AF"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Meсечна претплата</w:t>
            </w:r>
          </w:p>
        </w:tc>
        <w:tc>
          <w:tcPr>
            <w:tcW w:w="1435" w:type="dxa"/>
            <w:hideMark/>
          </w:tcPr>
          <w:p w14:paraId="22E4A398"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236 ден.</w:t>
            </w:r>
          </w:p>
        </w:tc>
      </w:tr>
      <w:tr w:rsidR="00DF7FA2" w:rsidRPr="005E0DC8" w14:paraId="2B190761" w14:textId="77777777" w:rsidTr="004B59E2">
        <w:trPr>
          <w:trHeight w:val="311"/>
        </w:trPr>
        <w:tc>
          <w:tcPr>
            <w:cnfStyle w:val="001000000000" w:firstRow="0" w:lastRow="0" w:firstColumn="1" w:lastColumn="0" w:oddVBand="0" w:evenVBand="0" w:oddHBand="0" w:evenHBand="0" w:firstRowFirstColumn="0" w:firstRowLastColumn="0" w:lastRowFirstColumn="0" w:lastRowLastColumn="0"/>
            <w:tcW w:w="5180" w:type="dxa"/>
            <w:hideMark/>
          </w:tcPr>
          <w:p w14:paraId="0CD90A9F"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сите корисници на Пензионер</w:t>
            </w:r>
          </w:p>
        </w:tc>
        <w:tc>
          <w:tcPr>
            <w:tcW w:w="1435" w:type="dxa"/>
            <w:hideMark/>
          </w:tcPr>
          <w:p w14:paraId="7D7921F7"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DF7FA2" w:rsidRPr="005E0DC8" w14:paraId="394B5399" w14:textId="77777777" w:rsidTr="004B59E2">
        <w:trPr>
          <w:trHeight w:val="311"/>
        </w:trPr>
        <w:tc>
          <w:tcPr>
            <w:cnfStyle w:val="001000000000" w:firstRow="0" w:lastRow="0" w:firstColumn="1" w:lastColumn="0" w:oddVBand="0" w:evenVBand="0" w:oddHBand="0" w:evenHBand="0" w:firstRowFirstColumn="0" w:firstRowLastColumn="0" w:lastRowFirstColumn="0" w:lastRowLastColumn="0"/>
            <w:tcW w:w="5180" w:type="dxa"/>
            <w:hideMark/>
          </w:tcPr>
          <w:p w14:paraId="7A3CD772"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сите мрежи</w:t>
            </w:r>
          </w:p>
        </w:tc>
        <w:tc>
          <w:tcPr>
            <w:tcW w:w="1435" w:type="dxa"/>
            <w:hideMark/>
          </w:tcPr>
          <w:p w14:paraId="0B222DFF"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200 </w:t>
            </w:r>
          </w:p>
        </w:tc>
      </w:tr>
      <w:tr w:rsidR="00DF7FA2" w:rsidRPr="005E0DC8" w14:paraId="43901FC6" w14:textId="77777777" w:rsidTr="004B59E2">
        <w:trPr>
          <w:trHeight w:val="311"/>
        </w:trPr>
        <w:tc>
          <w:tcPr>
            <w:cnfStyle w:val="001000000000" w:firstRow="0" w:lastRow="0" w:firstColumn="1" w:lastColumn="0" w:oddVBand="0" w:evenVBand="0" w:oddHBand="0" w:evenHBand="0" w:firstRowFirstColumn="0" w:firstRowLastColumn="0" w:lastRowFirstColumn="0" w:lastRowLastColumn="0"/>
            <w:tcW w:w="5180" w:type="dxa"/>
            <w:hideMark/>
          </w:tcPr>
          <w:p w14:paraId="19D2E4C2" w14:textId="77777777" w:rsidR="00DF7FA2" w:rsidRPr="00D04C0D" w:rsidRDefault="00DF7FA2" w:rsidP="001971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w:t>
            </w:r>
            <w:r w:rsidR="001971A1" w:rsidRPr="00D04C0D">
              <w:rPr>
                <w:rFonts w:ascii="Tele-GroteskNor" w:eastAsia="Times New Roman" w:hAnsi="Tele-GroteskNor"/>
                <w:b w:val="0"/>
                <w:color w:val="000000" w:themeColor="text1"/>
                <w:sz w:val="20"/>
                <w:szCs w:val="20"/>
                <w:lang w:val="en-US" w:eastAsia="mk-MK"/>
              </w:rPr>
              <w:t xml:space="preserve"> SMS </w:t>
            </w:r>
            <w:r w:rsidRPr="00D04C0D">
              <w:rPr>
                <w:rFonts w:ascii="Tele-GroteskNor" w:eastAsia="Times New Roman" w:hAnsi="Tele-GroteskNor"/>
                <w:b w:val="0"/>
                <w:color w:val="000000" w:themeColor="text1"/>
                <w:sz w:val="20"/>
                <w:szCs w:val="20"/>
                <w:lang w:eastAsia="mk-MK"/>
              </w:rPr>
              <w:t>кон сите мрежи</w:t>
            </w:r>
          </w:p>
        </w:tc>
        <w:tc>
          <w:tcPr>
            <w:tcW w:w="1435" w:type="dxa"/>
            <w:hideMark/>
          </w:tcPr>
          <w:p w14:paraId="4A9EA797"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50</w:t>
            </w:r>
          </w:p>
        </w:tc>
      </w:tr>
      <w:tr w:rsidR="00DF7FA2" w:rsidRPr="005E0DC8" w14:paraId="2A9A480F" w14:textId="77777777" w:rsidTr="004B59E2">
        <w:trPr>
          <w:trHeight w:val="311"/>
        </w:trPr>
        <w:tc>
          <w:tcPr>
            <w:cnfStyle w:val="001000000000" w:firstRow="0" w:lastRow="0" w:firstColumn="1" w:lastColumn="0" w:oddVBand="0" w:evenVBand="0" w:oddHBand="0" w:evenHBand="0" w:firstRowFirstColumn="0" w:firstRowLastColumn="0" w:lastRowFirstColumn="0" w:lastRowLastColumn="0"/>
            <w:tcW w:w="5180" w:type="dxa"/>
            <w:hideMark/>
          </w:tcPr>
          <w:p w14:paraId="0B1FD98E"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Цени по минута кон сите мрежи по надминување на вклучените</w:t>
            </w:r>
          </w:p>
        </w:tc>
        <w:tc>
          <w:tcPr>
            <w:tcW w:w="1435" w:type="dxa"/>
            <w:hideMark/>
          </w:tcPr>
          <w:p w14:paraId="5FE9E245"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5,9 ден.</w:t>
            </w:r>
          </w:p>
        </w:tc>
      </w:tr>
      <w:tr w:rsidR="00DF7FA2" w:rsidRPr="005E0DC8" w14:paraId="559A0A80" w14:textId="77777777" w:rsidTr="004B59E2">
        <w:trPr>
          <w:trHeight w:val="311"/>
        </w:trPr>
        <w:tc>
          <w:tcPr>
            <w:cnfStyle w:val="001000000000" w:firstRow="0" w:lastRow="0" w:firstColumn="1" w:lastColumn="0" w:oddVBand="0" w:evenVBand="0" w:oddHBand="0" w:evenHBand="0" w:firstRowFirstColumn="0" w:firstRowLastColumn="0" w:lastRowFirstColumn="0" w:lastRowLastColumn="0"/>
            <w:tcW w:w="5180" w:type="dxa"/>
            <w:hideMark/>
          </w:tcPr>
          <w:p w14:paraId="7BCB3CDD"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SMS порака</w:t>
            </w:r>
          </w:p>
        </w:tc>
        <w:tc>
          <w:tcPr>
            <w:tcW w:w="1435" w:type="dxa"/>
            <w:hideMark/>
          </w:tcPr>
          <w:p w14:paraId="3EEAED2F"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5,9 ден.</w:t>
            </w:r>
          </w:p>
        </w:tc>
      </w:tr>
      <w:tr w:rsidR="00DF7FA2" w:rsidRPr="005E0DC8" w14:paraId="3A80A33C" w14:textId="77777777" w:rsidTr="004B59E2">
        <w:trPr>
          <w:trHeight w:val="311"/>
        </w:trPr>
        <w:tc>
          <w:tcPr>
            <w:cnfStyle w:val="001000000000" w:firstRow="0" w:lastRow="0" w:firstColumn="1" w:lastColumn="0" w:oddVBand="0" w:evenVBand="0" w:oddHBand="0" w:evenHBand="0" w:firstRowFirstColumn="0" w:firstRowLastColumn="0" w:lastRowFirstColumn="0" w:lastRowLastColumn="0"/>
            <w:tcW w:w="5180" w:type="dxa"/>
            <w:hideMark/>
          </w:tcPr>
          <w:p w14:paraId="1191B5F5"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MMS порака</w:t>
            </w:r>
          </w:p>
        </w:tc>
        <w:tc>
          <w:tcPr>
            <w:tcW w:w="1435" w:type="dxa"/>
            <w:hideMark/>
          </w:tcPr>
          <w:p w14:paraId="1DFE293C"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17,7 ден.</w:t>
            </w:r>
          </w:p>
        </w:tc>
      </w:tr>
      <w:tr w:rsidR="00DF7FA2" w:rsidRPr="005E0DC8" w14:paraId="4E5B0E32" w14:textId="77777777" w:rsidTr="004B59E2">
        <w:trPr>
          <w:trHeight w:val="311"/>
        </w:trPr>
        <w:tc>
          <w:tcPr>
            <w:cnfStyle w:val="001000000000" w:firstRow="0" w:lastRow="0" w:firstColumn="1" w:lastColumn="0" w:oddVBand="0" w:evenVBand="0" w:oddHBand="0" w:evenHBand="0" w:firstRowFirstColumn="0" w:firstRowLastColumn="0" w:lastRowFirstColumn="0" w:lastRowLastColumn="0"/>
            <w:tcW w:w="5180" w:type="dxa"/>
            <w:hideMark/>
          </w:tcPr>
          <w:p w14:paraId="740316BA" w14:textId="77777777" w:rsidR="00DF7FA2" w:rsidRPr="00D04C0D" w:rsidRDefault="00B52F11" w:rsidP="00C66AA1">
            <w:pPr>
              <w:spacing w:after="0" w:line="240" w:lineRule="auto"/>
              <w:rPr>
                <w:rFonts w:ascii="Tele-GroteskNor" w:eastAsia="Times New Roman" w:hAnsi="Tele-GroteskNor"/>
                <w:b w:val="0"/>
                <w:color w:val="000000" w:themeColor="text1"/>
                <w:sz w:val="20"/>
                <w:szCs w:val="20"/>
                <w:u w:val="single"/>
                <w:lang w:eastAsia="mk-MK"/>
              </w:rPr>
            </w:pPr>
            <w:hyperlink r:id="rId13" w:history="1">
              <w:r w:rsidR="00DF7FA2" w:rsidRPr="00D04C0D">
                <w:rPr>
                  <w:rFonts w:ascii="Tele-GroteskNor" w:eastAsia="Times New Roman" w:hAnsi="Tele-GroteskNor"/>
                  <w:b w:val="0"/>
                  <w:color w:val="000000" w:themeColor="text1"/>
                  <w:sz w:val="20"/>
                  <w:szCs w:val="20"/>
                  <w:u w:val="single"/>
                  <w:lang w:eastAsia="mk-MK"/>
                </w:rPr>
                <w:t>MMS кон интернационални зони</w:t>
              </w:r>
            </w:hyperlink>
          </w:p>
        </w:tc>
        <w:tc>
          <w:tcPr>
            <w:tcW w:w="1435" w:type="dxa"/>
            <w:hideMark/>
          </w:tcPr>
          <w:p w14:paraId="358BC6EC"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41,3 ден.</w:t>
            </w:r>
          </w:p>
        </w:tc>
      </w:tr>
      <w:tr w:rsidR="00DF7FA2" w:rsidRPr="005E0DC8" w14:paraId="6A771035" w14:textId="77777777" w:rsidTr="004B59E2">
        <w:trPr>
          <w:trHeight w:val="311"/>
        </w:trPr>
        <w:tc>
          <w:tcPr>
            <w:cnfStyle w:val="001000000000" w:firstRow="0" w:lastRow="0" w:firstColumn="1" w:lastColumn="0" w:oddVBand="0" w:evenVBand="0" w:oddHBand="0" w:evenHBand="0" w:firstRowFirstColumn="0" w:firstRowLastColumn="0" w:lastRowFirstColumn="0" w:lastRowLastColumn="0"/>
            <w:tcW w:w="5180" w:type="dxa"/>
            <w:hideMark/>
          </w:tcPr>
          <w:p w14:paraId="163C726D"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Интернет</w:t>
            </w:r>
          </w:p>
        </w:tc>
        <w:tc>
          <w:tcPr>
            <w:tcW w:w="1435" w:type="dxa"/>
            <w:hideMark/>
          </w:tcPr>
          <w:p w14:paraId="27FE8668"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eastAsia="mk-MK"/>
              </w:rPr>
              <w:t>15 ден.</w:t>
            </w:r>
            <w:r w:rsidR="00C66AA1" w:rsidRPr="00D04C0D">
              <w:rPr>
                <w:rFonts w:ascii="Tele-GroteskNor" w:eastAsia="Times New Roman" w:hAnsi="Tele-GroteskNor"/>
                <w:color w:val="000000" w:themeColor="text1"/>
                <w:sz w:val="20"/>
                <w:szCs w:val="20"/>
                <w:lang w:eastAsia="mk-MK"/>
              </w:rPr>
              <w:t>/</w:t>
            </w:r>
            <w:r w:rsidR="00C66AA1" w:rsidRPr="00D04C0D">
              <w:rPr>
                <w:rFonts w:ascii="Tele-GroteskNor" w:eastAsia="Times New Roman" w:hAnsi="Tele-GroteskNor"/>
                <w:color w:val="000000" w:themeColor="text1"/>
                <w:sz w:val="20"/>
                <w:szCs w:val="20"/>
                <w:lang w:val="en-US" w:eastAsia="mk-MK"/>
              </w:rPr>
              <w:t>MB</w:t>
            </w:r>
          </w:p>
        </w:tc>
      </w:tr>
    </w:tbl>
    <w:p w14:paraId="74B5A594" w14:textId="77777777" w:rsidR="00DF7FA2" w:rsidRDefault="00DF7FA2" w:rsidP="00DF7FA2">
      <w:pPr>
        <w:pStyle w:val="NoSpacing"/>
        <w:ind w:left="1080"/>
        <w:rPr>
          <w:rFonts w:ascii="Tele-GroteskNor" w:hAnsi="Tele-GroteskNor"/>
          <w:sz w:val="20"/>
        </w:rPr>
      </w:pPr>
    </w:p>
    <w:p w14:paraId="779E2748" w14:textId="77777777" w:rsidR="00DF7FA2" w:rsidRPr="0082490C" w:rsidRDefault="00DF7FA2" w:rsidP="0066002E">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rPr>
        <w:t>Тарифирањето за разговори е на минута.</w:t>
      </w:r>
    </w:p>
    <w:p w14:paraId="0955F390" w14:textId="77777777" w:rsidR="00DF7FA2" w:rsidRPr="0082490C" w:rsidRDefault="00DF7FA2" w:rsidP="0066002E">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lang w:val="en-US"/>
        </w:rPr>
        <w:t>Интервалот на тарифирање</w:t>
      </w:r>
      <w:r w:rsidRPr="0082490C">
        <w:rPr>
          <w:rFonts w:ascii="Tele-GroteskNor" w:hAnsi="Tele-GroteskNor"/>
          <w:sz w:val="20"/>
        </w:rPr>
        <w:t xml:space="preserve"> </w:t>
      </w:r>
      <w:r w:rsidRPr="0082490C">
        <w:rPr>
          <w:rFonts w:ascii="Tele-GroteskNor" w:hAnsi="Tele-GroteskNor"/>
          <w:sz w:val="20"/>
          <w:lang w:val="en-US"/>
        </w:rPr>
        <w:t>важи за гласовни и видео повици кон националните и интернационалните зони.</w:t>
      </w:r>
    </w:p>
    <w:p w14:paraId="416D9F46" w14:textId="77777777" w:rsidR="00DF7FA2" w:rsidRDefault="00DF7FA2" w:rsidP="0066002E">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rPr>
        <w:t>Тарифирањето за интернет е на секои 10</w:t>
      </w:r>
      <w:r w:rsidR="001971A1">
        <w:rPr>
          <w:rFonts w:ascii="Tele-GroteskNor" w:hAnsi="Tele-GroteskNor"/>
          <w:sz w:val="20"/>
          <w:lang w:val="en-US"/>
        </w:rPr>
        <w:t xml:space="preserve"> KB</w:t>
      </w:r>
      <w:r w:rsidRPr="0082490C">
        <w:rPr>
          <w:rFonts w:ascii="Tele-GroteskNor" w:hAnsi="Tele-GroteskNor"/>
          <w:sz w:val="20"/>
        </w:rPr>
        <w:t xml:space="preserve">. </w:t>
      </w:r>
    </w:p>
    <w:p w14:paraId="2584109B" w14:textId="77777777" w:rsidR="00313FEF" w:rsidRPr="003E4045" w:rsidRDefault="00313FEF" w:rsidP="0066002E">
      <w:pPr>
        <w:pStyle w:val="NoSpacing"/>
        <w:numPr>
          <w:ilvl w:val="0"/>
          <w:numId w:val="4"/>
        </w:numPr>
        <w:tabs>
          <w:tab w:val="clear" w:pos="1080"/>
        </w:tabs>
        <w:ind w:left="1134" w:hanging="425"/>
        <w:rPr>
          <w:rFonts w:ascii="Tele-GroteskNor" w:hAnsi="Tele-GroteskNor"/>
          <w:sz w:val="20"/>
        </w:rPr>
      </w:pPr>
      <w:r w:rsidRPr="00313FEF">
        <w:rPr>
          <w:rFonts w:ascii="Tele-GroteskNor" w:hAnsi="Tele-GroteskNor"/>
          <w:sz w:val="20"/>
        </w:rPr>
        <w:t>Поради заштита од зголемени трошоци, услугата забрана за користење мобилен интернет е активирана на тарифниот модел Пензионер.</w:t>
      </w:r>
      <w:r w:rsidR="00350A1A">
        <w:rPr>
          <w:rFonts w:ascii="Tele-GroteskNor" w:hAnsi="Tele-GroteskNor"/>
          <w:sz w:val="20"/>
        </w:rPr>
        <w:t xml:space="preserve"> Деактивација на забраната на </w:t>
      </w:r>
      <w:r w:rsidR="00350A1A" w:rsidRPr="00350A1A">
        <w:rPr>
          <w:rFonts w:ascii="Tele-GroteskNor" w:hAnsi="Tele-GroteskNor"/>
          <w:sz w:val="20"/>
        </w:rPr>
        <w:t>бесплатниот говорен автомат 144 133</w:t>
      </w:r>
    </w:p>
    <w:p w14:paraId="567DCB6C" w14:textId="77777777" w:rsidR="003E4045" w:rsidRDefault="003E4045" w:rsidP="003E4045">
      <w:pPr>
        <w:pStyle w:val="NoSpacing"/>
        <w:ind w:left="1080"/>
        <w:rPr>
          <w:rFonts w:ascii="Tele-GroteskNor" w:hAnsi="Tele-GroteskNor"/>
          <w:sz w:val="20"/>
          <w:lang w:val="en-US"/>
        </w:rPr>
      </w:pPr>
    </w:p>
    <w:p w14:paraId="32F1C228" w14:textId="77777777" w:rsidR="003B0C03" w:rsidRDefault="003B0C03" w:rsidP="003E4045">
      <w:pPr>
        <w:pStyle w:val="NoSpacing"/>
        <w:ind w:left="1080"/>
        <w:rPr>
          <w:rFonts w:ascii="Tele-GroteskNor" w:hAnsi="Tele-GroteskNor"/>
          <w:sz w:val="20"/>
          <w:lang w:val="en-US"/>
        </w:rPr>
      </w:pPr>
    </w:p>
    <w:p w14:paraId="7FB23CCA" w14:textId="77777777" w:rsidR="00DF7FA2" w:rsidRPr="003B768C" w:rsidRDefault="003E4045" w:rsidP="00D20323">
      <w:pPr>
        <w:numPr>
          <w:ilvl w:val="1"/>
          <w:numId w:val="2"/>
        </w:numPr>
        <w:spacing w:after="0" w:line="360" w:lineRule="atLeast"/>
        <w:ind w:left="709" w:hanging="436"/>
        <w:outlineLvl w:val="0"/>
        <w:rPr>
          <w:rFonts w:ascii="Tele-GroteskNor" w:hAnsi="Tele-GroteskNor"/>
          <w:b/>
          <w:sz w:val="20"/>
          <w:szCs w:val="20"/>
        </w:rPr>
      </w:pPr>
      <w:bookmarkStart w:id="31" w:name="_Toc481763926"/>
      <w:r w:rsidRPr="003B768C">
        <w:rPr>
          <w:rFonts w:ascii="Tele-GroteskNor" w:hAnsi="Tele-GroteskNor"/>
          <w:b/>
          <w:sz w:val="20"/>
          <w:szCs w:val="20"/>
        </w:rPr>
        <w:t>ТАРИФЕН МОДЕЛ ПОСЕБЕН</w:t>
      </w:r>
      <w:bookmarkEnd w:id="31"/>
    </w:p>
    <w:p w14:paraId="73D2FD6D" w14:textId="77777777" w:rsidR="00DF7FA2" w:rsidRDefault="00DF7FA2" w:rsidP="00DF7FA2">
      <w:pPr>
        <w:pStyle w:val="NoSpacing"/>
        <w:ind w:left="720"/>
        <w:jc w:val="both"/>
        <w:rPr>
          <w:rFonts w:ascii="Tele-GroteskNor" w:hAnsi="Tele-GroteskNor"/>
          <w:sz w:val="20"/>
          <w:szCs w:val="20"/>
        </w:rPr>
      </w:pPr>
    </w:p>
    <w:p w14:paraId="00513C1B" w14:textId="77777777" w:rsidR="00DF7FA2" w:rsidRDefault="00DF7FA2" w:rsidP="00F20C19">
      <w:pPr>
        <w:pStyle w:val="NoSpacing"/>
        <w:ind w:left="284"/>
        <w:jc w:val="both"/>
        <w:rPr>
          <w:rFonts w:ascii="Tele-GroteskNor" w:hAnsi="Tele-GroteskNor"/>
          <w:sz w:val="20"/>
          <w:szCs w:val="20"/>
        </w:rPr>
      </w:pPr>
      <w:r w:rsidRPr="00DF7FA2">
        <w:rPr>
          <w:rFonts w:ascii="Tele-GroteskNor" w:hAnsi="Tele-GroteskNor"/>
          <w:sz w:val="20"/>
          <w:szCs w:val="20"/>
          <w:lang w:val="en-US"/>
        </w:rPr>
        <w:t>Тарифниот модел Посебен е креиран согласно потребите на лицата со посебни потреби</w:t>
      </w:r>
      <w:r>
        <w:rPr>
          <w:rFonts w:ascii="Tele-GroteskNor" w:hAnsi="Tele-GroteskNor"/>
          <w:sz w:val="20"/>
          <w:szCs w:val="20"/>
        </w:rPr>
        <w:t xml:space="preserve"> и ги има следни</w:t>
      </w:r>
      <w:r w:rsidR="00597F72">
        <w:rPr>
          <w:rFonts w:ascii="Tele-GroteskNor" w:hAnsi="Tele-GroteskNor"/>
          <w:sz w:val="20"/>
          <w:szCs w:val="20"/>
        </w:rPr>
        <w:t>в</w:t>
      </w:r>
      <w:r>
        <w:rPr>
          <w:rFonts w:ascii="Tele-GroteskNor" w:hAnsi="Tele-GroteskNor"/>
          <w:sz w:val="20"/>
          <w:szCs w:val="20"/>
        </w:rPr>
        <w:t>е карактеристики:</w:t>
      </w:r>
    </w:p>
    <w:p w14:paraId="477B94E0" w14:textId="77777777" w:rsidR="00DF7FA2" w:rsidRPr="00DF7FA2" w:rsidRDefault="00DF7FA2" w:rsidP="00DF7FA2">
      <w:pPr>
        <w:pStyle w:val="NoSpacing"/>
        <w:ind w:left="720"/>
        <w:jc w:val="both"/>
        <w:rPr>
          <w:rFonts w:ascii="Tele-GroteskNor" w:hAnsi="Tele-GroteskNor"/>
          <w:sz w:val="20"/>
          <w:szCs w:val="20"/>
        </w:rPr>
      </w:pPr>
    </w:p>
    <w:tbl>
      <w:tblPr>
        <w:tblStyle w:val="LightShading1"/>
        <w:tblW w:w="687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311"/>
        <w:gridCol w:w="1559"/>
      </w:tblGrid>
      <w:tr w:rsidR="00DF7FA2" w:rsidRPr="005E0DC8" w14:paraId="21E2FD3A" w14:textId="77777777" w:rsidTr="00F20C1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11" w:type="dxa"/>
            <w:tcBorders>
              <w:top w:val="none" w:sz="0" w:space="0" w:color="auto"/>
              <w:left w:val="none" w:sz="0" w:space="0" w:color="auto"/>
              <w:bottom w:val="none" w:sz="0" w:space="0" w:color="auto"/>
              <w:right w:val="none" w:sz="0" w:space="0" w:color="auto"/>
            </w:tcBorders>
            <w:shd w:val="clear" w:color="auto" w:fill="E20074"/>
            <w:hideMark/>
          </w:tcPr>
          <w:p w14:paraId="6B0B30A3" w14:textId="77777777" w:rsidR="00DF7FA2" w:rsidRPr="005E0DC8" w:rsidRDefault="00DF7FA2" w:rsidP="00F20C19">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Тарифен модел</w:t>
            </w:r>
          </w:p>
        </w:tc>
        <w:tc>
          <w:tcPr>
            <w:tcW w:w="1559" w:type="dxa"/>
            <w:tcBorders>
              <w:top w:val="none" w:sz="0" w:space="0" w:color="auto"/>
              <w:left w:val="none" w:sz="0" w:space="0" w:color="auto"/>
              <w:bottom w:val="none" w:sz="0" w:space="0" w:color="auto"/>
              <w:right w:val="none" w:sz="0" w:space="0" w:color="auto"/>
            </w:tcBorders>
            <w:shd w:val="clear" w:color="auto" w:fill="E20074"/>
            <w:hideMark/>
          </w:tcPr>
          <w:p w14:paraId="2755CE95" w14:textId="77777777" w:rsidR="00DF7FA2" w:rsidRPr="005E0DC8" w:rsidRDefault="00DF7FA2" w:rsidP="00C66A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Посебен</w:t>
            </w:r>
          </w:p>
        </w:tc>
      </w:tr>
      <w:tr w:rsidR="00DF7FA2" w:rsidRPr="005E0DC8" w14:paraId="1749DD33"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1C195E68"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Месечна претплата</w:t>
            </w:r>
          </w:p>
        </w:tc>
        <w:tc>
          <w:tcPr>
            <w:tcW w:w="1559" w:type="dxa"/>
            <w:hideMark/>
          </w:tcPr>
          <w:p w14:paraId="14478870"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236 ден.</w:t>
            </w:r>
          </w:p>
        </w:tc>
      </w:tr>
      <w:tr w:rsidR="00DF7FA2" w:rsidRPr="005E0DC8" w14:paraId="58C45D90"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07B79CF6"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за разговор и видео повици со сите корисници на Посебен</w:t>
            </w:r>
          </w:p>
        </w:tc>
        <w:tc>
          <w:tcPr>
            <w:tcW w:w="1559" w:type="dxa"/>
            <w:hideMark/>
          </w:tcPr>
          <w:p w14:paraId="2A0D3C05"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DF7FA2" w:rsidRPr="005E0DC8" w14:paraId="46B4A1FC"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00463DAD" w14:textId="77777777" w:rsidR="00DF7FA2" w:rsidRPr="00D04C0D" w:rsidRDefault="00DF7FA2" w:rsidP="00597F72">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 xml:space="preserve">Вклучени </w:t>
            </w:r>
            <w:r w:rsidR="00597F72" w:rsidRPr="00D04C0D">
              <w:rPr>
                <w:rFonts w:ascii="Tele-GroteskNor" w:eastAsia="Times New Roman" w:hAnsi="Tele-GroteskNor"/>
                <w:b w:val="0"/>
                <w:color w:val="000000" w:themeColor="text1"/>
                <w:sz w:val="20"/>
                <w:szCs w:val="20"/>
                <w:lang w:val="en-US" w:eastAsia="mk-MK"/>
              </w:rPr>
              <w:t xml:space="preserve">SMS </w:t>
            </w:r>
            <w:r w:rsidRPr="00D04C0D">
              <w:rPr>
                <w:rFonts w:ascii="Tele-GroteskNor" w:eastAsia="Times New Roman" w:hAnsi="Tele-GroteskNor"/>
                <w:b w:val="0"/>
                <w:color w:val="000000" w:themeColor="text1"/>
                <w:sz w:val="20"/>
                <w:szCs w:val="20"/>
                <w:lang w:eastAsia="mk-MK"/>
              </w:rPr>
              <w:t>кон корисниците на Посебен</w:t>
            </w:r>
          </w:p>
        </w:tc>
        <w:tc>
          <w:tcPr>
            <w:tcW w:w="1559" w:type="dxa"/>
            <w:hideMark/>
          </w:tcPr>
          <w:p w14:paraId="21B8B997"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DF7FA2" w:rsidRPr="005E0DC8" w14:paraId="61EFCFFA"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1AB71764"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сите мрежи</w:t>
            </w:r>
          </w:p>
        </w:tc>
        <w:tc>
          <w:tcPr>
            <w:tcW w:w="1559" w:type="dxa"/>
            <w:hideMark/>
          </w:tcPr>
          <w:p w14:paraId="7D091ECE"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200</w:t>
            </w:r>
          </w:p>
        </w:tc>
      </w:tr>
      <w:tr w:rsidR="00DF7FA2" w:rsidRPr="005E0DC8" w14:paraId="40D60C4A"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480A8F7F" w14:textId="77777777" w:rsidR="00DF7FA2" w:rsidRPr="00D04C0D" w:rsidRDefault="00DF7FA2" w:rsidP="00597F72">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 xml:space="preserve">Вклучени </w:t>
            </w:r>
            <w:r w:rsidR="00597F72" w:rsidRPr="00D04C0D">
              <w:rPr>
                <w:rFonts w:ascii="Tele-GroteskNor" w:eastAsia="Times New Roman" w:hAnsi="Tele-GroteskNor"/>
                <w:b w:val="0"/>
                <w:color w:val="000000" w:themeColor="text1"/>
                <w:sz w:val="20"/>
                <w:szCs w:val="20"/>
                <w:lang w:val="en-US" w:eastAsia="mk-MK"/>
              </w:rPr>
              <w:t xml:space="preserve">SMS </w:t>
            </w:r>
            <w:r w:rsidRPr="00D04C0D">
              <w:rPr>
                <w:rFonts w:ascii="Tele-GroteskNor" w:eastAsia="Times New Roman" w:hAnsi="Tele-GroteskNor"/>
                <w:b w:val="0"/>
                <w:color w:val="000000" w:themeColor="text1"/>
                <w:sz w:val="20"/>
                <w:szCs w:val="20"/>
                <w:lang w:eastAsia="mk-MK"/>
              </w:rPr>
              <w:t>кон сите мрежи</w:t>
            </w:r>
          </w:p>
        </w:tc>
        <w:tc>
          <w:tcPr>
            <w:tcW w:w="1559" w:type="dxa"/>
            <w:hideMark/>
          </w:tcPr>
          <w:p w14:paraId="582FE7A2"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100</w:t>
            </w:r>
          </w:p>
        </w:tc>
      </w:tr>
      <w:tr w:rsidR="00DF7FA2" w:rsidRPr="005E0DC8" w14:paraId="5CC33FC1"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6EA255EF"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Цени по минута кон сите мрежи по надминување на вклучените</w:t>
            </w:r>
          </w:p>
        </w:tc>
        <w:tc>
          <w:tcPr>
            <w:tcW w:w="1559" w:type="dxa"/>
            <w:hideMark/>
          </w:tcPr>
          <w:p w14:paraId="64C7B6F8"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5,9 ден.</w:t>
            </w:r>
          </w:p>
        </w:tc>
      </w:tr>
      <w:tr w:rsidR="00DF7FA2" w:rsidRPr="005E0DC8" w14:paraId="65214DF8"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4971AC06"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SMS порака</w:t>
            </w:r>
          </w:p>
        </w:tc>
        <w:tc>
          <w:tcPr>
            <w:tcW w:w="1559" w:type="dxa"/>
            <w:hideMark/>
          </w:tcPr>
          <w:p w14:paraId="28E14503"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5,9 ден.</w:t>
            </w:r>
          </w:p>
        </w:tc>
      </w:tr>
      <w:tr w:rsidR="00DF7FA2" w:rsidRPr="005E0DC8" w14:paraId="35E1460F"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49B900AE"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MMS порака</w:t>
            </w:r>
          </w:p>
        </w:tc>
        <w:tc>
          <w:tcPr>
            <w:tcW w:w="1559" w:type="dxa"/>
            <w:hideMark/>
          </w:tcPr>
          <w:p w14:paraId="595BE807"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17,7 ден.</w:t>
            </w:r>
          </w:p>
        </w:tc>
      </w:tr>
      <w:tr w:rsidR="00DF7FA2" w:rsidRPr="005E0DC8" w14:paraId="34C8B397"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1E498E69" w14:textId="77777777" w:rsidR="00DF7FA2" w:rsidRPr="009365D1" w:rsidRDefault="00DF7FA2" w:rsidP="00C66AA1">
            <w:pPr>
              <w:spacing w:after="0" w:line="240" w:lineRule="auto"/>
              <w:rPr>
                <w:rFonts w:ascii="Tele-GroteskNor" w:eastAsia="Times New Roman" w:hAnsi="Tele-GroteskNor"/>
                <w:b w:val="0"/>
                <w:color w:val="000000" w:themeColor="text1"/>
                <w:sz w:val="20"/>
                <w:szCs w:val="20"/>
                <w:lang w:eastAsia="mk-MK"/>
              </w:rPr>
            </w:pPr>
            <w:r w:rsidRPr="009365D1">
              <w:rPr>
                <w:rFonts w:ascii="Tele-GroteskNor" w:eastAsia="Times New Roman" w:hAnsi="Tele-GroteskNor"/>
                <w:b w:val="0"/>
                <w:color w:val="000000" w:themeColor="text1"/>
                <w:sz w:val="20"/>
                <w:szCs w:val="20"/>
                <w:lang w:eastAsia="mk-MK"/>
              </w:rPr>
              <w:t>MMS кон интернационални зони</w:t>
            </w:r>
          </w:p>
        </w:tc>
        <w:tc>
          <w:tcPr>
            <w:tcW w:w="1559" w:type="dxa"/>
            <w:hideMark/>
          </w:tcPr>
          <w:p w14:paraId="06E90746"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41,3 ден.</w:t>
            </w:r>
          </w:p>
        </w:tc>
      </w:tr>
      <w:tr w:rsidR="00DF7FA2" w:rsidRPr="005E0DC8" w14:paraId="030760A1" w14:textId="77777777" w:rsidTr="00F20C19">
        <w:trPr>
          <w:trHeight w:val="302"/>
        </w:trPr>
        <w:tc>
          <w:tcPr>
            <w:cnfStyle w:val="001000000000" w:firstRow="0" w:lastRow="0" w:firstColumn="1" w:lastColumn="0" w:oddVBand="0" w:evenVBand="0" w:oddHBand="0" w:evenHBand="0" w:firstRowFirstColumn="0" w:firstRowLastColumn="0" w:lastRowFirstColumn="0" w:lastRowLastColumn="0"/>
            <w:tcW w:w="5311" w:type="dxa"/>
            <w:hideMark/>
          </w:tcPr>
          <w:p w14:paraId="129E7350" w14:textId="77777777" w:rsidR="00DF7FA2" w:rsidRPr="00D04C0D" w:rsidRDefault="00DF7FA2" w:rsidP="00C66AA1">
            <w:pPr>
              <w:spacing w:after="0" w:line="240" w:lineRule="auto"/>
              <w:rPr>
                <w:rFonts w:ascii="Tele-GroteskNor" w:eastAsia="Times New Roman" w:hAnsi="Tele-GroteskNor"/>
                <w:b w:val="0"/>
                <w:color w:val="000000" w:themeColor="text1"/>
                <w:sz w:val="20"/>
                <w:szCs w:val="20"/>
                <w:lang w:val="en-US" w:eastAsia="mk-MK"/>
              </w:rPr>
            </w:pPr>
            <w:r w:rsidRPr="00D04C0D">
              <w:rPr>
                <w:rFonts w:ascii="Tele-GroteskNor" w:eastAsia="Times New Roman" w:hAnsi="Tele-GroteskNor"/>
                <w:b w:val="0"/>
                <w:color w:val="000000" w:themeColor="text1"/>
                <w:sz w:val="20"/>
                <w:szCs w:val="20"/>
                <w:lang w:eastAsia="mk-MK"/>
              </w:rPr>
              <w:t>Интернет</w:t>
            </w:r>
          </w:p>
        </w:tc>
        <w:tc>
          <w:tcPr>
            <w:tcW w:w="1559" w:type="dxa"/>
            <w:hideMark/>
          </w:tcPr>
          <w:p w14:paraId="63BA742A" w14:textId="77777777" w:rsidR="00DF7FA2" w:rsidRPr="00D04C0D" w:rsidRDefault="00DF7FA2"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eastAsia="mk-MK"/>
              </w:rPr>
              <w:t>15 ден.</w:t>
            </w:r>
            <w:r w:rsidR="00C66AA1" w:rsidRPr="00D04C0D">
              <w:rPr>
                <w:rFonts w:ascii="Tele-GroteskNor" w:eastAsia="Times New Roman" w:hAnsi="Tele-GroteskNor"/>
                <w:color w:val="000000" w:themeColor="text1"/>
                <w:sz w:val="20"/>
                <w:szCs w:val="20"/>
                <w:lang w:val="en-US" w:eastAsia="mk-MK"/>
              </w:rPr>
              <w:t>/MB</w:t>
            </w:r>
          </w:p>
        </w:tc>
      </w:tr>
    </w:tbl>
    <w:p w14:paraId="4D12AD25" w14:textId="77777777" w:rsidR="00CA42FB" w:rsidRDefault="00CA42FB" w:rsidP="00B073D7">
      <w:pPr>
        <w:pStyle w:val="NoSpacing"/>
        <w:ind w:left="1080"/>
        <w:rPr>
          <w:rFonts w:ascii="Tele-GroteskNor" w:hAnsi="Tele-GroteskNor"/>
          <w:sz w:val="20"/>
        </w:rPr>
      </w:pPr>
    </w:p>
    <w:p w14:paraId="6089482C" w14:textId="77777777" w:rsidR="00B073D7" w:rsidRPr="0082490C" w:rsidRDefault="00B073D7" w:rsidP="0066002E">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rPr>
        <w:t>Тарифирањето за разговори е на минута.</w:t>
      </w:r>
    </w:p>
    <w:p w14:paraId="0DA2A7C3" w14:textId="77777777" w:rsidR="00B073D7" w:rsidRPr="0082490C" w:rsidRDefault="00B073D7" w:rsidP="0066002E">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lang w:val="en-US"/>
        </w:rPr>
        <w:t>Интервалот на тарифирање</w:t>
      </w:r>
      <w:r w:rsidRPr="0082490C">
        <w:rPr>
          <w:rFonts w:ascii="Tele-GroteskNor" w:hAnsi="Tele-GroteskNor"/>
          <w:sz w:val="20"/>
        </w:rPr>
        <w:t xml:space="preserve"> </w:t>
      </w:r>
      <w:r w:rsidRPr="0082490C">
        <w:rPr>
          <w:rFonts w:ascii="Tele-GroteskNor" w:hAnsi="Tele-GroteskNor"/>
          <w:sz w:val="20"/>
          <w:lang w:val="en-US"/>
        </w:rPr>
        <w:t>важи за гласовни и видео повици кон националните и интернационалните зони.</w:t>
      </w:r>
    </w:p>
    <w:p w14:paraId="340AAD45" w14:textId="77777777" w:rsidR="00B073D7" w:rsidRPr="0082490C" w:rsidRDefault="00B073D7" w:rsidP="0066002E">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rPr>
        <w:t>Тарифирањето за интернет е на секои 10</w:t>
      </w:r>
      <w:r w:rsidR="00597F72">
        <w:rPr>
          <w:rFonts w:ascii="Tele-GroteskNor" w:hAnsi="Tele-GroteskNor"/>
          <w:sz w:val="20"/>
          <w:lang w:val="en-US"/>
        </w:rPr>
        <w:t xml:space="preserve"> KB</w:t>
      </w:r>
      <w:r w:rsidRPr="0082490C">
        <w:rPr>
          <w:rFonts w:ascii="Tele-GroteskNor" w:hAnsi="Tele-GroteskNor"/>
          <w:sz w:val="20"/>
        </w:rPr>
        <w:t xml:space="preserve">. </w:t>
      </w:r>
    </w:p>
    <w:p w14:paraId="18A60A35" w14:textId="77777777" w:rsidR="00642C8E" w:rsidRDefault="00642C8E" w:rsidP="00F20C19">
      <w:pPr>
        <w:spacing w:after="0" w:line="360" w:lineRule="atLeast"/>
        <w:ind w:left="1134" w:hanging="425"/>
        <w:outlineLvl w:val="0"/>
        <w:rPr>
          <w:rFonts w:ascii="Tele-GroteskFet" w:hAnsi="Tele-GroteskFet"/>
          <w:sz w:val="20"/>
          <w:szCs w:val="20"/>
        </w:rPr>
      </w:pPr>
    </w:p>
    <w:p w14:paraId="34E25A70" w14:textId="77777777" w:rsidR="00DF7FA2" w:rsidRPr="003B768C" w:rsidRDefault="005E0DC8" w:rsidP="00D20323">
      <w:pPr>
        <w:pStyle w:val="ListParagraph"/>
        <w:numPr>
          <w:ilvl w:val="1"/>
          <w:numId w:val="2"/>
        </w:numPr>
        <w:spacing w:after="0" w:line="240" w:lineRule="auto"/>
        <w:ind w:left="567"/>
        <w:outlineLvl w:val="0"/>
        <w:rPr>
          <w:rFonts w:ascii="Tele-GroteskNor" w:hAnsi="Tele-GroteskNor"/>
          <w:b/>
          <w:color w:val="000000"/>
          <w:sz w:val="20"/>
          <w:szCs w:val="20"/>
        </w:rPr>
      </w:pPr>
      <w:bookmarkStart w:id="32" w:name="_Toc481763927"/>
      <w:r w:rsidRPr="003B768C">
        <w:rPr>
          <w:rFonts w:ascii="Tele-GroteskNor" w:hAnsi="Tele-GroteskNor"/>
          <w:b/>
          <w:color w:val="000000"/>
          <w:sz w:val="20"/>
          <w:szCs w:val="20"/>
        </w:rPr>
        <w:t>IPHONE L, IPHONE XL, IPHONE TOTAL, I-PARTNER</w:t>
      </w:r>
      <w:bookmarkEnd w:id="32"/>
      <w:r w:rsidRPr="003B768C">
        <w:rPr>
          <w:rFonts w:ascii="Tele-GroteskNor" w:hAnsi="Tele-GroteskNor"/>
          <w:b/>
          <w:color w:val="000000"/>
          <w:sz w:val="20"/>
          <w:szCs w:val="20"/>
        </w:rPr>
        <w:t xml:space="preserve"> </w:t>
      </w:r>
    </w:p>
    <w:p w14:paraId="6AB44397" w14:textId="77777777" w:rsidR="00DF7FA2" w:rsidRPr="00DF7FA2" w:rsidRDefault="00DF7FA2" w:rsidP="00DF7FA2">
      <w:pPr>
        <w:pStyle w:val="NoSpacing"/>
        <w:ind w:left="720"/>
        <w:jc w:val="both"/>
        <w:rPr>
          <w:rFonts w:ascii="Tele-GroteskNor" w:hAnsi="Tele-GroteskNor"/>
          <w:sz w:val="20"/>
          <w:szCs w:val="20"/>
          <w:lang w:val="en-US"/>
        </w:rPr>
      </w:pPr>
    </w:p>
    <w:p w14:paraId="2091EDF2" w14:textId="77777777" w:rsidR="00DF7FA2" w:rsidRDefault="00DF7FA2" w:rsidP="00F20C19">
      <w:pPr>
        <w:pStyle w:val="NoSpacing"/>
        <w:ind w:left="284"/>
        <w:jc w:val="both"/>
        <w:rPr>
          <w:rFonts w:ascii="Tele-GroteskNor" w:hAnsi="Tele-GroteskNor"/>
          <w:sz w:val="20"/>
          <w:szCs w:val="20"/>
          <w:lang w:val="en-US"/>
        </w:rPr>
      </w:pPr>
      <w:r w:rsidRPr="00DF7FA2">
        <w:rPr>
          <w:rFonts w:ascii="Tele-GroteskNor" w:hAnsi="Tele-GroteskNor"/>
          <w:sz w:val="20"/>
          <w:szCs w:val="20"/>
          <w:lang w:val="en-US"/>
        </w:rPr>
        <w:t>Цени за основни зони за i тарифните модели:</w:t>
      </w:r>
    </w:p>
    <w:p w14:paraId="19621A95" w14:textId="77777777" w:rsidR="00DF7FA2" w:rsidRPr="00DF7FA2" w:rsidRDefault="00DF7FA2" w:rsidP="00DF7FA2">
      <w:pPr>
        <w:pStyle w:val="NoSpacing"/>
        <w:ind w:left="720"/>
        <w:jc w:val="both"/>
        <w:rPr>
          <w:rFonts w:ascii="Tele-GroteskNor" w:hAnsi="Tele-GroteskNor"/>
          <w:sz w:val="20"/>
          <w:szCs w:val="20"/>
          <w:lang w:val="en-US"/>
        </w:rPr>
      </w:pPr>
    </w:p>
    <w:tbl>
      <w:tblPr>
        <w:tblStyle w:val="LightShading1"/>
        <w:tblW w:w="908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333"/>
        <w:gridCol w:w="1437"/>
        <w:gridCol w:w="1437"/>
        <w:gridCol w:w="1437"/>
        <w:gridCol w:w="1437"/>
      </w:tblGrid>
      <w:tr w:rsidR="00DF7FA2" w:rsidRPr="005E0DC8" w14:paraId="6AB1F72A" w14:textId="77777777" w:rsidTr="00F20C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3" w:type="dxa"/>
            <w:tcBorders>
              <w:top w:val="none" w:sz="0" w:space="0" w:color="auto"/>
              <w:left w:val="none" w:sz="0" w:space="0" w:color="auto"/>
              <w:bottom w:val="none" w:sz="0" w:space="0" w:color="auto"/>
              <w:right w:val="none" w:sz="0" w:space="0" w:color="auto"/>
            </w:tcBorders>
            <w:shd w:val="clear" w:color="auto" w:fill="E20074"/>
            <w:hideMark/>
          </w:tcPr>
          <w:p w14:paraId="63A28C69" w14:textId="77777777" w:rsidR="00DF7FA2" w:rsidRPr="005E0DC8" w:rsidRDefault="00DF7FA2" w:rsidP="00F20C19">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Тарифен модел</w:t>
            </w:r>
          </w:p>
        </w:tc>
        <w:tc>
          <w:tcPr>
            <w:tcW w:w="1437" w:type="dxa"/>
            <w:tcBorders>
              <w:top w:val="none" w:sz="0" w:space="0" w:color="auto"/>
              <w:left w:val="none" w:sz="0" w:space="0" w:color="auto"/>
              <w:bottom w:val="none" w:sz="0" w:space="0" w:color="auto"/>
              <w:right w:val="none" w:sz="0" w:space="0" w:color="auto"/>
            </w:tcBorders>
            <w:shd w:val="clear" w:color="auto" w:fill="E20074"/>
            <w:hideMark/>
          </w:tcPr>
          <w:p w14:paraId="6DF18084" w14:textId="77777777" w:rsidR="00DF7FA2" w:rsidRPr="005E0DC8" w:rsidRDefault="00DF7FA2" w:rsidP="00DF7F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iPhone L</w:t>
            </w:r>
          </w:p>
        </w:tc>
        <w:tc>
          <w:tcPr>
            <w:tcW w:w="1437" w:type="dxa"/>
            <w:tcBorders>
              <w:top w:val="none" w:sz="0" w:space="0" w:color="auto"/>
              <w:left w:val="none" w:sz="0" w:space="0" w:color="auto"/>
              <w:bottom w:val="none" w:sz="0" w:space="0" w:color="auto"/>
              <w:right w:val="none" w:sz="0" w:space="0" w:color="auto"/>
            </w:tcBorders>
            <w:shd w:val="clear" w:color="auto" w:fill="E20074"/>
            <w:hideMark/>
          </w:tcPr>
          <w:p w14:paraId="64DC4921" w14:textId="77777777" w:rsidR="00DF7FA2" w:rsidRPr="005E0DC8" w:rsidRDefault="00DF7FA2" w:rsidP="00DF7F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iPhone XL</w:t>
            </w:r>
          </w:p>
        </w:tc>
        <w:tc>
          <w:tcPr>
            <w:tcW w:w="1437" w:type="dxa"/>
            <w:tcBorders>
              <w:top w:val="none" w:sz="0" w:space="0" w:color="auto"/>
              <w:left w:val="none" w:sz="0" w:space="0" w:color="auto"/>
              <w:bottom w:val="none" w:sz="0" w:space="0" w:color="auto"/>
              <w:right w:val="none" w:sz="0" w:space="0" w:color="auto"/>
            </w:tcBorders>
            <w:shd w:val="clear" w:color="auto" w:fill="E20074"/>
            <w:hideMark/>
          </w:tcPr>
          <w:p w14:paraId="71EE5685" w14:textId="77777777" w:rsidR="00DF7FA2" w:rsidRPr="005E0DC8" w:rsidRDefault="00DF7FA2" w:rsidP="00DF7F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iPhone Total</w:t>
            </w:r>
          </w:p>
        </w:tc>
        <w:tc>
          <w:tcPr>
            <w:tcW w:w="1437" w:type="dxa"/>
            <w:tcBorders>
              <w:top w:val="none" w:sz="0" w:space="0" w:color="auto"/>
              <w:left w:val="none" w:sz="0" w:space="0" w:color="auto"/>
              <w:bottom w:val="none" w:sz="0" w:space="0" w:color="auto"/>
              <w:right w:val="none" w:sz="0" w:space="0" w:color="auto"/>
            </w:tcBorders>
            <w:shd w:val="clear" w:color="auto" w:fill="E20074"/>
            <w:hideMark/>
          </w:tcPr>
          <w:p w14:paraId="5F7A1CDB" w14:textId="77777777" w:rsidR="00DF7FA2" w:rsidRPr="005E0DC8" w:rsidRDefault="00DF7FA2" w:rsidP="00DF7F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i-Partner*</w:t>
            </w:r>
          </w:p>
        </w:tc>
      </w:tr>
      <w:tr w:rsidR="00DF7FA2" w:rsidRPr="005E0DC8" w14:paraId="209032D9" w14:textId="77777777" w:rsidTr="00F20C19">
        <w:trPr>
          <w:trHeight w:val="255"/>
        </w:trPr>
        <w:tc>
          <w:tcPr>
            <w:cnfStyle w:val="001000000000" w:firstRow="0" w:lastRow="0" w:firstColumn="1" w:lastColumn="0" w:oddVBand="0" w:evenVBand="0" w:oddHBand="0" w:evenHBand="0" w:firstRowFirstColumn="0" w:firstRowLastColumn="0" w:lastRowFirstColumn="0" w:lastRowLastColumn="0"/>
            <w:tcW w:w="3333" w:type="dxa"/>
            <w:hideMark/>
          </w:tcPr>
          <w:p w14:paraId="4863FEE4" w14:textId="77777777" w:rsidR="00DF7FA2" w:rsidRPr="00D04C0D" w:rsidRDefault="00DF7FA2" w:rsidP="00DF7FA2">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Месечна претплата</w:t>
            </w:r>
          </w:p>
        </w:tc>
        <w:tc>
          <w:tcPr>
            <w:tcW w:w="1437" w:type="dxa"/>
            <w:hideMark/>
          </w:tcPr>
          <w:p w14:paraId="3F365B9A"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900 ден.</w:t>
            </w:r>
          </w:p>
        </w:tc>
        <w:tc>
          <w:tcPr>
            <w:tcW w:w="1437" w:type="dxa"/>
            <w:hideMark/>
          </w:tcPr>
          <w:p w14:paraId="2364F691"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1.800 ден.</w:t>
            </w:r>
          </w:p>
        </w:tc>
        <w:tc>
          <w:tcPr>
            <w:tcW w:w="1437" w:type="dxa"/>
            <w:hideMark/>
          </w:tcPr>
          <w:p w14:paraId="7353E76C"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3.600 ден.</w:t>
            </w:r>
          </w:p>
        </w:tc>
        <w:tc>
          <w:tcPr>
            <w:tcW w:w="1437" w:type="dxa"/>
            <w:hideMark/>
          </w:tcPr>
          <w:p w14:paraId="74E216C3"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1.800 ден.</w:t>
            </w:r>
          </w:p>
        </w:tc>
      </w:tr>
      <w:tr w:rsidR="00DF7FA2" w:rsidRPr="005E0DC8" w14:paraId="3F349294" w14:textId="77777777" w:rsidTr="00F20C19">
        <w:trPr>
          <w:trHeight w:val="285"/>
        </w:trPr>
        <w:tc>
          <w:tcPr>
            <w:cnfStyle w:val="001000000000" w:firstRow="0" w:lastRow="0" w:firstColumn="1" w:lastColumn="0" w:oddVBand="0" w:evenVBand="0" w:oddHBand="0" w:evenHBand="0" w:firstRowFirstColumn="0" w:firstRowLastColumn="0" w:lastRowFirstColumn="0" w:lastRowLastColumn="0"/>
            <w:tcW w:w="3333" w:type="dxa"/>
            <w:hideMark/>
          </w:tcPr>
          <w:p w14:paraId="56FB79FC" w14:textId="77777777" w:rsidR="00DF7FA2" w:rsidRPr="00D04C0D" w:rsidRDefault="00DF7FA2" w:rsidP="00DF7FA2">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 интернет</w:t>
            </w:r>
          </w:p>
        </w:tc>
        <w:tc>
          <w:tcPr>
            <w:tcW w:w="1437" w:type="dxa"/>
            <w:hideMark/>
          </w:tcPr>
          <w:p w14:paraId="08839982"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2 GB</w:t>
            </w:r>
          </w:p>
        </w:tc>
        <w:tc>
          <w:tcPr>
            <w:tcW w:w="1437" w:type="dxa"/>
            <w:hideMark/>
          </w:tcPr>
          <w:p w14:paraId="3BA4C55A"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4 GB</w:t>
            </w:r>
          </w:p>
        </w:tc>
        <w:tc>
          <w:tcPr>
            <w:tcW w:w="1437" w:type="dxa"/>
            <w:hideMark/>
          </w:tcPr>
          <w:p w14:paraId="3B33DF38"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10 GB</w:t>
            </w:r>
          </w:p>
        </w:tc>
        <w:tc>
          <w:tcPr>
            <w:tcW w:w="1437" w:type="dxa"/>
            <w:hideMark/>
          </w:tcPr>
          <w:p w14:paraId="500732CC"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4</w:t>
            </w:r>
            <w:r w:rsidR="00597F72" w:rsidRPr="00D04C0D">
              <w:rPr>
                <w:rFonts w:ascii="Tele-GroteskNor" w:eastAsia="Times New Roman" w:hAnsi="Tele-GroteskNor"/>
                <w:color w:val="000000" w:themeColor="text1"/>
                <w:sz w:val="20"/>
                <w:szCs w:val="20"/>
                <w:lang w:val="en-US" w:eastAsia="mk-MK"/>
              </w:rPr>
              <w:t xml:space="preserve"> </w:t>
            </w:r>
            <w:r w:rsidRPr="00D04C0D">
              <w:rPr>
                <w:rFonts w:ascii="Tele-GroteskNor" w:eastAsia="Times New Roman" w:hAnsi="Tele-GroteskNor"/>
                <w:color w:val="000000" w:themeColor="text1"/>
                <w:sz w:val="20"/>
                <w:szCs w:val="20"/>
                <w:lang w:val="en-US" w:eastAsia="mk-MK"/>
              </w:rPr>
              <w:t>GB</w:t>
            </w:r>
          </w:p>
        </w:tc>
      </w:tr>
      <w:tr w:rsidR="00DF7FA2" w:rsidRPr="005E0DC8" w14:paraId="7A645606" w14:textId="77777777" w:rsidTr="00F20C19">
        <w:trPr>
          <w:trHeight w:val="510"/>
        </w:trPr>
        <w:tc>
          <w:tcPr>
            <w:cnfStyle w:val="001000000000" w:firstRow="0" w:lastRow="0" w:firstColumn="1" w:lastColumn="0" w:oddVBand="0" w:evenVBand="0" w:oddHBand="0" w:evenHBand="0" w:firstRowFirstColumn="0" w:firstRowLastColumn="0" w:lastRowFirstColumn="0" w:lastRowLastColumn="0"/>
            <w:tcW w:w="3333" w:type="dxa"/>
            <w:hideMark/>
          </w:tcPr>
          <w:p w14:paraId="5EE802C4" w14:textId="77777777" w:rsidR="00DF7FA2" w:rsidRPr="00D04C0D" w:rsidRDefault="00C52FFF" w:rsidP="00DF7FA2">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во мрежата на Телеком</w:t>
            </w:r>
          </w:p>
        </w:tc>
        <w:tc>
          <w:tcPr>
            <w:tcW w:w="1437" w:type="dxa"/>
            <w:hideMark/>
          </w:tcPr>
          <w:p w14:paraId="05BF1297"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437" w:type="dxa"/>
            <w:hideMark/>
          </w:tcPr>
          <w:p w14:paraId="0E38E83A"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437" w:type="dxa"/>
            <w:hideMark/>
          </w:tcPr>
          <w:p w14:paraId="3831A37B"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437" w:type="dxa"/>
            <w:hideMark/>
          </w:tcPr>
          <w:p w14:paraId="6359782E"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DF7FA2" w:rsidRPr="005E0DC8" w14:paraId="2594B253" w14:textId="77777777" w:rsidTr="00F20C19">
        <w:trPr>
          <w:trHeight w:val="388"/>
        </w:trPr>
        <w:tc>
          <w:tcPr>
            <w:cnfStyle w:val="001000000000" w:firstRow="0" w:lastRow="0" w:firstColumn="1" w:lastColumn="0" w:oddVBand="0" w:evenVBand="0" w:oddHBand="0" w:evenHBand="0" w:firstRowFirstColumn="0" w:firstRowLastColumn="0" w:lastRowFirstColumn="0" w:lastRowLastColumn="0"/>
            <w:tcW w:w="3333" w:type="dxa"/>
            <w:hideMark/>
          </w:tcPr>
          <w:p w14:paraId="764511CC" w14:textId="77777777" w:rsidR="00DF7FA2" w:rsidRPr="00D04C0D" w:rsidRDefault="00775AB6" w:rsidP="00DF7FA2">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други</w:t>
            </w:r>
            <w:r w:rsidR="00597F72" w:rsidRPr="00D04C0D">
              <w:rPr>
                <w:rFonts w:ascii="Tele-GroteskNor" w:eastAsia="Times New Roman" w:hAnsi="Tele-GroteskNor"/>
                <w:b w:val="0"/>
                <w:color w:val="000000" w:themeColor="text1"/>
                <w:sz w:val="20"/>
                <w:szCs w:val="20"/>
                <w:lang w:val="en-US" w:eastAsia="mk-MK"/>
              </w:rPr>
              <w:t xml:space="preserve"> </w:t>
            </w:r>
            <w:r w:rsidRPr="00D04C0D">
              <w:rPr>
                <w:rFonts w:ascii="Tele-GroteskNor" w:eastAsia="Times New Roman" w:hAnsi="Tele-GroteskNor"/>
                <w:b w:val="0"/>
                <w:color w:val="000000" w:themeColor="text1"/>
                <w:sz w:val="20"/>
                <w:szCs w:val="20"/>
                <w:lang w:eastAsia="mk-MK"/>
              </w:rPr>
              <w:t>национални</w:t>
            </w:r>
            <w:r w:rsidR="00DF7FA2" w:rsidRPr="00D04C0D">
              <w:rPr>
                <w:rFonts w:ascii="Tele-GroteskNor" w:eastAsia="Times New Roman" w:hAnsi="Tele-GroteskNor"/>
                <w:b w:val="0"/>
                <w:color w:val="000000" w:themeColor="text1"/>
                <w:sz w:val="20"/>
                <w:szCs w:val="20"/>
                <w:lang w:eastAsia="mk-MK"/>
              </w:rPr>
              <w:t xml:space="preserve"> мрежи</w:t>
            </w:r>
          </w:p>
        </w:tc>
        <w:tc>
          <w:tcPr>
            <w:tcW w:w="1437" w:type="dxa"/>
            <w:hideMark/>
          </w:tcPr>
          <w:p w14:paraId="52C8B56C"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300 мин.</w:t>
            </w:r>
          </w:p>
        </w:tc>
        <w:tc>
          <w:tcPr>
            <w:tcW w:w="1437" w:type="dxa"/>
            <w:hideMark/>
          </w:tcPr>
          <w:p w14:paraId="78E4C2E1"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600 мин.</w:t>
            </w:r>
          </w:p>
        </w:tc>
        <w:tc>
          <w:tcPr>
            <w:tcW w:w="1437" w:type="dxa"/>
            <w:hideMark/>
          </w:tcPr>
          <w:p w14:paraId="7B1518FC"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2</w:t>
            </w:r>
            <w:r w:rsidR="00597F72" w:rsidRPr="00D04C0D">
              <w:rPr>
                <w:rFonts w:ascii="Tele-GroteskNor" w:eastAsia="Times New Roman" w:hAnsi="Tele-GroteskNor"/>
                <w:color w:val="000000" w:themeColor="text1"/>
                <w:sz w:val="20"/>
                <w:szCs w:val="20"/>
                <w:lang w:val="en-US" w:eastAsia="mk-MK"/>
              </w:rPr>
              <w:t>.</w:t>
            </w:r>
            <w:r w:rsidRPr="00D04C0D">
              <w:rPr>
                <w:rFonts w:ascii="Tele-GroteskNor" w:eastAsia="Times New Roman" w:hAnsi="Tele-GroteskNor"/>
                <w:color w:val="000000" w:themeColor="text1"/>
                <w:sz w:val="20"/>
                <w:szCs w:val="20"/>
                <w:lang w:val="en-US" w:eastAsia="mk-MK"/>
              </w:rPr>
              <w:t>000 мин.</w:t>
            </w:r>
          </w:p>
        </w:tc>
        <w:tc>
          <w:tcPr>
            <w:tcW w:w="1437" w:type="dxa"/>
            <w:hideMark/>
          </w:tcPr>
          <w:p w14:paraId="736C876F"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600 мин.</w:t>
            </w:r>
          </w:p>
        </w:tc>
      </w:tr>
      <w:tr w:rsidR="00DF7FA2" w:rsidRPr="005E0DC8" w14:paraId="6D0EF738" w14:textId="77777777" w:rsidTr="00F20C19">
        <w:trPr>
          <w:trHeight w:val="255"/>
        </w:trPr>
        <w:tc>
          <w:tcPr>
            <w:cnfStyle w:val="001000000000" w:firstRow="0" w:lastRow="0" w:firstColumn="1" w:lastColumn="0" w:oddVBand="0" w:evenVBand="0" w:oddHBand="0" w:evenHBand="0" w:firstRowFirstColumn="0" w:firstRowLastColumn="0" w:lastRowFirstColumn="0" w:lastRowLastColumn="0"/>
            <w:tcW w:w="3333" w:type="dxa"/>
            <w:hideMark/>
          </w:tcPr>
          <w:p w14:paraId="5489DD83" w14:textId="77777777" w:rsidR="00DF7FA2" w:rsidRPr="00D04C0D" w:rsidRDefault="00DF7FA2" w:rsidP="00DF7FA2">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SMS кон сите мрежи</w:t>
            </w:r>
          </w:p>
        </w:tc>
        <w:tc>
          <w:tcPr>
            <w:tcW w:w="1437" w:type="dxa"/>
            <w:hideMark/>
          </w:tcPr>
          <w:p w14:paraId="4803CFBE"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w:t>
            </w:r>
          </w:p>
        </w:tc>
        <w:tc>
          <w:tcPr>
            <w:tcW w:w="1437" w:type="dxa"/>
            <w:hideMark/>
          </w:tcPr>
          <w:p w14:paraId="55458E1B"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200 SMS</w:t>
            </w:r>
          </w:p>
        </w:tc>
        <w:tc>
          <w:tcPr>
            <w:tcW w:w="1437" w:type="dxa"/>
            <w:hideMark/>
          </w:tcPr>
          <w:p w14:paraId="686972BB"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437" w:type="dxa"/>
            <w:hideMark/>
          </w:tcPr>
          <w:p w14:paraId="3063505E"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200 SMS</w:t>
            </w:r>
          </w:p>
        </w:tc>
      </w:tr>
      <w:tr w:rsidR="00ED4A3B" w:rsidRPr="005E0DC8" w14:paraId="6629ED73" w14:textId="77777777" w:rsidTr="00F20C19">
        <w:trPr>
          <w:trHeight w:val="585"/>
        </w:trPr>
        <w:tc>
          <w:tcPr>
            <w:cnfStyle w:val="001000000000" w:firstRow="0" w:lastRow="0" w:firstColumn="1" w:lastColumn="0" w:oddVBand="0" w:evenVBand="0" w:oddHBand="0" w:evenHBand="0" w:firstRowFirstColumn="0" w:firstRowLastColumn="0" w:lastRowFirstColumn="0" w:lastRowLastColumn="0"/>
            <w:tcW w:w="3333" w:type="dxa"/>
            <w:hideMark/>
          </w:tcPr>
          <w:p w14:paraId="722F0DB6" w14:textId="77777777" w:rsidR="00ED4A3B" w:rsidRPr="00D04C0D" w:rsidRDefault="00777F43" w:rsidP="00597F72">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val="en-US" w:eastAsia="mk-MK"/>
              </w:rPr>
              <w:t>Пристап до 4</w:t>
            </w:r>
            <w:r w:rsidR="00597F72" w:rsidRPr="00D04C0D">
              <w:rPr>
                <w:rFonts w:ascii="Tele-GroteskNor" w:eastAsia="Times New Roman" w:hAnsi="Tele-GroteskNor"/>
                <w:b w:val="0"/>
                <w:color w:val="000000" w:themeColor="text1"/>
                <w:sz w:val="20"/>
                <w:szCs w:val="20"/>
                <w:lang w:val="en-US" w:eastAsia="mk-MK"/>
              </w:rPr>
              <w:t>G</w:t>
            </w:r>
            <w:r w:rsidRPr="00D04C0D">
              <w:rPr>
                <w:rFonts w:ascii="Tele-GroteskNor" w:eastAsia="Times New Roman" w:hAnsi="Tele-GroteskNor"/>
                <w:b w:val="0"/>
                <w:color w:val="000000" w:themeColor="text1"/>
                <w:sz w:val="20"/>
                <w:szCs w:val="20"/>
                <w:lang w:val="en-US" w:eastAsia="mk-MK"/>
              </w:rPr>
              <w:t xml:space="preserve"> мрежа</w:t>
            </w:r>
          </w:p>
        </w:tc>
        <w:tc>
          <w:tcPr>
            <w:tcW w:w="1437" w:type="dxa"/>
            <w:hideMark/>
          </w:tcPr>
          <w:p w14:paraId="122DEE64" w14:textId="77777777" w:rsidR="00ED4A3B" w:rsidRPr="00D04C0D" w:rsidRDefault="00ED4A3B" w:rsidP="0066002E">
            <w:pPr>
              <w:pStyle w:val="ListParagraph"/>
              <w:numPr>
                <w:ilvl w:val="0"/>
                <w:numId w:val="6"/>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c>
          <w:tcPr>
            <w:tcW w:w="1437" w:type="dxa"/>
            <w:hideMark/>
          </w:tcPr>
          <w:p w14:paraId="071F1BC4" w14:textId="77777777" w:rsidR="00ED4A3B" w:rsidRPr="00D04C0D" w:rsidRDefault="00ED4A3B" w:rsidP="0066002E">
            <w:pPr>
              <w:pStyle w:val="ListParagraph"/>
              <w:numPr>
                <w:ilvl w:val="0"/>
                <w:numId w:val="6"/>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c>
          <w:tcPr>
            <w:tcW w:w="1437" w:type="dxa"/>
            <w:hideMark/>
          </w:tcPr>
          <w:p w14:paraId="4F78F2D6" w14:textId="77777777" w:rsidR="00ED4A3B" w:rsidRPr="00D04C0D" w:rsidRDefault="00ED4A3B" w:rsidP="0066002E">
            <w:pPr>
              <w:pStyle w:val="ListParagraph"/>
              <w:numPr>
                <w:ilvl w:val="0"/>
                <w:numId w:val="6"/>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c>
          <w:tcPr>
            <w:tcW w:w="1437" w:type="dxa"/>
            <w:hideMark/>
          </w:tcPr>
          <w:p w14:paraId="6E08E444" w14:textId="77777777" w:rsidR="00ED4A3B" w:rsidRPr="00D04C0D" w:rsidRDefault="00ED4A3B" w:rsidP="0066002E">
            <w:pPr>
              <w:pStyle w:val="ListParagraph"/>
              <w:numPr>
                <w:ilvl w:val="0"/>
                <w:numId w:val="6"/>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r>
      <w:tr w:rsidR="00DF7FA2" w:rsidRPr="005E0DC8" w14:paraId="3FBEA2AB" w14:textId="77777777" w:rsidTr="00F20C19">
        <w:trPr>
          <w:trHeight w:val="585"/>
        </w:trPr>
        <w:tc>
          <w:tcPr>
            <w:cnfStyle w:val="001000000000" w:firstRow="0" w:lastRow="0" w:firstColumn="1" w:lastColumn="0" w:oddVBand="0" w:evenVBand="0" w:oddHBand="0" w:evenHBand="0" w:firstRowFirstColumn="0" w:firstRowLastColumn="0" w:lastRowFirstColumn="0" w:lastRowLastColumn="0"/>
            <w:tcW w:w="3333" w:type="dxa"/>
            <w:hideMark/>
          </w:tcPr>
          <w:p w14:paraId="71875294" w14:textId="77777777" w:rsidR="00DF7FA2" w:rsidRPr="00D04C0D" w:rsidRDefault="00DF7FA2" w:rsidP="00DF7FA2">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Цени по минута кон сите мрежи по надминување на вклучените</w:t>
            </w:r>
          </w:p>
        </w:tc>
        <w:tc>
          <w:tcPr>
            <w:tcW w:w="1437" w:type="dxa"/>
            <w:hideMark/>
          </w:tcPr>
          <w:p w14:paraId="6F77F6FE"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3,9</w:t>
            </w:r>
            <w:r w:rsidRPr="00D04C0D">
              <w:rPr>
                <w:rFonts w:ascii="Tele-GroteskNor" w:eastAsia="Times New Roman" w:hAnsi="Tele-GroteskNor"/>
                <w:color w:val="000000" w:themeColor="text1"/>
                <w:sz w:val="20"/>
                <w:szCs w:val="20"/>
                <w:lang w:eastAsia="mk-MK"/>
              </w:rPr>
              <w:t xml:space="preserve"> ден.</w:t>
            </w:r>
          </w:p>
        </w:tc>
        <w:tc>
          <w:tcPr>
            <w:tcW w:w="1437" w:type="dxa"/>
            <w:hideMark/>
          </w:tcPr>
          <w:p w14:paraId="684B5898"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3,9</w:t>
            </w:r>
            <w:r w:rsidRPr="00D04C0D">
              <w:rPr>
                <w:rFonts w:ascii="Tele-GroteskNor" w:eastAsia="Times New Roman" w:hAnsi="Tele-GroteskNor"/>
                <w:color w:val="000000" w:themeColor="text1"/>
                <w:sz w:val="20"/>
                <w:szCs w:val="20"/>
                <w:lang w:eastAsia="mk-MK"/>
              </w:rPr>
              <w:t xml:space="preserve"> ден.</w:t>
            </w:r>
          </w:p>
        </w:tc>
        <w:tc>
          <w:tcPr>
            <w:tcW w:w="1437" w:type="dxa"/>
            <w:hideMark/>
          </w:tcPr>
          <w:p w14:paraId="2D92B5D5"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3,9</w:t>
            </w:r>
            <w:r w:rsidRPr="00D04C0D">
              <w:rPr>
                <w:rFonts w:ascii="Tele-GroteskNor" w:eastAsia="Times New Roman" w:hAnsi="Tele-GroteskNor"/>
                <w:color w:val="000000" w:themeColor="text1"/>
                <w:sz w:val="20"/>
                <w:szCs w:val="20"/>
                <w:lang w:eastAsia="mk-MK"/>
              </w:rPr>
              <w:t xml:space="preserve"> ден.</w:t>
            </w:r>
          </w:p>
        </w:tc>
        <w:tc>
          <w:tcPr>
            <w:tcW w:w="1437" w:type="dxa"/>
            <w:hideMark/>
          </w:tcPr>
          <w:p w14:paraId="70567475" w14:textId="77777777" w:rsidR="00DF7FA2" w:rsidRPr="00D04C0D" w:rsidRDefault="00DF7FA2" w:rsidP="00DF7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3,9</w:t>
            </w:r>
            <w:r w:rsidRPr="00D04C0D">
              <w:rPr>
                <w:rFonts w:ascii="Tele-GroteskNor" w:eastAsia="Times New Roman" w:hAnsi="Tele-GroteskNor"/>
                <w:color w:val="000000" w:themeColor="text1"/>
                <w:sz w:val="20"/>
                <w:szCs w:val="20"/>
                <w:lang w:eastAsia="mk-MK"/>
              </w:rPr>
              <w:t xml:space="preserve"> ден.</w:t>
            </w:r>
          </w:p>
        </w:tc>
      </w:tr>
    </w:tbl>
    <w:p w14:paraId="0F733ED5" w14:textId="77777777" w:rsidR="00DF7FA2" w:rsidRPr="00DF7FA2" w:rsidRDefault="00DF7FA2" w:rsidP="00DF7FA2">
      <w:pPr>
        <w:spacing w:after="0" w:line="240" w:lineRule="auto"/>
        <w:ind w:left="720"/>
        <w:rPr>
          <w:rFonts w:ascii="Tele-GroteskNor" w:hAnsi="Tele-GroteskNor"/>
          <w:sz w:val="20"/>
          <w:szCs w:val="20"/>
          <w:lang w:val="en-US"/>
        </w:rPr>
      </w:pPr>
    </w:p>
    <w:p w14:paraId="533E3A82" w14:textId="77777777" w:rsidR="00B073D7" w:rsidRPr="00B073D7" w:rsidRDefault="00B073D7" w:rsidP="0066002E">
      <w:pPr>
        <w:pStyle w:val="NoSpacing"/>
        <w:numPr>
          <w:ilvl w:val="0"/>
          <w:numId w:val="4"/>
        </w:numPr>
        <w:tabs>
          <w:tab w:val="clear" w:pos="1080"/>
        </w:tabs>
        <w:ind w:left="1134" w:hanging="425"/>
        <w:rPr>
          <w:rFonts w:ascii="Tele-GroteskNor" w:hAnsi="Tele-GroteskNor"/>
          <w:sz w:val="20"/>
        </w:rPr>
      </w:pPr>
      <w:r w:rsidRPr="00B073D7">
        <w:rPr>
          <w:rFonts w:ascii="Tele-GroteskNor" w:hAnsi="Tele-GroteskNor"/>
          <w:sz w:val="20"/>
        </w:rPr>
        <w:t>Тарифирањето за разговори е на минута.</w:t>
      </w:r>
    </w:p>
    <w:p w14:paraId="155771DC" w14:textId="77777777" w:rsidR="00B073D7" w:rsidRPr="00B073D7" w:rsidRDefault="00B073D7" w:rsidP="0066002E">
      <w:pPr>
        <w:pStyle w:val="NoSpacing"/>
        <w:numPr>
          <w:ilvl w:val="0"/>
          <w:numId w:val="4"/>
        </w:numPr>
        <w:tabs>
          <w:tab w:val="clear" w:pos="1080"/>
        </w:tabs>
        <w:ind w:left="1134" w:hanging="425"/>
        <w:rPr>
          <w:rFonts w:ascii="Tele-GroteskNor" w:hAnsi="Tele-GroteskNor"/>
          <w:sz w:val="20"/>
        </w:rPr>
      </w:pPr>
      <w:r w:rsidRPr="00B073D7">
        <w:rPr>
          <w:rFonts w:ascii="Tele-GroteskNor" w:hAnsi="Tele-GroteskNor"/>
          <w:sz w:val="20"/>
          <w:lang w:val="en-US"/>
        </w:rPr>
        <w:t>Интервалот на тарифирање</w:t>
      </w:r>
      <w:r w:rsidRPr="00B073D7">
        <w:rPr>
          <w:rFonts w:ascii="Tele-GroteskNor" w:hAnsi="Tele-GroteskNor"/>
          <w:sz w:val="20"/>
        </w:rPr>
        <w:t xml:space="preserve"> </w:t>
      </w:r>
      <w:r w:rsidRPr="00B073D7">
        <w:rPr>
          <w:rFonts w:ascii="Tele-GroteskNor" w:hAnsi="Tele-GroteskNor"/>
          <w:sz w:val="20"/>
          <w:lang w:val="en-US"/>
        </w:rPr>
        <w:t>важи за гласовни и видео повици кон националните и интернационалните зони.</w:t>
      </w:r>
    </w:p>
    <w:p w14:paraId="56B7B639" w14:textId="77777777" w:rsidR="00B073D7" w:rsidRPr="00B073D7" w:rsidRDefault="00B073D7" w:rsidP="0066002E">
      <w:pPr>
        <w:pStyle w:val="NoSpacing"/>
        <w:numPr>
          <w:ilvl w:val="0"/>
          <w:numId w:val="4"/>
        </w:numPr>
        <w:tabs>
          <w:tab w:val="clear" w:pos="1080"/>
        </w:tabs>
        <w:ind w:left="1134" w:hanging="425"/>
        <w:rPr>
          <w:rFonts w:ascii="Tele-GroteskNor" w:hAnsi="Tele-GroteskNor"/>
          <w:sz w:val="20"/>
        </w:rPr>
      </w:pPr>
      <w:r w:rsidRPr="00B073D7">
        <w:rPr>
          <w:rFonts w:ascii="Tele-GroteskNor" w:hAnsi="Tele-GroteskNor"/>
          <w:sz w:val="20"/>
        </w:rPr>
        <w:t>Тарифирањето за интернет е на секои 10</w:t>
      </w:r>
      <w:r w:rsidR="00597F72">
        <w:rPr>
          <w:rFonts w:ascii="Tele-GroteskNor" w:hAnsi="Tele-GroteskNor"/>
          <w:sz w:val="20"/>
          <w:lang w:val="en-US"/>
        </w:rPr>
        <w:t xml:space="preserve"> KB</w:t>
      </w:r>
      <w:r w:rsidRPr="00B073D7">
        <w:rPr>
          <w:rFonts w:ascii="Tele-GroteskNor" w:hAnsi="Tele-GroteskNor"/>
          <w:sz w:val="20"/>
        </w:rPr>
        <w:t xml:space="preserve">. </w:t>
      </w:r>
    </w:p>
    <w:p w14:paraId="60D6967A" w14:textId="77777777" w:rsidR="00B073D7" w:rsidRDefault="00DF7FA2" w:rsidP="0066002E">
      <w:pPr>
        <w:pStyle w:val="NoSpacing"/>
        <w:numPr>
          <w:ilvl w:val="0"/>
          <w:numId w:val="4"/>
        </w:numPr>
        <w:tabs>
          <w:tab w:val="clear" w:pos="1080"/>
        </w:tabs>
        <w:ind w:left="1134" w:hanging="425"/>
        <w:rPr>
          <w:rFonts w:ascii="Tele-GroteskNor" w:hAnsi="Tele-GroteskNor"/>
          <w:sz w:val="20"/>
        </w:rPr>
      </w:pPr>
      <w:r w:rsidRPr="00DF7FA2">
        <w:rPr>
          <w:rFonts w:ascii="Tele-GroteskNor" w:hAnsi="Tele-GroteskNor"/>
          <w:sz w:val="20"/>
        </w:rPr>
        <w:t xml:space="preserve">По надминување на </w:t>
      </w:r>
      <w:r w:rsidR="00B073D7" w:rsidRPr="00B073D7">
        <w:rPr>
          <w:rFonts w:ascii="Tele-GroteskNor" w:hAnsi="Tele-GroteskNor"/>
          <w:sz w:val="20"/>
        </w:rPr>
        <w:t>вклучениот</w:t>
      </w:r>
      <w:r w:rsidRPr="00DF7FA2">
        <w:rPr>
          <w:rFonts w:ascii="Tele-GroteskNor" w:hAnsi="Tele-GroteskNor"/>
          <w:sz w:val="20"/>
        </w:rPr>
        <w:t xml:space="preserve"> интернет, сообраќајот не се тарифира дополнително туку се намалува брзината</w:t>
      </w:r>
      <w:r w:rsidR="00597F72">
        <w:rPr>
          <w:rFonts w:ascii="Tele-GroteskNor" w:hAnsi="Tele-GroteskNor"/>
          <w:sz w:val="20"/>
          <w:lang w:val="en-US"/>
        </w:rPr>
        <w:t>.</w:t>
      </w:r>
      <w:r w:rsidRPr="00DF7FA2">
        <w:rPr>
          <w:rFonts w:ascii="Tele-GroteskNor" w:hAnsi="Tele-GroteskNor"/>
          <w:sz w:val="20"/>
        </w:rPr>
        <w:t xml:space="preserve"> </w:t>
      </w:r>
    </w:p>
    <w:p w14:paraId="2357A422" w14:textId="77777777" w:rsidR="00DF7FA2" w:rsidRPr="00DF7FA2" w:rsidRDefault="00DF7FA2" w:rsidP="0066002E">
      <w:pPr>
        <w:pStyle w:val="NoSpacing"/>
        <w:numPr>
          <w:ilvl w:val="0"/>
          <w:numId w:val="4"/>
        </w:numPr>
        <w:tabs>
          <w:tab w:val="clear" w:pos="1080"/>
        </w:tabs>
        <w:ind w:left="1134" w:hanging="425"/>
        <w:rPr>
          <w:rFonts w:ascii="Tele-GroteskNor" w:hAnsi="Tele-GroteskNor"/>
          <w:sz w:val="20"/>
        </w:rPr>
      </w:pPr>
      <w:r w:rsidRPr="00DF7FA2">
        <w:rPr>
          <w:rFonts w:ascii="Tele-GroteskNor" w:hAnsi="Tele-GroteskNor"/>
          <w:sz w:val="20"/>
        </w:rPr>
        <w:t>Тарифниот Модел i-Partner е наменет да биде партнерска линија на постоен корисник на i3600 и iPhone Total, со можност да земе iPhone во Доверба 24.</w:t>
      </w:r>
      <w:r w:rsidR="00FE6AB0">
        <w:rPr>
          <w:rFonts w:ascii="Tele-GroteskNor" w:hAnsi="Tele-GroteskNor"/>
          <w:sz w:val="20"/>
        </w:rPr>
        <w:t xml:space="preserve"> Самостојно не може да се купи.</w:t>
      </w:r>
    </w:p>
    <w:p w14:paraId="74406FB6" w14:textId="77777777" w:rsidR="00B073D7" w:rsidRDefault="00DF7FA2" w:rsidP="0066002E">
      <w:pPr>
        <w:pStyle w:val="NoSpacing"/>
        <w:numPr>
          <w:ilvl w:val="0"/>
          <w:numId w:val="4"/>
        </w:numPr>
        <w:tabs>
          <w:tab w:val="clear" w:pos="1080"/>
        </w:tabs>
        <w:ind w:left="1134" w:hanging="425"/>
        <w:rPr>
          <w:rFonts w:ascii="Tele-GroteskNor" w:hAnsi="Tele-GroteskNor"/>
          <w:sz w:val="20"/>
        </w:rPr>
      </w:pPr>
      <w:r w:rsidRPr="00DF7FA2">
        <w:rPr>
          <w:rFonts w:ascii="Tele-GroteskNor" w:hAnsi="Tele-GroteskNor"/>
          <w:sz w:val="20"/>
        </w:rPr>
        <w:t>Вклучениот интернет во месечната претплата кај Iphone XL тарифниот модел изнесува 10 GB кај сите корисници кои започнале да го користат тарифниот модел во периодот, 01.03.2014 до 01.10.2014, заради постоење на промоција.</w:t>
      </w:r>
      <w:r w:rsidR="00B073D7" w:rsidRPr="00C66AA1">
        <w:rPr>
          <w:rFonts w:ascii="Tele-GroteskNor" w:hAnsi="Tele-GroteskNor"/>
          <w:sz w:val="20"/>
        </w:rPr>
        <w:t xml:space="preserve"> </w:t>
      </w:r>
    </w:p>
    <w:p w14:paraId="670A7E45" w14:textId="77777777" w:rsidR="00E24BF3" w:rsidRDefault="00E24BF3" w:rsidP="00E24BF3">
      <w:pPr>
        <w:pStyle w:val="NoSpacing"/>
        <w:ind w:left="1134"/>
        <w:rPr>
          <w:rFonts w:ascii="Tele-GroteskNor" w:hAnsi="Tele-GroteskNor"/>
          <w:sz w:val="20"/>
        </w:rPr>
      </w:pPr>
    </w:p>
    <w:p w14:paraId="189AFF4D" w14:textId="77777777" w:rsidR="00C66AA1" w:rsidRPr="000D4EE2" w:rsidRDefault="005E0DC8" w:rsidP="00D20323">
      <w:pPr>
        <w:pStyle w:val="ListParagraph"/>
        <w:numPr>
          <w:ilvl w:val="1"/>
          <w:numId w:val="2"/>
        </w:numPr>
        <w:spacing w:after="0" w:line="240" w:lineRule="auto"/>
        <w:ind w:left="567" w:hanging="436"/>
        <w:outlineLvl w:val="0"/>
        <w:rPr>
          <w:rFonts w:ascii="Tele-GroteskNor" w:hAnsi="Tele-GroteskNor"/>
          <w:b/>
          <w:color w:val="000000"/>
          <w:sz w:val="20"/>
          <w:szCs w:val="20"/>
        </w:rPr>
      </w:pPr>
      <w:bookmarkStart w:id="33" w:name="_Toc388427759"/>
      <w:bookmarkStart w:id="34" w:name="_Toc481763928"/>
      <w:bookmarkStart w:id="35" w:name="_Toc271191418"/>
      <w:bookmarkStart w:id="36" w:name="_Toc366850938"/>
      <w:bookmarkStart w:id="37" w:name="_Toc367184952"/>
      <w:bookmarkEnd w:id="29"/>
      <w:bookmarkEnd w:id="30"/>
      <w:r w:rsidRPr="000D4EE2">
        <w:rPr>
          <w:rFonts w:ascii="Tele-GroteskNor" w:hAnsi="Tele-GroteskNor"/>
          <w:b/>
          <w:color w:val="000000"/>
          <w:sz w:val="20"/>
          <w:szCs w:val="20"/>
        </w:rPr>
        <w:t>ИНТЕРНЕТ ТАРИФНИ МОДЕЛИ</w:t>
      </w:r>
      <w:bookmarkEnd w:id="33"/>
      <w:bookmarkEnd w:id="34"/>
    </w:p>
    <w:p w14:paraId="0D40E579" w14:textId="77777777" w:rsidR="00C66AA1" w:rsidRPr="00C66AA1" w:rsidRDefault="00C66AA1" w:rsidP="00C66AA1">
      <w:pPr>
        <w:spacing w:after="0" w:line="240" w:lineRule="auto"/>
        <w:ind w:left="1080"/>
        <w:outlineLvl w:val="0"/>
        <w:rPr>
          <w:rFonts w:ascii="Tele-GroteskNor" w:hAnsi="Tele-GroteskNor"/>
          <w:b/>
          <w:color w:val="000000"/>
          <w:sz w:val="20"/>
          <w:szCs w:val="20"/>
        </w:rPr>
      </w:pPr>
    </w:p>
    <w:tbl>
      <w:tblPr>
        <w:tblStyle w:val="LightShading1"/>
        <w:tblW w:w="9646"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215"/>
        <w:gridCol w:w="1479"/>
        <w:gridCol w:w="1282"/>
        <w:gridCol w:w="1282"/>
        <w:gridCol w:w="1282"/>
        <w:gridCol w:w="1106"/>
      </w:tblGrid>
      <w:tr w:rsidR="00C66AA1" w:rsidRPr="005E0DC8" w14:paraId="3F2055B0" w14:textId="77777777" w:rsidTr="00F20C19">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215" w:type="dxa"/>
            <w:tcBorders>
              <w:top w:val="none" w:sz="0" w:space="0" w:color="auto"/>
              <w:left w:val="none" w:sz="0" w:space="0" w:color="auto"/>
              <w:bottom w:val="none" w:sz="0" w:space="0" w:color="auto"/>
              <w:right w:val="none" w:sz="0" w:space="0" w:color="auto"/>
            </w:tcBorders>
            <w:shd w:val="clear" w:color="auto" w:fill="E20074"/>
            <w:hideMark/>
          </w:tcPr>
          <w:p w14:paraId="0DB004CA" w14:textId="77777777" w:rsidR="00C66AA1" w:rsidRPr="005E0DC8" w:rsidRDefault="00C66AA1" w:rsidP="00F20C19">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Тарифа</w:t>
            </w:r>
          </w:p>
        </w:tc>
        <w:tc>
          <w:tcPr>
            <w:tcW w:w="1479" w:type="dxa"/>
            <w:tcBorders>
              <w:top w:val="none" w:sz="0" w:space="0" w:color="auto"/>
              <w:left w:val="none" w:sz="0" w:space="0" w:color="auto"/>
              <w:bottom w:val="none" w:sz="0" w:space="0" w:color="auto"/>
              <w:right w:val="none" w:sz="0" w:space="0" w:color="auto"/>
            </w:tcBorders>
            <w:shd w:val="clear" w:color="auto" w:fill="E20074"/>
            <w:hideMark/>
          </w:tcPr>
          <w:p w14:paraId="34B464D8" w14:textId="77777777" w:rsidR="00C66AA1" w:rsidRPr="005E0DC8" w:rsidRDefault="00C66AA1" w:rsidP="00C66A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Mobile Surf Basic</w:t>
            </w:r>
          </w:p>
        </w:tc>
        <w:tc>
          <w:tcPr>
            <w:tcW w:w="1282" w:type="dxa"/>
            <w:tcBorders>
              <w:top w:val="none" w:sz="0" w:space="0" w:color="auto"/>
              <w:left w:val="none" w:sz="0" w:space="0" w:color="auto"/>
              <w:bottom w:val="none" w:sz="0" w:space="0" w:color="auto"/>
              <w:right w:val="none" w:sz="0" w:space="0" w:color="auto"/>
            </w:tcBorders>
            <w:shd w:val="clear" w:color="auto" w:fill="E20074"/>
            <w:hideMark/>
          </w:tcPr>
          <w:p w14:paraId="078D736F" w14:textId="77777777" w:rsidR="00C66AA1" w:rsidRPr="005E0DC8" w:rsidRDefault="00C66AA1" w:rsidP="00C66A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Mobile Surf Start</w:t>
            </w:r>
          </w:p>
        </w:tc>
        <w:tc>
          <w:tcPr>
            <w:tcW w:w="1282" w:type="dxa"/>
            <w:tcBorders>
              <w:top w:val="none" w:sz="0" w:space="0" w:color="auto"/>
              <w:left w:val="none" w:sz="0" w:space="0" w:color="auto"/>
              <w:bottom w:val="none" w:sz="0" w:space="0" w:color="auto"/>
              <w:right w:val="none" w:sz="0" w:space="0" w:color="auto"/>
            </w:tcBorders>
            <w:shd w:val="clear" w:color="auto" w:fill="E20074"/>
            <w:hideMark/>
          </w:tcPr>
          <w:p w14:paraId="58922F4E" w14:textId="77777777" w:rsidR="00C66AA1" w:rsidRPr="005E0DC8" w:rsidRDefault="00C66AA1" w:rsidP="00C66A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Mobile Surf Medium</w:t>
            </w:r>
          </w:p>
        </w:tc>
        <w:tc>
          <w:tcPr>
            <w:tcW w:w="1282" w:type="dxa"/>
            <w:tcBorders>
              <w:top w:val="none" w:sz="0" w:space="0" w:color="auto"/>
              <w:left w:val="none" w:sz="0" w:space="0" w:color="auto"/>
              <w:bottom w:val="none" w:sz="0" w:space="0" w:color="auto"/>
              <w:right w:val="none" w:sz="0" w:space="0" w:color="auto"/>
            </w:tcBorders>
            <w:shd w:val="clear" w:color="auto" w:fill="E20074"/>
            <w:hideMark/>
          </w:tcPr>
          <w:p w14:paraId="7B2DB633" w14:textId="77777777" w:rsidR="00C66AA1" w:rsidRPr="005E0DC8" w:rsidRDefault="00C66AA1" w:rsidP="00C66A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Mobile Surf Comfort</w:t>
            </w:r>
          </w:p>
        </w:tc>
        <w:tc>
          <w:tcPr>
            <w:tcW w:w="1106" w:type="dxa"/>
            <w:tcBorders>
              <w:top w:val="none" w:sz="0" w:space="0" w:color="auto"/>
              <w:left w:val="none" w:sz="0" w:space="0" w:color="auto"/>
              <w:bottom w:val="none" w:sz="0" w:space="0" w:color="auto"/>
              <w:right w:val="none" w:sz="0" w:space="0" w:color="auto"/>
            </w:tcBorders>
            <w:shd w:val="clear" w:color="auto" w:fill="E20074"/>
            <w:hideMark/>
          </w:tcPr>
          <w:p w14:paraId="23B3ADD4" w14:textId="77777777" w:rsidR="00C66AA1" w:rsidRPr="005E0DC8" w:rsidRDefault="00C66AA1" w:rsidP="00C66A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Mobile Surf Premium</w:t>
            </w:r>
          </w:p>
        </w:tc>
      </w:tr>
      <w:tr w:rsidR="00C66AA1" w:rsidRPr="005E0DC8" w14:paraId="592A926F" w14:textId="77777777" w:rsidTr="00F20C19">
        <w:trPr>
          <w:trHeight w:val="256"/>
        </w:trPr>
        <w:tc>
          <w:tcPr>
            <w:cnfStyle w:val="001000000000" w:firstRow="0" w:lastRow="0" w:firstColumn="1" w:lastColumn="0" w:oddVBand="0" w:evenVBand="0" w:oddHBand="0" w:evenHBand="0" w:firstRowFirstColumn="0" w:firstRowLastColumn="0" w:lastRowFirstColumn="0" w:lastRowLastColumn="0"/>
            <w:tcW w:w="3215" w:type="dxa"/>
            <w:noWrap/>
            <w:hideMark/>
          </w:tcPr>
          <w:p w14:paraId="56841934" w14:textId="77777777" w:rsidR="00C66AA1" w:rsidRPr="005E0DC8" w:rsidRDefault="00C66AA1" w:rsidP="00C66AA1">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Месечна претплата</w:t>
            </w:r>
          </w:p>
        </w:tc>
        <w:tc>
          <w:tcPr>
            <w:tcW w:w="1479" w:type="dxa"/>
            <w:noWrap/>
            <w:hideMark/>
          </w:tcPr>
          <w:p w14:paraId="24C7B8AF"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99 ден.</w:t>
            </w:r>
          </w:p>
        </w:tc>
        <w:tc>
          <w:tcPr>
            <w:tcW w:w="1282" w:type="dxa"/>
            <w:noWrap/>
            <w:hideMark/>
          </w:tcPr>
          <w:p w14:paraId="1D04CE6B"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199 ден.</w:t>
            </w:r>
          </w:p>
        </w:tc>
        <w:tc>
          <w:tcPr>
            <w:tcW w:w="1282" w:type="dxa"/>
            <w:noWrap/>
            <w:hideMark/>
          </w:tcPr>
          <w:p w14:paraId="5C6FA53A"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299 ден.</w:t>
            </w:r>
          </w:p>
        </w:tc>
        <w:tc>
          <w:tcPr>
            <w:tcW w:w="1282" w:type="dxa"/>
            <w:noWrap/>
            <w:hideMark/>
          </w:tcPr>
          <w:p w14:paraId="4222916A"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449 ден.</w:t>
            </w:r>
          </w:p>
        </w:tc>
        <w:tc>
          <w:tcPr>
            <w:tcW w:w="1106" w:type="dxa"/>
            <w:noWrap/>
            <w:hideMark/>
          </w:tcPr>
          <w:p w14:paraId="43316633"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799 ден.</w:t>
            </w:r>
          </w:p>
        </w:tc>
      </w:tr>
      <w:tr w:rsidR="00C66AA1" w:rsidRPr="005E0DC8" w14:paraId="48B469E3" w14:textId="77777777" w:rsidTr="00F20C19">
        <w:trPr>
          <w:trHeight w:val="256"/>
        </w:trPr>
        <w:tc>
          <w:tcPr>
            <w:cnfStyle w:val="001000000000" w:firstRow="0" w:lastRow="0" w:firstColumn="1" w:lastColumn="0" w:oddVBand="0" w:evenVBand="0" w:oddHBand="0" w:evenHBand="0" w:firstRowFirstColumn="0" w:firstRowLastColumn="0" w:lastRowFirstColumn="0" w:lastRowLastColumn="0"/>
            <w:tcW w:w="3215" w:type="dxa"/>
            <w:noWrap/>
            <w:hideMark/>
          </w:tcPr>
          <w:p w14:paraId="51409958" w14:textId="77777777" w:rsidR="00C66AA1" w:rsidRPr="005E0DC8" w:rsidRDefault="00C66AA1" w:rsidP="00C66AA1">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Вклучен сообраќај</w:t>
            </w:r>
          </w:p>
        </w:tc>
        <w:tc>
          <w:tcPr>
            <w:tcW w:w="1479" w:type="dxa"/>
            <w:noWrap/>
            <w:hideMark/>
          </w:tcPr>
          <w:p w14:paraId="3647A9D3"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100 MB</w:t>
            </w:r>
          </w:p>
        </w:tc>
        <w:tc>
          <w:tcPr>
            <w:tcW w:w="1282" w:type="dxa"/>
            <w:noWrap/>
            <w:hideMark/>
          </w:tcPr>
          <w:p w14:paraId="764AC9DB"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300 MB</w:t>
            </w:r>
          </w:p>
        </w:tc>
        <w:tc>
          <w:tcPr>
            <w:tcW w:w="1282" w:type="dxa"/>
            <w:noWrap/>
            <w:hideMark/>
          </w:tcPr>
          <w:p w14:paraId="2E2EDE54"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1 GB</w:t>
            </w:r>
          </w:p>
        </w:tc>
        <w:tc>
          <w:tcPr>
            <w:tcW w:w="1282" w:type="dxa"/>
            <w:noWrap/>
            <w:hideMark/>
          </w:tcPr>
          <w:p w14:paraId="57141B73"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3 GB</w:t>
            </w:r>
          </w:p>
        </w:tc>
        <w:tc>
          <w:tcPr>
            <w:tcW w:w="1106" w:type="dxa"/>
            <w:noWrap/>
            <w:hideMark/>
          </w:tcPr>
          <w:p w14:paraId="396DE9F0"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10 GB</w:t>
            </w:r>
          </w:p>
        </w:tc>
      </w:tr>
      <w:tr w:rsidR="00C66AA1" w:rsidRPr="005E0DC8" w14:paraId="436340E4" w14:textId="77777777" w:rsidTr="00F20C19">
        <w:trPr>
          <w:trHeight w:val="256"/>
        </w:trPr>
        <w:tc>
          <w:tcPr>
            <w:cnfStyle w:val="001000000000" w:firstRow="0" w:lastRow="0" w:firstColumn="1" w:lastColumn="0" w:oddVBand="0" w:evenVBand="0" w:oddHBand="0" w:evenHBand="0" w:firstRowFirstColumn="0" w:firstRowLastColumn="0" w:lastRowFirstColumn="0" w:lastRowLastColumn="0"/>
            <w:tcW w:w="3215" w:type="dxa"/>
            <w:noWrap/>
            <w:hideMark/>
          </w:tcPr>
          <w:p w14:paraId="4C4F112A" w14:textId="77777777" w:rsidR="00C66AA1" w:rsidRPr="005E0DC8" w:rsidRDefault="00C66AA1" w:rsidP="00C66AA1">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cs="Arial"/>
                <w:b w:val="0"/>
                <w:color w:val="000000"/>
                <w:sz w:val="20"/>
                <w:szCs w:val="20"/>
                <w:lang w:eastAsia="mk-MK"/>
              </w:rPr>
              <w:t>Интервал на тарифирање</w:t>
            </w:r>
          </w:p>
        </w:tc>
        <w:tc>
          <w:tcPr>
            <w:tcW w:w="6431" w:type="dxa"/>
            <w:gridSpan w:val="5"/>
            <w:noWrap/>
            <w:hideMark/>
          </w:tcPr>
          <w:p w14:paraId="10526116"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s="Arial"/>
                <w:color w:val="000000"/>
                <w:sz w:val="20"/>
                <w:szCs w:val="20"/>
                <w:lang w:eastAsia="mk-MK"/>
              </w:rPr>
              <w:t>100 Kb</w:t>
            </w:r>
          </w:p>
        </w:tc>
      </w:tr>
      <w:tr w:rsidR="00C66AA1" w:rsidRPr="005E0DC8" w14:paraId="67D9A5E8" w14:textId="77777777" w:rsidTr="00F20C19">
        <w:trPr>
          <w:trHeight w:val="256"/>
        </w:trPr>
        <w:tc>
          <w:tcPr>
            <w:cnfStyle w:val="001000000000" w:firstRow="0" w:lastRow="0" w:firstColumn="1" w:lastColumn="0" w:oddVBand="0" w:evenVBand="0" w:oddHBand="0" w:evenHBand="0" w:firstRowFirstColumn="0" w:firstRowLastColumn="0" w:lastRowFirstColumn="0" w:lastRowLastColumn="0"/>
            <w:tcW w:w="3215" w:type="dxa"/>
            <w:noWrap/>
            <w:hideMark/>
          </w:tcPr>
          <w:p w14:paraId="51BD31A2" w14:textId="77777777" w:rsidR="00C66AA1" w:rsidRPr="005E0DC8" w:rsidRDefault="00C66AA1" w:rsidP="00775AB6">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cs="Arial"/>
                <w:b w:val="0"/>
                <w:color w:val="000000"/>
                <w:sz w:val="20"/>
                <w:szCs w:val="20"/>
                <w:lang w:eastAsia="mk-MK"/>
              </w:rPr>
              <w:t xml:space="preserve">Повици </w:t>
            </w:r>
            <w:r w:rsidR="00775AB6" w:rsidRPr="005E0DC8">
              <w:rPr>
                <w:rFonts w:ascii="Tele-GroteskNor" w:eastAsia="Times New Roman" w:hAnsi="Tele-GroteskNor" w:cs="Arial"/>
                <w:b w:val="0"/>
                <w:color w:val="000000"/>
                <w:sz w:val="20"/>
                <w:szCs w:val="20"/>
                <w:lang w:eastAsia="mk-MK"/>
              </w:rPr>
              <w:t>кон мобилната мрежа на Телеком и кон фиксни мрежи</w:t>
            </w:r>
          </w:p>
        </w:tc>
        <w:tc>
          <w:tcPr>
            <w:tcW w:w="6431" w:type="dxa"/>
            <w:gridSpan w:val="5"/>
            <w:noWrap/>
            <w:hideMark/>
          </w:tcPr>
          <w:p w14:paraId="622606A4"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val="en-US" w:eastAsia="mk-MK"/>
              </w:rPr>
              <w:t>10,62 ден.</w:t>
            </w:r>
          </w:p>
        </w:tc>
      </w:tr>
      <w:tr w:rsidR="00C66AA1" w:rsidRPr="005E0DC8" w14:paraId="49C5B914" w14:textId="77777777" w:rsidTr="00F20C19">
        <w:trPr>
          <w:trHeight w:val="256"/>
        </w:trPr>
        <w:tc>
          <w:tcPr>
            <w:cnfStyle w:val="001000000000" w:firstRow="0" w:lastRow="0" w:firstColumn="1" w:lastColumn="0" w:oddVBand="0" w:evenVBand="0" w:oddHBand="0" w:evenHBand="0" w:firstRowFirstColumn="0" w:firstRowLastColumn="0" w:lastRowFirstColumn="0" w:lastRowLastColumn="0"/>
            <w:tcW w:w="3215" w:type="dxa"/>
            <w:noWrap/>
            <w:hideMark/>
          </w:tcPr>
          <w:p w14:paraId="23BE9770" w14:textId="77777777" w:rsidR="00C66AA1" w:rsidRPr="005E0DC8" w:rsidRDefault="00C66AA1" w:rsidP="00C66AA1">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cs="Arial"/>
                <w:b w:val="0"/>
                <w:color w:val="000000"/>
                <w:sz w:val="20"/>
                <w:szCs w:val="20"/>
                <w:lang w:eastAsia="mk-MK"/>
              </w:rPr>
              <w:t>Повици кон други мобилни мрежи</w:t>
            </w:r>
          </w:p>
        </w:tc>
        <w:tc>
          <w:tcPr>
            <w:tcW w:w="6431" w:type="dxa"/>
            <w:gridSpan w:val="5"/>
            <w:noWrap/>
            <w:hideMark/>
          </w:tcPr>
          <w:p w14:paraId="61C47B94"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s="Arial"/>
                <w:color w:val="000000"/>
                <w:sz w:val="20"/>
                <w:szCs w:val="20"/>
                <w:lang w:eastAsia="mk-MK"/>
              </w:rPr>
              <w:t>16,52 ден.</w:t>
            </w:r>
          </w:p>
        </w:tc>
      </w:tr>
      <w:tr w:rsidR="00C66AA1" w:rsidRPr="005E0DC8" w14:paraId="704A3B51" w14:textId="77777777" w:rsidTr="00F20C19">
        <w:trPr>
          <w:trHeight w:val="256"/>
        </w:trPr>
        <w:tc>
          <w:tcPr>
            <w:cnfStyle w:val="001000000000" w:firstRow="0" w:lastRow="0" w:firstColumn="1" w:lastColumn="0" w:oddVBand="0" w:evenVBand="0" w:oddHBand="0" w:evenHBand="0" w:firstRowFirstColumn="0" w:firstRowLastColumn="0" w:lastRowFirstColumn="0" w:lastRowLastColumn="0"/>
            <w:tcW w:w="3215" w:type="dxa"/>
            <w:noWrap/>
            <w:hideMark/>
          </w:tcPr>
          <w:p w14:paraId="415A05B7" w14:textId="77777777" w:rsidR="00C66AA1" w:rsidRPr="005E0DC8" w:rsidRDefault="00597F72" w:rsidP="00597F7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cs="Arial"/>
                <w:b w:val="0"/>
                <w:color w:val="000000"/>
                <w:sz w:val="20"/>
                <w:szCs w:val="20"/>
                <w:lang w:val="en-US" w:eastAsia="mk-MK"/>
              </w:rPr>
              <w:t xml:space="preserve">SMS </w:t>
            </w:r>
          </w:p>
        </w:tc>
        <w:tc>
          <w:tcPr>
            <w:tcW w:w="6431" w:type="dxa"/>
            <w:gridSpan w:val="5"/>
            <w:noWrap/>
            <w:hideMark/>
          </w:tcPr>
          <w:p w14:paraId="359A01F7"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s="Arial"/>
                <w:color w:val="000000"/>
                <w:sz w:val="20"/>
                <w:szCs w:val="20"/>
                <w:lang w:eastAsia="mk-MK"/>
              </w:rPr>
              <w:t>5,9 ден.</w:t>
            </w:r>
          </w:p>
        </w:tc>
      </w:tr>
      <w:tr w:rsidR="00C66AA1" w:rsidRPr="005E0DC8" w14:paraId="44B3928E" w14:textId="77777777" w:rsidTr="00F20C19">
        <w:trPr>
          <w:trHeight w:val="284"/>
        </w:trPr>
        <w:tc>
          <w:tcPr>
            <w:cnfStyle w:val="001000000000" w:firstRow="0" w:lastRow="0" w:firstColumn="1" w:lastColumn="0" w:oddVBand="0" w:evenVBand="0" w:oddHBand="0" w:evenHBand="0" w:firstRowFirstColumn="0" w:firstRowLastColumn="0" w:lastRowFirstColumn="0" w:lastRowLastColumn="0"/>
            <w:tcW w:w="3215" w:type="dxa"/>
            <w:noWrap/>
            <w:hideMark/>
          </w:tcPr>
          <w:p w14:paraId="6AD2836A" w14:textId="77777777" w:rsidR="00C66AA1" w:rsidRPr="005E0DC8" w:rsidRDefault="00597F72" w:rsidP="00597F7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cs="Arial"/>
                <w:b w:val="0"/>
                <w:color w:val="000000"/>
                <w:sz w:val="20"/>
                <w:szCs w:val="20"/>
                <w:lang w:val="en-US" w:eastAsia="mk-MK"/>
              </w:rPr>
              <w:t>MMS</w:t>
            </w:r>
            <w:r w:rsidR="00C66AA1" w:rsidRPr="005E0DC8">
              <w:rPr>
                <w:rFonts w:ascii="Tele-GroteskNor" w:eastAsia="Times New Roman" w:hAnsi="Tele-GroteskNor" w:cs="Arial"/>
                <w:b w:val="0"/>
                <w:color w:val="000000"/>
                <w:sz w:val="20"/>
                <w:szCs w:val="20"/>
                <w:lang w:eastAsia="mk-MK"/>
              </w:rPr>
              <w:t xml:space="preserve"> кон национални дестинации</w:t>
            </w:r>
          </w:p>
        </w:tc>
        <w:tc>
          <w:tcPr>
            <w:tcW w:w="6431" w:type="dxa"/>
            <w:gridSpan w:val="5"/>
            <w:noWrap/>
            <w:hideMark/>
          </w:tcPr>
          <w:p w14:paraId="2908766A"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s="Arial"/>
                <w:color w:val="000000"/>
                <w:sz w:val="20"/>
                <w:szCs w:val="20"/>
                <w:lang w:eastAsia="mk-MK"/>
              </w:rPr>
              <w:t>17,7 ден.</w:t>
            </w:r>
          </w:p>
        </w:tc>
      </w:tr>
      <w:tr w:rsidR="00C66AA1" w:rsidRPr="005E0DC8" w14:paraId="0A9F3241" w14:textId="77777777" w:rsidTr="00F20C19">
        <w:trPr>
          <w:trHeight w:val="317"/>
        </w:trPr>
        <w:tc>
          <w:tcPr>
            <w:cnfStyle w:val="001000000000" w:firstRow="0" w:lastRow="0" w:firstColumn="1" w:lastColumn="0" w:oddVBand="0" w:evenVBand="0" w:oddHBand="0" w:evenHBand="0" w:firstRowFirstColumn="0" w:firstRowLastColumn="0" w:lastRowFirstColumn="0" w:lastRowLastColumn="0"/>
            <w:tcW w:w="3215" w:type="dxa"/>
            <w:noWrap/>
            <w:hideMark/>
          </w:tcPr>
          <w:p w14:paraId="380A2774" w14:textId="77777777" w:rsidR="00C66AA1" w:rsidRPr="005E0DC8" w:rsidRDefault="00C66AA1" w:rsidP="00597F7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cs="Arial"/>
                <w:b w:val="0"/>
                <w:color w:val="000000"/>
                <w:sz w:val="20"/>
                <w:szCs w:val="20"/>
                <w:lang w:eastAsia="mk-MK"/>
              </w:rPr>
              <w:t>ММ</w:t>
            </w:r>
            <w:r w:rsidR="00597F72" w:rsidRPr="005E0DC8">
              <w:rPr>
                <w:rFonts w:ascii="Tele-GroteskNor" w:eastAsia="Times New Roman" w:hAnsi="Tele-GroteskNor" w:cs="Arial"/>
                <w:b w:val="0"/>
                <w:color w:val="000000"/>
                <w:sz w:val="20"/>
                <w:szCs w:val="20"/>
                <w:lang w:val="en-US" w:eastAsia="mk-MK"/>
              </w:rPr>
              <w:t>S</w:t>
            </w:r>
            <w:r w:rsidRPr="005E0DC8">
              <w:rPr>
                <w:rFonts w:ascii="Tele-GroteskNor" w:eastAsia="Times New Roman" w:hAnsi="Tele-GroteskNor" w:cs="Arial"/>
                <w:b w:val="0"/>
                <w:color w:val="000000"/>
                <w:sz w:val="20"/>
                <w:szCs w:val="20"/>
                <w:lang w:eastAsia="mk-MK"/>
              </w:rPr>
              <w:t xml:space="preserve"> кон меѓународни дестинации</w:t>
            </w:r>
          </w:p>
        </w:tc>
        <w:tc>
          <w:tcPr>
            <w:tcW w:w="6431" w:type="dxa"/>
            <w:gridSpan w:val="5"/>
            <w:noWrap/>
            <w:hideMark/>
          </w:tcPr>
          <w:p w14:paraId="78986D1F" w14:textId="77777777" w:rsidR="00C66AA1" w:rsidRPr="005E0DC8" w:rsidRDefault="00C66AA1" w:rsidP="00C66A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s="Arial"/>
                <w:color w:val="000000"/>
                <w:sz w:val="20"/>
                <w:szCs w:val="20"/>
                <w:lang w:eastAsia="mk-MK"/>
              </w:rPr>
              <w:t>41,3 ден.</w:t>
            </w:r>
          </w:p>
        </w:tc>
      </w:tr>
    </w:tbl>
    <w:p w14:paraId="1857A1FC" w14:textId="77777777" w:rsidR="00C66AA1" w:rsidRPr="00C66AA1" w:rsidRDefault="00C66AA1" w:rsidP="00C66AA1">
      <w:pPr>
        <w:spacing w:after="0" w:line="240" w:lineRule="auto"/>
        <w:ind w:left="1080"/>
        <w:outlineLvl w:val="0"/>
        <w:rPr>
          <w:rFonts w:ascii="Tele-GroteskNor" w:hAnsi="Tele-GroteskNor"/>
          <w:b/>
          <w:color w:val="000000"/>
          <w:sz w:val="20"/>
          <w:szCs w:val="20"/>
        </w:rPr>
      </w:pPr>
    </w:p>
    <w:p w14:paraId="74EE0720" w14:textId="77777777" w:rsidR="00C66AA1" w:rsidRDefault="00C66AA1" w:rsidP="00F20C19">
      <w:pPr>
        <w:spacing w:after="0" w:line="240" w:lineRule="auto"/>
        <w:ind w:left="284"/>
        <w:rPr>
          <w:rFonts w:ascii="Tele-GroteskNor" w:hAnsi="Tele-GroteskNor"/>
          <w:sz w:val="20"/>
          <w:szCs w:val="20"/>
        </w:rPr>
      </w:pPr>
      <w:r w:rsidRPr="00C66AA1">
        <w:rPr>
          <w:rFonts w:ascii="Tele-GroteskNor" w:hAnsi="Tele-GroteskNor"/>
          <w:sz w:val="20"/>
          <w:szCs w:val="20"/>
        </w:rPr>
        <w:t>Во првиот месец на користење, месечната претплата ќе биде пропорционална на деновите во месецот во кои пакетот е активен, а доделениот интернет сообраќај ќе биде во целосен износ на пакетот.</w:t>
      </w:r>
    </w:p>
    <w:p w14:paraId="6A945ADF" w14:textId="77777777" w:rsidR="009B7377" w:rsidRDefault="009B7377" w:rsidP="00F20C19">
      <w:pPr>
        <w:spacing w:after="0" w:line="240" w:lineRule="auto"/>
        <w:ind w:left="284"/>
        <w:rPr>
          <w:rFonts w:ascii="Tele-GroteskNor" w:hAnsi="Tele-GroteskNor"/>
          <w:sz w:val="20"/>
          <w:szCs w:val="20"/>
        </w:rPr>
      </w:pPr>
    </w:p>
    <w:p w14:paraId="586F0DC7" w14:textId="77777777" w:rsidR="009B7377" w:rsidRPr="003B768C" w:rsidRDefault="009B7377" w:rsidP="00D20323">
      <w:pPr>
        <w:numPr>
          <w:ilvl w:val="1"/>
          <w:numId w:val="2"/>
        </w:numPr>
        <w:spacing w:after="0" w:line="360" w:lineRule="atLeast"/>
        <w:ind w:left="709" w:hanging="425"/>
        <w:outlineLvl w:val="0"/>
        <w:rPr>
          <w:rFonts w:ascii="Tele-GroteskNor" w:hAnsi="Tele-GroteskNor"/>
          <w:b/>
          <w:sz w:val="20"/>
          <w:szCs w:val="20"/>
        </w:rPr>
      </w:pPr>
      <w:bookmarkStart w:id="38" w:name="_Toc481763929"/>
      <w:r w:rsidRPr="003B768C">
        <w:rPr>
          <w:rFonts w:ascii="Tele-GroteskNor" w:hAnsi="Tele-GroteskNor"/>
          <w:b/>
          <w:sz w:val="20"/>
          <w:szCs w:val="20"/>
          <w:lang w:val="en-US"/>
        </w:rPr>
        <w:t xml:space="preserve">ФАМИЛИЈАРНИ </w:t>
      </w:r>
      <w:r w:rsidRPr="003B768C">
        <w:rPr>
          <w:rFonts w:ascii="Tele-GroteskNor" w:hAnsi="Tele-GroteskNor"/>
          <w:b/>
          <w:sz w:val="20"/>
          <w:szCs w:val="20"/>
        </w:rPr>
        <w:t>ТАРИФНИ МОДЕЛИ</w:t>
      </w:r>
      <w:bookmarkEnd w:id="38"/>
    </w:p>
    <w:p w14:paraId="3770734B" w14:textId="77777777" w:rsidR="009B7377" w:rsidRPr="003B768C" w:rsidRDefault="009B7377" w:rsidP="00D20323">
      <w:pPr>
        <w:numPr>
          <w:ilvl w:val="2"/>
          <w:numId w:val="2"/>
        </w:numPr>
        <w:spacing w:after="0" w:line="360" w:lineRule="atLeast"/>
        <w:ind w:left="709" w:hanging="425"/>
        <w:outlineLvl w:val="0"/>
        <w:rPr>
          <w:rFonts w:ascii="Tele-GroteskNor" w:hAnsi="Tele-GroteskNor"/>
          <w:b/>
          <w:sz w:val="20"/>
          <w:szCs w:val="20"/>
        </w:rPr>
      </w:pPr>
      <w:bookmarkStart w:id="39" w:name="_Toc481763930"/>
      <w:r w:rsidRPr="003B768C">
        <w:rPr>
          <w:rFonts w:ascii="Tele-GroteskNor" w:hAnsi="Tele-GroteskNor"/>
          <w:b/>
          <w:sz w:val="20"/>
          <w:szCs w:val="20"/>
        </w:rPr>
        <w:t xml:space="preserve">ФАМИЛИЈА </w:t>
      </w:r>
      <w:r>
        <w:rPr>
          <w:rFonts w:ascii="Tele-GroteskNor" w:hAnsi="Tele-GroteskNor"/>
          <w:b/>
          <w:sz w:val="20"/>
          <w:szCs w:val="20"/>
          <w:lang w:val="en-US"/>
        </w:rPr>
        <w:t>S</w:t>
      </w:r>
      <w:r w:rsidRPr="003B768C">
        <w:rPr>
          <w:rFonts w:ascii="Tele-GroteskNor" w:hAnsi="Tele-GroteskNor"/>
          <w:b/>
          <w:sz w:val="20"/>
          <w:szCs w:val="20"/>
        </w:rPr>
        <w:t xml:space="preserve">, ФАМИЛИЈА М, ФАМИЛИЈА </w:t>
      </w:r>
      <w:r>
        <w:rPr>
          <w:rFonts w:ascii="Tele-GroteskNor" w:hAnsi="Tele-GroteskNor"/>
          <w:b/>
          <w:sz w:val="20"/>
          <w:szCs w:val="20"/>
          <w:lang w:val="en-US"/>
        </w:rPr>
        <w:t>L</w:t>
      </w:r>
      <w:bookmarkEnd w:id="39"/>
    </w:p>
    <w:p w14:paraId="7003E294" w14:textId="77777777" w:rsidR="009B7377" w:rsidRPr="009518C1" w:rsidRDefault="009B7377" w:rsidP="009B7377">
      <w:pPr>
        <w:spacing w:after="0" w:line="360" w:lineRule="atLeast"/>
        <w:ind w:left="720"/>
        <w:outlineLvl w:val="0"/>
        <w:rPr>
          <w:rFonts w:ascii="Tele-GroteskFet" w:hAnsi="Tele-GroteskFet"/>
          <w:sz w:val="20"/>
          <w:szCs w:val="20"/>
        </w:rPr>
      </w:pPr>
    </w:p>
    <w:tbl>
      <w:tblPr>
        <w:tblStyle w:val="LightShading1"/>
        <w:tblW w:w="8264"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797"/>
        <w:gridCol w:w="1489"/>
        <w:gridCol w:w="1489"/>
        <w:gridCol w:w="1489"/>
      </w:tblGrid>
      <w:tr w:rsidR="009B7377" w:rsidRPr="005E0DC8" w14:paraId="6F8D0629" w14:textId="77777777" w:rsidTr="009B737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97" w:type="dxa"/>
            <w:tcBorders>
              <w:top w:val="none" w:sz="0" w:space="0" w:color="auto"/>
              <w:left w:val="none" w:sz="0" w:space="0" w:color="auto"/>
              <w:bottom w:val="none" w:sz="0" w:space="0" w:color="auto"/>
              <w:right w:val="none" w:sz="0" w:space="0" w:color="auto"/>
            </w:tcBorders>
            <w:shd w:val="clear" w:color="auto" w:fill="E20074"/>
            <w:hideMark/>
          </w:tcPr>
          <w:p w14:paraId="60183BE7" w14:textId="77777777" w:rsidR="009B7377" w:rsidRPr="005E0DC8" w:rsidRDefault="009B7377" w:rsidP="009B7377">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Тарифен модел</w:t>
            </w:r>
          </w:p>
        </w:tc>
        <w:tc>
          <w:tcPr>
            <w:tcW w:w="1489" w:type="dxa"/>
            <w:tcBorders>
              <w:top w:val="none" w:sz="0" w:space="0" w:color="auto"/>
              <w:left w:val="none" w:sz="0" w:space="0" w:color="auto"/>
              <w:bottom w:val="none" w:sz="0" w:space="0" w:color="auto"/>
              <w:right w:val="none" w:sz="0" w:space="0" w:color="auto"/>
            </w:tcBorders>
            <w:shd w:val="clear" w:color="auto" w:fill="E20074"/>
            <w:hideMark/>
          </w:tcPr>
          <w:p w14:paraId="1CBEFBBD" w14:textId="77777777" w:rsidR="009B7377" w:rsidRPr="005E0DC8" w:rsidRDefault="009B7377" w:rsidP="009B7377">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Фамилија С</w:t>
            </w:r>
          </w:p>
        </w:tc>
        <w:tc>
          <w:tcPr>
            <w:tcW w:w="1489" w:type="dxa"/>
            <w:tcBorders>
              <w:top w:val="none" w:sz="0" w:space="0" w:color="auto"/>
              <w:left w:val="none" w:sz="0" w:space="0" w:color="auto"/>
              <w:bottom w:val="none" w:sz="0" w:space="0" w:color="auto"/>
              <w:right w:val="none" w:sz="0" w:space="0" w:color="auto"/>
            </w:tcBorders>
            <w:shd w:val="clear" w:color="auto" w:fill="E20074"/>
            <w:hideMark/>
          </w:tcPr>
          <w:p w14:paraId="65CC4DEF" w14:textId="77777777" w:rsidR="009B7377" w:rsidRPr="005E0DC8" w:rsidRDefault="009B7377" w:rsidP="009B73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Фамилија М</w:t>
            </w:r>
          </w:p>
        </w:tc>
        <w:tc>
          <w:tcPr>
            <w:tcW w:w="1489" w:type="dxa"/>
            <w:tcBorders>
              <w:top w:val="none" w:sz="0" w:space="0" w:color="auto"/>
              <w:left w:val="none" w:sz="0" w:space="0" w:color="auto"/>
              <w:bottom w:val="none" w:sz="0" w:space="0" w:color="auto"/>
              <w:right w:val="none" w:sz="0" w:space="0" w:color="auto"/>
            </w:tcBorders>
            <w:shd w:val="clear" w:color="auto" w:fill="E20074"/>
            <w:hideMark/>
          </w:tcPr>
          <w:p w14:paraId="69D6C694" w14:textId="77777777" w:rsidR="009B7377" w:rsidRPr="005E0DC8" w:rsidRDefault="009B7377" w:rsidP="009B73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Фамилија Л</w:t>
            </w:r>
          </w:p>
        </w:tc>
      </w:tr>
      <w:tr w:rsidR="009B7377" w:rsidRPr="005E0DC8" w14:paraId="752CFBC4"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10325067"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Број на постпејд членови на семејството</w:t>
            </w:r>
          </w:p>
        </w:tc>
        <w:tc>
          <w:tcPr>
            <w:tcW w:w="1489" w:type="dxa"/>
            <w:hideMark/>
          </w:tcPr>
          <w:p w14:paraId="75433C7B"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2</w:t>
            </w:r>
          </w:p>
        </w:tc>
        <w:tc>
          <w:tcPr>
            <w:tcW w:w="1489" w:type="dxa"/>
            <w:hideMark/>
          </w:tcPr>
          <w:p w14:paraId="2F743C50"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2-4</w:t>
            </w:r>
          </w:p>
        </w:tc>
        <w:tc>
          <w:tcPr>
            <w:tcW w:w="1489" w:type="dxa"/>
            <w:hideMark/>
          </w:tcPr>
          <w:p w14:paraId="193A85D5"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2-6</w:t>
            </w:r>
          </w:p>
        </w:tc>
      </w:tr>
      <w:tr w:rsidR="009B7377" w:rsidRPr="005E0DC8" w14:paraId="74C4B513"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59C381AB"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Број на припејд членови на семејството</w:t>
            </w:r>
          </w:p>
        </w:tc>
        <w:tc>
          <w:tcPr>
            <w:tcW w:w="1489" w:type="dxa"/>
            <w:hideMark/>
          </w:tcPr>
          <w:p w14:paraId="3C525384"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0-2</w:t>
            </w:r>
          </w:p>
        </w:tc>
        <w:tc>
          <w:tcPr>
            <w:tcW w:w="1489" w:type="dxa"/>
            <w:hideMark/>
          </w:tcPr>
          <w:p w14:paraId="3D5AB2FD"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0-2</w:t>
            </w:r>
          </w:p>
        </w:tc>
        <w:tc>
          <w:tcPr>
            <w:tcW w:w="1489" w:type="dxa"/>
            <w:hideMark/>
          </w:tcPr>
          <w:p w14:paraId="5B916B0D"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0-2</w:t>
            </w:r>
          </w:p>
        </w:tc>
      </w:tr>
      <w:tr w:rsidR="009B7377" w:rsidRPr="005E0DC8" w14:paraId="7F540AA2"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39639490"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lastRenderedPageBreak/>
              <w:t>Месечна претплата</w:t>
            </w:r>
          </w:p>
        </w:tc>
        <w:tc>
          <w:tcPr>
            <w:tcW w:w="1489" w:type="dxa"/>
            <w:hideMark/>
          </w:tcPr>
          <w:p w14:paraId="3C471920"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val="en-US" w:eastAsia="mk-MK"/>
              </w:rPr>
              <w:t>699 ден.</w:t>
            </w:r>
          </w:p>
        </w:tc>
        <w:tc>
          <w:tcPr>
            <w:tcW w:w="1489" w:type="dxa"/>
            <w:hideMark/>
          </w:tcPr>
          <w:p w14:paraId="0E9BBF0A"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1.299 ден.</w:t>
            </w:r>
          </w:p>
        </w:tc>
        <w:tc>
          <w:tcPr>
            <w:tcW w:w="1489" w:type="dxa"/>
            <w:hideMark/>
          </w:tcPr>
          <w:p w14:paraId="07FC9104"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1.999 ден.</w:t>
            </w:r>
          </w:p>
        </w:tc>
      </w:tr>
      <w:tr w:rsidR="009B7377" w:rsidRPr="005E0DC8" w14:paraId="4BC9B6C1"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5628F44B"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color w:val="272727"/>
                <w:sz w:val="20"/>
                <w:szCs w:val="20"/>
                <w:lang w:eastAsia="mk-MK"/>
              </w:rPr>
              <w:t>Вклучени минути во мрежата на Телеком</w:t>
            </w:r>
          </w:p>
        </w:tc>
        <w:tc>
          <w:tcPr>
            <w:tcW w:w="1489" w:type="dxa"/>
            <w:hideMark/>
          </w:tcPr>
          <w:p w14:paraId="7C30BC6E"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c>
          <w:tcPr>
            <w:tcW w:w="1489" w:type="dxa"/>
            <w:hideMark/>
          </w:tcPr>
          <w:p w14:paraId="74B9CA55"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c>
          <w:tcPr>
            <w:tcW w:w="1489" w:type="dxa"/>
            <w:hideMark/>
          </w:tcPr>
          <w:p w14:paraId="1694212F"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r>
      <w:tr w:rsidR="009B7377" w:rsidRPr="005E0DC8" w14:paraId="5A1F6887"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1474EA2D"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Вклучени минути кон семејството</w:t>
            </w:r>
          </w:p>
        </w:tc>
        <w:tc>
          <w:tcPr>
            <w:tcW w:w="1489" w:type="dxa"/>
            <w:hideMark/>
          </w:tcPr>
          <w:p w14:paraId="64486E94"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c>
          <w:tcPr>
            <w:tcW w:w="1489" w:type="dxa"/>
            <w:hideMark/>
          </w:tcPr>
          <w:p w14:paraId="49C70060"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c>
          <w:tcPr>
            <w:tcW w:w="1489" w:type="dxa"/>
            <w:hideMark/>
          </w:tcPr>
          <w:p w14:paraId="72665031"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r>
      <w:tr w:rsidR="009B7377" w:rsidRPr="005E0DC8" w14:paraId="59FDF54F"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01F9DF49"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Вклучени SMS кон семејството</w:t>
            </w:r>
          </w:p>
        </w:tc>
        <w:tc>
          <w:tcPr>
            <w:tcW w:w="1489" w:type="dxa"/>
            <w:hideMark/>
          </w:tcPr>
          <w:p w14:paraId="69F797A2"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c>
          <w:tcPr>
            <w:tcW w:w="1489" w:type="dxa"/>
            <w:hideMark/>
          </w:tcPr>
          <w:p w14:paraId="5A8110D2"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c>
          <w:tcPr>
            <w:tcW w:w="1489" w:type="dxa"/>
            <w:hideMark/>
          </w:tcPr>
          <w:p w14:paraId="246F3982"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r>
      <w:tr w:rsidR="009B7377" w:rsidRPr="005E0DC8" w14:paraId="0ED75DAA"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7EB8C3AB"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Вклучени минути кон другинационални мрежи</w:t>
            </w:r>
          </w:p>
        </w:tc>
        <w:tc>
          <w:tcPr>
            <w:tcW w:w="1489" w:type="dxa"/>
            <w:hideMark/>
          </w:tcPr>
          <w:p w14:paraId="11376D83"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val="en-US" w:eastAsia="mk-MK"/>
              </w:rPr>
              <w:t>200 мин.</w:t>
            </w:r>
          </w:p>
        </w:tc>
        <w:tc>
          <w:tcPr>
            <w:tcW w:w="1489" w:type="dxa"/>
            <w:hideMark/>
          </w:tcPr>
          <w:p w14:paraId="1670EDC5"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val="en-US" w:eastAsia="mk-MK"/>
              </w:rPr>
              <w:t>400 мин.</w:t>
            </w:r>
          </w:p>
        </w:tc>
        <w:tc>
          <w:tcPr>
            <w:tcW w:w="1489" w:type="dxa"/>
            <w:hideMark/>
          </w:tcPr>
          <w:p w14:paraId="055E545E"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val="en-US" w:eastAsia="mk-MK"/>
              </w:rPr>
              <w:t>600 мин.</w:t>
            </w:r>
          </w:p>
        </w:tc>
      </w:tr>
      <w:tr w:rsidR="009B7377" w:rsidRPr="005E0DC8" w14:paraId="0E32AA01" w14:textId="77777777" w:rsidTr="009B7377">
        <w:trPr>
          <w:trHeight w:val="516"/>
        </w:trPr>
        <w:tc>
          <w:tcPr>
            <w:cnfStyle w:val="001000000000" w:firstRow="0" w:lastRow="0" w:firstColumn="1" w:lastColumn="0" w:oddVBand="0" w:evenVBand="0" w:oddHBand="0" w:evenHBand="0" w:firstRowFirstColumn="0" w:firstRowLastColumn="0" w:lastRowFirstColumn="0" w:lastRowLastColumn="0"/>
            <w:tcW w:w="3797" w:type="dxa"/>
            <w:hideMark/>
          </w:tcPr>
          <w:p w14:paraId="7730E91E"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Цени кон сите мрежи по минута,по надминување на вклучените минути</w:t>
            </w:r>
          </w:p>
        </w:tc>
        <w:tc>
          <w:tcPr>
            <w:tcW w:w="1489" w:type="dxa"/>
            <w:hideMark/>
          </w:tcPr>
          <w:p w14:paraId="2A6C241A"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val="en-US" w:eastAsia="mk-MK"/>
              </w:rPr>
              <w:t>5</w:t>
            </w:r>
            <w:r w:rsidRPr="005E0DC8">
              <w:rPr>
                <w:rFonts w:ascii="Tele-GroteskNor" w:eastAsia="Times New Roman" w:hAnsi="Tele-GroteskNor"/>
                <w:sz w:val="20"/>
                <w:szCs w:val="20"/>
                <w:lang w:eastAsia="mk-MK"/>
              </w:rPr>
              <w:t>,</w:t>
            </w:r>
            <w:r w:rsidRPr="005E0DC8">
              <w:rPr>
                <w:rFonts w:ascii="Tele-GroteskNor" w:eastAsia="Times New Roman" w:hAnsi="Tele-GroteskNor"/>
                <w:sz w:val="20"/>
                <w:szCs w:val="20"/>
                <w:lang w:val="en-US" w:eastAsia="mk-MK"/>
              </w:rPr>
              <w:t>9 ден.</w:t>
            </w:r>
          </w:p>
        </w:tc>
        <w:tc>
          <w:tcPr>
            <w:tcW w:w="1489" w:type="dxa"/>
            <w:hideMark/>
          </w:tcPr>
          <w:p w14:paraId="11B1CB32"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5,4 ден.</w:t>
            </w:r>
          </w:p>
        </w:tc>
        <w:tc>
          <w:tcPr>
            <w:tcW w:w="1489" w:type="dxa"/>
            <w:hideMark/>
          </w:tcPr>
          <w:p w14:paraId="6CCCF728"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4,9 ден.</w:t>
            </w:r>
          </w:p>
        </w:tc>
      </w:tr>
      <w:tr w:rsidR="009B7377" w:rsidRPr="005E0DC8" w14:paraId="5DE65B95"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48B08E34"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val="en-US" w:eastAsia="mk-MK"/>
              </w:rPr>
              <w:t xml:space="preserve">SMS </w:t>
            </w:r>
            <w:r w:rsidRPr="005E0DC8">
              <w:rPr>
                <w:rFonts w:ascii="Tele-GroteskNor" w:eastAsia="Times New Roman" w:hAnsi="Tele-GroteskNor"/>
                <w:b w:val="0"/>
                <w:sz w:val="20"/>
                <w:szCs w:val="20"/>
                <w:lang w:eastAsia="mk-MK"/>
              </w:rPr>
              <w:t>кон национални мрежи</w:t>
            </w:r>
          </w:p>
        </w:tc>
        <w:tc>
          <w:tcPr>
            <w:tcW w:w="4467" w:type="dxa"/>
            <w:gridSpan w:val="3"/>
            <w:hideMark/>
          </w:tcPr>
          <w:p w14:paraId="384C3051"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5,9 ден.</w:t>
            </w:r>
          </w:p>
        </w:tc>
      </w:tr>
      <w:tr w:rsidR="009B7377" w:rsidRPr="005E0DC8" w14:paraId="65BC8E13"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695439E5"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ММ</w:t>
            </w:r>
            <w:r w:rsidRPr="005E0DC8">
              <w:rPr>
                <w:rFonts w:ascii="Tele-GroteskNor" w:eastAsia="Times New Roman" w:hAnsi="Tele-GroteskNor"/>
                <w:b w:val="0"/>
                <w:sz w:val="20"/>
                <w:szCs w:val="20"/>
                <w:lang w:val="en-US" w:eastAsia="mk-MK"/>
              </w:rPr>
              <w:t>S</w:t>
            </w:r>
            <w:r w:rsidRPr="005E0DC8">
              <w:rPr>
                <w:rFonts w:ascii="Tele-GroteskNor" w:eastAsia="Times New Roman" w:hAnsi="Tele-GroteskNor"/>
                <w:b w:val="0"/>
                <w:sz w:val="20"/>
                <w:szCs w:val="20"/>
                <w:lang w:eastAsia="mk-MK"/>
              </w:rPr>
              <w:t xml:space="preserve"> кон национални мрежи</w:t>
            </w:r>
          </w:p>
        </w:tc>
        <w:tc>
          <w:tcPr>
            <w:tcW w:w="4467" w:type="dxa"/>
            <w:gridSpan w:val="3"/>
            <w:hideMark/>
          </w:tcPr>
          <w:p w14:paraId="5F3DED11"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17,7 ден.</w:t>
            </w:r>
          </w:p>
        </w:tc>
      </w:tr>
      <w:tr w:rsidR="009B7377" w:rsidRPr="005E0DC8" w14:paraId="0D4DCF70"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0DA35422"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ММ</w:t>
            </w:r>
            <w:r w:rsidRPr="005E0DC8">
              <w:rPr>
                <w:rFonts w:ascii="Tele-GroteskNor" w:eastAsia="Times New Roman" w:hAnsi="Tele-GroteskNor"/>
                <w:b w:val="0"/>
                <w:sz w:val="20"/>
                <w:szCs w:val="20"/>
                <w:lang w:val="en-US" w:eastAsia="mk-MK"/>
              </w:rPr>
              <w:t>S</w:t>
            </w:r>
            <w:r w:rsidRPr="005E0DC8">
              <w:rPr>
                <w:rFonts w:ascii="Tele-GroteskNor" w:eastAsia="Times New Roman" w:hAnsi="Tele-GroteskNor"/>
                <w:b w:val="0"/>
                <w:sz w:val="20"/>
                <w:szCs w:val="20"/>
                <w:lang w:eastAsia="mk-MK"/>
              </w:rPr>
              <w:t xml:space="preserve"> кон интернационални мрежи</w:t>
            </w:r>
          </w:p>
        </w:tc>
        <w:tc>
          <w:tcPr>
            <w:tcW w:w="4467" w:type="dxa"/>
            <w:gridSpan w:val="3"/>
            <w:hideMark/>
          </w:tcPr>
          <w:p w14:paraId="4DDF5F0A"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41,3 ден.</w:t>
            </w:r>
          </w:p>
        </w:tc>
      </w:tr>
      <w:tr w:rsidR="009B7377" w:rsidRPr="005E0DC8" w14:paraId="12CD8EC3"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7D1BB621"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Интернет</w:t>
            </w:r>
            <w:r w:rsidRPr="005E0DC8">
              <w:rPr>
                <w:rFonts w:ascii="Tele-GroteskNor" w:eastAsia="Times New Roman" w:hAnsi="Tele-GroteskNor"/>
                <w:b w:val="0"/>
                <w:sz w:val="20"/>
                <w:szCs w:val="20"/>
                <w:lang w:val="en-US" w:eastAsia="mk-MK"/>
              </w:rPr>
              <w:t xml:space="preserve"> [MB]</w:t>
            </w:r>
          </w:p>
        </w:tc>
        <w:tc>
          <w:tcPr>
            <w:tcW w:w="4467" w:type="dxa"/>
            <w:gridSpan w:val="3"/>
            <w:hideMark/>
          </w:tcPr>
          <w:p w14:paraId="2B2703E7"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15 ден.</w:t>
            </w:r>
          </w:p>
        </w:tc>
      </w:tr>
    </w:tbl>
    <w:p w14:paraId="72EA7A25" w14:textId="77777777" w:rsidR="009B7377" w:rsidRDefault="009B7377" w:rsidP="009B7377">
      <w:pPr>
        <w:pStyle w:val="NoSpacing"/>
        <w:rPr>
          <w:rFonts w:ascii="Tele-GroteskNor" w:hAnsi="Tele-GroteskNor"/>
          <w:sz w:val="20"/>
        </w:rPr>
      </w:pPr>
    </w:p>
    <w:p w14:paraId="285CDD32" w14:textId="77777777" w:rsidR="009B7377" w:rsidRPr="0082490C" w:rsidRDefault="009B7377" w:rsidP="009B7377">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rPr>
        <w:t>Тарифирањето за разговори е на минута.</w:t>
      </w:r>
    </w:p>
    <w:p w14:paraId="0D9E9578" w14:textId="77777777" w:rsidR="009B7377" w:rsidRPr="0082490C" w:rsidRDefault="009B7377" w:rsidP="009B7377">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lang w:val="en-US"/>
        </w:rPr>
        <w:t>Интервалот на тарифирање</w:t>
      </w:r>
      <w:r w:rsidRPr="0082490C">
        <w:rPr>
          <w:rFonts w:ascii="Tele-GroteskNor" w:hAnsi="Tele-GroteskNor"/>
          <w:sz w:val="20"/>
        </w:rPr>
        <w:t xml:space="preserve"> </w:t>
      </w:r>
      <w:r w:rsidRPr="0082490C">
        <w:rPr>
          <w:rFonts w:ascii="Tele-GroteskNor" w:hAnsi="Tele-GroteskNor"/>
          <w:sz w:val="20"/>
          <w:lang w:val="en-US"/>
        </w:rPr>
        <w:t>важи за гласовни и видео повици кон националните и интернационалните зони.</w:t>
      </w:r>
    </w:p>
    <w:p w14:paraId="17D8C8F4" w14:textId="77777777" w:rsidR="009B7377" w:rsidRPr="0082490C" w:rsidRDefault="009B7377" w:rsidP="009B7377">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rPr>
        <w:t>Тарифирањето за интернет е на секои 10</w:t>
      </w:r>
      <w:r>
        <w:rPr>
          <w:rFonts w:ascii="Tele-GroteskNor" w:hAnsi="Tele-GroteskNor"/>
          <w:sz w:val="20"/>
          <w:lang w:val="en-US"/>
        </w:rPr>
        <w:t xml:space="preserve"> KB</w:t>
      </w:r>
      <w:r w:rsidRPr="0082490C">
        <w:rPr>
          <w:rFonts w:ascii="Tele-GroteskNor" w:hAnsi="Tele-GroteskNor"/>
          <w:sz w:val="20"/>
        </w:rPr>
        <w:t xml:space="preserve">. </w:t>
      </w:r>
    </w:p>
    <w:p w14:paraId="72A2007E" w14:textId="77777777" w:rsidR="009B7377" w:rsidRDefault="009B7377" w:rsidP="00F20C19">
      <w:pPr>
        <w:spacing w:after="0" w:line="240" w:lineRule="auto"/>
        <w:ind w:left="284"/>
        <w:rPr>
          <w:rFonts w:ascii="Tele-GroteskNor" w:hAnsi="Tele-GroteskNor"/>
          <w:sz w:val="20"/>
          <w:szCs w:val="20"/>
          <w:lang w:val="en-US"/>
        </w:rPr>
      </w:pPr>
    </w:p>
    <w:p w14:paraId="4BF9E965" w14:textId="77777777" w:rsidR="009B7377" w:rsidRPr="003B768C" w:rsidRDefault="009B7377" w:rsidP="00D20323">
      <w:pPr>
        <w:numPr>
          <w:ilvl w:val="2"/>
          <w:numId w:val="2"/>
        </w:numPr>
        <w:spacing w:after="0" w:line="360" w:lineRule="atLeast"/>
        <w:ind w:left="709" w:hanging="425"/>
        <w:outlineLvl w:val="0"/>
        <w:rPr>
          <w:rFonts w:ascii="Tele-GroteskNor" w:hAnsi="Tele-GroteskNor"/>
          <w:b/>
          <w:sz w:val="20"/>
          <w:szCs w:val="20"/>
        </w:rPr>
      </w:pPr>
      <w:bookmarkStart w:id="40" w:name="_Toc481763931"/>
      <w:r>
        <w:rPr>
          <w:rFonts w:ascii="Tele-GroteskNor" w:hAnsi="Tele-GroteskNor"/>
          <w:b/>
          <w:sz w:val="20"/>
          <w:szCs w:val="20"/>
        </w:rPr>
        <w:t>FAMILY S+, FAMILY M+</w:t>
      </w:r>
      <w:bookmarkEnd w:id="40"/>
    </w:p>
    <w:p w14:paraId="4D7B98D7" w14:textId="77777777" w:rsidR="009B7377" w:rsidRPr="009518C1" w:rsidRDefault="009B7377" w:rsidP="009B7377">
      <w:pPr>
        <w:spacing w:after="0" w:line="360" w:lineRule="atLeast"/>
        <w:ind w:left="720"/>
        <w:outlineLvl w:val="0"/>
        <w:rPr>
          <w:rFonts w:ascii="Tele-GroteskFet" w:hAnsi="Tele-GroteskFet"/>
          <w:sz w:val="20"/>
          <w:szCs w:val="20"/>
        </w:rPr>
      </w:pPr>
    </w:p>
    <w:tbl>
      <w:tblPr>
        <w:tblStyle w:val="LightShading1"/>
        <w:tblW w:w="6775"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797"/>
        <w:gridCol w:w="1489"/>
        <w:gridCol w:w="1489"/>
      </w:tblGrid>
      <w:tr w:rsidR="009B7377" w:rsidRPr="005E0DC8" w14:paraId="545F4FED" w14:textId="77777777" w:rsidTr="009B737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97" w:type="dxa"/>
            <w:shd w:val="clear" w:color="auto" w:fill="E20074"/>
            <w:hideMark/>
          </w:tcPr>
          <w:p w14:paraId="19A33F15" w14:textId="77777777" w:rsidR="009B7377" w:rsidRPr="005E0DC8" w:rsidRDefault="009B7377" w:rsidP="009B7377">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Тарифен модел</w:t>
            </w:r>
          </w:p>
        </w:tc>
        <w:tc>
          <w:tcPr>
            <w:tcW w:w="1489" w:type="dxa"/>
            <w:shd w:val="clear" w:color="auto" w:fill="E20074"/>
            <w:hideMark/>
          </w:tcPr>
          <w:p w14:paraId="26B7CD57" w14:textId="77777777" w:rsidR="009B7377" w:rsidRPr="009B7377" w:rsidRDefault="009B7377" w:rsidP="009B7377">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val="en-US" w:eastAsia="mk-MK"/>
              </w:rPr>
            </w:pPr>
            <w:r w:rsidRPr="005E0DC8">
              <w:rPr>
                <w:rFonts w:ascii="Tele-GroteskNor" w:eastAsia="Times New Roman" w:hAnsi="Tele-GroteskNor"/>
                <w:b w:val="0"/>
                <w:color w:val="FFFFFF"/>
                <w:sz w:val="20"/>
                <w:szCs w:val="20"/>
                <w:lang w:eastAsia="mk-MK"/>
              </w:rPr>
              <w:t>Фамилија С</w:t>
            </w:r>
            <w:r>
              <w:rPr>
                <w:rFonts w:ascii="Tele-GroteskNor" w:eastAsia="Times New Roman" w:hAnsi="Tele-GroteskNor"/>
                <w:b w:val="0"/>
                <w:color w:val="FFFFFF"/>
                <w:sz w:val="20"/>
                <w:szCs w:val="20"/>
                <w:lang w:val="en-US" w:eastAsia="mk-MK"/>
              </w:rPr>
              <w:t>+</w:t>
            </w:r>
          </w:p>
        </w:tc>
        <w:tc>
          <w:tcPr>
            <w:tcW w:w="1489" w:type="dxa"/>
            <w:shd w:val="clear" w:color="auto" w:fill="E20074"/>
            <w:hideMark/>
          </w:tcPr>
          <w:p w14:paraId="744D4BBC" w14:textId="77777777" w:rsidR="009B7377" w:rsidRPr="009B7377" w:rsidRDefault="009B7377" w:rsidP="009B73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val="en-US" w:eastAsia="mk-MK"/>
              </w:rPr>
            </w:pPr>
            <w:r w:rsidRPr="005E0DC8">
              <w:rPr>
                <w:rFonts w:ascii="Tele-GroteskNor" w:eastAsia="Times New Roman" w:hAnsi="Tele-GroteskNor"/>
                <w:b w:val="0"/>
                <w:color w:val="FFFFFF"/>
                <w:sz w:val="20"/>
                <w:szCs w:val="20"/>
                <w:lang w:eastAsia="mk-MK"/>
              </w:rPr>
              <w:t>Фамилија М</w:t>
            </w:r>
            <w:r>
              <w:rPr>
                <w:rFonts w:ascii="Tele-GroteskNor" w:eastAsia="Times New Roman" w:hAnsi="Tele-GroteskNor"/>
                <w:b w:val="0"/>
                <w:color w:val="FFFFFF"/>
                <w:sz w:val="20"/>
                <w:szCs w:val="20"/>
                <w:lang w:val="en-US" w:eastAsia="mk-MK"/>
              </w:rPr>
              <w:t>+</w:t>
            </w:r>
          </w:p>
        </w:tc>
      </w:tr>
      <w:tr w:rsidR="009B7377" w:rsidRPr="005E0DC8" w14:paraId="12924A9D"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678A0ED6"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Број на постпејд членови на семејството</w:t>
            </w:r>
          </w:p>
        </w:tc>
        <w:tc>
          <w:tcPr>
            <w:tcW w:w="1489" w:type="dxa"/>
            <w:hideMark/>
          </w:tcPr>
          <w:p w14:paraId="36681C7B"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2</w:t>
            </w:r>
          </w:p>
        </w:tc>
        <w:tc>
          <w:tcPr>
            <w:tcW w:w="1489" w:type="dxa"/>
            <w:hideMark/>
          </w:tcPr>
          <w:p w14:paraId="5319745F"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2-4</w:t>
            </w:r>
          </w:p>
        </w:tc>
      </w:tr>
      <w:tr w:rsidR="009B7377" w:rsidRPr="005E0DC8" w14:paraId="25C6B740"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1145244E"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Број на припејд членови на семејството</w:t>
            </w:r>
          </w:p>
        </w:tc>
        <w:tc>
          <w:tcPr>
            <w:tcW w:w="1489" w:type="dxa"/>
            <w:hideMark/>
          </w:tcPr>
          <w:p w14:paraId="248E91D0"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0-2</w:t>
            </w:r>
          </w:p>
        </w:tc>
        <w:tc>
          <w:tcPr>
            <w:tcW w:w="1489" w:type="dxa"/>
            <w:hideMark/>
          </w:tcPr>
          <w:p w14:paraId="0C7CAB5D"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0-2</w:t>
            </w:r>
          </w:p>
        </w:tc>
      </w:tr>
      <w:tr w:rsidR="009B7377" w:rsidRPr="005E0DC8" w14:paraId="53463127"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5370C906"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Месечна претплата</w:t>
            </w:r>
          </w:p>
        </w:tc>
        <w:tc>
          <w:tcPr>
            <w:tcW w:w="1489" w:type="dxa"/>
            <w:hideMark/>
          </w:tcPr>
          <w:p w14:paraId="28DCBC8E"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Pr>
                <w:rFonts w:ascii="Tele-GroteskNor" w:eastAsia="Times New Roman" w:hAnsi="Tele-GroteskNor"/>
                <w:sz w:val="20"/>
                <w:szCs w:val="20"/>
                <w:lang w:val="en-US" w:eastAsia="mk-MK"/>
              </w:rPr>
              <w:t>8</w:t>
            </w:r>
            <w:r w:rsidRPr="005E0DC8">
              <w:rPr>
                <w:rFonts w:ascii="Tele-GroteskNor" w:eastAsia="Times New Roman" w:hAnsi="Tele-GroteskNor"/>
                <w:sz w:val="20"/>
                <w:szCs w:val="20"/>
                <w:lang w:val="en-US" w:eastAsia="mk-MK"/>
              </w:rPr>
              <w:t>99 ден.</w:t>
            </w:r>
          </w:p>
        </w:tc>
        <w:tc>
          <w:tcPr>
            <w:tcW w:w="1489" w:type="dxa"/>
            <w:hideMark/>
          </w:tcPr>
          <w:p w14:paraId="373A511A"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Pr>
                <w:rFonts w:ascii="Tele-GroteskNor" w:eastAsia="Times New Roman" w:hAnsi="Tele-GroteskNor"/>
                <w:sz w:val="20"/>
                <w:szCs w:val="20"/>
                <w:lang w:eastAsia="mk-MK"/>
              </w:rPr>
              <w:t>1.</w:t>
            </w:r>
            <w:r>
              <w:rPr>
                <w:rFonts w:ascii="Tele-GroteskNor" w:eastAsia="Times New Roman" w:hAnsi="Tele-GroteskNor"/>
                <w:sz w:val="20"/>
                <w:szCs w:val="20"/>
                <w:lang w:val="en-US" w:eastAsia="mk-MK"/>
              </w:rPr>
              <w:t>5</w:t>
            </w:r>
            <w:r w:rsidRPr="005E0DC8">
              <w:rPr>
                <w:rFonts w:ascii="Tele-GroteskNor" w:eastAsia="Times New Roman" w:hAnsi="Tele-GroteskNor"/>
                <w:sz w:val="20"/>
                <w:szCs w:val="20"/>
                <w:lang w:eastAsia="mk-MK"/>
              </w:rPr>
              <w:t>99 ден.</w:t>
            </w:r>
          </w:p>
        </w:tc>
      </w:tr>
      <w:tr w:rsidR="009B7377" w:rsidRPr="005E0DC8" w14:paraId="0CE6845C"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46D895C9"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color w:val="272727"/>
                <w:sz w:val="20"/>
                <w:szCs w:val="20"/>
                <w:lang w:eastAsia="mk-MK"/>
              </w:rPr>
              <w:t>Вклучени минути во мрежата на Телеком</w:t>
            </w:r>
          </w:p>
        </w:tc>
        <w:tc>
          <w:tcPr>
            <w:tcW w:w="1489" w:type="dxa"/>
            <w:hideMark/>
          </w:tcPr>
          <w:p w14:paraId="7DF71A14"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c>
          <w:tcPr>
            <w:tcW w:w="1489" w:type="dxa"/>
            <w:hideMark/>
          </w:tcPr>
          <w:p w14:paraId="0BB07E36"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r>
      <w:tr w:rsidR="009B7377" w:rsidRPr="005E0DC8" w14:paraId="75227D90"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02706D61"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 xml:space="preserve">Вклучени SMS кон </w:t>
            </w:r>
            <w:r w:rsidRPr="005E0DC8">
              <w:rPr>
                <w:rFonts w:ascii="Tele-GroteskNor" w:eastAsia="Times New Roman" w:hAnsi="Tele-GroteskNor"/>
                <w:b w:val="0"/>
                <w:color w:val="272727"/>
                <w:sz w:val="20"/>
                <w:szCs w:val="20"/>
                <w:lang w:eastAsia="mk-MK"/>
              </w:rPr>
              <w:t>мрежата на Телеком</w:t>
            </w:r>
          </w:p>
        </w:tc>
        <w:tc>
          <w:tcPr>
            <w:tcW w:w="1489" w:type="dxa"/>
            <w:hideMark/>
          </w:tcPr>
          <w:p w14:paraId="2E20DF4E"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c>
          <w:tcPr>
            <w:tcW w:w="1489" w:type="dxa"/>
            <w:hideMark/>
          </w:tcPr>
          <w:p w14:paraId="3E238E9A"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Неограничено</w:t>
            </w:r>
          </w:p>
        </w:tc>
      </w:tr>
      <w:tr w:rsidR="009B7377" w:rsidRPr="005E0DC8" w14:paraId="22485B10"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4737F26D"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Вклучени минути кон други</w:t>
            </w:r>
            <w:r w:rsidR="001A00C7">
              <w:rPr>
                <w:rFonts w:ascii="Tele-GroteskNor" w:eastAsia="Times New Roman" w:hAnsi="Tele-GroteskNor"/>
                <w:b w:val="0"/>
                <w:sz w:val="20"/>
                <w:szCs w:val="20"/>
                <w:lang w:val="en-US" w:eastAsia="mk-MK"/>
              </w:rPr>
              <w:t xml:space="preserve"> </w:t>
            </w:r>
            <w:r w:rsidRPr="005E0DC8">
              <w:rPr>
                <w:rFonts w:ascii="Tele-GroteskNor" w:eastAsia="Times New Roman" w:hAnsi="Tele-GroteskNor"/>
                <w:b w:val="0"/>
                <w:sz w:val="20"/>
                <w:szCs w:val="20"/>
                <w:lang w:eastAsia="mk-MK"/>
              </w:rPr>
              <w:t>национални мрежи</w:t>
            </w:r>
          </w:p>
        </w:tc>
        <w:tc>
          <w:tcPr>
            <w:tcW w:w="1489" w:type="dxa"/>
            <w:hideMark/>
          </w:tcPr>
          <w:p w14:paraId="485C15D7"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val="en-US" w:eastAsia="mk-MK"/>
              </w:rPr>
              <w:t>200 мин.</w:t>
            </w:r>
          </w:p>
        </w:tc>
        <w:tc>
          <w:tcPr>
            <w:tcW w:w="1489" w:type="dxa"/>
            <w:hideMark/>
          </w:tcPr>
          <w:p w14:paraId="0FBEB592"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val="en-US" w:eastAsia="mk-MK"/>
              </w:rPr>
              <w:t>400 мин.</w:t>
            </w:r>
          </w:p>
        </w:tc>
      </w:tr>
      <w:tr w:rsidR="009B7377" w:rsidRPr="009B7377" w14:paraId="74C87CC4" w14:textId="77777777" w:rsidTr="009B7377">
        <w:trPr>
          <w:trHeight w:val="211"/>
        </w:trPr>
        <w:tc>
          <w:tcPr>
            <w:cnfStyle w:val="001000000000" w:firstRow="0" w:lastRow="0" w:firstColumn="1" w:lastColumn="0" w:oddVBand="0" w:evenVBand="0" w:oddHBand="0" w:evenHBand="0" w:firstRowFirstColumn="0" w:firstRowLastColumn="0" w:lastRowFirstColumn="0" w:lastRowLastColumn="0"/>
            <w:tcW w:w="3797" w:type="dxa"/>
            <w:hideMark/>
          </w:tcPr>
          <w:p w14:paraId="4CDA310E" w14:textId="77777777" w:rsidR="009B7377" w:rsidRPr="009B7377" w:rsidRDefault="009B7377" w:rsidP="009B7377">
            <w:pPr>
              <w:spacing w:after="0" w:line="240" w:lineRule="auto"/>
              <w:rPr>
                <w:rFonts w:ascii="Tele-GroteskNor" w:eastAsia="Times New Roman" w:hAnsi="Tele-GroteskNor"/>
                <w:b w:val="0"/>
                <w:sz w:val="20"/>
                <w:szCs w:val="20"/>
                <w:lang w:eastAsia="mk-MK"/>
              </w:rPr>
            </w:pPr>
            <w:r w:rsidRPr="009B7377">
              <w:rPr>
                <w:rFonts w:ascii="Tele-GroteskNor" w:eastAsia="Times New Roman" w:hAnsi="Tele-GroteskNor"/>
                <w:b w:val="0"/>
                <w:sz w:val="20"/>
                <w:szCs w:val="20"/>
                <w:lang w:eastAsia="mk-MK"/>
              </w:rPr>
              <w:t>Вклучен интернет по постпејд член</w:t>
            </w:r>
          </w:p>
        </w:tc>
        <w:tc>
          <w:tcPr>
            <w:tcW w:w="1489" w:type="dxa"/>
            <w:hideMark/>
          </w:tcPr>
          <w:p w14:paraId="6998C16C" w14:textId="77777777" w:rsidR="009B7377" w:rsidRPr="009B7377"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9B7377">
              <w:rPr>
                <w:rFonts w:ascii="Tele-GroteskNor" w:eastAsia="Times New Roman" w:hAnsi="Tele-GroteskNor"/>
                <w:sz w:val="20"/>
                <w:szCs w:val="20"/>
                <w:lang w:val="en-US" w:eastAsia="mk-MK"/>
              </w:rPr>
              <w:t>200 М</w:t>
            </w:r>
            <w:r>
              <w:rPr>
                <w:rFonts w:ascii="Tele-GroteskNor" w:eastAsia="Times New Roman" w:hAnsi="Tele-GroteskNor"/>
                <w:sz w:val="20"/>
                <w:szCs w:val="20"/>
                <w:lang w:val="en-US" w:eastAsia="mk-MK"/>
              </w:rPr>
              <w:t>B</w:t>
            </w:r>
          </w:p>
        </w:tc>
        <w:tc>
          <w:tcPr>
            <w:tcW w:w="1489" w:type="dxa"/>
            <w:hideMark/>
          </w:tcPr>
          <w:p w14:paraId="2441362F" w14:textId="77777777" w:rsidR="009B7377" w:rsidRPr="009B7377"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val="en-US" w:eastAsia="mk-MK"/>
              </w:rPr>
            </w:pPr>
            <w:r w:rsidRPr="009B7377">
              <w:rPr>
                <w:rFonts w:ascii="Tele-GroteskNor" w:eastAsia="Times New Roman" w:hAnsi="Tele-GroteskNor"/>
                <w:sz w:val="20"/>
                <w:szCs w:val="20"/>
                <w:lang w:val="en-US" w:eastAsia="mk-MK"/>
              </w:rPr>
              <w:t>200 М</w:t>
            </w:r>
            <w:r>
              <w:rPr>
                <w:rFonts w:ascii="Tele-GroteskNor" w:eastAsia="Times New Roman" w:hAnsi="Tele-GroteskNor"/>
                <w:sz w:val="20"/>
                <w:szCs w:val="20"/>
                <w:lang w:val="en-US" w:eastAsia="mk-MK"/>
              </w:rPr>
              <w:t>B</w:t>
            </w:r>
          </w:p>
        </w:tc>
      </w:tr>
      <w:tr w:rsidR="009B7377" w:rsidRPr="005E0DC8" w14:paraId="476E59A1" w14:textId="77777777" w:rsidTr="009B7377">
        <w:trPr>
          <w:trHeight w:val="516"/>
        </w:trPr>
        <w:tc>
          <w:tcPr>
            <w:cnfStyle w:val="001000000000" w:firstRow="0" w:lastRow="0" w:firstColumn="1" w:lastColumn="0" w:oddVBand="0" w:evenVBand="0" w:oddHBand="0" w:evenHBand="0" w:firstRowFirstColumn="0" w:firstRowLastColumn="0" w:lastRowFirstColumn="0" w:lastRowLastColumn="0"/>
            <w:tcW w:w="3797" w:type="dxa"/>
            <w:hideMark/>
          </w:tcPr>
          <w:p w14:paraId="4A676749"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Цени кон сите мрежи по минута,по надминување на вклучените минути</w:t>
            </w:r>
          </w:p>
        </w:tc>
        <w:tc>
          <w:tcPr>
            <w:tcW w:w="1489" w:type="dxa"/>
            <w:hideMark/>
          </w:tcPr>
          <w:p w14:paraId="7BF22D90"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val="en-US" w:eastAsia="mk-MK"/>
              </w:rPr>
              <w:t>5</w:t>
            </w:r>
            <w:r w:rsidRPr="005E0DC8">
              <w:rPr>
                <w:rFonts w:ascii="Tele-GroteskNor" w:eastAsia="Times New Roman" w:hAnsi="Tele-GroteskNor"/>
                <w:sz w:val="20"/>
                <w:szCs w:val="20"/>
                <w:lang w:eastAsia="mk-MK"/>
              </w:rPr>
              <w:t>,</w:t>
            </w:r>
            <w:r w:rsidRPr="005E0DC8">
              <w:rPr>
                <w:rFonts w:ascii="Tele-GroteskNor" w:eastAsia="Times New Roman" w:hAnsi="Tele-GroteskNor"/>
                <w:sz w:val="20"/>
                <w:szCs w:val="20"/>
                <w:lang w:val="en-US" w:eastAsia="mk-MK"/>
              </w:rPr>
              <w:t>9 ден.</w:t>
            </w:r>
          </w:p>
        </w:tc>
        <w:tc>
          <w:tcPr>
            <w:tcW w:w="1489" w:type="dxa"/>
            <w:hideMark/>
          </w:tcPr>
          <w:p w14:paraId="14CAE98C"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5,4 ден.</w:t>
            </w:r>
          </w:p>
        </w:tc>
      </w:tr>
      <w:tr w:rsidR="009B7377" w:rsidRPr="005E0DC8" w14:paraId="395C5D63"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6F71510C"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val="en-US" w:eastAsia="mk-MK"/>
              </w:rPr>
              <w:t xml:space="preserve">SMS </w:t>
            </w:r>
            <w:r w:rsidRPr="005E0DC8">
              <w:rPr>
                <w:rFonts w:ascii="Tele-GroteskNor" w:eastAsia="Times New Roman" w:hAnsi="Tele-GroteskNor"/>
                <w:b w:val="0"/>
                <w:sz w:val="20"/>
                <w:szCs w:val="20"/>
                <w:lang w:eastAsia="mk-MK"/>
              </w:rPr>
              <w:t>кон национални мрежи</w:t>
            </w:r>
          </w:p>
        </w:tc>
        <w:tc>
          <w:tcPr>
            <w:tcW w:w="2978" w:type="dxa"/>
            <w:gridSpan w:val="2"/>
            <w:hideMark/>
          </w:tcPr>
          <w:p w14:paraId="693F3836"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5,9 ден.</w:t>
            </w:r>
          </w:p>
        </w:tc>
      </w:tr>
      <w:tr w:rsidR="009B7377" w:rsidRPr="005E0DC8" w14:paraId="031868D3"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27777CC7"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ММ</w:t>
            </w:r>
            <w:r w:rsidRPr="005E0DC8">
              <w:rPr>
                <w:rFonts w:ascii="Tele-GroteskNor" w:eastAsia="Times New Roman" w:hAnsi="Tele-GroteskNor"/>
                <w:b w:val="0"/>
                <w:sz w:val="20"/>
                <w:szCs w:val="20"/>
                <w:lang w:val="en-US" w:eastAsia="mk-MK"/>
              </w:rPr>
              <w:t>S</w:t>
            </w:r>
            <w:r w:rsidRPr="005E0DC8">
              <w:rPr>
                <w:rFonts w:ascii="Tele-GroteskNor" w:eastAsia="Times New Roman" w:hAnsi="Tele-GroteskNor"/>
                <w:b w:val="0"/>
                <w:sz w:val="20"/>
                <w:szCs w:val="20"/>
                <w:lang w:eastAsia="mk-MK"/>
              </w:rPr>
              <w:t xml:space="preserve"> кон национални мрежи</w:t>
            </w:r>
          </w:p>
        </w:tc>
        <w:tc>
          <w:tcPr>
            <w:tcW w:w="2978" w:type="dxa"/>
            <w:gridSpan w:val="2"/>
            <w:hideMark/>
          </w:tcPr>
          <w:p w14:paraId="2DFAA1A8"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17,7 ден.</w:t>
            </w:r>
          </w:p>
        </w:tc>
      </w:tr>
      <w:tr w:rsidR="009B7377" w:rsidRPr="005E0DC8" w14:paraId="0ADE04C3"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5A7A225E"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ММ</w:t>
            </w:r>
            <w:r w:rsidRPr="005E0DC8">
              <w:rPr>
                <w:rFonts w:ascii="Tele-GroteskNor" w:eastAsia="Times New Roman" w:hAnsi="Tele-GroteskNor"/>
                <w:b w:val="0"/>
                <w:sz w:val="20"/>
                <w:szCs w:val="20"/>
                <w:lang w:val="en-US" w:eastAsia="mk-MK"/>
              </w:rPr>
              <w:t>S</w:t>
            </w:r>
            <w:r w:rsidRPr="005E0DC8">
              <w:rPr>
                <w:rFonts w:ascii="Tele-GroteskNor" w:eastAsia="Times New Roman" w:hAnsi="Tele-GroteskNor"/>
                <w:b w:val="0"/>
                <w:sz w:val="20"/>
                <w:szCs w:val="20"/>
                <w:lang w:eastAsia="mk-MK"/>
              </w:rPr>
              <w:t xml:space="preserve"> кон интернационални мрежи</w:t>
            </w:r>
          </w:p>
        </w:tc>
        <w:tc>
          <w:tcPr>
            <w:tcW w:w="2978" w:type="dxa"/>
            <w:gridSpan w:val="2"/>
            <w:hideMark/>
          </w:tcPr>
          <w:p w14:paraId="1A856770"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41,3 ден.</w:t>
            </w:r>
          </w:p>
        </w:tc>
      </w:tr>
      <w:tr w:rsidR="009B7377" w:rsidRPr="005E0DC8" w14:paraId="7F794F83" w14:textId="77777777" w:rsidTr="009B7377">
        <w:trPr>
          <w:trHeight w:val="258"/>
        </w:trPr>
        <w:tc>
          <w:tcPr>
            <w:cnfStyle w:val="001000000000" w:firstRow="0" w:lastRow="0" w:firstColumn="1" w:lastColumn="0" w:oddVBand="0" w:evenVBand="0" w:oddHBand="0" w:evenHBand="0" w:firstRowFirstColumn="0" w:firstRowLastColumn="0" w:lastRowFirstColumn="0" w:lastRowLastColumn="0"/>
            <w:tcW w:w="3797" w:type="dxa"/>
            <w:hideMark/>
          </w:tcPr>
          <w:p w14:paraId="026974DA" w14:textId="77777777" w:rsidR="009B7377" w:rsidRPr="005E0DC8" w:rsidRDefault="009B7377" w:rsidP="009B7377">
            <w:pPr>
              <w:spacing w:after="0" w:line="240" w:lineRule="auto"/>
              <w:rPr>
                <w:rFonts w:ascii="Tele-GroteskNor" w:eastAsia="Times New Roman" w:hAnsi="Tele-GroteskNor"/>
                <w:b w:val="0"/>
                <w:sz w:val="20"/>
                <w:szCs w:val="20"/>
                <w:lang w:eastAsia="mk-MK"/>
              </w:rPr>
            </w:pPr>
            <w:r w:rsidRPr="005E0DC8">
              <w:rPr>
                <w:rFonts w:ascii="Tele-GroteskNor" w:eastAsia="Times New Roman" w:hAnsi="Tele-GroteskNor"/>
                <w:b w:val="0"/>
                <w:sz w:val="20"/>
                <w:szCs w:val="20"/>
                <w:lang w:eastAsia="mk-MK"/>
              </w:rPr>
              <w:t>Интернет</w:t>
            </w:r>
            <w:r w:rsidRPr="005E0DC8">
              <w:rPr>
                <w:rFonts w:ascii="Tele-GroteskNor" w:eastAsia="Times New Roman" w:hAnsi="Tele-GroteskNor"/>
                <w:b w:val="0"/>
                <w:sz w:val="20"/>
                <w:szCs w:val="20"/>
                <w:lang w:val="en-US" w:eastAsia="mk-MK"/>
              </w:rPr>
              <w:t xml:space="preserve"> [MB]</w:t>
            </w:r>
          </w:p>
        </w:tc>
        <w:tc>
          <w:tcPr>
            <w:tcW w:w="2978" w:type="dxa"/>
            <w:gridSpan w:val="2"/>
            <w:hideMark/>
          </w:tcPr>
          <w:p w14:paraId="22B471AA" w14:textId="77777777" w:rsidR="009B7377" w:rsidRPr="005E0DC8" w:rsidRDefault="009B7377" w:rsidP="009B73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5E0DC8">
              <w:rPr>
                <w:rFonts w:ascii="Tele-GroteskNor" w:eastAsia="Times New Roman" w:hAnsi="Tele-GroteskNor"/>
                <w:sz w:val="20"/>
                <w:szCs w:val="20"/>
                <w:lang w:eastAsia="mk-MK"/>
              </w:rPr>
              <w:t>15 ден.</w:t>
            </w:r>
          </w:p>
        </w:tc>
      </w:tr>
    </w:tbl>
    <w:p w14:paraId="6BEC53BE" w14:textId="77777777" w:rsidR="009B7377" w:rsidRDefault="009B7377" w:rsidP="009B7377">
      <w:pPr>
        <w:pStyle w:val="NoSpacing"/>
        <w:rPr>
          <w:rFonts w:ascii="Tele-GroteskNor" w:hAnsi="Tele-GroteskNor"/>
          <w:sz w:val="20"/>
        </w:rPr>
      </w:pPr>
    </w:p>
    <w:p w14:paraId="6455834D" w14:textId="77777777" w:rsidR="009B7377" w:rsidRPr="009B7377" w:rsidRDefault="009B7377" w:rsidP="009B7377">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Овие тарифни модели се достапни само за постоечки корисници кои веќе користат некој од претходните фамилијарни пакети.</w:t>
      </w:r>
    </w:p>
    <w:p w14:paraId="3F9B14BD" w14:textId="77777777" w:rsidR="009B7377" w:rsidRPr="0082490C" w:rsidRDefault="009B7377" w:rsidP="009B7377">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rPr>
        <w:t>Тарифирањето за разговори е на минута.</w:t>
      </w:r>
    </w:p>
    <w:p w14:paraId="3B77627D" w14:textId="77777777" w:rsidR="009B7377" w:rsidRPr="0082490C" w:rsidRDefault="009B7377" w:rsidP="009B7377">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lang w:val="en-US"/>
        </w:rPr>
        <w:t>Интервалот на тарифирање</w:t>
      </w:r>
      <w:r w:rsidRPr="0082490C">
        <w:rPr>
          <w:rFonts w:ascii="Tele-GroteskNor" w:hAnsi="Tele-GroteskNor"/>
          <w:sz w:val="20"/>
        </w:rPr>
        <w:t xml:space="preserve"> </w:t>
      </w:r>
      <w:r w:rsidRPr="0082490C">
        <w:rPr>
          <w:rFonts w:ascii="Tele-GroteskNor" w:hAnsi="Tele-GroteskNor"/>
          <w:sz w:val="20"/>
          <w:lang w:val="en-US"/>
        </w:rPr>
        <w:t>важи за гласовни и видео повици кон националните и интернационалните зони.</w:t>
      </w:r>
    </w:p>
    <w:p w14:paraId="6E0A285A" w14:textId="77777777" w:rsidR="009B7377" w:rsidRPr="0082490C" w:rsidRDefault="009B7377" w:rsidP="009B7377">
      <w:pPr>
        <w:pStyle w:val="NoSpacing"/>
        <w:numPr>
          <w:ilvl w:val="0"/>
          <w:numId w:val="4"/>
        </w:numPr>
        <w:tabs>
          <w:tab w:val="clear" w:pos="1080"/>
        </w:tabs>
        <w:ind w:left="1134" w:hanging="425"/>
        <w:rPr>
          <w:rFonts w:ascii="Tele-GroteskNor" w:hAnsi="Tele-GroteskNor"/>
          <w:sz w:val="20"/>
        </w:rPr>
      </w:pPr>
      <w:r w:rsidRPr="0082490C">
        <w:rPr>
          <w:rFonts w:ascii="Tele-GroteskNor" w:hAnsi="Tele-GroteskNor"/>
          <w:sz w:val="20"/>
        </w:rPr>
        <w:t>Тарифирањето за интернет е на секои 10</w:t>
      </w:r>
      <w:r>
        <w:rPr>
          <w:rFonts w:ascii="Tele-GroteskNor" w:hAnsi="Tele-GroteskNor"/>
          <w:sz w:val="20"/>
          <w:lang w:val="en-US"/>
        </w:rPr>
        <w:t xml:space="preserve"> KB</w:t>
      </w:r>
      <w:r w:rsidRPr="0082490C">
        <w:rPr>
          <w:rFonts w:ascii="Tele-GroteskNor" w:hAnsi="Tele-GroteskNor"/>
          <w:sz w:val="20"/>
        </w:rPr>
        <w:t xml:space="preserve">. </w:t>
      </w:r>
    </w:p>
    <w:p w14:paraId="16BB07D3" w14:textId="77777777" w:rsidR="00EB7E7F" w:rsidRDefault="00EB7E7F">
      <w:pPr>
        <w:spacing w:after="0" w:line="240" w:lineRule="auto"/>
        <w:rPr>
          <w:rFonts w:ascii="Tele-GroteskNor" w:hAnsi="Tele-GroteskNor"/>
          <w:sz w:val="20"/>
          <w:szCs w:val="20"/>
        </w:rPr>
      </w:pPr>
    </w:p>
    <w:p w14:paraId="2027D856" w14:textId="77777777" w:rsidR="00EB7E7F" w:rsidRDefault="00EB7E7F">
      <w:pPr>
        <w:spacing w:after="0" w:line="240" w:lineRule="auto"/>
        <w:rPr>
          <w:rFonts w:ascii="Tele-GroteskNor" w:hAnsi="Tele-GroteskNor"/>
          <w:sz w:val="20"/>
          <w:szCs w:val="20"/>
        </w:rPr>
      </w:pPr>
    </w:p>
    <w:p w14:paraId="33A314F0" w14:textId="77777777" w:rsidR="000139B7" w:rsidRDefault="005E0DC8" w:rsidP="00D20323">
      <w:pPr>
        <w:pStyle w:val="NoSpacing"/>
        <w:numPr>
          <w:ilvl w:val="1"/>
          <w:numId w:val="2"/>
        </w:numPr>
        <w:ind w:hanging="436"/>
        <w:outlineLvl w:val="0"/>
        <w:rPr>
          <w:rFonts w:ascii="Tele-GroteskNor" w:hAnsi="Tele-GroteskNor"/>
          <w:b/>
          <w:sz w:val="20"/>
          <w:szCs w:val="20"/>
        </w:rPr>
      </w:pPr>
      <w:bookmarkStart w:id="41" w:name="_Toc481763932"/>
      <w:r>
        <w:rPr>
          <w:rFonts w:ascii="Tele-GroteskNor" w:hAnsi="Tele-GroteskNor"/>
          <w:b/>
          <w:sz w:val="20"/>
          <w:szCs w:val="20"/>
        </w:rPr>
        <w:t xml:space="preserve">ИНТЕГРИРАНИ </w:t>
      </w:r>
      <w:r w:rsidRPr="00644047">
        <w:rPr>
          <w:rFonts w:ascii="Tele-GroteskNor" w:hAnsi="Tele-GroteskNor"/>
          <w:b/>
          <w:sz w:val="20"/>
          <w:szCs w:val="20"/>
        </w:rPr>
        <w:t>ТАРИФНИ МОДЕЛИ</w:t>
      </w:r>
      <w:bookmarkEnd w:id="41"/>
    </w:p>
    <w:p w14:paraId="12670FC9" w14:textId="77777777" w:rsidR="00644047" w:rsidRDefault="00644047" w:rsidP="005E0DC8">
      <w:pPr>
        <w:pStyle w:val="NoSpacing"/>
        <w:ind w:left="720" w:hanging="578"/>
        <w:outlineLvl w:val="0"/>
        <w:rPr>
          <w:rFonts w:ascii="Tele-GroteskNor" w:hAnsi="Tele-GroteskNor"/>
          <w:b/>
          <w:sz w:val="20"/>
          <w:szCs w:val="20"/>
        </w:rPr>
      </w:pPr>
    </w:p>
    <w:p w14:paraId="16D54845" w14:textId="77777777" w:rsidR="00644047" w:rsidRPr="0016712F" w:rsidRDefault="005E0DC8" w:rsidP="00D20323">
      <w:pPr>
        <w:pStyle w:val="NoSpacing"/>
        <w:numPr>
          <w:ilvl w:val="2"/>
          <w:numId w:val="2"/>
        </w:numPr>
        <w:ind w:left="709" w:hanging="425"/>
        <w:outlineLvl w:val="0"/>
        <w:rPr>
          <w:rFonts w:ascii="Tele-GroteskNor" w:hAnsi="Tele-GroteskNor"/>
          <w:b/>
          <w:sz w:val="20"/>
          <w:szCs w:val="20"/>
        </w:rPr>
      </w:pPr>
      <w:bookmarkStart w:id="42" w:name="_Toc481763933"/>
      <w:r w:rsidRPr="0016712F">
        <w:rPr>
          <w:rFonts w:ascii="Tele-GroteskNor" w:hAnsi="Tele-GroteskNor"/>
          <w:b/>
          <w:sz w:val="20"/>
          <w:szCs w:val="20"/>
        </w:rPr>
        <w:t>MAGENTA 1 S, MAGENTA 1 M, MAGENTA 1 L</w:t>
      </w:r>
      <w:r w:rsidR="00D42753" w:rsidRPr="0016712F">
        <w:rPr>
          <w:rFonts w:ascii="Tele-GroteskNor" w:hAnsi="Tele-GroteskNor"/>
          <w:b/>
          <w:sz w:val="20"/>
          <w:szCs w:val="20"/>
          <w:lang w:val="en-US"/>
        </w:rPr>
        <w:t xml:space="preserve"> </w:t>
      </w:r>
      <w:bookmarkEnd w:id="42"/>
    </w:p>
    <w:p w14:paraId="0F424607" w14:textId="77777777" w:rsidR="00644047" w:rsidRDefault="00644047" w:rsidP="00644047">
      <w:pPr>
        <w:pStyle w:val="NoSpacing"/>
        <w:outlineLvl w:val="0"/>
        <w:rPr>
          <w:rFonts w:ascii="Tele-GroteskNor" w:hAnsi="Tele-GroteskNor"/>
          <w:b/>
          <w:sz w:val="20"/>
          <w:szCs w:val="20"/>
        </w:rPr>
      </w:pPr>
    </w:p>
    <w:tbl>
      <w:tblPr>
        <w:tblStyle w:val="LightShading1"/>
        <w:tblW w:w="978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1843"/>
        <w:gridCol w:w="2636"/>
        <w:gridCol w:w="2467"/>
        <w:gridCol w:w="2835"/>
      </w:tblGrid>
      <w:tr w:rsidR="00777F43" w:rsidRPr="005E0DC8" w14:paraId="365F3141" w14:textId="77777777" w:rsidTr="001C5BF1">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E20074"/>
            <w:hideMark/>
          </w:tcPr>
          <w:p w14:paraId="7C852E8A" w14:textId="77777777" w:rsidR="00777F43" w:rsidRPr="005E0DC8" w:rsidRDefault="00777F43" w:rsidP="00F20C19">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Тарифен модел</w:t>
            </w:r>
          </w:p>
        </w:tc>
        <w:tc>
          <w:tcPr>
            <w:tcW w:w="2636" w:type="dxa"/>
            <w:tcBorders>
              <w:top w:val="none" w:sz="0" w:space="0" w:color="auto"/>
              <w:left w:val="none" w:sz="0" w:space="0" w:color="auto"/>
              <w:bottom w:val="none" w:sz="0" w:space="0" w:color="auto"/>
              <w:right w:val="none" w:sz="0" w:space="0" w:color="auto"/>
            </w:tcBorders>
            <w:shd w:val="clear" w:color="auto" w:fill="E20074"/>
            <w:hideMark/>
          </w:tcPr>
          <w:p w14:paraId="1C576696" w14:textId="77777777" w:rsidR="00777F43" w:rsidRPr="005E0DC8" w:rsidRDefault="00777F43" w:rsidP="00F20C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val="en-US" w:eastAsia="mk-MK"/>
              </w:rPr>
            </w:pPr>
            <w:r w:rsidRPr="005E0DC8">
              <w:rPr>
                <w:rFonts w:ascii="Tele-GroteskNor" w:eastAsia="Times New Roman" w:hAnsi="Tele-GroteskNor"/>
                <w:b w:val="0"/>
                <w:color w:val="FFFFFF"/>
                <w:sz w:val="20"/>
                <w:szCs w:val="20"/>
                <w:lang w:val="en-US" w:eastAsia="mk-MK"/>
              </w:rPr>
              <w:t>Magenta 1 S</w:t>
            </w:r>
          </w:p>
        </w:tc>
        <w:tc>
          <w:tcPr>
            <w:tcW w:w="2467" w:type="dxa"/>
            <w:tcBorders>
              <w:top w:val="none" w:sz="0" w:space="0" w:color="auto"/>
              <w:left w:val="none" w:sz="0" w:space="0" w:color="auto"/>
              <w:bottom w:val="none" w:sz="0" w:space="0" w:color="auto"/>
              <w:right w:val="none" w:sz="0" w:space="0" w:color="auto"/>
            </w:tcBorders>
            <w:shd w:val="clear" w:color="auto" w:fill="E20074"/>
            <w:hideMark/>
          </w:tcPr>
          <w:p w14:paraId="6007451C" w14:textId="77777777" w:rsidR="00777F43" w:rsidRPr="005E0DC8" w:rsidRDefault="00777F43" w:rsidP="00777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Magenta 1 M</w:t>
            </w:r>
          </w:p>
        </w:tc>
        <w:tc>
          <w:tcPr>
            <w:tcW w:w="2835" w:type="dxa"/>
            <w:tcBorders>
              <w:top w:val="none" w:sz="0" w:space="0" w:color="auto"/>
              <w:left w:val="none" w:sz="0" w:space="0" w:color="auto"/>
              <w:bottom w:val="none" w:sz="0" w:space="0" w:color="auto"/>
              <w:right w:val="none" w:sz="0" w:space="0" w:color="auto"/>
            </w:tcBorders>
            <w:shd w:val="clear" w:color="auto" w:fill="E20074"/>
            <w:hideMark/>
          </w:tcPr>
          <w:p w14:paraId="11F31AFE" w14:textId="77777777" w:rsidR="00777F43" w:rsidRPr="005E0DC8" w:rsidRDefault="00777F43" w:rsidP="00777F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Magenta 1 L</w:t>
            </w:r>
          </w:p>
        </w:tc>
      </w:tr>
      <w:tr w:rsidR="00777F43" w:rsidRPr="005E0DC8" w14:paraId="77A5F948" w14:textId="77777777" w:rsidTr="008E37B2">
        <w:trPr>
          <w:trHeight w:val="239"/>
        </w:trPr>
        <w:tc>
          <w:tcPr>
            <w:cnfStyle w:val="001000000000" w:firstRow="0" w:lastRow="0" w:firstColumn="1" w:lastColumn="0" w:oddVBand="0" w:evenVBand="0" w:oddHBand="0" w:evenHBand="0" w:firstRowFirstColumn="0" w:firstRowLastColumn="0" w:lastRowFirstColumn="0" w:lastRowLastColumn="0"/>
            <w:tcW w:w="1843" w:type="dxa"/>
            <w:hideMark/>
          </w:tcPr>
          <w:p w14:paraId="7CF1602E" w14:textId="77777777" w:rsidR="00777F43" w:rsidRPr="002C1C76" w:rsidRDefault="002C1C76" w:rsidP="002C1C76">
            <w:pPr>
              <w:spacing w:after="0" w:line="240" w:lineRule="auto"/>
              <w:rPr>
                <w:rFonts w:ascii="Tele-GroteskNor" w:eastAsia="Times New Roman" w:hAnsi="Tele-GroteskNor"/>
                <w:b w:val="0"/>
                <w:color w:val="000000" w:themeColor="text1"/>
                <w:sz w:val="20"/>
                <w:szCs w:val="20"/>
                <w:lang w:eastAsia="mk-MK"/>
              </w:rPr>
            </w:pPr>
            <w:r>
              <w:rPr>
                <w:rFonts w:ascii="Tele-GroteskNor" w:eastAsia="Times New Roman" w:hAnsi="Tele-GroteskNor"/>
                <w:b w:val="0"/>
                <w:color w:val="000000" w:themeColor="text1"/>
                <w:sz w:val="20"/>
                <w:szCs w:val="20"/>
                <w:lang w:eastAsia="mk-MK"/>
              </w:rPr>
              <w:t xml:space="preserve">Месечен надомест </w:t>
            </w:r>
            <w:r w:rsidR="004E1E79" w:rsidRPr="00D04C0D">
              <w:rPr>
                <w:rFonts w:ascii="Tele-GroteskNor" w:eastAsia="Times New Roman" w:hAnsi="Tele-GroteskNor"/>
                <w:b w:val="0"/>
                <w:color w:val="000000" w:themeColor="text1"/>
                <w:sz w:val="20"/>
                <w:szCs w:val="20"/>
                <w:lang w:val="en-US" w:eastAsia="mk-MK"/>
              </w:rPr>
              <w:t>за мобилн</w:t>
            </w:r>
            <w:r>
              <w:rPr>
                <w:rFonts w:ascii="Tele-GroteskNor" w:eastAsia="Times New Roman" w:hAnsi="Tele-GroteskNor"/>
                <w:b w:val="0"/>
                <w:color w:val="000000" w:themeColor="text1"/>
                <w:sz w:val="20"/>
                <w:szCs w:val="20"/>
                <w:lang w:eastAsia="mk-MK"/>
              </w:rPr>
              <w:t>и услуги</w:t>
            </w:r>
          </w:p>
        </w:tc>
        <w:tc>
          <w:tcPr>
            <w:tcW w:w="2636" w:type="dxa"/>
            <w:vAlign w:val="center"/>
            <w:hideMark/>
          </w:tcPr>
          <w:p w14:paraId="5303AF2F" w14:textId="77777777" w:rsidR="00777F43" w:rsidRPr="00A40C8C" w:rsidRDefault="000F0A13" w:rsidP="008E37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A6A6A6" w:themeColor="background1" w:themeShade="A6"/>
                <w:sz w:val="20"/>
                <w:szCs w:val="20"/>
                <w:lang w:eastAsia="mk-MK"/>
              </w:rPr>
            </w:pPr>
            <w:r w:rsidRPr="00A40C8C">
              <w:rPr>
                <w:rFonts w:ascii="Tele-GroteskNor" w:eastAsia="Times New Roman" w:hAnsi="Tele-GroteskNor"/>
                <w:color w:val="A6A6A6" w:themeColor="background1" w:themeShade="A6"/>
                <w:sz w:val="20"/>
                <w:szCs w:val="20"/>
                <w:lang w:val="en-US" w:eastAsia="mk-MK"/>
              </w:rPr>
              <w:t>1</w:t>
            </w:r>
            <w:r w:rsidR="0046282D" w:rsidRPr="00A40C8C">
              <w:rPr>
                <w:rFonts w:ascii="Tele-GroteskNor" w:eastAsia="Times New Roman" w:hAnsi="Tele-GroteskNor"/>
                <w:color w:val="A6A6A6" w:themeColor="background1" w:themeShade="A6"/>
                <w:sz w:val="20"/>
                <w:szCs w:val="20"/>
                <w:lang w:eastAsia="mk-MK"/>
              </w:rPr>
              <w:t xml:space="preserve"> </w:t>
            </w:r>
            <w:r w:rsidR="00891150" w:rsidRPr="00A40C8C">
              <w:rPr>
                <w:rFonts w:ascii="Tele-GroteskNor" w:eastAsia="Times New Roman" w:hAnsi="Tele-GroteskNor"/>
                <w:color w:val="A6A6A6" w:themeColor="background1" w:themeShade="A6"/>
                <w:sz w:val="20"/>
                <w:szCs w:val="20"/>
                <w:lang w:val="en-US" w:eastAsia="mk-MK"/>
              </w:rPr>
              <w:t>x</w:t>
            </w:r>
            <w:r w:rsidR="0046282D" w:rsidRPr="00A40C8C">
              <w:rPr>
                <w:rFonts w:ascii="Tele-GroteskNor" w:eastAsia="Times New Roman" w:hAnsi="Tele-GroteskNor"/>
                <w:color w:val="A6A6A6" w:themeColor="background1" w:themeShade="A6"/>
                <w:sz w:val="20"/>
                <w:szCs w:val="20"/>
                <w:lang w:eastAsia="mk-MK"/>
              </w:rPr>
              <w:t xml:space="preserve"> </w:t>
            </w:r>
            <w:r w:rsidR="002C1C76" w:rsidRPr="00A40C8C">
              <w:rPr>
                <w:rFonts w:ascii="Tele-GroteskNor" w:eastAsia="Times New Roman" w:hAnsi="Tele-GroteskNor"/>
                <w:color w:val="A6A6A6" w:themeColor="background1" w:themeShade="A6"/>
                <w:sz w:val="20"/>
                <w:szCs w:val="20"/>
                <w:lang w:val="en-US" w:eastAsia="mk-MK"/>
              </w:rPr>
              <w:t>5</w:t>
            </w:r>
            <w:r w:rsidR="0046282D" w:rsidRPr="00A40C8C">
              <w:rPr>
                <w:rFonts w:ascii="Tele-GroteskNor" w:eastAsia="Times New Roman" w:hAnsi="Tele-GroteskNor"/>
                <w:color w:val="A6A6A6" w:themeColor="background1" w:themeShade="A6"/>
                <w:sz w:val="20"/>
                <w:szCs w:val="20"/>
                <w:lang w:eastAsia="mk-MK"/>
              </w:rPr>
              <w:t>99</w:t>
            </w:r>
            <w:r w:rsidR="00777F43" w:rsidRPr="00A40C8C">
              <w:rPr>
                <w:rFonts w:ascii="Tele-GroteskNor" w:eastAsia="Times New Roman" w:hAnsi="Tele-GroteskNor"/>
                <w:color w:val="A6A6A6" w:themeColor="background1" w:themeShade="A6"/>
                <w:sz w:val="20"/>
                <w:szCs w:val="20"/>
                <w:lang w:eastAsia="mk-MK"/>
              </w:rPr>
              <w:t xml:space="preserve"> ден.</w:t>
            </w:r>
          </w:p>
          <w:p w14:paraId="4F647C42" w14:textId="77777777" w:rsidR="00A40C8C" w:rsidRPr="00D04C0D" w:rsidRDefault="00A40C8C" w:rsidP="00A40C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val="en-US" w:eastAsia="mk-MK"/>
              </w:rPr>
              <w:t>2</w:t>
            </w:r>
            <w:r w:rsidRPr="00D04C0D">
              <w:rPr>
                <w:rFonts w:ascii="Tele-GroteskNor" w:eastAsia="Times New Roman" w:hAnsi="Tele-GroteskNor"/>
                <w:color w:val="000000" w:themeColor="text1"/>
                <w:sz w:val="20"/>
                <w:szCs w:val="20"/>
                <w:lang w:eastAsia="mk-MK"/>
              </w:rPr>
              <w:t xml:space="preserve"> </w:t>
            </w:r>
            <w:r w:rsidRPr="00D04C0D">
              <w:rPr>
                <w:rFonts w:ascii="Tele-GroteskNor" w:eastAsia="Times New Roman" w:hAnsi="Tele-GroteskNor"/>
                <w:color w:val="000000" w:themeColor="text1"/>
                <w:sz w:val="20"/>
                <w:szCs w:val="20"/>
                <w:lang w:val="en-US" w:eastAsia="mk-MK"/>
              </w:rPr>
              <w:t>x</w:t>
            </w:r>
            <w:r w:rsidRPr="00D04C0D">
              <w:rPr>
                <w:rFonts w:ascii="Tele-GroteskNor" w:eastAsia="Times New Roman" w:hAnsi="Tele-GroteskNor"/>
                <w:color w:val="000000" w:themeColor="text1"/>
                <w:sz w:val="20"/>
                <w:szCs w:val="20"/>
                <w:lang w:eastAsia="mk-MK"/>
              </w:rPr>
              <w:t xml:space="preserve"> </w:t>
            </w:r>
            <w:r>
              <w:rPr>
                <w:rFonts w:ascii="Tele-GroteskNor" w:eastAsia="Times New Roman" w:hAnsi="Tele-GroteskNor"/>
                <w:color w:val="000000" w:themeColor="text1"/>
                <w:sz w:val="20"/>
                <w:szCs w:val="20"/>
                <w:lang w:val="en-US" w:eastAsia="mk-MK"/>
              </w:rPr>
              <w:t>4</w:t>
            </w:r>
            <w:r w:rsidRPr="00D04C0D">
              <w:rPr>
                <w:rFonts w:ascii="Tele-GroteskNor" w:eastAsia="Times New Roman" w:hAnsi="Tele-GroteskNor"/>
                <w:color w:val="000000" w:themeColor="text1"/>
                <w:sz w:val="20"/>
                <w:szCs w:val="20"/>
                <w:lang w:eastAsia="mk-MK"/>
              </w:rPr>
              <w:t>99 ден.</w:t>
            </w:r>
          </w:p>
        </w:tc>
        <w:tc>
          <w:tcPr>
            <w:tcW w:w="2467" w:type="dxa"/>
            <w:vAlign w:val="center"/>
            <w:hideMark/>
          </w:tcPr>
          <w:p w14:paraId="5CFFD62D" w14:textId="77777777" w:rsidR="00777F43" w:rsidRPr="00A40C8C" w:rsidRDefault="00A40C8C" w:rsidP="005D3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A6A6A6" w:themeColor="background1" w:themeShade="A6"/>
                <w:sz w:val="20"/>
                <w:szCs w:val="20"/>
                <w:lang w:eastAsia="mk-MK"/>
              </w:rPr>
            </w:pPr>
            <w:r w:rsidRPr="00A40C8C">
              <w:rPr>
                <w:rFonts w:ascii="Tele-GroteskNor" w:eastAsia="Times New Roman" w:hAnsi="Tele-GroteskNor"/>
                <w:color w:val="A6A6A6" w:themeColor="background1" w:themeShade="A6"/>
                <w:sz w:val="20"/>
                <w:szCs w:val="20"/>
                <w:lang w:val="en-US" w:eastAsia="mk-MK"/>
              </w:rPr>
              <w:t>1</w:t>
            </w:r>
            <w:r w:rsidR="0046282D" w:rsidRPr="00A40C8C">
              <w:rPr>
                <w:rFonts w:ascii="Tele-GroteskNor" w:eastAsia="Times New Roman" w:hAnsi="Tele-GroteskNor"/>
                <w:color w:val="A6A6A6" w:themeColor="background1" w:themeShade="A6"/>
                <w:sz w:val="20"/>
                <w:szCs w:val="20"/>
                <w:lang w:eastAsia="mk-MK"/>
              </w:rPr>
              <w:t xml:space="preserve"> </w:t>
            </w:r>
            <w:r w:rsidR="00891150" w:rsidRPr="00A40C8C">
              <w:rPr>
                <w:rFonts w:ascii="Tele-GroteskNor" w:eastAsia="Times New Roman" w:hAnsi="Tele-GroteskNor"/>
                <w:color w:val="A6A6A6" w:themeColor="background1" w:themeShade="A6"/>
                <w:sz w:val="20"/>
                <w:szCs w:val="20"/>
                <w:lang w:val="en-US" w:eastAsia="mk-MK"/>
              </w:rPr>
              <w:t>x</w:t>
            </w:r>
            <w:r w:rsidR="0046282D" w:rsidRPr="00A40C8C">
              <w:rPr>
                <w:rFonts w:ascii="Tele-GroteskNor" w:eastAsia="Times New Roman" w:hAnsi="Tele-GroteskNor"/>
                <w:color w:val="A6A6A6" w:themeColor="background1" w:themeShade="A6"/>
                <w:sz w:val="20"/>
                <w:szCs w:val="20"/>
                <w:lang w:eastAsia="mk-MK"/>
              </w:rPr>
              <w:t xml:space="preserve"> </w:t>
            </w:r>
            <w:r w:rsidRPr="00A40C8C">
              <w:rPr>
                <w:rFonts w:ascii="Tele-GroteskNor" w:eastAsia="Times New Roman" w:hAnsi="Tele-GroteskNor"/>
                <w:color w:val="A6A6A6" w:themeColor="background1" w:themeShade="A6"/>
                <w:sz w:val="20"/>
                <w:szCs w:val="20"/>
                <w:lang w:val="en-US" w:eastAsia="mk-MK"/>
              </w:rPr>
              <w:t>8</w:t>
            </w:r>
            <w:r w:rsidR="0046282D" w:rsidRPr="00A40C8C">
              <w:rPr>
                <w:rFonts w:ascii="Tele-GroteskNor" w:eastAsia="Times New Roman" w:hAnsi="Tele-GroteskNor"/>
                <w:color w:val="A6A6A6" w:themeColor="background1" w:themeShade="A6"/>
                <w:sz w:val="20"/>
                <w:szCs w:val="20"/>
                <w:lang w:eastAsia="mk-MK"/>
              </w:rPr>
              <w:t>99 ден.</w:t>
            </w:r>
          </w:p>
          <w:p w14:paraId="5DC87342" w14:textId="77777777" w:rsidR="00A40C8C" w:rsidRPr="00D04C0D" w:rsidRDefault="00A40C8C" w:rsidP="005D3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2 </w:t>
            </w:r>
            <w:r w:rsidRPr="00D04C0D">
              <w:rPr>
                <w:rFonts w:ascii="Tele-GroteskNor" w:eastAsia="Times New Roman" w:hAnsi="Tele-GroteskNor"/>
                <w:color w:val="000000" w:themeColor="text1"/>
                <w:sz w:val="20"/>
                <w:szCs w:val="20"/>
                <w:lang w:val="en-US" w:eastAsia="mk-MK"/>
              </w:rPr>
              <w:t>x</w:t>
            </w:r>
            <w:r w:rsidRPr="00D04C0D">
              <w:rPr>
                <w:rFonts w:ascii="Tele-GroteskNor" w:eastAsia="Times New Roman" w:hAnsi="Tele-GroteskNor"/>
                <w:color w:val="000000" w:themeColor="text1"/>
                <w:sz w:val="20"/>
                <w:szCs w:val="20"/>
                <w:lang w:eastAsia="mk-MK"/>
              </w:rPr>
              <w:t xml:space="preserve"> </w:t>
            </w:r>
            <w:r>
              <w:rPr>
                <w:rFonts w:ascii="Tele-GroteskNor" w:eastAsia="Times New Roman" w:hAnsi="Tele-GroteskNor"/>
                <w:color w:val="000000" w:themeColor="text1"/>
                <w:sz w:val="20"/>
                <w:szCs w:val="20"/>
                <w:lang w:val="en-US" w:eastAsia="mk-MK"/>
              </w:rPr>
              <w:t>7</w:t>
            </w:r>
            <w:r w:rsidRPr="00D04C0D">
              <w:rPr>
                <w:rFonts w:ascii="Tele-GroteskNor" w:eastAsia="Times New Roman" w:hAnsi="Tele-GroteskNor"/>
                <w:color w:val="000000" w:themeColor="text1"/>
                <w:sz w:val="20"/>
                <w:szCs w:val="20"/>
                <w:lang w:eastAsia="mk-MK"/>
              </w:rPr>
              <w:t>99 ден.</w:t>
            </w:r>
          </w:p>
        </w:tc>
        <w:tc>
          <w:tcPr>
            <w:tcW w:w="2835" w:type="dxa"/>
            <w:vAlign w:val="center"/>
            <w:hideMark/>
          </w:tcPr>
          <w:p w14:paraId="6DFA8EEE" w14:textId="77777777" w:rsidR="00777F43" w:rsidRPr="00A40C8C" w:rsidRDefault="00A40C8C" w:rsidP="008E37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A6A6A6" w:themeColor="background1" w:themeShade="A6"/>
                <w:sz w:val="20"/>
                <w:szCs w:val="20"/>
                <w:lang w:eastAsia="mk-MK"/>
              </w:rPr>
            </w:pPr>
            <w:r w:rsidRPr="00A40C8C">
              <w:rPr>
                <w:rFonts w:ascii="Tele-GroteskNor" w:eastAsia="Times New Roman" w:hAnsi="Tele-GroteskNor"/>
                <w:color w:val="A6A6A6" w:themeColor="background1" w:themeShade="A6"/>
                <w:sz w:val="20"/>
                <w:szCs w:val="20"/>
                <w:lang w:val="en-US" w:eastAsia="mk-MK"/>
              </w:rPr>
              <w:t>1</w:t>
            </w:r>
            <w:r w:rsidR="0046282D" w:rsidRPr="00A40C8C">
              <w:rPr>
                <w:rFonts w:ascii="Tele-GroteskNor" w:eastAsia="Times New Roman" w:hAnsi="Tele-GroteskNor"/>
                <w:color w:val="A6A6A6" w:themeColor="background1" w:themeShade="A6"/>
                <w:sz w:val="20"/>
                <w:szCs w:val="20"/>
                <w:lang w:eastAsia="mk-MK"/>
              </w:rPr>
              <w:t xml:space="preserve"> </w:t>
            </w:r>
            <w:r w:rsidR="00891150" w:rsidRPr="00A40C8C">
              <w:rPr>
                <w:rFonts w:ascii="Tele-GroteskNor" w:eastAsia="Times New Roman" w:hAnsi="Tele-GroteskNor"/>
                <w:color w:val="A6A6A6" w:themeColor="background1" w:themeShade="A6"/>
                <w:sz w:val="20"/>
                <w:szCs w:val="20"/>
                <w:lang w:val="en-US" w:eastAsia="mk-MK"/>
              </w:rPr>
              <w:t>x</w:t>
            </w:r>
            <w:r w:rsidR="002C1C76" w:rsidRPr="00A40C8C">
              <w:rPr>
                <w:rFonts w:ascii="Tele-GroteskNor" w:eastAsia="Times New Roman" w:hAnsi="Tele-GroteskNor"/>
                <w:color w:val="A6A6A6" w:themeColor="background1" w:themeShade="A6"/>
                <w:sz w:val="20"/>
                <w:szCs w:val="20"/>
                <w:lang w:eastAsia="mk-MK"/>
              </w:rPr>
              <w:t xml:space="preserve"> </w:t>
            </w:r>
            <w:r w:rsidR="002C1C76" w:rsidRPr="00A40C8C">
              <w:rPr>
                <w:rFonts w:ascii="Tele-GroteskNor" w:eastAsia="Times New Roman" w:hAnsi="Tele-GroteskNor"/>
                <w:color w:val="A6A6A6" w:themeColor="background1" w:themeShade="A6"/>
                <w:sz w:val="20"/>
                <w:szCs w:val="20"/>
                <w:lang w:val="en-US" w:eastAsia="mk-MK"/>
              </w:rPr>
              <w:t>1.</w:t>
            </w:r>
            <w:r w:rsidRPr="00A40C8C">
              <w:rPr>
                <w:rFonts w:ascii="Tele-GroteskNor" w:eastAsia="Times New Roman" w:hAnsi="Tele-GroteskNor"/>
                <w:color w:val="A6A6A6" w:themeColor="background1" w:themeShade="A6"/>
                <w:sz w:val="20"/>
                <w:szCs w:val="20"/>
                <w:lang w:val="en-US" w:eastAsia="mk-MK"/>
              </w:rPr>
              <w:t>1</w:t>
            </w:r>
            <w:r w:rsidR="0046282D" w:rsidRPr="00A40C8C">
              <w:rPr>
                <w:rFonts w:ascii="Tele-GroteskNor" w:eastAsia="Times New Roman" w:hAnsi="Tele-GroteskNor"/>
                <w:color w:val="A6A6A6" w:themeColor="background1" w:themeShade="A6"/>
                <w:sz w:val="20"/>
                <w:szCs w:val="20"/>
                <w:lang w:eastAsia="mk-MK"/>
              </w:rPr>
              <w:t>99 ден.</w:t>
            </w:r>
          </w:p>
          <w:p w14:paraId="404A2624" w14:textId="77777777" w:rsidR="00A40C8C" w:rsidRPr="00D04C0D" w:rsidRDefault="00A40C8C" w:rsidP="008E37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2 </w:t>
            </w:r>
            <w:r w:rsidRPr="00D04C0D">
              <w:rPr>
                <w:rFonts w:ascii="Tele-GroteskNor" w:eastAsia="Times New Roman" w:hAnsi="Tele-GroteskNor"/>
                <w:color w:val="000000" w:themeColor="text1"/>
                <w:sz w:val="20"/>
                <w:szCs w:val="20"/>
                <w:lang w:val="en-US" w:eastAsia="mk-MK"/>
              </w:rPr>
              <w:t>x</w:t>
            </w:r>
            <w:r>
              <w:rPr>
                <w:rFonts w:ascii="Tele-GroteskNor" w:eastAsia="Times New Roman" w:hAnsi="Tele-GroteskNor"/>
                <w:color w:val="000000" w:themeColor="text1"/>
                <w:sz w:val="20"/>
                <w:szCs w:val="20"/>
                <w:lang w:eastAsia="mk-MK"/>
              </w:rPr>
              <w:t xml:space="preserve"> </w:t>
            </w:r>
            <w:r>
              <w:rPr>
                <w:rFonts w:ascii="Tele-GroteskNor" w:eastAsia="Times New Roman" w:hAnsi="Tele-GroteskNor"/>
                <w:color w:val="000000" w:themeColor="text1"/>
                <w:sz w:val="20"/>
                <w:szCs w:val="20"/>
                <w:lang w:val="en-US" w:eastAsia="mk-MK"/>
              </w:rPr>
              <w:t>1.0</w:t>
            </w:r>
            <w:r w:rsidRPr="00D04C0D">
              <w:rPr>
                <w:rFonts w:ascii="Tele-GroteskNor" w:eastAsia="Times New Roman" w:hAnsi="Tele-GroteskNor"/>
                <w:color w:val="000000" w:themeColor="text1"/>
                <w:sz w:val="20"/>
                <w:szCs w:val="20"/>
                <w:lang w:eastAsia="mk-MK"/>
              </w:rPr>
              <w:t>99 ден.</w:t>
            </w:r>
          </w:p>
        </w:tc>
      </w:tr>
      <w:tr w:rsidR="00777F43" w:rsidRPr="005E0DC8" w14:paraId="7EAD1D53" w14:textId="77777777" w:rsidTr="001C5BF1">
        <w:trPr>
          <w:trHeight w:val="267"/>
        </w:trPr>
        <w:tc>
          <w:tcPr>
            <w:cnfStyle w:val="001000000000" w:firstRow="0" w:lastRow="0" w:firstColumn="1" w:lastColumn="0" w:oddVBand="0" w:evenVBand="0" w:oddHBand="0" w:evenHBand="0" w:firstRowFirstColumn="0" w:firstRowLastColumn="0" w:lastRowFirstColumn="0" w:lastRowLastColumn="0"/>
            <w:tcW w:w="1843" w:type="dxa"/>
            <w:hideMark/>
          </w:tcPr>
          <w:p w14:paraId="355946ED" w14:textId="77777777" w:rsidR="004E1E79" w:rsidRPr="00D04C0D" w:rsidRDefault="00DC5AA5" w:rsidP="004E1E79">
            <w:pPr>
              <w:pStyle w:val="Heading2"/>
              <w:spacing w:before="0"/>
              <w:outlineLvl w:val="1"/>
              <w:rPr>
                <w:rFonts w:ascii="Tele-GroteskNor" w:hAnsi="Tele-GroteskNor"/>
                <w:color w:val="000000" w:themeColor="text1"/>
                <w:sz w:val="20"/>
                <w:szCs w:val="20"/>
              </w:rPr>
            </w:pPr>
            <w:r w:rsidRPr="00D04C0D">
              <w:rPr>
                <w:rFonts w:ascii="Tele-GroteskNor" w:hAnsi="Tele-GroteskNor"/>
                <w:color w:val="000000" w:themeColor="text1"/>
                <w:sz w:val="20"/>
                <w:szCs w:val="20"/>
              </w:rPr>
              <w:lastRenderedPageBreak/>
              <w:t>Мобилн</w:t>
            </w:r>
            <w:r w:rsidR="002C1C76">
              <w:rPr>
                <w:rFonts w:ascii="Tele-GroteskNor" w:hAnsi="Tele-GroteskNor"/>
                <w:color w:val="000000" w:themeColor="text1"/>
                <w:sz w:val="20"/>
                <w:szCs w:val="20"/>
              </w:rPr>
              <w:t>и услуги</w:t>
            </w:r>
          </w:p>
          <w:p w14:paraId="3D02D108" w14:textId="77777777" w:rsidR="004E1E79" w:rsidRPr="00D04C0D" w:rsidRDefault="004E1E79" w:rsidP="00777F43">
            <w:pPr>
              <w:spacing w:after="0" w:line="240" w:lineRule="auto"/>
              <w:rPr>
                <w:rFonts w:ascii="Tele-GroteskNor" w:eastAsia="Times New Roman" w:hAnsi="Tele-GroteskNor"/>
                <w:b w:val="0"/>
                <w:color w:val="000000" w:themeColor="text1"/>
                <w:sz w:val="20"/>
                <w:szCs w:val="20"/>
                <w:lang w:val="en-US" w:eastAsia="mk-MK"/>
              </w:rPr>
            </w:pPr>
          </w:p>
        </w:tc>
        <w:tc>
          <w:tcPr>
            <w:tcW w:w="2636" w:type="dxa"/>
            <w:hideMark/>
          </w:tcPr>
          <w:p w14:paraId="3019FF11" w14:textId="77777777" w:rsidR="00A40C8C" w:rsidRPr="00D04C0D" w:rsidRDefault="00A40C8C" w:rsidP="00A40C8C">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w:t>
            </w:r>
            <w:r w:rsidR="0002358A">
              <w:rPr>
                <w:rFonts w:ascii="Tele-GroteskNor" w:eastAsia="Times New Roman" w:hAnsi="Tele-GroteskNor"/>
                <w:color w:val="000000" w:themeColor="text1"/>
                <w:sz w:val="20"/>
                <w:szCs w:val="20"/>
                <w:lang w:val="en-US" w:eastAsia="mk-MK"/>
              </w:rPr>
              <w:t xml:space="preserve"> </w:t>
            </w:r>
            <w:r w:rsidRPr="00D04C0D">
              <w:rPr>
                <w:rFonts w:ascii="Tele-GroteskNor" w:eastAsia="Times New Roman" w:hAnsi="Tele-GroteskNor"/>
                <w:color w:val="000000" w:themeColor="text1"/>
                <w:sz w:val="20"/>
                <w:szCs w:val="20"/>
                <w:lang w:val="en-US" w:eastAsia="mk-MK"/>
              </w:rPr>
              <w:t xml:space="preserve">кон сите </w:t>
            </w:r>
            <w:r w:rsidR="008F5DD2">
              <w:rPr>
                <w:rFonts w:ascii="Tele-GroteskNor" w:eastAsia="Times New Roman" w:hAnsi="Tele-GroteskNor"/>
                <w:color w:val="000000" w:themeColor="text1"/>
                <w:sz w:val="20"/>
                <w:szCs w:val="20"/>
                <w:lang w:eastAsia="mk-MK"/>
              </w:rPr>
              <w:t xml:space="preserve">домашни </w:t>
            </w:r>
            <w:r w:rsidRPr="00D04C0D">
              <w:rPr>
                <w:rFonts w:ascii="Tele-GroteskNor" w:eastAsia="Times New Roman" w:hAnsi="Tele-GroteskNor"/>
                <w:color w:val="000000" w:themeColor="text1"/>
                <w:sz w:val="20"/>
                <w:szCs w:val="20"/>
                <w:lang w:val="en-US" w:eastAsia="mk-MK"/>
              </w:rPr>
              <w:t>мрежи</w:t>
            </w:r>
          </w:p>
          <w:p w14:paraId="705AFCE0" w14:textId="77777777" w:rsidR="0002358A" w:rsidRDefault="0002358A"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w:t>
            </w:r>
            <w:r>
              <w:rPr>
                <w:rFonts w:ascii="Tele-GroteskNor" w:eastAsia="Times New Roman" w:hAnsi="Tele-GroteskNor"/>
                <w:color w:val="000000" w:themeColor="text1"/>
                <w:sz w:val="20"/>
                <w:szCs w:val="20"/>
                <w:lang w:val="en-US" w:eastAsia="mk-MK"/>
              </w:rPr>
              <w:t xml:space="preserve"> SMS </w:t>
            </w:r>
            <w:r>
              <w:rPr>
                <w:rFonts w:ascii="Tele-GroteskNor" w:eastAsia="Times New Roman" w:hAnsi="Tele-GroteskNor"/>
                <w:color w:val="000000" w:themeColor="text1"/>
                <w:sz w:val="20"/>
                <w:szCs w:val="20"/>
                <w:lang w:eastAsia="mk-MK"/>
              </w:rPr>
              <w:t>во мрежата на Телеком</w:t>
            </w:r>
          </w:p>
          <w:p w14:paraId="6DA40513" w14:textId="77777777" w:rsidR="0046282D" w:rsidRPr="00D04C0D" w:rsidRDefault="00CC11DD"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eastAsia="mk-MK"/>
              </w:rPr>
              <w:t>1</w:t>
            </w:r>
            <w:r w:rsidR="0046282D" w:rsidRPr="00D04C0D">
              <w:rPr>
                <w:rFonts w:ascii="Tele-GroteskNor" w:eastAsia="Times New Roman" w:hAnsi="Tele-GroteskNor"/>
                <w:color w:val="000000" w:themeColor="text1"/>
                <w:sz w:val="20"/>
                <w:szCs w:val="20"/>
                <w:lang w:val="en-US" w:eastAsia="mk-MK"/>
              </w:rPr>
              <w:t xml:space="preserve"> </w:t>
            </w:r>
            <w:r>
              <w:rPr>
                <w:rFonts w:ascii="Tele-GroteskNor" w:eastAsia="Times New Roman" w:hAnsi="Tele-GroteskNor"/>
                <w:color w:val="000000" w:themeColor="text1"/>
                <w:sz w:val="20"/>
                <w:szCs w:val="20"/>
                <w:lang w:val="en-US" w:eastAsia="mk-MK"/>
              </w:rPr>
              <w:t>G</w:t>
            </w:r>
            <w:r w:rsidR="0046282D" w:rsidRPr="00D04C0D">
              <w:rPr>
                <w:rFonts w:ascii="Tele-GroteskNor" w:eastAsia="Times New Roman" w:hAnsi="Tele-GroteskNor"/>
                <w:color w:val="000000" w:themeColor="text1"/>
                <w:sz w:val="20"/>
                <w:szCs w:val="20"/>
                <w:lang w:val="en-US" w:eastAsia="mk-MK"/>
              </w:rPr>
              <w:t>B 4G интернет</w:t>
            </w:r>
          </w:p>
          <w:p w14:paraId="486392BA" w14:textId="77777777" w:rsidR="00777F43" w:rsidRPr="00CB0F10" w:rsidRDefault="0046282D" w:rsidP="00CB0F10">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MaxTV</w:t>
            </w:r>
            <w:r w:rsidR="00891276">
              <w:rPr>
                <w:rFonts w:ascii="Tele-GroteskNor" w:eastAsia="Times New Roman" w:hAnsi="Tele-GroteskNor"/>
                <w:color w:val="000000" w:themeColor="text1"/>
                <w:sz w:val="20"/>
                <w:szCs w:val="20"/>
                <w:lang w:val="en-US" w:eastAsia="mk-MK"/>
              </w:rPr>
              <w:t xml:space="preserve"> GO</w:t>
            </w:r>
          </w:p>
        </w:tc>
        <w:tc>
          <w:tcPr>
            <w:tcW w:w="2467" w:type="dxa"/>
            <w:hideMark/>
          </w:tcPr>
          <w:p w14:paraId="2F00C7E8" w14:textId="77777777" w:rsidR="0046282D" w:rsidRPr="00D04C0D" w:rsidRDefault="00B56B39"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w:t>
            </w:r>
            <w:r>
              <w:rPr>
                <w:rFonts w:ascii="Tele-GroteskNor" w:eastAsia="Times New Roman" w:hAnsi="Tele-GroteskNor"/>
                <w:color w:val="000000" w:themeColor="text1"/>
                <w:sz w:val="20"/>
                <w:szCs w:val="20"/>
                <w:lang w:val="en-US" w:eastAsia="mk-MK"/>
              </w:rPr>
              <w:t xml:space="preserve"> </w:t>
            </w:r>
            <w:r>
              <w:rPr>
                <w:rFonts w:ascii="Tele-GroteskNor" w:eastAsia="Times New Roman" w:hAnsi="Tele-GroteskNor"/>
                <w:color w:val="000000" w:themeColor="text1"/>
                <w:sz w:val="20"/>
                <w:szCs w:val="20"/>
                <w:lang w:eastAsia="mk-MK"/>
              </w:rPr>
              <w:t xml:space="preserve">и </w:t>
            </w:r>
            <w:r>
              <w:rPr>
                <w:rFonts w:ascii="Tele-GroteskNor" w:eastAsia="Times New Roman" w:hAnsi="Tele-GroteskNor"/>
                <w:color w:val="000000" w:themeColor="text1"/>
                <w:sz w:val="20"/>
                <w:szCs w:val="20"/>
                <w:lang w:val="en-US" w:eastAsia="mk-MK"/>
              </w:rPr>
              <w:t>SMS</w:t>
            </w:r>
            <w:r w:rsidRPr="00D04C0D">
              <w:rPr>
                <w:rFonts w:ascii="Tele-GroteskNor" w:eastAsia="Times New Roman" w:hAnsi="Tele-GroteskNor"/>
                <w:color w:val="000000" w:themeColor="text1"/>
                <w:sz w:val="20"/>
                <w:szCs w:val="20"/>
                <w:lang w:val="en-US" w:eastAsia="mk-MK"/>
              </w:rPr>
              <w:t xml:space="preserve"> </w:t>
            </w:r>
            <w:r w:rsidR="0046282D" w:rsidRPr="00D04C0D">
              <w:rPr>
                <w:rFonts w:ascii="Tele-GroteskNor" w:eastAsia="Times New Roman" w:hAnsi="Tele-GroteskNor"/>
                <w:color w:val="000000" w:themeColor="text1"/>
                <w:sz w:val="20"/>
                <w:szCs w:val="20"/>
                <w:lang w:val="en-US" w:eastAsia="mk-MK"/>
              </w:rPr>
              <w:t>кон сите</w:t>
            </w:r>
            <w:r w:rsidR="008F5DD2">
              <w:rPr>
                <w:rFonts w:ascii="Tele-GroteskNor" w:eastAsia="Times New Roman" w:hAnsi="Tele-GroteskNor"/>
                <w:color w:val="000000" w:themeColor="text1"/>
                <w:sz w:val="20"/>
                <w:szCs w:val="20"/>
                <w:lang w:eastAsia="mk-MK"/>
              </w:rPr>
              <w:t xml:space="preserve"> домашни</w:t>
            </w:r>
            <w:r w:rsidR="0046282D" w:rsidRPr="00D04C0D">
              <w:rPr>
                <w:rFonts w:ascii="Tele-GroteskNor" w:eastAsia="Times New Roman" w:hAnsi="Tele-GroteskNor"/>
                <w:color w:val="000000" w:themeColor="text1"/>
                <w:sz w:val="20"/>
                <w:szCs w:val="20"/>
                <w:lang w:val="en-US" w:eastAsia="mk-MK"/>
              </w:rPr>
              <w:t xml:space="preserve"> мрежи</w:t>
            </w:r>
          </w:p>
          <w:p w14:paraId="4C01DD0E" w14:textId="77777777" w:rsidR="0046282D" w:rsidRPr="00D04C0D" w:rsidRDefault="00A40C8C"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val="en-US" w:eastAsia="mk-MK"/>
              </w:rPr>
              <w:t>10</w:t>
            </w:r>
            <w:r w:rsidR="0046282D" w:rsidRPr="00D04C0D">
              <w:rPr>
                <w:rFonts w:ascii="Tele-GroteskNor" w:eastAsia="Times New Roman" w:hAnsi="Tele-GroteskNor"/>
                <w:color w:val="000000" w:themeColor="text1"/>
                <w:sz w:val="20"/>
                <w:szCs w:val="20"/>
                <w:lang w:val="en-US" w:eastAsia="mk-MK"/>
              </w:rPr>
              <w:t xml:space="preserve"> GB 4G интернет</w:t>
            </w:r>
          </w:p>
          <w:p w14:paraId="7E8A50C0" w14:textId="77777777" w:rsidR="00777F43" w:rsidRPr="00D04C0D" w:rsidRDefault="0046282D" w:rsidP="00CB0F10">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MaxTV</w:t>
            </w:r>
            <w:r w:rsidR="00891276">
              <w:rPr>
                <w:rFonts w:ascii="Tele-GroteskNor" w:eastAsia="Times New Roman" w:hAnsi="Tele-GroteskNor"/>
                <w:color w:val="000000" w:themeColor="text1"/>
                <w:sz w:val="20"/>
                <w:szCs w:val="20"/>
                <w:lang w:val="en-US" w:eastAsia="mk-MK"/>
              </w:rPr>
              <w:t xml:space="preserve"> GO</w:t>
            </w:r>
          </w:p>
        </w:tc>
        <w:tc>
          <w:tcPr>
            <w:tcW w:w="2835" w:type="dxa"/>
            <w:hideMark/>
          </w:tcPr>
          <w:p w14:paraId="1B48E0D2" w14:textId="77777777" w:rsidR="00B56B39" w:rsidRPr="00D04C0D" w:rsidRDefault="00B56B39"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w:t>
            </w:r>
            <w:r>
              <w:rPr>
                <w:rFonts w:ascii="Tele-GroteskNor" w:eastAsia="Times New Roman" w:hAnsi="Tele-GroteskNor"/>
                <w:color w:val="000000" w:themeColor="text1"/>
                <w:sz w:val="20"/>
                <w:szCs w:val="20"/>
                <w:lang w:val="en-US" w:eastAsia="mk-MK"/>
              </w:rPr>
              <w:t xml:space="preserve"> </w:t>
            </w:r>
            <w:r>
              <w:rPr>
                <w:rFonts w:ascii="Tele-GroteskNor" w:eastAsia="Times New Roman" w:hAnsi="Tele-GroteskNor"/>
                <w:color w:val="000000" w:themeColor="text1"/>
                <w:sz w:val="20"/>
                <w:szCs w:val="20"/>
                <w:lang w:eastAsia="mk-MK"/>
              </w:rPr>
              <w:t xml:space="preserve">и </w:t>
            </w:r>
            <w:r>
              <w:rPr>
                <w:rFonts w:ascii="Tele-GroteskNor" w:eastAsia="Times New Roman" w:hAnsi="Tele-GroteskNor"/>
                <w:color w:val="000000" w:themeColor="text1"/>
                <w:sz w:val="20"/>
                <w:szCs w:val="20"/>
                <w:lang w:val="en-US" w:eastAsia="mk-MK"/>
              </w:rPr>
              <w:t>SMS</w:t>
            </w:r>
            <w:r w:rsidRPr="00D04C0D">
              <w:rPr>
                <w:rFonts w:ascii="Tele-GroteskNor" w:eastAsia="Times New Roman" w:hAnsi="Tele-GroteskNor"/>
                <w:color w:val="000000" w:themeColor="text1"/>
                <w:sz w:val="20"/>
                <w:szCs w:val="20"/>
                <w:lang w:val="en-US" w:eastAsia="mk-MK"/>
              </w:rPr>
              <w:t xml:space="preserve"> кон сите </w:t>
            </w:r>
            <w:r w:rsidR="008F5DD2">
              <w:rPr>
                <w:rFonts w:ascii="Tele-GroteskNor" w:eastAsia="Times New Roman" w:hAnsi="Tele-GroteskNor"/>
                <w:color w:val="000000" w:themeColor="text1"/>
                <w:sz w:val="20"/>
                <w:szCs w:val="20"/>
                <w:lang w:eastAsia="mk-MK"/>
              </w:rPr>
              <w:t xml:space="preserve">домашни </w:t>
            </w:r>
            <w:r w:rsidRPr="00D04C0D">
              <w:rPr>
                <w:rFonts w:ascii="Tele-GroteskNor" w:eastAsia="Times New Roman" w:hAnsi="Tele-GroteskNor"/>
                <w:color w:val="000000" w:themeColor="text1"/>
                <w:sz w:val="20"/>
                <w:szCs w:val="20"/>
                <w:lang w:val="en-US" w:eastAsia="mk-MK"/>
              </w:rPr>
              <w:t>мрежи</w:t>
            </w:r>
          </w:p>
          <w:p w14:paraId="55E5908F" w14:textId="77777777" w:rsidR="00891276" w:rsidRDefault="00A40C8C"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val="en-US" w:eastAsia="mk-MK"/>
              </w:rPr>
              <w:t>100</w:t>
            </w:r>
            <w:r w:rsidR="00B56B39" w:rsidRPr="00B56B39">
              <w:rPr>
                <w:rFonts w:ascii="Tele-GroteskNor" w:eastAsia="Times New Roman" w:hAnsi="Tele-GroteskNor"/>
                <w:color w:val="000000" w:themeColor="text1"/>
                <w:sz w:val="20"/>
                <w:szCs w:val="20"/>
                <w:lang w:val="en-US" w:eastAsia="mk-MK"/>
              </w:rPr>
              <w:t xml:space="preserve"> минути кон меѓународни мрежи</w:t>
            </w:r>
          </w:p>
          <w:p w14:paraId="62E7A799" w14:textId="2CCCE60E" w:rsidR="0046282D" w:rsidRDefault="00A40C8C"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val="en-US" w:eastAsia="mk-MK"/>
              </w:rPr>
              <w:t>20</w:t>
            </w:r>
            <w:r w:rsidR="008F166E">
              <w:rPr>
                <w:rFonts w:ascii="Tele-GroteskNor" w:eastAsia="Times New Roman" w:hAnsi="Tele-GroteskNor"/>
                <w:color w:val="000000" w:themeColor="text1"/>
                <w:sz w:val="20"/>
                <w:szCs w:val="20"/>
                <w:lang w:val="en-US" w:eastAsia="mk-MK"/>
              </w:rPr>
              <w:t xml:space="preserve"> G</w:t>
            </w:r>
            <w:r w:rsidR="0046282D" w:rsidRPr="00D04C0D">
              <w:rPr>
                <w:rFonts w:ascii="Tele-GroteskNor" w:eastAsia="Times New Roman" w:hAnsi="Tele-GroteskNor"/>
                <w:color w:val="000000" w:themeColor="text1"/>
                <w:sz w:val="20"/>
                <w:szCs w:val="20"/>
                <w:lang w:val="en-US" w:eastAsia="mk-MK"/>
              </w:rPr>
              <w:t>B 4G интернет</w:t>
            </w:r>
          </w:p>
          <w:p w14:paraId="4BA277A2" w14:textId="7C289912" w:rsidR="003C6F78" w:rsidRPr="00D04C0D" w:rsidRDefault="003C6F78"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eastAsia="mk-MK"/>
              </w:rPr>
              <w:t xml:space="preserve">Опција </w:t>
            </w:r>
            <w:r>
              <w:rPr>
                <w:rFonts w:ascii="Tele-GroteskNor" w:eastAsia="Times New Roman" w:hAnsi="Tele-GroteskNor"/>
                <w:color w:val="000000" w:themeColor="text1"/>
                <w:sz w:val="20"/>
                <w:szCs w:val="20"/>
                <w:lang w:val="en-US" w:eastAsia="mk-MK"/>
              </w:rPr>
              <w:t>Stream On</w:t>
            </w:r>
          </w:p>
          <w:p w14:paraId="6C1576C4" w14:textId="77777777" w:rsidR="0046282D" w:rsidRPr="00CB0F10" w:rsidRDefault="0046282D" w:rsidP="00CB0F10">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MaxTV</w:t>
            </w:r>
            <w:r w:rsidR="00891276">
              <w:rPr>
                <w:rFonts w:ascii="Tele-GroteskNor" w:eastAsia="Times New Roman" w:hAnsi="Tele-GroteskNor"/>
                <w:color w:val="000000" w:themeColor="text1"/>
                <w:sz w:val="20"/>
                <w:szCs w:val="20"/>
                <w:lang w:val="en-US" w:eastAsia="mk-MK"/>
              </w:rPr>
              <w:t xml:space="preserve"> GO</w:t>
            </w:r>
          </w:p>
          <w:p w14:paraId="0E7A2369" w14:textId="77777777" w:rsidR="00777F43" w:rsidRPr="00D04C0D" w:rsidRDefault="00777F43" w:rsidP="00777F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r>
      <w:tr w:rsidR="005478B2" w:rsidRPr="005E0DC8" w14:paraId="6027B236" w14:textId="77777777" w:rsidTr="008E37B2">
        <w:trPr>
          <w:trHeight w:val="478"/>
        </w:trPr>
        <w:tc>
          <w:tcPr>
            <w:cnfStyle w:val="001000000000" w:firstRow="0" w:lastRow="0" w:firstColumn="1" w:lastColumn="0" w:oddVBand="0" w:evenVBand="0" w:oddHBand="0" w:evenHBand="0" w:firstRowFirstColumn="0" w:firstRowLastColumn="0" w:lastRowFirstColumn="0" w:lastRowLastColumn="0"/>
            <w:tcW w:w="1843" w:type="dxa"/>
            <w:hideMark/>
          </w:tcPr>
          <w:p w14:paraId="524B0378" w14:textId="77777777" w:rsidR="005478B2" w:rsidRPr="002C1C76" w:rsidRDefault="002C1C76" w:rsidP="002C1C76">
            <w:pPr>
              <w:spacing w:after="0" w:line="240" w:lineRule="auto"/>
              <w:rPr>
                <w:rFonts w:ascii="Tele-GroteskNor" w:eastAsia="Times New Roman" w:hAnsi="Tele-GroteskNor"/>
                <w:b w:val="0"/>
                <w:color w:val="000000" w:themeColor="text1"/>
                <w:sz w:val="20"/>
                <w:szCs w:val="20"/>
                <w:lang w:val="en-US" w:eastAsia="mk-MK"/>
              </w:rPr>
            </w:pPr>
            <w:r>
              <w:rPr>
                <w:rFonts w:ascii="Tele-GroteskNor" w:eastAsia="Times New Roman" w:hAnsi="Tele-GroteskNor"/>
                <w:b w:val="0"/>
                <w:color w:val="000000" w:themeColor="text1"/>
                <w:sz w:val="20"/>
                <w:szCs w:val="20"/>
                <w:lang w:eastAsia="mk-MK"/>
              </w:rPr>
              <w:t xml:space="preserve">Месечен надомест </w:t>
            </w:r>
            <w:r w:rsidRPr="00D04C0D">
              <w:rPr>
                <w:rFonts w:ascii="Tele-GroteskNor" w:eastAsia="Times New Roman" w:hAnsi="Tele-GroteskNor"/>
                <w:b w:val="0"/>
                <w:color w:val="000000" w:themeColor="text1"/>
                <w:sz w:val="20"/>
                <w:szCs w:val="20"/>
                <w:lang w:val="en-US" w:eastAsia="mk-MK"/>
              </w:rPr>
              <w:t xml:space="preserve">за </w:t>
            </w:r>
            <w:r>
              <w:rPr>
                <w:rFonts w:ascii="Tele-GroteskNor" w:eastAsia="Times New Roman" w:hAnsi="Tele-GroteskNor"/>
                <w:b w:val="0"/>
                <w:color w:val="000000" w:themeColor="text1"/>
                <w:sz w:val="20"/>
                <w:szCs w:val="20"/>
                <w:lang w:eastAsia="mk-MK"/>
              </w:rPr>
              <w:t xml:space="preserve">фиксен интернет </w:t>
            </w:r>
          </w:p>
        </w:tc>
        <w:tc>
          <w:tcPr>
            <w:tcW w:w="2636" w:type="dxa"/>
            <w:vAlign w:val="center"/>
            <w:hideMark/>
          </w:tcPr>
          <w:p w14:paraId="22D0F86C" w14:textId="77777777" w:rsidR="005478B2" w:rsidRPr="00D04C0D" w:rsidRDefault="00A40C8C" w:rsidP="008E37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val="en-US" w:eastAsia="mk-MK"/>
              </w:rPr>
              <w:t>5</w:t>
            </w:r>
            <w:r w:rsidR="005478B2" w:rsidRPr="00D04C0D">
              <w:rPr>
                <w:rFonts w:ascii="Tele-GroteskNor" w:eastAsia="Times New Roman" w:hAnsi="Tele-GroteskNor"/>
                <w:color w:val="000000" w:themeColor="text1"/>
                <w:sz w:val="20"/>
                <w:szCs w:val="20"/>
                <w:lang w:eastAsia="mk-MK"/>
              </w:rPr>
              <w:t>99 ден.</w:t>
            </w:r>
          </w:p>
        </w:tc>
        <w:tc>
          <w:tcPr>
            <w:tcW w:w="2467" w:type="dxa"/>
            <w:vAlign w:val="center"/>
            <w:hideMark/>
          </w:tcPr>
          <w:p w14:paraId="45D71B4E" w14:textId="77777777" w:rsidR="005478B2" w:rsidRPr="00D04C0D" w:rsidRDefault="00231914" w:rsidP="008E37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val="en-US" w:eastAsia="mk-MK"/>
              </w:rPr>
              <w:t>6</w:t>
            </w:r>
            <w:r w:rsidR="005478B2" w:rsidRPr="00D04C0D">
              <w:rPr>
                <w:rFonts w:ascii="Tele-GroteskNor" w:eastAsia="Times New Roman" w:hAnsi="Tele-GroteskNor"/>
                <w:color w:val="000000" w:themeColor="text1"/>
                <w:sz w:val="20"/>
                <w:szCs w:val="20"/>
                <w:lang w:eastAsia="mk-MK"/>
              </w:rPr>
              <w:t>99 ден.</w:t>
            </w:r>
          </w:p>
        </w:tc>
        <w:tc>
          <w:tcPr>
            <w:tcW w:w="2835" w:type="dxa"/>
            <w:vAlign w:val="center"/>
            <w:hideMark/>
          </w:tcPr>
          <w:p w14:paraId="683F5188" w14:textId="77777777" w:rsidR="005478B2" w:rsidRPr="00D04C0D" w:rsidRDefault="00231914" w:rsidP="008E37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val="en-US" w:eastAsia="mk-MK"/>
              </w:rPr>
              <w:t>8</w:t>
            </w:r>
            <w:r w:rsidR="005478B2" w:rsidRPr="00D04C0D">
              <w:rPr>
                <w:rFonts w:ascii="Tele-GroteskNor" w:eastAsia="Times New Roman" w:hAnsi="Tele-GroteskNor"/>
                <w:color w:val="000000" w:themeColor="text1"/>
                <w:sz w:val="20"/>
                <w:szCs w:val="20"/>
                <w:lang w:eastAsia="mk-MK"/>
              </w:rPr>
              <w:t>99 ден.</w:t>
            </w:r>
          </w:p>
        </w:tc>
      </w:tr>
      <w:tr w:rsidR="00777F43" w:rsidRPr="005E0DC8" w14:paraId="6ACBAB01" w14:textId="77777777" w:rsidTr="001C5BF1">
        <w:trPr>
          <w:trHeight w:val="478"/>
        </w:trPr>
        <w:tc>
          <w:tcPr>
            <w:cnfStyle w:val="001000000000" w:firstRow="0" w:lastRow="0" w:firstColumn="1" w:lastColumn="0" w:oddVBand="0" w:evenVBand="0" w:oddHBand="0" w:evenHBand="0" w:firstRowFirstColumn="0" w:firstRowLastColumn="0" w:lastRowFirstColumn="0" w:lastRowLastColumn="0"/>
            <w:tcW w:w="1843" w:type="dxa"/>
            <w:hideMark/>
          </w:tcPr>
          <w:p w14:paraId="6DEC995B" w14:textId="77777777" w:rsidR="004E1E79" w:rsidRPr="00D04C0D" w:rsidRDefault="00DC5AA5" w:rsidP="004E1E79">
            <w:pPr>
              <w:pStyle w:val="Heading2"/>
              <w:spacing w:before="0"/>
              <w:outlineLvl w:val="1"/>
              <w:rPr>
                <w:rFonts w:ascii="Tele-GroteskNor" w:hAnsi="Tele-GroteskNor"/>
                <w:color w:val="000000" w:themeColor="text1"/>
                <w:sz w:val="20"/>
                <w:szCs w:val="20"/>
              </w:rPr>
            </w:pPr>
            <w:r w:rsidRPr="00D04C0D">
              <w:rPr>
                <w:rFonts w:ascii="Tele-GroteskNor" w:hAnsi="Tele-GroteskNor"/>
                <w:color w:val="000000" w:themeColor="text1"/>
                <w:sz w:val="20"/>
                <w:szCs w:val="20"/>
              </w:rPr>
              <w:t>Фикс</w:t>
            </w:r>
            <w:r w:rsidR="002C1C76">
              <w:rPr>
                <w:rFonts w:ascii="Tele-GroteskNor" w:hAnsi="Tele-GroteskNor"/>
                <w:color w:val="000000" w:themeColor="text1"/>
                <w:sz w:val="20"/>
                <w:szCs w:val="20"/>
                <w:lang w:val="en-US"/>
              </w:rPr>
              <w:t>e</w:t>
            </w:r>
            <w:r w:rsidRPr="00D04C0D">
              <w:rPr>
                <w:rFonts w:ascii="Tele-GroteskNor" w:hAnsi="Tele-GroteskNor"/>
                <w:color w:val="000000" w:themeColor="text1"/>
                <w:sz w:val="20"/>
                <w:szCs w:val="20"/>
              </w:rPr>
              <w:t>н интернет</w:t>
            </w:r>
          </w:p>
          <w:p w14:paraId="28C42CCC" w14:textId="77777777" w:rsidR="00777F43" w:rsidRPr="00D04C0D" w:rsidRDefault="00777F43" w:rsidP="00777F43">
            <w:pPr>
              <w:spacing w:after="0" w:line="240" w:lineRule="auto"/>
              <w:rPr>
                <w:rFonts w:ascii="Tele-GroteskNor" w:eastAsia="Times New Roman" w:hAnsi="Tele-GroteskNor"/>
                <w:b w:val="0"/>
                <w:color w:val="000000" w:themeColor="text1"/>
                <w:sz w:val="20"/>
                <w:szCs w:val="20"/>
                <w:lang w:eastAsia="mk-MK"/>
              </w:rPr>
            </w:pPr>
          </w:p>
        </w:tc>
        <w:tc>
          <w:tcPr>
            <w:tcW w:w="2636" w:type="dxa"/>
            <w:hideMark/>
          </w:tcPr>
          <w:p w14:paraId="08F767F4" w14:textId="77777777" w:rsidR="00A7006B" w:rsidRDefault="00053194"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auto"/>
                <w:sz w:val="20"/>
                <w:szCs w:val="20"/>
                <w:lang w:val="en-US" w:eastAsia="mk-MK"/>
              </w:rPr>
            </w:pPr>
            <w:r>
              <w:rPr>
                <w:rFonts w:ascii="Tele-GroteskNor" w:eastAsia="Times New Roman" w:hAnsi="Tele-GroteskNor"/>
                <w:color w:val="auto"/>
                <w:sz w:val="20"/>
                <w:szCs w:val="20"/>
                <w:lang w:val="en-US" w:eastAsia="mk-MK"/>
              </w:rPr>
              <w:t>250</w:t>
            </w:r>
            <w:r w:rsidR="004E1E79" w:rsidRPr="004D15EB">
              <w:rPr>
                <w:rFonts w:ascii="Tele-GroteskNor" w:eastAsia="Times New Roman" w:hAnsi="Tele-GroteskNor"/>
                <w:color w:val="auto"/>
                <w:sz w:val="20"/>
                <w:szCs w:val="20"/>
                <w:lang w:val="en-US" w:eastAsia="mk-MK"/>
              </w:rPr>
              <w:t xml:space="preserve"> GB </w:t>
            </w:r>
            <w:r w:rsidR="004D15EB" w:rsidRPr="004D15EB">
              <w:rPr>
                <w:rFonts w:ascii="Tele-GroteskNor" w:eastAsia="Times New Roman" w:hAnsi="Tele-GroteskNor"/>
                <w:color w:val="auto"/>
                <w:sz w:val="20"/>
                <w:szCs w:val="20"/>
                <w:lang w:eastAsia="mk-MK"/>
              </w:rPr>
              <w:t>интернет за дома со линиска брзина до 20</w:t>
            </w:r>
            <w:r w:rsidR="004D15EB" w:rsidRPr="004D15EB">
              <w:rPr>
                <w:rFonts w:ascii="Tele-GroteskNor" w:eastAsia="Times New Roman" w:hAnsi="Tele-GroteskNor"/>
                <w:color w:val="auto"/>
                <w:sz w:val="20"/>
                <w:szCs w:val="20"/>
                <w:lang w:val="en-US" w:eastAsia="mk-MK"/>
              </w:rPr>
              <w:t>Mbps/5Mbps</w:t>
            </w:r>
            <w:r w:rsidR="00A7006B">
              <w:rPr>
                <w:rFonts w:ascii="Tele-GroteskNor" w:eastAsia="Times New Roman" w:hAnsi="Tele-GroteskNor"/>
                <w:color w:val="auto"/>
                <w:sz w:val="20"/>
                <w:szCs w:val="20"/>
                <w:lang w:val="en-US" w:eastAsia="mk-MK"/>
              </w:rPr>
              <w:t xml:space="preserve"> </w:t>
            </w:r>
          </w:p>
          <w:p w14:paraId="165BA6F4" w14:textId="77777777" w:rsidR="004E1E79" w:rsidRPr="004D15EB" w:rsidRDefault="00A7006B" w:rsidP="00A7006B">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auto"/>
                <w:sz w:val="20"/>
                <w:szCs w:val="20"/>
                <w:lang w:val="en-US" w:eastAsia="mk-MK"/>
              </w:rPr>
            </w:pPr>
            <w:r w:rsidRPr="00F5520E">
              <w:rPr>
                <w:rFonts w:ascii="Tele-GroteskNor" w:hAnsi="Tele-GroteskNor" w:cs="Arial"/>
                <w:iCs/>
                <w:sz w:val="20"/>
              </w:rPr>
              <w:t>(Ако нема техничка можност</w:t>
            </w:r>
            <w:r w:rsidRPr="00F5520E">
              <w:rPr>
                <w:rFonts w:ascii="Tele-GroteskNor" w:hAnsi="Tele-GroteskNor" w:cs="Arial"/>
                <w:iCs/>
                <w:sz w:val="20"/>
                <w:lang w:val="en-US"/>
              </w:rPr>
              <w:t xml:space="preserve"> за поголема брзина</w:t>
            </w:r>
            <w:r w:rsidRPr="00F5520E">
              <w:rPr>
                <w:rFonts w:ascii="Tele-GroteskNor" w:hAnsi="Tele-GroteskNor" w:cs="Arial"/>
                <w:iCs/>
                <w:sz w:val="20"/>
              </w:rPr>
              <w:t xml:space="preserve">, </w:t>
            </w:r>
            <w:r w:rsidRPr="00F5520E">
              <w:rPr>
                <w:rFonts w:ascii="Tele-GroteskNor" w:hAnsi="Tele-GroteskNor" w:cs="Arial"/>
                <w:iCs/>
                <w:sz w:val="20"/>
                <w:lang w:val="en-US"/>
              </w:rPr>
              <w:t>T</w:t>
            </w:r>
            <w:r w:rsidRPr="00F5520E">
              <w:rPr>
                <w:rFonts w:ascii="Tele-GroteskNor" w:hAnsi="Tele-GroteskNor" w:cs="Arial"/>
                <w:iCs/>
                <w:sz w:val="20"/>
              </w:rPr>
              <w:t>елеком ќе обезбеди до 10 Mbps</w:t>
            </w:r>
            <w:r w:rsidRPr="00F5520E" w:rsidDel="00E40B81">
              <w:rPr>
                <w:rFonts w:ascii="Tele-GroteskNor" w:hAnsi="Tele-GroteskNor" w:cs="Arial"/>
                <w:iCs/>
                <w:sz w:val="20"/>
              </w:rPr>
              <w:t xml:space="preserve"> </w:t>
            </w:r>
            <w:r w:rsidRPr="00F5520E">
              <w:rPr>
                <w:rFonts w:ascii="Tele-GroteskNor" w:hAnsi="Tele-GroteskNor" w:cs="Arial"/>
                <w:iCs/>
                <w:sz w:val="20"/>
              </w:rPr>
              <w:t>/ 1 Mbps.)</w:t>
            </w:r>
          </w:p>
          <w:p w14:paraId="552091AA" w14:textId="77777777" w:rsidR="00396780" w:rsidRPr="00D04C0D" w:rsidRDefault="00396780" w:rsidP="00396780">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во мрежата на Телеком</w:t>
            </w:r>
          </w:p>
          <w:p w14:paraId="5D811B58" w14:textId="77777777" w:rsidR="00396780" w:rsidRPr="00D04C0D" w:rsidRDefault="00396780" w:rsidP="00396780">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p w14:paraId="3D02F116" w14:textId="77777777" w:rsidR="00777F43" w:rsidRPr="00D04C0D" w:rsidRDefault="00777F43" w:rsidP="00777F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c>
          <w:tcPr>
            <w:tcW w:w="2467" w:type="dxa"/>
            <w:hideMark/>
          </w:tcPr>
          <w:p w14:paraId="34E7A4F8" w14:textId="77777777" w:rsidR="00396780" w:rsidRDefault="00396780" w:rsidP="00396780">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w:t>
            </w:r>
            <w:r w:rsidR="004D15EB">
              <w:rPr>
                <w:rFonts w:ascii="Tele-GroteskNor" w:eastAsia="Times New Roman" w:hAnsi="Tele-GroteskNor"/>
                <w:color w:val="000000" w:themeColor="text1"/>
                <w:sz w:val="20"/>
                <w:szCs w:val="20"/>
                <w:lang w:eastAsia="mk-MK"/>
              </w:rPr>
              <w:t xml:space="preserve"> интернет за дома со линиска брзина до 30</w:t>
            </w:r>
            <w:r w:rsidR="004D15EB">
              <w:rPr>
                <w:rFonts w:ascii="Tele-GroteskNor" w:eastAsia="Times New Roman" w:hAnsi="Tele-GroteskNor"/>
                <w:color w:val="000000" w:themeColor="text1"/>
                <w:sz w:val="20"/>
                <w:szCs w:val="20"/>
                <w:lang w:val="en-US" w:eastAsia="mk-MK"/>
              </w:rPr>
              <w:t>Mbps/5Mbps</w:t>
            </w:r>
          </w:p>
          <w:p w14:paraId="35B09EFA" w14:textId="77777777" w:rsidR="00A7006B" w:rsidRDefault="00381102" w:rsidP="00A7006B">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A129FF">
              <w:rPr>
                <w:rFonts w:ascii="Tele-GroteskNor" w:hAnsi="Tele-GroteskNor" w:cs="Arial"/>
                <w:iCs/>
                <w:sz w:val="20"/>
              </w:rPr>
              <w:t>(Ако нема техничка можност</w:t>
            </w:r>
            <w:r w:rsidRPr="00A129FF">
              <w:rPr>
                <w:rFonts w:ascii="Tele-GroteskNor" w:hAnsi="Tele-GroteskNor" w:cs="Arial"/>
                <w:iCs/>
                <w:sz w:val="20"/>
                <w:lang w:val="en-US"/>
              </w:rPr>
              <w:t xml:space="preserve"> за поголема брзина</w:t>
            </w:r>
            <w:r w:rsidRPr="00A129FF">
              <w:rPr>
                <w:rFonts w:ascii="Tele-GroteskNor" w:hAnsi="Tele-GroteskNor" w:cs="Arial"/>
                <w:iCs/>
                <w:sz w:val="20"/>
              </w:rPr>
              <w:t xml:space="preserve">, </w:t>
            </w:r>
            <w:r w:rsidRPr="00A129FF">
              <w:rPr>
                <w:rFonts w:ascii="Tele-GroteskNor" w:hAnsi="Tele-GroteskNor" w:cs="Arial"/>
                <w:iCs/>
                <w:sz w:val="20"/>
                <w:lang w:val="en-US"/>
              </w:rPr>
              <w:t>T</w:t>
            </w:r>
            <w:r w:rsidRPr="00A129FF">
              <w:rPr>
                <w:rFonts w:ascii="Tele-GroteskNor" w:hAnsi="Tele-GroteskNor" w:cs="Arial"/>
                <w:iCs/>
                <w:sz w:val="20"/>
              </w:rPr>
              <w:t>елеком ќе обезбеди до 1</w:t>
            </w:r>
            <w:r w:rsidRPr="00A129FF">
              <w:rPr>
                <w:rFonts w:ascii="Tele-GroteskNor" w:hAnsi="Tele-GroteskNor" w:cs="Arial"/>
                <w:iCs/>
                <w:sz w:val="20"/>
                <w:lang w:val="en-US"/>
              </w:rPr>
              <w:t>5</w:t>
            </w:r>
            <w:r w:rsidRPr="00A129FF">
              <w:rPr>
                <w:rFonts w:ascii="Tele-GroteskNor" w:hAnsi="Tele-GroteskNor" w:cs="Arial"/>
                <w:iCs/>
                <w:sz w:val="20"/>
              </w:rPr>
              <w:t xml:space="preserve"> Mbps</w:t>
            </w:r>
            <w:r w:rsidRPr="00A129FF" w:rsidDel="00E40B81">
              <w:rPr>
                <w:rFonts w:ascii="Tele-GroteskNor" w:hAnsi="Tele-GroteskNor" w:cs="Arial"/>
                <w:iCs/>
                <w:sz w:val="20"/>
              </w:rPr>
              <w:t xml:space="preserve"> </w:t>
            </w:r>
            <w:r w:rsidRPr="00A129FF">
              <w:rPr>
                <w:rFonts w:ascii="Tele-GroteskNor" w:hAnsi="Tele-GroteskNor" w:cs="Arial"/>
                <w:iCs/>
                <w:sz w:val="20"/>
              </w:rPr>
              <w:t>/ 1 Mbps.)</w:t>
            </w:r>
          </w:p>
          <w:p w14:paraId="53CFB157" w14:textId="77777777" w:rsidR="004E1E79" w:rsidRPr="00D04C0D" w:rsidRDefault="004E1E79"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кон сите</w:t>
            </w:r>
            <w:r w:rsidR="00231914">
              <w:rPr>
                <w:rFonts w:ascii="Tele-GroteskNor" w:eastAsia="Times New Roman" w:hAnsi="Tele-GroteskNor"/>
                <w:color w:val="000000" w:themeColor="text1"/>
                <w:sz w:val="20"/>
                <w:szCs w:val="20"/>
                <w:lang w:val="en-US" w:eastAsia="mk-MK"/>
              </w:rPr>
              <w:t xml:space="preserve"> </w:t>
            </w:r>
            <w:r w:rsidR="00231914">
              <w:rPr>
                <w:rFonts w:ascii="Tele-GroteskNor" w:eastAsia="Times New Roman" w:hAnsi="Tele-GroteskNor"/>
                <w:color w:val="000000" w:themeColor="text1"/>
                <w:sz w:val="20"/>
                <w:szCs w:val="20"/>
                <w:lang w:eastAsia="mk-MK"/>
              </w:rPr>
              <w:t>домашни</w:t>
            </w:r>
            <w:r w:rsidRPr="00D04C0D">
              <w:rPr>
                <w:rFonts w:ascii="Tele-GroteskNor" w:eastAsia="Times New Roman" w:hAnsi="Tele-GroteskNor"/>
                <w:color w:val="000000" w:themeColor="text1"/>
                <w:sz w:val="20"/>
                <w:szCs w:val="20"/>
                <w:lang w:val="en-US" w:eastAsia="mk-MK"/>
              </w:rPr>
              <w:t xml:space="preserve"> мрежи</w:t>
            </w:r>
          </w:p>
          <w:p w14:paraId="61D32C3F" w14:textId="77777777" w:rsidR="00777F43" w:rsidRPr="00D04C0D" w:rsidRDefault="00777F43" w:rsidP="00396780">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tc>
        <w:tc>
          <w:tcPr>
            <w:tcW w:w="2835" w:type="dxa"/>
            <w:hideMark/>
          </w:tcPr>
          <w:p w14:paraId="7D555E53" w14:textId="77777777" w:rsidR="001C5BF1" w:rsidRDefault="004E1E79" w:rsidP="001C5BF1">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auto"/>
                <w:sz w:val="20"/>
                <w:szCs w:val="20"/>
                <w:lang w:val="en-US" w:eastAsia="mk-MK"/>
              </w:rPr>
            </w:pPr>
            <w:r w:rsidRPr="004D15EB">
              <w:rPr>
                <w:rFonts w:ascii="Tele-GroteskNor" w:eastAsia="Times New Roman" w:hAnsi="Tele-GroteskNor"/>
                <w:color w:val="auto"/>
                <w:sz w:val="20"/>
                <w:szCs w:val="20"/>
                <w:lang w:val="en-US" w:eastAsia="mk-MK"/>
              </w:rPr>
              <w:t>Неограничен интернет</w:t>
            </w:r>
            <w:r w:rsidR="009E3C38">
              <w:rPr>
                <w:rFonts w:ascii="Tele-GroteskNor" w:eastAsia="Times New Roman" w:hAnsi="Tele-GroteskNor"/>
                <w:color w:val="auto"/>
                <w:sz w:val="20"/>
                <w:szCs w:val="20"/>
                <w:lang w:eastAsia="mk-MK"/>
              </w:rPr>
              <w:t xml:space="preserve"> за дома</w:t>
            </w:r>
            <w:r w:rsidRPr="004D15EB">
              <w:rPr>
                <w:rFonts w:ascii="Tele-GroteskNor" w:eastAsia="Times New Roman" w:hAnsi="Tele-GroteskNor"/>
                <w:color w:val="auto"/>
                <w:sz w:val="20"/>
                <w:szCs w:val="20"/>
                <w:lang w:val="en-US" w:eastAsia="mk-MK"/>
              </w:rPr>
              <w:t xml:space="preserve"> со </w:t>
            </w:r>
            <w:r w:rsidR="004D15EB" w:rsidRPr="004D15EB">
              <w:rPr>
                <w:rFonts w:ascii="Tele-GroteskNor" w:eastAsia="Times New Roman" w:hAnsi="Tele-GroteskNor"/>
                <w:color w:val="auto"/>
                <w:sz w:val="20"/>
                <w:szCs w:val="20"/>
                <w:lang w:eastAsia="mk-MK"/>
              </w:rPr>
              <w:t xml:space="preserve">линиска брзина до </w:t>
            </w:r>
            <w:r w:rsidR="00A7006B">
              <w:rPr>
                <w:rFonts w:ascii="Tele-GroteskNor" w:eastAsia="Times New Roman" w:hAnsi="Tele-GroteskNor"/>
                <w:color w:val="auto"/>
                <w:sz w:val="20"/>
                <w:szCs w:val="20"/>
                <w:lang w:eastAsia="mk-MK"/>
              </w:rPr>
              <w:t>10</w:t>
            </w:r>
            <w:r w:rsidR="004D15EB">
              <w:rPr>
                <w:rFonts w:ascii="Tele-GroteskNor" w:eastAsia="Times New Roman" w:hAnsi="Tele-GroteskNor"/>
                <w:color w:val="auto"/>
                <w:sz w:val="20"/>
                <w:szCs w:val="20"/>
                <w:lang w:eastAsia="mk-MK"/>
              </w:rPr>
              <w:t>0</w:t>
            </w:r>
            <w:r w:rsidR="004D15EB" w:rsidRPr="004D15EB">
              <w:rPr>
                <w:rFonts w:ascii="Tele-GroteskNor" w:eastAsia="Times New Roman" w:hAnsi="Tele-GroteskNor"/>
                <w:color w:val="auto"/>
                <w:sz w:val="20"/>
                <w:szCs w:val="20"/>
                <w:lang w:val="en-US" w:eastAsia="mk-MK"/>
              </w:rPr>
              <w:t>Mbps/</w:t>
            </w:r>
            <w:r w:rsidR="00A7006B">
              <w:rPr>
                <w:rFonts w:ascii="Tele-GroteskNor" w:eastAsia="Times New Roman" w:hAnsi="Tele-GroteskNor"/>
                <w:color w:val="auto"/>
                <w:sz w:val="20"/>
                <w:szCs w:val="20"/>
                <w:lang w:eastAsia="mk-MK"/>
              </w:rPr>
              <w:t>10</w:t>
            </w:r>
            <w:r w:rsidR="004D15EB">
              <w:rPr>
                <w:rFonts w:ascii="Tele-GroteskNor" w:eastAsia="Times New Roman" w:hAnsi="Tele-GroteskNor"/>
                <w:color w:val="auto"/>
                <w:sz w:val="20"/>
                <w:szCs w:val="20"/>
                <w:lang w:eastAsia="mk-MK"/>
              </w:rPr>
              <w:t>0</w:t>
            </w:r>
            <w:r w:rsidR="004D15EB" w:rsidRPr="004D15EB">
              <w:rPr>
                <w:rFonts w:ascii="Tele-GroteskNor" w:eastAsia="Times New Roman" w:hAnsi="Tele-GroteskNor"/>
                <w:color w:val="auto"/>
                <w:sz w:val="20"/>
                <w:szCs w:val="20"/>
                <w:lang w:val="en-US" w:eastAsia="mk-MK"/>
              </w:rPr>
              <w:t>Mbps</w:t>
            </w:r>
          </w:p>
          <w:p w14:paraId="4F109681" w14:textId="77777777" w:rsidR="00381102" w:rsidRPr="004D15EB" w:rsidRDefault="00441731" w:rsidP="00381102">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auto"/>
                <w:sz w:val="20"/>
                <w:szCs w:val="20"/>
                <w:lang w:val="en-US" w:eastAsia="mk-MK"/>
              </w:rPr>
            </w:pPr>
            <w:r w:rsidRPr="00420F4F">
              <w:rPr>
                <w:rFonts w:ascii="Tele-GroteskNor" w:hAnsi="Tele-GroteskNor" w:cs="Arial"/>
                <w:iCs/>
                <w:sz w:val="20"/>
              </w:rPr>
              <w:t>(Ако нема техничка можност</w:t>
            </w:r>
            <w:r w:rsidRPr="00420F4F">
              <w:rPr>
                <w:rFonts w:ascii="Tele-GroteskNor" w:hAnsi="Tele-GroteskNor" w:cs="Arial"/>
                <w:iCs/>
                <w:sz w:val="20"/>
                <w:lang w:val="en-US"/>
              </w:rPr>
              <w:t xml:space="preserve"> за поголема брзина</w:t>
            </w:r>
            <w:r w:rsidRPr="00420F4F">
              <w:rPr>
                <w:rFonts w:ascii="Tele-GroteskNor" w:hAnsi="Tele-GroteskNor" w:cs="Arial"/>
                <w:iCs/>
                <w:sz w:val="20"/>
              </w:rPr>
              <w:t xml:space="preserve">, </w:t>
            </w:r>
            <w:r w:rsidRPr="00420F4F">
              <w:rPr>
                <w:rFonts w:ascii="Tele-GroteskNor" w:hAnsi="Tele-GroteskNor" w:cs="Arial"/>
                <w:iCs/>
                <w:sz w:val="20"/>
                <w:lang w:val="en-US"/>
              </w:rPr>
              <w:t>T</w:t>
            </w:r>
            <w:r w:rsidRPr="00420F4F">
              <w:rPr>
                <w:rFonts w:ascii="Tele-GroteskNor" w:hAnsi="Tele-GroteskNor" w:cs="Arial"/>
                <w:iCs/>
                <w:sz w:val="20"/>
              </w:rPr>
              <w:t xml:space="preserve">елеком ќе обезбеди до </w:t>
            </w:r>
            <w:r w:rsidRPr="00420F4F">
              <w:rPr>
                <w:rFonts w:ascii="Tele-GroteskNor" w:hAnsi="Tele-GroteskNor" w:cs="Arial"/>
                <w:iCs/>
                <w:sz w:val="20"/>
                <w:lang w:val="en-US"/>
              </w:rPr>
              <w:t>6</w:t>
            </w:r>
            <w:r w:rsidRPr="00420F4F">
              <w:rPr>
                <w:rFonts w:ascii="Tele-GroteskNor" w:hAnsi="Tele-GroteskNor" w:cs="Arial"/>
                <w:iCs/>
                <w:sz w:val="20"/>
              </w:rPr>
              <w:t>0 Mbps</w:t>
            </w:r>
            <w:r w:rsidRPr="00420F4F" w:rsidDel="00E40B81">
              <w:rPr>
                <w:rFonts w:ascii="Tele-GroteskNor" w:hAnsi="Tele-GroteskNor" w:cs="Arial"/>
                <w:iCs/>
                <w:sz w:val="20"/>
              </w:rPr>
              <w:t xml:space="preserve"> </w:t>
            </w:r>
            <w:r w:rsidRPr="00420F4F">
              <w:rPr>
                <w:rFonts w:ascii="Tele-GroteskNor" w:hAnsi="Tele-GroteskNor" w:cs="Arial"/>
                <w:iCs/>
                <w:sz w:val="20"/>
              </w:rPr>
              <w:t>/ 10 Mbps.)</w:t>
            </w:r>
          </w:p>
          <w:p w14:paraId="4A6AB28C" w14:textId="77777777" w:rsidR="001C5BF1" w:rsidRPr="00D04C0D" w:rsidRDefault="001C5BF1" w:rsidP="001C5BF1">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кон сите</w:t>
            </w:r>
            <w:r w:rsidR="00231914">
              <w:rPr>
                <w:rFonts w:ascii="Tele-GroteskNor" w:eastAsia="Times New Roman" w:hAnsi="Tele-GroteskNor"/>
                <w:color w:val="000000" w:themeColor="text1"/>
                <w:sz w:val="20"/>
                <w:szCs w:val="20"/>
                <w:lang w:eastAsia="mk-MK"/>
              </w:rPr>
              <w:t xml:space="preserve"> домашни</w:t>
            </w:r>
            <w:r w:rsidRPr="00D04C0D">
              <w:rPr>
                <w:rFonts w:ascii="Tele-GroteskNor" w:eastAsia="Times New Roman" w:hAnsi="Tele-GroteskNor"/>
                <w:color w:val="000000" w:themeColor="text1"/>
                <w:sz w:val="20"/>
                <w:szCs w:val="20"/>
                <w:lang w:val="en-US" w:eastAsia="mk-MK"/>
              </w:rPr>
              <w:t xml:space="preserve"> мрежи</w:t>
            </w:r>
          </w:p>
          <w:p w14:paraId="7A507CF9" w14:textId="77777777" w:rsidR="004E1E79" w:rsidRDefault="001C5BF1"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500 минути кон меѓународни мрежи</w:t>
            </w:r>
          </w:p>
          <w:p w14:paraId="7CD74DAC" w14:textId="77777777" w:rsidR="00777F43" w:rsidRPr="00D04C0D" w:rsidRDefault="00777F43" w:rsidP="00231914">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r>
      <w:tr w:rsidR="005478B2" w:rsidRPr="005E0DC8" w14:paraId="520EB056" w14:textId="77777777" w:rsidTr="008E37B2">
        <w:trPr>
          <w:trHeight w:val="363"/>
        </w:trPr>
        <w:tc>
          <w:tcPr>
            <w:cnfStyle w:val="001000000000" w:firstRow="0" w:lastRow="0" w:firstColumn="1" w:lastColumn="0" w:oddVBand="0" w:evenVBand="0" w:oddHBand="0" w:evenHBand="0" w:firstRowFirstColumn="0" w:firstRowLastColumn="0" w:lastRowFirstColumn="0" w:lastRowLastColumn="0"/>
            <w:tcW w:w="1843" w:type="dxa"/>
            <w:hideMark/>
          </w:tcPr>
          <w:p w14:paraId="226C3861" w14:textId="77777777" w:rsidR="005478B2" w:rsidRPr="00D04C0D" w:rsidRDefault="002C1C76" w:rsidP="00777F43">
            <w:pPr>
              <w:spacing w:after="0" w:line="240" w:lineRule="auto"/>
              <w:rPr>
                <w:rFonts w:ascii="Tele-GroteskNor" w:eastAsia="Times New Roman" w:hAnsi="Tele-GroteskNor"/>
                <w:b w:val="0"/>
                <w:color w:val="000000" w:themeColor="text1"/>
                <w:sz w:val="20"/>
                <w:szCs w:val="20"/>
                <w:lang w:val="en-US" w:eastAsia="mk-MK"/>
              </w:rPr>
            </w:pPr>
            <w:r>
              <w:rPr>
                <w:rFonts w:ascii="Tele-GroteskNor" w:eastAsia="Times New Roman" w:hAnsi="Tele-GroteskNor"/>
                <w:b w:val="0"/>
                <w:color w:val="000000" w:themeColor="text1"/>
                <w:sz w:val="20"/>
                <w:szCs w:val="20"/>
                <w:lang w:eastAsia="mk-MK"/>
              </w:rPr>
              <w:t xml:space="preserve">Месечен надомест </w:t>
            </w:r>
            <w:r w:rsidR="005478B2" w:rsidRPr="00D04C0D">
              <w:rPr>
                <w:rFonts w:ascii="Tele-GroteskNor" w:eastAsia="Times New Roman" w:hAnsi="Tele-GroteskNor"/>
                <w:b w:val="0"/>
                <w:color w:val="000000" w:themeColor="text1"/>
                <w:sz w:val="20"/>
                <w:szCs w:val="20"/>
                <w:lang w:eastAsia="mk-MK"/>
              </w:rPr>
              <w:t>за МаxTV</w:t>
            </w:r>
          </w:p>
        </w:tc>
        <w:tc>
          <w:tcPr>
            <w:tcW w:w="2636" w:type="dxa"/>
            <w:vAlign w:val="center"/>
            <w:hideMark/>
          </w:tcPr>
          <w:p w14:paraId="2CBBB42F" w14:textId="77777777" w:rsidR="005478B2" w:rsidRPr="00D04C0D" w:rsidRDefault="00231914" w:rsidP="008E37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eastAsia="mk-MK"/>
              </w:rPr>
              <w:t>4</w:t>
            </w:r>
            <w:r w:rsidR="005478B2" w:rsidRPr="00D04C0D">
              <w:rPr>
                <w:rFonts w:ascii="Tele-GroteskNor" w:eastAsia="Times New Roman" w:hAnsi="Tele-GroteskNor"/>
                <w:color w:val="000000" w:themeColor="text1"/>
                <w:sz w:val="20"/>
                <w:szCs w:val="20"/>
                <w:lang w:eastAsia="mk-MK"/>
              </w:rPr>
              <w:t>99 ден.</w:t>
            </w:r>
          </w:p>
        </w:tc>
        <w:tc>
          <w:tcPr>
            <w:tcW w:w="2467" w:type="dxa"/>
            <w:vAlign w:val="center"/>
            <w:hideMark/>
          </w:tcPr>
          <w:p w14:paraId="37FC4BD6" w14:textId="77777777" w:rsidR="005478B2" w:rsidRPr="00D04C0D" w:rsidRDefault="00231914" w:rsidP="008E37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eastAsia="mk-MK"/>
              </w:rPr>
              <w:t>5</w:t>
            </w:r>
            <w:r w:rsidR="005478B2" w:rsidRPr="00D04C0D">
              <w:rPr>
                <w:rFonts w:ascii="Tele-GroteskNor" w:eastAsia="Times New Roman" w:hAnsi="Tele-GroteskNor"/>
                <w:color w:val="000000" w:themeColor="text1"/>
                <w:sz w:val="20"/>
                <w:szCs w:val="20"/>
                <w:lang w:eastAsia="mk-MK"/>
              </w:rPr>
              <w:t>99 ден.</w:t>
            </w:r>
          </w:p>
        </w:tc>
        <w:tc>
          <w:tcPr>
            <w:tcW w:w="2835" w:type="dxa"/>
            <w:vAlign w:val="center"/>
            <w:hideMark/>
          </w:tcPr>
          <w:p w14:paraId="64F625A2" w14:textId="77777777" w:rsidR="005478B2" w:rsidRPr="00D04C0D" w:rsidRDefault="00231914" w:rsidP="008E37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eastAsia="mk-MK"/>
              </w:rPr>
              <w:t>8</w:t>
            </w:r>
            <w:r w:rsidR="005478B2" w:rsidRPr="00D04C0D">
              <w:rPr>
                <w:rFonts w:ascii="Tele-GroteskNor" w:eastAsia="Times New Roman" w:hAnsi="Tele-GroteskNor"/>
                <w:color w:val="000000" w:themeColor="text1"/>
                <w:sz w:val="20"/>
                <w:szCs w:val="20"/>
                <w:lang w:eastAsia="mk-MK"/>
              </w:rPr>
              <w:t>99 ден.</w:t>
            </w:r>
          </w:p>
        </w:tc>
      </w:tr>
      <w:tr w:rsidR="00777F43" w:rsidRPr="005E0DC8" w14:paraId="4F20438D" w14:textId="77777777" w:rsidTr="001C5BF1">
        <w:trPr>
          <w:trHeight w:val="239"/>
        </w:trPr>
        <w:tc>
          <w:tcPr>
            <w:cnfStyle w:val="001000000000" w:firstRow="0" w:lastRow="0" w:firstColumn="1" w:lastColumn="0" w:oddVBand="0" w:evenVBand="0" w:oddHBand="0" w:evenHBand="0" w:firstRowFirstColumn="0" w:firstRowLastColumn="0" w:lastRowFirstColumn="0" w:lastRowLastColumn="0"/>
            <w:tcW w:w="1843" w:type="dxa"/>
            <w:hideMark/>
          </w:tcPr>
          <w:p w14:paraId="188FB015" w14:textId="77777777" w:rsidR="00777F43" w:rsidRPr="00D04C0D" w:rsidRDefault="005478B2" w:rsidP="00777F43">
            <w:pPr>
              <w:spacing w:after="0" w:line="240" w:lineRule="auto"/>
              <w:rPr>
                <w:rFonts w:ascii="Tele-GroteskNor" w:eastAsia="Times New Roman" w:hAnsi="Tele-GroteskNor"/>
                <w:b w:val="0"/>
                <w:color w:val="000000" w:themeColor="text1"/>
                <w:sz w:val="20"/>
                <w:szCs w:val="20"/>
                <w:lang w:val="en-US" w:eastAsia="mk-MK"/>
              </w:rPr>
            </w:pPr>
            <w:r w:rsidRPr="00D04C0D">
              <w:rPr>
                <w:rFonts w:ascii="Tele-GroteskNor" w:eastAsia="Times New Roman" w:hAnsi="Tele-GroteskNor"/>
                <w:b w:val="0"/>
                <w:color w:val="000000" w:themeColor="text1"/>
                <w:sz w:val="20"/>
                <w:szCs w:val="20"/>
                <w:lang w:val="en-US" w:eastAsia="mk-MK"/>
              </w:rPr>
              <w:t>MaxTV</w:t>
            </w:r>
          </w:p>
        </w:tc>
        <w:tc>
          <w:tcPr>
            <w:tcW w:w="2636" w:type="dxa"/>
            <w:hideMark/>
          </w:tcPr>
          <w:p w14:paraId="5B62CB20" w14:textId="77777777" w:rsidR="005478B2" w:rsidRDefault="005478B2" w:rsidP="0066002E">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До 50 </w:t>
            </w:r>
            <w:hyperlink r:id="rId14" w:history="1">
              <w:r w:rsidRPr="00D04C0D">
                <w:rPr>
                  <w:rFonts w:ascii="Tele-GroteskNor" w:eastAsia="Times New Roman" w:hAnsi="Tele-GroteskNor"/>
                  <w:color w:val="000000" w:themeColor="text1"/>
                  <w:sz w:val="20"/>
                  <w:szCs w:val="20"/>
                  <w:lang w:val="en-US" w:eastAsia="mk-MK"/>
                </w:rPr>
                <w:t>ТВ канали</w:t>
              </w:r>
            </w:hyperlink>
          </w:p>
          <w:p w14:paraId="78177EFC" w14:textId="77777777" w:rsidR="0040725F" w:rsidRDefault="0040725F" w:rsidP="0040725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p w14:paraId="386F8D1F" w14:textId="77777777" w:rsidR="0040725F" w:rsidRDefault="0040725F" w:rsidP="0040725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eastAsia="mk-MK"/>
              </w:rPr>
              <w:t xml:space="preserve">Основни </w:t>
            </w:r>
            <w:r>
              <w:rPr>
                <w:rFonts w:ascii="Tele-GroteskNor" w:eastAsia="Times New Roman" w:hAnsi="Tele-GroteskNor"/>
                <w:color w:val="000000" w:themeColor="text1"/>
                <w:sz w:val="20"/>
                <w:szCs w:val="20"/>
                <w:lang w:val="en-US" w:eastAsia="mk-MK"/>
              </w:rPr>
              <w:t xml:space="preserve">MaxTV </w:t>
            </w:r>
            <w:r>
              <w:rPr>
                <w:rFonts w:ascii="Tele-GroteskNor" w:eastAsia="Times New Roman" w:hAnsi="Tele-GroteskNor"/>
                <w:color w:val="000000" w:themeColor="text1"/>
                <w:sz w:val="20"/>
                <w:szCs w:val="20"/>
                <w:lang w:eastAsia="mk-MK"/>
              </w:rPr>
              <w:t>опции</w:t>
            </w:r>
            <w:r>
              <w:rPr>
                <w:rFonts w:ascii="Tele-GroteskNor" w:eastAsia="Times New Roman" w:hAnsi="Tele-GroteskNor"/>
                <w:color w:val="000000" w:themeColor="text1"/>
                <w:sz w:val="20"/>
                <w:szCs w:val="20"/>
                <w:lang w:val="en-US" w:eastAsia="mk-MK"/>
              </w:rPr>
              <w:t>:</w:t>
            </w:r>
          </w:p>
          <w:p w14:paraId="2A85B69B" w14:textId="77777777" w:rsidR="0040725F" w:rsidRDefault="0040725F" w:rsidP="0040725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val="en-US" w:eastAsia="mk-MK"/>
              </w:rPr>
              <w:t>T</w:t>
            </w:r>
            <w:r>
              <w:rPr>
                <w:rFonts w:ascii="Tele-GroteskNor" w:eastAsia="Times New Roman" w:hAnsi="Tele-GroteskNor"/>
                <w:color w:val="000000" w:themeColor="text1"/>
                <w:sz w:val="20"/>
                <w:szCs w:val="20"/>
                <w:lang w:eastAsia="mk-MK"/>
              </w:rPr>
              <w:t>В водич</w:t>
            </w:r>
          </w:p>
          <w:p w14:paraId="66BB11B4" w14:textId="77777777" w:rsidR="0040725F" w:rsidRDefault="0040725F" w:rsidP="0040725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eastAsia="mk-MK"/>
              </w:rPr>
              <w:t>Видеотека</w:t>
            </w:r>
          </w:p>
          <w:p w14:paraId="31A3057A" w14:textId="77777777" w:rsidR="00741088" w:rsidRPr="00F6679E" w:rsidRDefault="00741088" w:rsidP="00F6679E">
            <w:pPr>
              <w:pStyle w:val="ListParagraph"/>
              <w:numPr>
                <w:ilvl w:val="0"/>
                <w:numId w:val="7"/>
              </w:numPr>
              <w:spacing w:after="0" w:line="240" w:lineRule="auto"/>
              <w:ind w:left="340"/>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val="en-US" w:eastAsia="mk-MK"/>
              </w:rPr>
              <w:t>MaxTV</w:t>
            </w:r>
            <w:r>
              <w:rPr>
                <w:rFonts w:ascii="Tele-GroteskNor" w:eastAsia="Times New Roman" w:hAnsi="Tele-GroteskNor"/>
                <w:color w:val="000000" w:themeColor="text1"/>
                <w:sz w:val="20"/>
                <w:szCs w:val="20"/>
                <w:lang w:eastAsia="mk-MK"/>
              </w:rPr>
              <w:t xml:space="preserve"> за </w:t>
            </w:r>
            <w:r>
              <w:rPr>
                <w:rFonts w:ascii="Tele-GroteskNor" w:eastAsia="Times New Roman" w:hAnsi="Tele-GroteskNor"/>
                <w:color w:val="000000" w:themeColor="text1"/>
                <w:sz w:val="20"/>
                <w:szCs w:val="20"/>
                <w:lang w:val="en-US" w:eastAsia="mk-MK"/>
              </w:rPr>
              <w:t>Android TV</w:t>
            </w:r>
          </w:p>
          <w:p w14:paraId="5615E00D" w14:textId="77777777" w:rsidR="00777F43" w:rsidRPr="001C5BF1" w:rsidRDefault="00777F43" w:rsidP="001C5BF1">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tc>
        <w:tc>
          <w:tcPr>
            <w:tcW w:w="2467" w:type="dxa"/>
            <w:hideMark/>
          </w:tcPr>
          <w:p w14:paraId="20413E8C" w14:textId="77777777" w:rsidR="001C5BF1" w:rsidRPr="001C5BF1" w:rsidRDefault="001C5BF1" w:rsidP="001C5BF1">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 xml:space="preserve">До </w:t>
            </w:r>
            <w:r w:rsidR="008F7BAD">
              <w:rPr>
                <w:rFonts w:ascii="Tele-GroteskNor" w:eastAsia="Times New Roman" w:hAnsi="Tele-GroteskNor"/>
                <w:color w:val="000000" w:themeColor="text1"/>
                <w:sz w:val="20"/>
                <w:szCs w:val="20"/>
                <w:lang w:eastAsia="mk-MK"/>
              </w:rPr>
              <w:t>120</w:t>
            </w:r>
            <w:r w:rsidRPr="001C5BF1">
              <w:rPr>
                <w:rFonts w:ascii="Tele-GroteskNor" w:eastAsia="Times New Roman" w:hAnsi="Tele-GroteskNor"/>
                <w:color w:val="000000" w:themeColor="text1"/>
                <w:sz w:val="20"/>
                <w:szCs w:val="20"/>
                <w:lang w:val="en-US" w:eastAsia="mk-MK"/>
              </w:rPr>
              <w:t xml:space="preserve"> ТВ канали со вклучени ТВ пакети:</w:t>
            </w:r>
            <w:r>
              <w:rPr>
                <w:rFonts w:ascii="Tele-GroteskNor" w:eastAsia="Times New Roman" w:hAnsi="Tele-GroteskNor"/>
                <w:color w:val="000000" w:themeColor="text1"/>
                <w:sz w:val="20"/>
                <w:szCs w:val="20"/>
                <w:lang w:eastAsia="mk-MK"/>
              </w:rPr>
              <w:t xml:space="preserve"> </w:t>
            </w:r>
            <w:r w:rsidRPr="001C5BF1">
              <w:rPr>
                <w:rFonts w:ascii="Tele-GroteskNor" w:eastAsia="Times New Roman" w:hAnsi="Tele-GroteskNor"/>
                <w:color w:val="000000" w:themeColor="text1"/>
                <w:sz w:val="20"/>
                <w:szCs w:val="20"/>
                <w:lang w:val="en-US" w:eastAsia="mk-MK"/>
              </w:rPr>
              <w:t>Sport HD</w:t>
            </w:r>
            <w:r w:rsidRPr="001C5BF1">
              <w:rPr>
                <w:rFonts w:ascii="Tele-GroteskNor" w:eastAsia="Times New Roman" w:hAnsi="Tele-GroteskNor"/>
                <w:color w:val="000000" w:themeColor="text1"/>
                <w:sz w:val="20"/>
                <w:szCs w:val="20"/>
                <w:lang w:eastAsia="mk-MK"/>
              </w:rPr>
              <w:t xml:space="preserve">, </w:t>
            </w:r>
            <w:r w:rsidRPr="001C5BF1">
              <w:rPr>
                <w:rFonts w:ascii="Tele-GroteskNor" w:eastAsia="Times New Roman" w:hAnsi="Tele-GroteskNor"/>
                <w:color w:val="000000" w:themeColor="text1"/>
                <w:sz w:val="20"/>
                <w:szCs w:val="20"/>
                <w:lang w:val="en-US" w:eastAsia="mk-MK"/>
              </w:rPr>
              <w:t>Cinemax</w:t>
            </w:r>
          </w:p>
          <w:p w14:paraId="020942F3" w14:textId="77777777" w:rsidR="00777F43" w:rsidRDefault="001C5BF1" w:rsidP="001C5BF1">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Напредни MaxTV функционалности: снимање, паузирање и премотување на програмата, ТВ-тека.</w:t>
            </w:r>
          </w:p>
          <w:p w14:paraId="385A1FB2" w14:textId="77777777" w:rsidR="00741088" w:rsidRPr="00D04C0D" w:rsidRDefault="00741088" w:rsidP="001C5BF1">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val="en-US" w:eastAsia="mk-MK"/>
              </w:rPr>
              <w:t>MaxTV</w:t>
            </w:r>
            <w:r>
              <w:rPr>
                <w:rFonts w:ascii="Tele-GroteskNor" w:eastAsia="Times New Roman" w:hAnsi="Tele-GroteskNor"/>
                <w:color w:val="000000" w:themeColor="text1"/>
                <w:sz w:val="20"/>
                <w:szCs w:val="20"/>
                <w:lang w:eastAsia="mk-MK"/>
              </w:rPr>
              <w:t xml:space="preserve"> за </w:t>
            </w:r>
            <w:r>
              <w:rPr>
                <w:rFonts w:ascii="Tele-GroteskNor" w:eastAsia="Times New Roman" w:hAnsi="Tele-GroteskNor"/>
                <w:color w:val="000000" w:themeColor="text1"/>
                <w:sz w:val="20"/>
                <w:szCs w:val="20"/>
                <w:lang w:val="en-US" w:eastAsia="mk-MK"/>
              </w:rPr>
              <w:t>Android TV</w:t>
            </w:r>
          </w:p>
        </w:tc>
        <w:tc>
          <w:tcPr>
            <w:tcW w:w="2835" w:type="dxa"/>
            <w:hideMark/>
          </w:tcPr>
          <w:p w14:paraId="747ECB13" w14:textId="77777777" w:rsidR="001C5BF1" w:rsidRPr="001C5BF1" w:rsidRDefault="001C5BF1" w:rsidP="001C5BF1">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До </w:t>
            </w:r>
            <w:hyperlink r:id="rId15" w:tgtFrame="_blank" w:history="1">
              <w:r w:rsidR="004D15EB">
                <w:rPr>
                  <w:rFonts w:ascii="Tele-GroteskNor" w:eastAsia="Times New Roman" w:hAnsi="Tele-GroteskNor"/>
                  <w:color w:val="000000" w:themeColor="text1"/>
                  <w:sz w:val="20"/>
                  <w:szCs w:val="20"/>
                  <w:lang w:val="en-US" w:eastAsia="mk-MK"/>
                </w:rPr>
                <w:t>150</w:t>
              </w:r>
              <w:r w:rsidRPr="001C5BF1">
                <w:rPr>
                  <w:rFonts w:ascii="Tele-GroteskNor" w:eastAsia="Times New Roman" w:hAnsi="Tele-GroteskNor"/>
                  <w:color w:val="000000" w:themeColor="text1"/>
                  <w:sz w:val="20"/>
                  <w:szCs w:val="20"/>
                  <w:lang w:val="en-US" w:eastAsia="mk-MK"/>
                </w:rPr>
                <w:t xml:space="preserve"> ТВ канали</w:t>
              </w:r>
            </w:hyperlink>
            <w:r w:rsidRPr="001C5BF1">
              <w:rPr>
                <w:rFonts w:ascii="Tele-GroteskNor" w:eastAsia="Times New Roman" w:hAnsi="Tele-GroteskNor"/>
                <w:color w:val="000000" w:themeColor="text1"/>
                <w:sz w:val="20"/>
                <w:szCs w:val="20"/>
                <w:lang w:val="en-US" w:eastAsia="mk-MK"/>
              </w:rPr>
              <w:t> со вклучени </w:t>
            </w:r>
            <w:hyperlink r:id="rId16" w:tgtFrame="_blank" w:history="1">
              <w:r w:rsidRPr="001C5BF1">
                <w:rPr>
                  <w:rFonts w:ascii="Tele-GroteskNor" w:eastAsia="Times New Roman" w:hAnsi="Tele-GroteskNor"/>
                  <w:color w:val="000000" w:themeColor="text1"/>
                  <w:sz w:val="20"/>
                  <w:szCs w:val="20"/>
                  <w:lang w:val="en-US" w:eastAsia="mk-MK"/>
                </w:rPr>
                <w:t>ТВ пакети</w:t>
              </w:r>
            </w:hyperlink>
            <w:r w:rsidRPr="001C5BF1">
              <w:rPr>
                <w:rFonts w:ascii="Tele-GroteskNor" w:eastAsia="Times New Roman" w:hAnsi="Tele-GroteskNor"/>
                <w:color w:val="000000" w:themeColor="text1"/>
                <w:sz w:val="20"/>
                <w:szCs w:val="20"/>
                <w:lang w:val="en-US" w:eastAsia="mk-MK"/>
              </w:rPr>
              <w:t>:</w:t>
            </w:r>
            <w:r>
              <w:rPr>
                <w:rFonts w:ascii="Tele-GroteskNor" w:eastAsia="Times New Roman" w:hAnsi="Tele-GroteskNor"/>
                <w:color w:val="000000" w:themeColor="text1"/>
                <w:sz w:val="20"/>
                <w:szCs w:val="20"/>
                <w:lang w:val="en-US" w:eastAsia="mk-MK"/>
              </w:rPr>
              <w:t xml:space="preserve"> </w:t>
            </w:r>
            <w:hyperlink r:id="rId17" w:anchor="sport_hd_new" w:tgtFrame="_blank" w:history="1">
              <w:r w:rsidRPr="001C5BF1">
                <w:rPr>
                  <w:rFonts w:ascii="Tele-GroteskNor" w:eastAsia="Times New Roman" w:hAnsi="Tele-GroteskNor"/>
                  <w:color w:val="000000" w:themeColor="text1"/>
                  <w:sz w:val="20"/>
                  <w:szCs w:val="20"/>
                  <w:lang w:val="en-US" w:eastAsia="mk-MK"/>
                </w:rPr>
                <w:t>Sport HD</w:t>
              </w:r>
            </w:hyperlink>
            <w:r>
              <w:rPr>
                <w:rFonts w:ascii="Tele-GroteskNor" w:eastAsia="Times New Roman" w:hAnsi="Tele-GroteskNor"/>
                <w:color w:val="000000" w:themeColor="text1"/>
                <w:sz w:val="20"/>
                <w:szCs w:val="20"/>
                <w:lang w:val="en-US" w:eastAsia="mk-MK"/>
              </w:rPr>
              <w:t xml:space="preserve">, </w:t>
            </w:r>
            <w:r w:rsidRPr="001C5BF1">
              <w:rPr>
                <w:rFonts w:ascii="Tele-GroteskNor" w:eastAsia="Times New Roman" w:hAnsi="Tele-GroteskNor"/>
                <w:color w:val="000000" w:themeColor="text1"/>
                <w:sz w:val="20"/>
                <w:szCs w:val="20"/>
                <w:lang w:val="en-US" w:eastAsia="mk-MK"/>
              </w:rPr>
              <w:t>HBO</w:t>
            </w:r>
            <w:r>
              <w:rPr>
                <w:rFonts w:ascii="Tele-GroteskNor" w:eastAsia="Times New Roman" w:hAnsi="Tele-GroteskNor"/>
                <w:color w:val="000000" w:themeColor="text1"/>
                <w:sz w:val="20"/>
                <w:szCs w:val="20"/>
                <w:lang w:val="en-US" w:eastAsia="mk-MK"/>
              </w:rPr>
              <w:t xml:space="preserve">, </w:t>
            </w:r>
            <w:r w:rsidRPr="001C5BF1">
              <w:rPr>
                <w:rFonts w:ascii="Tele-GroteskNor" w:eastAsia="Times New Roman" w:hAnsi="Tele-GroteskNor"/>
                <w:color w:val="000000" w:themeColor="text1"/>
                <w:sz w:val="20"/>
                <w:szCs w:val="20"/>
                <w:lang w:val="en-US" w:eastAsia="mk-MK"/>
              </w:rPr>
              <w:t>Cinemax</w:t>
            </w:r>
            <w:r>
              <w:rPr>
                <w:rFonts w:ascii="Tele-GroteskNor" w:eastAsia="Times New Roman" w:hAnsi="Tele-GroteskNor"/>
                <w:color w:val="000000" w:themeColor="text1"/>
                <w:sz w:val="20"/>
                <w:szCs w:val="20"/>
                <w:lang w:val="en-US" w:eastAsia="mk-MK"/>
              </w:rPr>
              <w:t xml:space="preserve">, </w:t>
            </w:r>
            <w:r w:rsidRPr="001C5BF1">
              <w:rPr>
                <w:rFonts w:ascii="Tele-GroteskNor" w:eastAsia="Times New Roman" w:hAnsi="Tele-GroteskNor"/>
                <w:color w:val="000000" w:themeColor="text1"/>
                <w:sz w:val="20"/>
                <w:szCs w:val="20"/>
                <w:lang w:val="en-US" w:eastAsia="mk-MK"/>
              </w:rPr>
              <w:t>Extreme</w:t>
            </w:r>
            <w:r>
              <w:rPr>
                <w:rFonts w:ascii="Tele-GroteskNor" w:eastAsia="Times New Roman" w:hAnsi="Tele-GroteskNor"/>
                <w:color w:val="000000" w:themeColor="text1"/>
                <w:sz w:val="20"/>
                <w:szCs w:val="20"/>
                <w:lang w:val="en-US" w:eastAsia="mk-MK"/>
              </w:rPr>
              <w:t xml:space="preserve">, </w:t>
            </w:r>
            <w:r>
              <w:rPr>
                <w:rFonts w:ascii="Tele-GroteskNor" w:eastAsia="Times New Roman" w:hAnsi="Tele-GroteskNor"/>
                <w:color w:val="000000" w:themeColor="text1"/>
                <w:sz w:val="20"/>
                <w:szCs w:val="20"/>
                <w:lang w:eastAsia="mk-MK"/>
              </w:rPr>
              <w:t>и еден од</w:t>
            </w:r>
            <w:r w:rsidR="004D15EB">
              <w:rPr>
                <w:rFonts w:ascii="Tele-GroteskNor" w:eastAsia="Times New Roman" w:hAnsi="Tele-GroteskNor"/>
                <w:color w:val="000000" w:themeColor="text1"/>
                <w:sz w:val="20"/>
                <w:szCs w:val="20"/>
                <w:lang w:val="en-US" w:eastAsia="mk-MK"/>
              </w:rPr>
              <w:t>:</w:t>
            </w:r>
            <w:r>
              <w:rPr>
                <w:rFonts w:ascii="Tele-GroteskNor" w:eastAsia="Times New Roman" w:hAnsi="Tele-GroteskNor"/>
                <w:color w:val="000000" w:themeColor="text1"/>
                <w:sz w:val="20"/>
                <w:szCs w:val="20"/>
                <w:lang w:eastAsia="mk-MK"/>
              </w:rPr>
              <w:t xml:space="preserve"> </w:t>
            </w:r>
            <w:r w:rsidRPr="001C5BF1">
              <w:rPr>
                <w:rFonts w:ascii="Tele-GroteskNor" w:eastAsia="Times New Roman" w:hAnsi="Tele-GroteskNor"/>
                <w:color w:val="000000" w:themeColor="text1"/>
                <w:sz w:val="20"/>
                <w:szCs w:val="20"/>
                <w:lang w:val="en-US" w:eastAsia="mk-MK"/>
              </w:rPr>
              <w:t>Pink&amp;Grand+, Balkan или Tring</w:t>
            </w:r>
          </w:p>
          <w:p w14:paraId="3F419FD3" w14:textId="77777777" w:rsidR="00777F43" w:rsidRDefault="001C5BF1" w:rsidP="001C5BF1">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Напредни </w:t>
            </w:r>
            <w:hyperlink r:id="rId18" w:tgtFrame="_blank" w:history="1">
              <w:r w:rsidRPr="001C5BF1">
                <w:rPr>
                  <w:rFonts w:ascii="Tele-GroteskNor" w:eastAsia="Times New Roman" w:hAnsi="Tele-GroteskNor"/>
                  <w:color w:val="000000" w:themeColor="text1"/>
                  <w:sz w:val="20"/>
                  <w:szCs w:val="20"/>
                  <w:lang w:val="en-US" w:eastAsia="mk-MK"/>
                </w:rPr>
                <w:t>MaxTV</w:t>
              </w:r>
            </w:hyperlink>
            <w:r w:rsidRPr="001C5BF1">
              <w:rPr>
                <w:rFonts w:ascii="Tele-GroteskNor" w:eastAsia="Times New Roman" w:hAnsi="Tele-GroteskNor"/>
                <w:color w:val="000000" w:themeColor="text1"/>
                <w:sz w:val="20"/>
                <w:szCs w:val="20"/>
                <w:lang w:val="en-US" w:eastAsia="mk-MK"/>
              </w:rPr>
              <w:t> функционалности: снимање, паузирање и премотување на програмата, ТВ-тека.</w:t>
            </w:r>
          </w:p>
          <w:p w14:paraId="539D284F" w14:textId="77777777" w:rsidR="00741088" w:rsidRPr="001C5BF1" w:rsidRDefault="00741088" w:rsidP="001C5BF1">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val="en-US" w:eastAsia="mk-MK"/>
              </w:rPr>
              <w:t>MaxTV</w:t>
            </w:r>
            <w:r>
              <w:rPr>
                <w:rFonts w:ascii="Tele-GroteskNor" w:eastAsia="Times New Roman" w:hAnsi="Tele-GroteskNor"/>
                <w:color w:val="000000" w:themeColor="text1"/>
                <w:sz w:val="20"/>
                <w:szCs w:val="20"/>
                <w:lang w:eastAsia="mk-MK"/>
              </w:rPr>
              <w:t xml:space="preserve"> за </w:t>
            </w:r>
            <w:r>
              <w:rPr>
                <w:rFonts w:ascii="Tele-GroteskNor" w:eastAsia="Times New Roman" w:hAnsi="Tele-GroteskNor"/>
                <w:color w:val="000000" w:themeColor="text1"/>
                <w:sz w:val="20"/>
                <w:szCs w:val="20"/>
                <w:lang w:val="en-US" w:eastAsia="mk-MK"/>
              </w:rPr>
              <w:t>Android TV</w:t>
            </w:r>
          </w:p>
        </w:tc>
      </w:tr>
    </w:tbl>
    <w:p w14:paraId="23CC64CC" w14:textId="77777777" w:rsidR="00467E59" w:rsidRDefault="00467E59" w:rsidP="00467E59">
      <w:pPr>
        <w:pStyle w:val="NoSpacing"/>
        <w:ind w:left="284"/>
        <w:rPr>
          <w:rFonts w:ascii="Tele-GroteskNor" w:hAnsi="Tele-GroteskNor"/>
          <w:sz w:val="20"/>
          <w:szCs w:val="20"/>
        </w:rPr>
      </w:pPr>
    </w:p>
    <w:p w14:paraId="7343A126" w14:textId="77777777" w:rsidR="00467E59" w:rsidRDefault="00467E59" w:rsidP="00904412">
      <w:pPr>
        <w:pStyle w:val="NoSpacing"/>
        <w:ind w:left="284"/>
        <w:jc w:val="both"/>
        <w:rPr>
          <w:rFonts w:ascii="Tele-GroteskNor" w:hAnsi="Tele-GroteskNor"/>
          <w:sz w:val="20"/>
          <w:szCs w:val="20"/>
        </w:rPr>
      </w:pPr>
      <w:r w:rsidRPr="00467E59">
        <w:rPr>
          <w:rFonts w:ascii="Tele-GroteskNor" w:hAnsi="Tele-GroteskNor"/>
          <w:sz w:val="20"/>
          <w:szCs w:val="20"/>
        </w:rPr>
        <w:t xml:space="preserve">Корисникот може да одбере било која комбинација на мобилни услуги, интернет и ТВ од опциите S, M или L. </w:t>
      </w:r>
    </w:p>
    <w:p w14:paraId="048A341B" w14:textId="77777777" w:rsidR="00467E59" w:rsidRDefault="00467E59" w:rsidP="00904412">
      <w:pPr>
        <w:pStyle w:val="NoSpacing"/>
        <w:ind w:left="284"/>
        <w:jc w:val="both"/>
        <w:rPr>
          <w:rFonts w:ascii="Tele-GroteskNor" w:hAnsi="Tele-GroteskNor"/>
          <w:sz w:val="20"/>
          <w:szCs w:val="20"/>
        </w:rPr>
      </w:pPr>
      <w:r w:rsidRPr="00467E59">
        <w:rPr>
          <w:rFonts w:ascii="Tele-GroteskNor" w:hAnsi="Tele-GroteskNor"/>
          <w:sz w:val="20"/>
          <w:szCs w:val="20"/>
        </w:rPr>
        <w:t xml:space="preserve">Magenta 1 пакетот може да содржи најмалку </w:t>
      </w:r>
      <w:r w:rsidR="00285C53">
        <w:rPr>
          <w:rFonts w:ascii="Tele-GroteskNor" w:hAnsi="Tele-GroteskNor"/>
          <w:sz w:val="20"/>
          <w:szCs w:val="20"/>
          <w:lang w:val="en-US"/>
        </w:rPr>
        <w:t>1</w:t>
      </w:r>
      <w:r w:rsidRPr="00467E59">
        <w:rPr>
          <w:rFonts w:ascii="Tele-GroteskNor" w:hAnsi="Tele-GroteskNor"/>
          <w:sz w:val="20"/>
          <w:szCs w:val="20"/>
        </w:rPr>
        <w:t xml:space="preserve">, а најмногу 5 постпејд линии на Magenta 1 мобилни услуги S, M или L. </w:t>
      </w:r>
    </w:p>
    <w:p w14:paraId="44FDA8AE" w14:textId="77777777" w:rsidR="00467E59" w:rsidRDefault="00467E59" w:rsidP="00904412">
      <w:pPr>
        <w:pStyle w:val="NoSpacing"/>
        <w:ind w:left="284"/>
        <w:jc w:val="both"/>
        <w:rPr>
          <w:rFonts w:ascii="Tele-GroteskNor" w:hAnsi="Tele-GroteskNor"/>
          <w:sz w:val="20"/>
          <w:szCs w:val="20"/>
        </w:rPr>
      </w:pPr>
      <w:r w:rsidRPr="00467E59">
        <w:rPr>
          <w:rFonts w:ascii="Tele-GroteskNor" w:hAnsi="Tele-GroteskNor"/>
          <w:sz w:val="20"/>
          <w:szCs w:val="20"/>
        </w:rPr>
        <w:t>Корисниците имаат можност да изберат и пакет со 1 мобилна линија</w:t>
      </w:r>
      <w:r w:rsidR="00285C53">
        <w:rPr>
          <w:rFonts w:ascii="Tele-GroteskNor" w:hAnsi="Tele-GroteskNor"/>
          <w:sz w:val="20"/>
          <w:szCs w:val="20"/>
        </w:rPr>
        <w:t xml:space="preserve"> и фиксен интернет</w:t>
      </w:r>
      <w:r w:rsidR="00B85DAB">
        <w:rPr>
          <w:rFonts w:ascii="Tele-GroteskNor" w:hAnsi="Tele-GroteskNor"/>
          <w:sz w:val="20"/>
          <w:szCs w:val="20"/>
        </w:rPr>
        <w:t xml:space="preserve"> (без </w:t>
      </w:r>
      <w:r w:rsidR="00B85DAB">
        <w:rPr>
          <w:rFonts w:ascii="Tele-GroteskNor" w:hAnsi="Tele-GroteskNor"/>
          <w:sz w:val="20"/>
          <w:szCs w:val="20"/>
          <w:lang w:val="en-US"/>
        </w:rPr>
        <w:t>MaxTV)</w:t>
      </w:r>
      <w:r w:rsidRPr="00467E59">
        <w:rPr>
          <w:rFonts w:ascii="Tele-GroteskNor" w:hAnsi="Tele-GroteskNor"/>
          <w:sz w:val="20"/>
          <w:szCs w:val="20"/>
        </w:rPr>
        <w:t xml:space="preserve">. </w:t>
      </w:r>
    </w:p>
    <w:p w14:paraId="523CEFE1" w14:textId="77777777" w:rsidR="00467E59" w:rsidRDefault="00904412" w:rsidP="00904412">
      <w:pPr>
        <w:pStyle w:val="NoSpacing"/>
        <w:ind w:left="284"/>
        <w:jc w:val="both"/>
        <w:rPr>
          <w:rFonts w:ascii="Tele-GroteskNor" w:hAnsi="Tele-GroteskNor"/>
          <w:sz w:val="20"/>
          <w:szCs w:val="20"/>
        </w:rPr>
      </w:pPr>
      <w:r>
        <w:rPr>
          <w:rFonts w:ascii="Tele-GroteskNor" w:hAnsi="Tele-GroteskNor"/>
          <w:sz w:val="20"/>
          <w:szCs w:val="20"/>
          <w:lang w:val="en-US"/>
        </w:rPr>
        <w:t xml:space="preserve">Magenta 1 </w:t>
      </w:r>
      <w:r>
        <w:rPr>
          <w:rFonts w:ascii="Tele-GroteskNor" w:hAnsi="Tele-GroteskNor"/>
          <w:sz w:val="20"/>
          <w:szCs w:val="20"/>
        </w:rPr>
        <w:t>пакетот е достапен со потпишување на договор на 24 месеци. З</w:t>
      </w:r>
      <w:r w:rsidR="00467E59" w:rsidRPr="00467E59">
        <w:rPr>
          <w:rFonts w:ascii="Tele-GroteskNor" w:hAnsi="Tele-GroteskNor"/>
          <w:sz w:val="20"/>
          <w:szCs w:val="20"/>
        </w:rPr>
        <w:t>а потпишување на Magenta 1</w:t>
      </w:r>
      <w:r w:rsidR="00467E59">
        <w:rPr>
          <w:rFonts w:ascii="Tele-GroteskNor" w:hAnsi="Tele-GroteskNor"/>
          <w:sz w:val="20"/>
          <w:szCs w:val="20"/>
        </w:rPr>
        <w:t xml:space="preserve"> </w:t>
      </w:r>
      <w:r w:rsidR="00467E59" w:rsidRPr="00467E59">
        <w:rPr>
          <w:rFonts w:ascii="Tele-GroteskNor" w:hAnsi="Tele-GroteskNor"/>
          <w:sz w:val="20"/>
          <w:szCs w:val="20"/>
        </w:rPr>
        <w:t>договор на 12 месеци се наплатува еднократен надомест од 1.499 ден, а за договор на неопределено време надомест од 1.99</w:t>
      </w:r>
      <w:r>
        <w:rPr>
          <w:rFonts w:ascii="Tele-GroteskNor" w:hAnsi="Tele-GroteskNor"/>
          <w:sz w:val="20"/>
          <w:szCs w:val="20"/>
        </w:rPr>
        <w:t xml:space="preserve">9 </w:t>
      </w:r>
      <w:r w:rsidR="00467E59" w:rsidRPr="00467E59">
        <w:rPr>
          <w:rFonts w:ascii="Tele-GroteskNor" w:hAnsi="Tele-GroteskNor"/>
          <w:sz w:val="20"/>
          <w:szCs w:val="20"/>
        </w:rPr>
        <w:t xml:space="preserve">ден. </w:t>
      </w:r>
    </w:p>
    <w:p w14:paraId="06CB6E52" w14:textId="77777777" w:rsidR="00512B3E" w:rsidRDefault="00C10A17" w:rsidP="00904412">
      <w:pPr>
        <w:pStyle w:val="NoSpacing"/>
        <w:ind w:left="270"/>
        <w:jc w:val="both"/>
        <w:rPr>
          <w:rFonts w:ascii="Tele-GroteskNor" w:hAnsi="Tele-GroteskNor"/>
          <w:sz w:val="20"/>
          <w:szCs w:val="20"/>
        </w:rPr>
      </w:pPr>
      <w:r>
        <w:rPr>
          <w:rFonts w:ascii="Tele-GroteskNor" w:hAnsi="Tele-GroteskNor"/>
          <w:sz w:val="20"/>
          <w:szCs w:val="20"/>
        </w:rPr>
        <w:t>В</w:t>
      </w:r>
      <w:r w:rsidR="000C398E" w:rsidRPr="00C10A17">
        <w:rPr>
          <w:rFonts w:ascii="Tele-GroteskNor" w:hAnsi="Tele-GroteskNor"/>
          <w:sz w:val="20"/>
          <w:szCs w:val="20"/>
        </w:rPr>
        <w:t>о зависнот од бројот на мобилни линии во фамилијата – доколку се вклучени 2 или повеќе линии од било која опција (S/M/L) на корисникот му се наплаќаат и двете линии по намалената цена:</w:t>
      </w:r>
    </w:p>
    <w:p w14:paraId="455402A0" w14:textId="77777777" w:rsidR="00C10A17" w:rsidRDefault="00C10A17" w:rsidP="00C10A17">
      <w:pPr>
        <w:pStyle w:val="NoSpacing"/>
        <w:ind w:left="270"/>
        <w:rPr>
          <w:rFonts w:ascii="Tele-GroteskNor" w:hAnsi="Tele-GroteskNor"/>
          <w:sz w:val="20"/>
          <w:szCs w:val="20"/>
        </w:rPr>
      </w:pPr>
    </w:p>
    <w:tbl>
      <w:tblPr>
        <w:tblW w:w="6394" w:type="dxa"/>
        <w:tblInd w:w="20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600" w:firstRow="0" w:lastRow="0" w:firstColumn="0" w:lastColumn="0" w:noHBand="1" w:noVBand="1"/>
      </w:tblPr>
      <w:tblGrid>
        <w:gridCol w:w="1444"/>
        <w:gridCol w:w="2340"/>
        <w:gridCol w:w="2610"/>
      </w:tblGrid>
      <w:tr w:rsidR="00C10A17" w:rsidRPr="00C10A17" w14:paraId="48D5AEC7" w14:textId="77777777" w:rsidTr="00C10A17">
        <w:trPr>
          <w:trHeight w:val="719"/>
        </w:trPr>
        <w:tc>
          <w:tcPr>
            <w:tcW w:w="1444" w:type="dxa"/>
            <w:shd w:val="clear" w:color="auto" w:fill="auto"/>
            <w:tcMar>
              <w:top w:w="15" w:type="dxa"/>
              <w:left w:w="15" w:type="dxa"/>
              <w:bottom w:w="0" w:type="dxa"/>
              <w:right w:w="15" w:type="dxa"/>
            </w:tcMar>
            <w:vAlign w:val="bottom"/>
            <w:hideMark/>
          </w:tcPr>
          <w:p w14:paraId="42F58EDD" w14:textId="77777777" w:rsidR="00C10A17" w:rsidRPr="00904412" w:rsidRDefault="00C10A17" w:rsidP="00C10A17">
            <w:pPr>
              <w:pStyle w:val="NoSpacing"/>
              <w:ind w:left="270"/>
              <w:rPr>
                <w:rFonts w:ascii="Tele-GroteskNor" w:hAnsi="Tele-GroteskNor"/>
                <w:b/>
                <w:sz w:val="20"/>
                <w:szCs w:val="20"/>
                <w:lang w:val="en-US"/>
              </w:rPr>
            </w:pPr>
            <w:r w:rsidRPr="00904412">
              <w:rPr>
                <w:rFonts w:ascii="Tele-GroteskNor" w:hAnsi="Tele-GroteskNor"/>
                <w:b/>
                <w:sz w:val="20"/>
                <w:szCs w:val="20"/>
              </w:rPr>
              <w:t>Магента 1 мобилни услуги</w:t>
            </w:r>
          </w:p>
        </w:tc>
        <w:tc>
          <w:tcPr>
            <w:tcW w:w="2340" w:type="dxa"/>
            <w:shd w:val="clear" w:color="auto" w:fill="auto"/>
            <w:tcMar>
              <w:top w:w="15" w:type="dxa"/>
              <w:left w:w="15" w:type="dxa"/>
              <w:bottom w:w="0" w:type="dxa"/>
              <w:right w:w="15" w:type="dxa"/>
            </w:tcMar>
            <w:vAlign w:val="center"/>
            <w:hideMark/>
          </w:tcPr>
          <w:p w14:paraId="61768CD9" w14:textId="77777777" w:rsidR="00C10A17" w:rsidRPr="00904412" w:rsidRDefault="00C10A17" w:rsidP="00C10A17">
            <w:pPr>
              <w:pStyle w:val="NoSpacing"/>
              <w:ind w:left="270"/>
              <w:rPr>
                <w:rFonts w:ascii="Tele-GroteskNor" w:hAnsi="Tele-GroteskNor"/>
                <w:b/>
                <w:sz w:val="20"/>
                <w:szCs w:val="20"/>
                <w:lang w:val="en-US"/>
              </w:rPr>
            </w:pPr>
            <w:r w:rsidRPr="00904412">
              <w:rPr>
                <w:rFonts w:ascii="Tele-GroteskNor" w:hAnsi="Tele-GroteskNor"/>
                <w:b/>
                <w:sz w:val="20"/>
                <w:szCs w:val="20"/>
                <w:lang w:val="ru-RU"/>
              </w:rPr>
              <w:t>претплата за вклучена една линија</w:t>
            </w:r>
          </w:p>
        </w:tc>
        <w:tc>
          <w:tcPr>
            <w:tcW w:w="2610" w:type="dxa"/>
            <w:shd w:val="clear" w:color="auto" w:fill="auto"/>
            <w:tcMar>
              <w:top w:w="15" w:type="dxa"/>
              <w:left w:w="15" w:type="dxa"/>
              <w:bottom w:w="0" w:type="dxa"/>
              <w:right w:w="15" w:type="dxa"/>
            </w:tcMar>
            <w:vAlign w:val="center"/>
            <w:hideMark/>
          </w:tcPr>
          <w:p w14:paraId="1C06557F" w14:textId="77777777" w:rsidR="00C10A17" w:rsidRPr="00904412" w:rsidRDefault="00C10A17" w:rsidP="00C10A17">
            <w:pPr>
              <w:pStyle w:val="NoSpacing"/>
              <w:ind w:left="256"/>
              <w:rPr>
                <w:rFonts w:ascii="Tele-GroteskNor" w:hAnsi="Tele-GroteskNor"/>
                <w:b/>
                <w:sz w:val="20"/>
                <w:szCs w:val="20"/>
                <w:lang w:val="ru-RU"/>
              </w:rPr>
            </w:pPr>
            <w:r w:rsidRPr="00904412">
              <w:rPr>
                <w:rFonts w:ascii="Tele-GroteskNor" w:hAnsi="Tele-GroteskNor"/>
                <w:b/>
                <w:sz w:val="20"/>
                <w:szCs w:val="20"/>
                <w:lang w:val="ru-RU"/>
              </w:rPr>
              <w:t>претплата за вклучени</w:t>
            </w:r>
          </w:p>
          <w:p w14:paraId="3A0ABBDC" w14:textId="77777777" w:rsidR="00C10A17" w:rsidRPr="00904412" w:rsidRDefault="00C10A17" w:rsidP="00C10A17">
            <w:pPr>
              <w:pStyle w:val="NoSpacing"/>
              <w:ind w:left="256"/>
              <w:rPr>
                <w:rFonts w:ascii="Tele-GroteskNor" w:hAnsi="Tele-GroteskNor"/>
                <w:b/>
                <w:sz w:val="20"/>
                <w:szCs w:val="20"/>
                <w:lang w:val="en-US"/>
              </w:rPr>
            </w:pPr>
            <w:r w:rsidRPr="00904412">
              <w:rPr>
                <w:rFonts w:ascii="Tele-GroteskNor" w:hAnsi="Tele-GroteskNor"/>
                <w:b/>
                <w:sz w:val="20"/>
                <w:szCs w:val="20"/>
                <w:lang w:val="ru-RU"/>
              </w:rPr>
              <w:t>две и повеќе линии</w:t>
            </w:r>
          </w:p>
        </w:tc>
      </w:tr>
      <w:tr w:rsidR="00C10A17" w:rsidRPr="00C10A17" w14:paraId="227B3A57" w14:textId="77777777" w:rsidTr="00C10A17">
        <w:trPr>
          <w:trHeight w:val="280"/>
        </w:trPr>
        <w:tc>
          <w:tcPr>
            <w:tcW w:w="1444" w:type="dxa"/>
            <w:shd w:val="clear" w:color="auto" w:fill="auto"/>
            <w:tcMar>
              <w:top w:w="15" w:type="dxa"/>
              <w:left w:w="15" w:type="dxa"/>
              <w:bottom w:w="0" w:type="dxa"/>
              <w:right w:w="15" w:type="dxa"/>
            </w:tcMar>
            <w:vAlign w:val="bottom"/>
            <w:hideMark/>
          </w:tcPr>
          <w:p w14:paraId="489EE98D" w14:textId="77777777" w:rsidR="00C10A17" w:rsidRPr="00C10A17" w:rsidRDefault="00C10A17" w:rsidP="00C10A17">
            <w:pPr>
              <w:pStyle w:val="NoSpacing"/>
              <w:ind w:left="270"/>
              <w:rPr>
                <w:rFonts w:ascii="Tele-GroteskNor" w:hAnsi="Tele-GroteskNor"/>
                <w:sz w:val="20"/>
                <w:szCs w:val="20"/>
                <w:lang w:val="en-US"/>
              </w:rPr>
            </w:pPr>
            <w:r w:rsidRPr="00C10A17">
              <w:rPr>
                <w:rFonts w:ascii="Tele-GroteskNor" w:hAnsi="Tele-GroteskNor"/>
                <w:sz w:val="20"/>
                <w:szCs w:val="20"/>
                <w:lang w:val="en-US"/>
              </w:rPr>
              <w:t>S</w:t>
            </w:r>
          </w:p>
        </w:tc>
        <w:tc>
          <w:tcPr>
            <w:tcW w:w="2340" w:type="dxa"/>
            <w:shd w:val="clear" w:color="auto" w:fill="auto"/>
            <w:tcMar>
              <w:top w:w="15" w:type="dxa"/>
              <w:left w:w="15" w:type="dxa"/>
              <w:bottom w:w="0" w:type="dxa"/>
              <w:right w:w="15" w:type="dxa"/>
            </w:tcMar>
            <w:vAlign w:val="bottom"/>
            <w:hideMark/>
          </w:tcPr>
          <w:p w14:paraId="13729739" w14:textId="77777777" w:rsidR="00C10A17" w:rsidRPr="00C10A17" w:rsidRDefault="00C10A17" w:rsidP="00C10A17">
            <w:pPr>
              <w:pStyle w:val="NoSpacing"/>
              <w:ind w:left="270"/>
              <w:jc w:val="center"/>
              <w:rPr>
                <w:rFonts w:ascii="Tele-GroteskNor" w:hAnsi="Tele-GroteskNor"/>
                <w:sz w:val="20"/>
                <w:szCs w:val="20"/>
                <w:lang w:val="en-US"/>
              </w:rPr>
            </w:pPr>
            <w:r w:rsidRPr="00C10A17">
              <w:rPr>
                <w:rFonts w:ascii="Tele-GroteskNor" w:hAnsi="Tele-GroteskNor"/>
                <w:sz w:val="20"/>
                <w:szCs w:val="20"/>
              </w:rPr>
              <w:t>599</w:t>
            </w:r>
            <w:r w:rsidRPr="00D04C0D">
              <w:rPr>
                <w:rFonts w:ascii="Tele-GroteskNor" w:eastAsia="Times New Roman" w:hAnsi="Tele-GroteskNor"/>
                <w:color w:val="000000" w:themeColor="text1"/>
                <w:sz w:val="20"/>
                <w:szCs w:val="20"/>
                <w:lang w:eastAsia="mk-MK"/>
              </w:rPr>
              <w:t xml:space="preserve"> ден.</w:t>
            </w:r>
          </w:p>
        </w:tc>
        <w:tc>
          <w:tcPr>
            <w:tcW w:w="2610" w:type="dxa"/>
            <w:shd w:val="clear" w:color="auto" w:fill="auto"/>
            <w:tcMar>
              <w:top w:w="15" w:type="dxa"/>
              <w:left w:w="15" w:type="dxa"/>
              <w:bottom w:w="0" w:type="dxa"/>
              <w:right w:w="15" w:type="dxa"/>
            </w:tcMar>
            <w:vAlign w:val="bottom"/>
            <w:hideMark/>
          </w:tcPr>
          <w:p w14:paraId="2E2026BF" w14:textId="77777777" w:rsidR="00C10A17" w:rsidRPr="00C10A17" w:rsidRDefault="00C10A17" w:rsidP="00C10A17">
            <w:pPr>
              <w:pStyle w:val="NoSpacing"/>
              <w:ind w:left="270"/>
              <w:jc w:val="center"/>
              <w:rPr>
                <w:rFonts w:ascii="Tele-GroteskNor" w:hAnsi="Tele-GroteskNor"/>
                <w:sz w:val="20"/>
                <w:szCs w:val="20"/>
                <w:lang w:val="en-US"/>
              </w:rPr>
            </w:pPr>
            <w:r w:rsidRPr="00C10A17">
              <w:rPr>
                <w:rFonts w:ascii="Tele-GroteskNor" w:hAnsi="Tele-GroteskNor"/>
                <w:sz w:val="20"/>
                <w:szCs w:val="20"/>
              </w:rPr>
              <w:t>499</w:t>
            </w:r>
            <w:r w:rsidRPr="00D04C0D">
              <w:rPr>
                <w:rFonts w:ascii="Tele-GroteskNor" w:eastAsia="Times New Roman" w:hAnsi="Tele-GroteskNor"/>
                <w:color w:val="000000" w:themeColor="text1"/>
                <w:sz w:val="20"/>
                <w:szCs w:val="20"/>
                <w:lang w:eastAsia="mk-MK"/>
              </w:rPr>
              <w:t xml:space="preserve"> ден.</w:t>
            </w:r>
          </w:p>
        </w:tc>
      </w:tr>
      <w:tr w:rsidR="00C10A17" w:rsidRPr="00C10A17" w14:paraId="60D3F773" w14:textId="77777777" w:rsidTr="00C10A17">
        <w:trPr>
          <w:trHeight w:val="280"/>
        </w:trPr>
        <w:tc>
          <w:tcPr>
            <w:tcW w:w="1444" w:type="dxa"/>
            <w:shd w:val="clear" w:color="auto" w:fill="auto"/>
            <w:tcMar>
              <w:top w:w="15" w:type="dxa"/>
              <w:left w:w="15" w:type="dxa"/>
              <w:bottom w:w="0" w:type="dxa"/>
              <w:right w:w="15" w:type="dxa"/>
            </w:tcMar>
            <w:vAlign w:val="bottom"/>
            <w:hideMark/>
          </w:tcPr>
          <w:p w14:paraId="6C79E3FC" w14:textId="77777777" w:rsidR="00C10A17" w:rsidRPr="00C10A17" w:rsidRDefault="00C10A17" w:rsidP="00C10A17">
            <w:pPr>
              <w:pStyle w:val="NoSpacing"/>
              <w:ind w:left="270"/>
              <w:rPr>
                <w:rFonts w:ascii="Tele-GroteskNor" w:hAnsi="Tele-GroteskNor"/>
                <w:sz w:val="20"/>
                <w:szCs w:val="20"/>
                <w:lang w:val="en-US"/>
              </w:rPr>
            </w:pPr>
            <w:r w:rsidRPr="00C10A17">
              <w:rPr>
                <w:rFonts w:ascii="Tele-GroteskNor" w:hAnsi="Tele-GroteskNor"/>
                <w:sz w:val="20"/>
                <w:szCs w:val="20"/>
                <w:lang w:val="en-US"/>
              </w:rPr>
              <w:t>M</w:t>
            </w:r>
          </w:p>
        </w:tc>
        <w:tc>
          <w:tcPr>
            <w:tcW w:w="2340" w:type="dxa"/>
            <w:shd w:val="clear" w:color="auto" w:fill="auto"/>
            <w:tcMar>
              <w:top w:w="15" w:type="dxa"/>
              <w:left w:w="15" w:type="dxa"/>
              <w:bottom w:w="0" w:type="dxa"/>
              <w:right w:w="15" w:type="dxa"/>
            </w:tcMar>
            <w:vAlign w:val="bottom"/>
            <w:hideMark/>
          </w:tcPr>
          <w:p w14:paraId="1B2C2639" w14:textId="77777777" w:rsidR="00C10A17" w:rsidRPr="00C10A17" w:rsidRDefault="00C10A17" w:rsidP="00C10A17">
            <w:pPr>
              <w:pStyle w:val="NoSpacing"/>
              <w:ind w:left="270"/>
              <w:jc w:val="center"/>
              <w:rPr>
                <w:rFonts w:ascii="Tele-GroteskNor" w:hAnsi="Tele-GroteskNor"/>
                <w:sz w:val="20"/>
                <w:szCs w:val="20"/>
                <w:lang w:val="en-US"/>
              </w:rPr>
            </w:pPr>
            <w:r w:rsidRPr="00C10A17">
              <w:rPr>
                <w:rFonts w:ascii="Tele-GroteskNor" w:hAnsi="Tele-GroteskNor"/>
                <w:sz w:val="20"/>
                <w:szCs w:val="20"/>
              </w:rPr>
              <w:t>899</w:t>
            </w:r>
            <w:r w:rsidRPr="00D04C0D">
              <w:rPr>
                <w:rFonts w:ascii="Tele-GroteskNor" w:eastAsia="Times New Roman" w:hAnsi="Tele-GroteskNor"/>
                <w:color w:val="000000" w:themeColor="text1"/>
                <w:sz w:val="20"/>
                <w:szCs w:val="20"/>
                <w:lang w:eastAsia="mk-MK"/>
              </w:rPr>
              <w:t xml:space="preserve"> ден.</w:t>
            </w:r>
          </w:p>
        </w:tc>
        <w:tc>
          <w:tcPr>
            <w:tcW w:w="2610" w:type="dxa"/>
            <w:shd w:val="clear" w:color="auto" w:fill="auto"/>
            <w:tcMar>
              <w:top w:w="15" w:type="dxa"/>
              <w:left w:w="15" w:type="dxa"/>
              <w:bottom w:w="0" w:type="dxa"/>
              <w:right w:w="15" w:type="dxa"/>
            </w:tcMar>
            <w:vAlign w:val="bottom"/>
            <w:hideMark/>
          </w:tcPr>
          <w:p w14:paraId="07C30CF0" w14:textId="77777777" w:rsidR="00C10A17" w:rsidRPr="00C10A17" w:rsidRDefault="00C10A17" w:rsidP="00C10A17">
            <w:pPr>
              <w:pStyle w:val="NoSpacing"/>
              <w:ind w:left="270"/>
              <w:jc w:val="center"/>
              <w:rPr>
                <w:rFonts w:ascii="Tele-GroteskNor" w:hAnsi="Tele-GroteskNor"/>
                <w:sz w:val="20"/>
                <w:szCs w:val="20"/>
                <w:lang w:val="en-US"/>
              </w:rPr>
            </w:pPr>
            <w:r w:rsidRPr="00C10A17">
              <w:rPr>
                <w:rFonts w:ascii="Tele-GroteskNor" w:hAnsi="Tele-GroteskNor"/>
                <w:sz w:val="20"/>
                <w:szCs w:val="20"/>
              </w:rPr>
              <w:t>799</w:t>
            </w:r>
            <w:r w:rsidRPr="00D04C0D">
              <w:rPr>
                <w:rFonts w:ascii="Tele-GroteskNor" w:eastAsia="Times New Roman" w:hAnsi="Tele-GroteskNor"/>
                <w:color w:val="000000" w:themeColor="text1"/>
                <w:sz w:val="20"/>
                <w:szCs w:val="20"/>
                <w:lang w:eastAsia="mk-MK"/>
              </w:rPr>
              <w:t xml:space="preserve"> ден.</w:t>
            </w:r>
          </w:p>
        </w:tc>
      </w:tr>
      <w:tr w:rsidR="00C10A17" w:rsidRPr="00C10A17" w14:paraId="54D15D94" w14:textId="77777777" w:rsidTr="00C10A17">
        <w:trPr>
          <w:trHeight w:val="280"/>
        </w:trPr>
        <w:tc>
          <w:tcPr>
            <w:tcW w:w="1444" w:type="dxa"/>
            <w:shd w:val="clear" w:color="auto" w:fill="auto"/>
            <w:tcMar>
              <w:top w:w="15" w:type="dxa"/>
              <w:left w:w="15" w:type="dxa"/>
              <w:bottom w:w="0" w:type="dxa"/>
              <w:right w:w="15" w:type="dxa"/>
            </w:tcMar>
            <w:vAlign w:val="bottom"/>
            <w:hideMark/>
          </w:tcPr>
          <w:p w14:paraId="3EC8F3AF" w14:textId="77777777" w:rsidR="00C10A17" w:rsidRPr="00C10A17" w:rsidRDefault="00C10A17" w:rsidP="00C10A17">
            <w:pPr>
              <w:pStyle w:val="NoSpacing"/>
              <w:ind w:left="270"/>
              <w:rPr>
                <w:rFonts w:ascii="Tele-GroteskNor" w:hAnsi="Tele-GroteskNor"/>
                <w:sz w:val="20"/>
                <w:szCs w:val="20"/>
                <w:lang w:val="en-US"/>
              </w:rPr>
            </w:pPr>
            <w:r w:rsidRPr="00C10A17">
              <w:rPr>
                <w:rFonts w:ascii="Tele-GroteskNor" w:hAnsi="Tele-GroteskNor"/>
                <w:sz w:val="20"/>
                <w:szCs w:val="20"/>
                <w:lang w:val="en-US"/>
              </w:rPr>
              <w:t>L</w:t>
            </w:r>
          </w:p>
        </w:tc>
        <w:tc>
          <w:tcPr>
            <w:tcW w:w="2340" w:type="dxa"/>
            <w:shd w:val="clear" w:color="auto" w:fill="auto"/>
            <w:tcMar>
              <w:top w:w="15" w:type="dxa"/>
              <w:left w:w="15" w:type="dxa"/>
              <w:bottom w:w="0" w:type="dxa"/>
              <w:right w:w="15" w:type="dxa"/>
            </w:tcMar>
            <w:vAlign w:val="bottom"/>
            <w:hideMark/>
          </w:tcPr>
          <w:p w14:paraId="3E39528C" w14:textId="77777777" w:rsidR="00C10A17" w:rsidRPr="00C10A17" w:rsidRDefault="00C10A17" w:rsidP="00C10A17">
            <w:pPr>
              <w:pStyle w:val="NoSpacing"/>
              <w:ind w:left="270"/>
              <w:jc w:val="center"/>
              <w:rPr>
                <w:rFonts w:ascii="Tele-GroteskNor" w:hAnsi="Tele-GroteskNor"/>
                <w:sz w:val="20"/>
                <w:szCs w:val="20"/>
                <w:lang w:val="en-US"/>
              </w:rPr>
            </w:pPr>
            <w:r w:rsidRPr="00C10A17">
              <w:rPr>
                <w:rFonts w:ascii="Tele-GroteskNor" w:hAnsi="Tele-GroteskNor"/>
                <w:sz w:val="20"/>
                <w:szCs w:val="20"/>
              </w:rPr>
              <w:t>1.199</w:t>
            </w:r>
            <w:r w:rsidRPr="00D04C0D">
              <w:rPr>
                <w:rFonts w:ascii="Tele-GroteskNor" w:eastAsia="Times New Roman" w:hAnsi="Tele-GroteskNor"/>
                <w:color w:val="000000" w:themeColor="text1"/>
                <w:sz w:val="20"/>
                <w:szCs w:val="20"/>
                <w:lang w:eastAsia="mk-MK"/>
              </w:rPr>
              <w:t xml:space="preserve"> ден.</w:t>
            </w:r>
          </w:p>
        </w:tc>
        <w:tc>
          <w:tcPr>
            <w:tcW w:w="2610" w:type="dxa"/>
            <w:shd w:val="clear" w:color="auto" w:fill="auto"/>
            <w:tcMar>
              <w:top w:w="15" w:type="dxa"/>
              <w:left w:w="15" w:type="dxa"/>
              <w:bottom w:w="0" w:type="dxa"/>
              <w:right w:w="15" w:type="dxa"/>
            </w:tcMar>
            <w:vAlign w:val="bottom"/>
            <w:hideMark/>
          </w:tcPr>
          <w:p w14:paraId="382093C2" w14:textId="77777777" w:rsidR="00C10A17" w:rsidRPr="00C10A17" w:rsidRDefault="00C10A17" w:rsidP="00C10A17">
            <w:pPr>
              <w:pStyle w:val="NoSpacing"/>
              <w:ind w:left="270"/>
              <w:jc w:val="center"/>
              <w:rPr>
                <w:rFonts w:ascii="Tele-GroteskNor" w:hAnsi="Tele-GroteskNor"/>
                <w:sz w:val="20"/>
                <w:szCs w:val="20"/>
                <w:lang w:val="en-US"/>
              </w:rPr>
            </w:pPr>
            <w:r w:rsidRPr="00C10A17">
              <w:rPr>
                <w:rFonts w:ascii="Tele-GroteskNor" w:hAnsi="Tele-GroteskNor"/>
                <w:sz w:val="20"/>
                <w:szCs w:val="20"/>
              </w:rPr>
              <w:t>1.099</w:t>
            </w:r>
            <w:r w:rsidRPr="00D04C0D">
              <w:rPr>
                <w:rFonts w:ascii="Tele-GroteskNor" w:eastAsia="Times New Roman" w:hAnsi="Tele-GroteskNor"/>
                <w:color w:val="000000" w:themeColor="text1"/>
                <w:sz w:val="20"/>
                <w:szCs w:val="20"/>
                <w:lang w:eastAsia="mk-MK"/>
              </w:rPr>
              <w:t xml:space="preserve"> ден.</w:t>
            </w:r>
          </w:p>
        </w:tc>
      </w:tr>
    </w:tbl>
    <w:p w14:paraId="7EFFEA60" w14:textId="77777777" w:rsidR="00C10A17" w:rsidRPr="00C10A17" w:rsidRDefault="00C10A17" w:rsidP="00C10A17">
      <w:pPr>
        <w:pStyle w:val="NoSpacing"/>
        <w:ind w:left="270"/>
        <w:rPr>
          <w:rFonts w:ascii="Tele-GroteskNor" w:hAnsi="Tele-GroteskNor"/>
          <w:sz w:val="20"/>
          <w:szCs w:val="20"/>
        </w:rPr>
      </w:pPr>
    </w:p>
    <w:p w14:paraId="3ACF6F7E" w14:textId="77777777" w:rsidR="0029123C" w:rsidRDefault="00371434" w:rsidP="00467E59">
      <w:pPr>
        <w:pStyle w:val="NoSpacing"/>
        <w:ind w:left="284"/>
        <w:rPr>
          <w:rFonts w:ascii="Tele-GroteskNor" w:hAnsi="Tele-GroteskNor"/>
          <w:sz w:val="20"/>
          <w:szCs w:val="20"/>
          <w:lang w:val="en-US"/>
        </w:rPr>
      </w:pPr>
      <w:r>
        <w:rPr>
          <w:rFonts w:ascii="Tele-GroteskNor" w:hAnsi="Tele-GroteskNor"/>
          <w:sz w:val="20"/>
          <w:szCs w:val="20"/>
        </w:rPr>
        <w:t xml:space="preserve">Цената на </w:t>
      </w:r>
      <w:r>
        <w:rPr>
          <w:rFonts w:ascii="Tele-GroteskNor" w:hAnsi="Tele-GroteskNor"/>
          <w:sz w:val="20"/>
          <w:szCs w:val="20"/>
          <w:lang w:val="en-US"/>
        </w:rPr>
        <w:t xml:space="preserve">Sport HD </w:t>
      </w:r>
      <w:r>
        <w:rPr>
          <w:rFonts w:ascii="Tele-GroteskNor" w:hAnsi="Tele-GroteskNor"/>
          <w:sz w:val="20"/>
          <w:szCs w:val="20"/>
        </w:rPr>
        <w:t xml:space="preserve">ТВ пакетот во </w:t>
      </w:r>
      <w:r>
        <w:rPr>
          <w:rFonts w:ascii="Tele-GroteskNor" w:hAnsi="Tele-GroteskNor"/>
          <w:sz w:val="20"/>
          <w:szCs w:val="20"/>
          <w:lang w:val="en-US"/>
        </w:rPr>
        <w:t xml:space="preserve">Magenta 1 </w:t>
      </w:r>
      <w:r>
        <w:rPr>
          <w:rFonts w:ascii="Tele-GroteskNor" w:hAnsi="Tele-GroteskNor"/>
          <w:sz w:val="20"/>
          <w:szCs w:val="20"/>
        </w:rPr>
        <w:t>ТВ М</w:t>
      </w:r>
      <w:r w:rsidR="00A7004E">
        <w:rPr>
          <w:rFonts w:ascii="Tele-GroteskNor" w:hAnsi="Tele-GroteskNor"/>
          <w:sz w:val="20"/>
          <w:szCs w:val="20"/>
        </w:rPr>
        <w:t xml:space="preserve"> зависи од</w:t>
      </w:r>
      <w:r w:rsidR="00A7004E">
        <w:rPr>
          <w:rFonts w:ascii="Tele-GroteskNor" w:hAnsi="Tele-GroteskNor"/>
          <w:sz w:val="20"/>
          <w:szCs w:val="20"/>
          <w:lang w:val="en-US"/>
        </w:rPr>
        <w:t xml:space="preserve"> </w:t>
      </w:r>
      <w:r w:rsidR="00A7004E">
        <w:rPr>
          <w:rFonts w:ascii="Tele-GroteskNor" w:hAnsi="Tele-GroteskNor"/>
          <w:sz w:val="20"/>
          <w:szCs w:val="20"/>
        </w:rPr>
        <w:t>бројот на мобилни линии</w:t>
      </w:r>
      <w:r w:rsidR="00A7004E">
        <w:rPr>
          <w:rFonts w:ascii="Tele-GroteskNor" w:hAnsi="Tele-GroteskNor"/>
          <w:sz w:val="20"/>
          <w:szCs w:val="20"/>
          <w:lang w:val="en-US"/>
        </w:rPr>
        <w:t>:</w:t>
      </w:r>
    </w:p>
    <w:p w14:paraId="42F5101C" w14:textId="77777777" w:rsidR="00512B3E" w:rsidRPr="00A7004E" w:rsidRDefault="000C398E" w:rsidP="00D90AED">
      <w:pPr>
        <w:pStyle w:val="NoSpacing"/>
        <w:numPr>
          <w:ilvl w:val="2"/>
          <w:numId w:val="68"/>
        </w:numPr>
        <w:tabs>
          <w:tab w:val="clear" w:pos="2160"/>
          <w:tab w:val="num" w:pos="2250"/>
        </w:tabs>
        <w:ind w:left="990"/>
        <w:rPr>
          <w:rFonts w:ascii="Tele-GroteskNor" w:hAnsi="Tele-GroteskNor"/>
          <w:sz w:val="20"/>
          <w:szCs w:val="20"/>
          <w:lang w:val="en-US"/>
        </w:rPr>
      </w:pPr>
      <w:r w:rsidRPr="00A7004E">
        <w:rPr>
          <w:rFonts w:ascii="Tele-GroteskNor" w:hAnsi="Tele-GroteskNor"/>
          <w:sz w:val="20"/>
          <w:szCs w:val="20"/>
          <w:lang w:val="en-US"/>
        </w:rPr>
        <w:t>Magenta 1</w:t>
      </w:r>
      <w:r w:rsidRPr="00A7004E">
        <w:rPr>
          <w:rFonts w:ascii="Tele-GroteskNor" w:hAnsi="Tele-GroteskNor"/>
          <w:sz w:val="20"/>
          <w:szCs w:val="20"/>
        </w:rPr>
        <w:t xml:space="preserve"> со 1 мобилна линија –достапен како дополнителен пакет со редовна цена 249 ден.</w:t>
      </w:r>
    </w:p>
    <w:p w14:paraId="4E77EC1F" w14:textId="77777777" w:rsidR="00512B3E" w:rsidRPr="00A7004E" w:rsidRDefault="000C398E" w:rsidP="00D90AED">
      <w:pPr>
        <w:pStyle w:val="NoSpacing"/>
        <w:numPr>
          <w:ilvl w:val="2"/>
          <w:numId w:val="68"/>
        </w:numPr>
        <w:ind w:left="990"/>
        <w:rPr>
          <w:rFonts w:ascii="Tele-GroteskNor" w:hAnsi="Tele-GroteskNor"/>
          <w:sz w:val="20"/>
          <w:szCs w:val="20"/>
          <w:lang w:val="en-US"/>
        </w:rPr>
      </w:pPr>
      <w:r w:rsidRPr="00A7004E">
        <w:rPr>
          <w:rFonts w:ascii="Tele-GroteskNor" w:hAnsi="Tele-GroteskNor"/>
          <w:sz w:val="20"/>
          <w:szCs w:val="20"/>
          <w:lang w:val="en-US"/>
        </w:rPr>
        <w:t>Magenta 1</w:t>
      </w:r>
      <w:r w:rsidRPr="00A7004E">
        <w:rPr>
          <w:rFonts w:ascii="Tele-GroteskNor" w:hAnsi="Tele-GroteskNor"/>
          <w:sz w:val="20"/>
          <w:szCs w:val="20"/>
        </w:rPr>
        <w:t xml:space="preserve"> со 2 или повеќе мобилни линии -  </w:t>
      </w:r>
      <w:r w:rsidRPr="00A7004E">
        <w:rPr>
          <w:rFonts w:ascii="Tele-GroteskNor" w:hAnsi="Tele-GroteskNor"/>
          <w:sz w:val="20"/>
          <w:szCs w:val="20"/>
          <w:lang w:val="en-US"/>
        </w:rPr>
        <w:t xml:space="preserve">Sport HD e </w:t>
      </w:r>
      <w:r w:rsidRPr="00A7004E">
        <w:rPr>
          <w:rFonts w:ascii="Tele-GroteskNor" w:hAnsi="Tele-GroteskNor"/>
          <w:sz w:val="20"/>
          <w:szCs w:val="20"/>
        </w:rPr>
        <w:t>вклучен во претплатата</w:t>
      </w:r>
      <w:r w:rsidRPr="00A7004E">
        <w:rPr>
          <w:rFonts w:ascii="Tele-GroteskNor" w:hAnsi="Tele-GroteskNor"/>
          <w:sz w:val="20"/>
          <w:szCs w:val="20"/>
          <w:lang w:val="en-US"/>
        </w:rPr>
        <w:t>.</w:t>
      </w:r>
    </w:p>
    <w:p w14:paraId="69AA34F4" w14:textId="77777777" w:rsidR="00644047" w:rsidRDefault="00467E59" w:rsidP="00467E59">
      <w:pPr>
        <w:pStyle w:val="NoSpacing"/>
        <w:ind w:left="284"/>
        <w:rPr>
          <w:rFonts w:ascii="Tele-GroteskNor" w:hAnsi="Tele-GroteskNor"/>
          <w:sz w:val="20"/>
          <w:szCs w:val="20"/>
        </w:rPr>
      </w:pPr>
      <w:r w:rsidRPr="00467E59">
        <w:rPr>
          <w:rFonts w:ascii="Tele-GroteskNor" w:hAnsi="Tele-GroteskNor"/>
          <w:sz w:val="20"/>
          <w:szCs w:val="20"/>
        </w:rPr>
        <w:t>Корисникот има можност за купување смартфони и друга опрема по повластена цена во Доверба 24 или Фамилијарен Буџет.</w:t>
      </w:r>
    </w:p>
    <w:p w14:paraId="41BE70B9" w14:textId="77777777" w:rsidR="00694797" w:rsidRDefault="00694797" w:rsidP="00467E59">
      <w:pPr>
        <w:pStyle w:val="NoSpacing"/>
        <w:ind w:left="284"/>
        <w:rPr>
          <w:rFonts w:ascii="Tele-GroteskNor" w:hAnsi="Tele-GroteskNor"/>
          <w:sz w:val="20"/>
          <w:szCs w:val="20"/>
          <w:lang w:val="en-US"/>
        </w:rPr>
      </w:pPr>
      <w:r>
        <w:rPr>
          <w:rFonts w:ascii="Tele-GroteskNor" w:hAnsi="Tele-GroteskNor"/>
          <w:sz w:val="20"/>
          <w:szCs w:val="20"/>
        </w:rPr>
        <w:t xml:space="preserve">Во </w:t>
      </w:r>
      <w:r>
        <w:rPr>
          <w:rFonts w:ascii="Tele-GroteskNor" w:hAnsi="Tele-GroteskNor"/>
          <w:sz w:val="20"/>
          <w:szCs w:val="20"/>
          <w:lang w:val="en-US"/>
        </w:rPr>
        <w:t xml:space="preserve">Magenta 1 </w:t>
      </w:r>
      <w:r>
        <w:rPr>
          <w:rFonts w:ascii="Tele-GroteskNor" w:hAnsi="Tele-GroteskNor"/>
          <w:sz w:val="20"/>
          <w:szCs w:val="20"/>
        </w:rPr>
        <w:t xml:space="preserve">како трета картичка е достапен и тарифниот модел </w:t>
      </w:r>
      <w:r>
        <w:rPr>
          <w:rFonts w:ascii="Tele-GroteskNor" w:hAnsi="Tele-GroteskNor"/>
          <w:sz w:val="20"/>
          <w:szCs w:val="20"/>
          <w:lang w:val="en-US"/>
        </w:rPr>
        <w:t>Cool</w:t>
      </w:r>
      <w:r>
        <w:rPr>
          <w:rFonts w:ascii="Tele-GroteskNor" w:hAnsi="Tele-GroteskNor"/>
          <w:sz w:val="20"/>
          <w:szCs w:val="20"/>
        </w:rPr>
        <w:t xml:space="preserve">. </w:t>
      </w:r>
      <w:r>
        <w:rPr>
          <w:rFonts w:ascii="Tele-GroteskNor" w:hAnsi="Tele-GroteskNor"/>
          <w:sz w:val="20"/>
          <w:szCs w:val="20"/>
          <w:lang w:val="en-US"/>
        </w:rPr>
        <w:t xml:space="preserve"> </w:t>
      </w:r>
    </w:p>
    <w:p w14:paraId="41F73B41" w14:textId="77777777" w:rsidR="00FC068E" w:rsidRDefault="00FC068E" w:rsidP="00467E59">
      <w:pPr>
        <w:pStyle w:val="NoSpacing"/>
        <w:ind w:left="284"/>
        <w:rPr>
          <w:rFonts w:ascii="Tele-GroteskNor" w:hAnsi="Tele-GroteskNor"/>
          <w:sz w:val="20"/>
          <w:szCs w:val="20"/>
          <w:lang w:val="en-US"/>
        </w:rPr>
      </w:pPr>
    </w:p>
    <w:p w14:paraId="44A9027B" w14:textId="77777777" w:rsidR="00C13DD6" w:rsidRPr="003B768C" w:rsidRDefault="005E0DC8" w:rsidP="00D20323">
      <w:pPr>
        <w:pStyle w:val="NoSpacing"/>
        <w:numPr>
          <w:ilvl w:val="3"/>
          <w:numId w:val="2"/>
        </w:numPr>
        <w:ind w:left="993" w:hanging="709"/>
        <w:outlineLvl w:val="0"/>
        <w:rPr>
          <w:rFonts w:ascii="Tele-GroteskNor" w:hAnsi="Tele-GroteskNor"/>
          <w:b/>
          <w:sz w:val="20"/>
          <w:szCs w:val="20"/>
        </w:rPr>
      </w:pPr>
      <w:bookmarkStart w:id="43" w:name="_Toc481763934"/>
      <w:r w:rsidRPr="00C13DD6">
        <w:rPr>
          <w:rFonts w:ascii="Tele-GroteskNor" w:hAnsi="Tele-GroteskNor"/>
          <w:b/>
          <w:sz w:val="20"/>
          <w:szCs w:val="20"/>
        </w:rPr>
        <w:lastRenderedPageBreak/>
        <w:t>ИНФОРМАЦИИ ЗА МОБИЛНИТЕ УСЛУГИ</w:t>
      </w:r>
      <w:r>
        <w:rPr>
          <w:rFonts w:ascii="Tele-GroteskNor" w:hAnsi="Tele-GroteskNor"/>
          <w:b/>
          <w:sz w:val="20"/>
          <w:szCs w:val="20"/>
        </w:rPr>
        <w:t xml:space="preserve"> НА MAGENTA 1</w:t>
      </w:r>
      <w:bookmarkEnd w:id="43"/>
    </w:p>
    <w:p w14:paraId="22D108AB" w14:textId="77777777" w:rsidR="003B768C" w:rsidRPr="00C13DD6" w:rsidRDefault="003B768C" w:rsidP="003B768C">
      <w:pPr>
        <w:pStyle w:val="NoSpacing"/>
        <w:ind w:left="1080"/>
        <w:outlineLvl w:val="0"/>
        <w:rPr>
          <w:rFonts w:ascii="Tele-GroteskNor" w:hAnsi="Tele-GroteskNor"/>
          <w:b/>
          <w:sz w:val="20"/>
          <w:szCs w:val="20"/>
        </w:rPr>
      </w:pPr>
    </w:p>
    <w:p w14:paraId="484655BF" w14:textId="77777777" w:rsidR="00F2163C" w:rsidRP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Интервалот на тарифирање е на минута.</w:t>
      </w:r>
    </w:p>
    <w:p w14:paraId="4D54611E" w14:textId="77777777" w:rsidR="00F2163C" w:rsidRP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 xml:space="preserve">Минутите кон меѓународни мрежи во Magenta 1 мобилни услуги L важат за зоните </w:t>
      </w:r>
      <w:r w:rsidR="00C66081">
        <w:rPr>
          <w:rFonts w:ascii="Tele-GroteskNor" w:hAnsi="Tele-GroteskNor"/>
          <w:sz w:val="20"/>
          <w:szCs w:val="20"/>
        </w:rPr>
        <w:t>Е</w:t>
      </w:r>
      <w:r w:rsidR="00894AE2">
        <w:rPr>
          <w:rFonts w:ascii="Tele-GroteskNor" w:hAnsi="Tele-GroteskNor"/>
          <w:sz w:val="20"/>
          <w:szCs w:val="20"/>
        </w:rPr>
        <w:t>вропа</w:t>
      </w:r>
      <w:r w:rsidR="0002358A">
        <w:rPr>
          <w:rFonts w:ascii="Tele-GroteskNor" w:hAnsi="Tele-GroteskNor"/>
          <w:sz w:val="20"/>
          <w:szCs w:val="20"/>
        </w:rPr>
        <w:t xml:space="preserve"> и Свет</w:t>
      </w:r>
      <w:r w:rsidRPr="00F2163C">
        <w:rPr>
          <w:rFonts w:ascii="Tele-GroteskNor" w:hAnsi="Tele-GroteskNor"/>
          <w:sz w:val="20"/>
          <w:szCs w:val="20"/>
        </w:rPr>
        <w:t>.</w:t>
      </w:r>
    </w:p>
    <w:p w14:paraId="391EA8D8" w14:textId="77777777" w:rsidR="00F2163C" w:rsidRP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За вклучените неограничени SMS пораки важи политика за фер користење 10.000 SMS месечно.</w:t>
      </w:r>
    </w:p>
    <w:p w14:paraId="6840445A" w14:textId="77777777" w:rsidR="00F2163C" w:rsidRP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Цената за SMS пораки кон други мрежи е 5,9 денари.</w:t>
      </w:r>
    </w:p>
    <w:p w14:paraId="048B2164" w14:textId="77777777" w:rsidR="00F2163C" w:rsidRP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Цената за MMS кон домашни мрежи е 17,7 денари, а кон меѓународни мрежи е 41,3 денари.</w:t>
      </w:r>
    </w:p>
    <w:p w14:paraId="688CB3FF" w14:textId="77777777" w:rsidR="00F2163C" w:rsidRP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Интервалот на тарифирање на интернетот е 10 kb.</w:t>
      </w:r>
    </w:p>
    <w:p w14:paraId="78E22017" w14:textId="77777777" w:rsidR="00280CB7" w:rsidRPr="00280CB7" w:rsidRDefault="00280CB7" w:rsidP="00280CB7">
      <w:pPr>
        <w:pStyle w:val="NoSpacing"/>
        <w:ind w:left="284"/>
        <w:rPr>
          <w:rFonts w:ascii="Tele-GroteskNor" w:hAnsi="Tele-GroteskNor"/>
          <w:sz w:val="20"/>
          <w:szCs w:val="20"/>
          <w:lang w:val="en-US"/>
        </w:rPr>
      </w:pPr>
      <w:r w:rsidRPr="00280CB7">
        <w:rPr>
          <w:rFonts w:ascii="Tele-GroteskNor" w:hAnsi="Tele-GroteskNor"/>
          <w:sz w:val="20"/>
          <w:szCs w:val="20"/>
        </w:rPr>
        <w:t>Неискористениот интернет од еден месец се префрла за користење во наредниот месец</w:t>
      </w:r>
      <w:r>
        <w:rPr>
          <w:rFonts w:ascii="Tele-GroteskNor" w:hAnsi="Tele-GroteskNor"/>
          <w:sz w:val="20"/>
          <w:szCs w:val="20"/>
          <w:lang w:val="en-US"/>
        </w:rPr>
        <w:t>.</w:t>
      </w:r>
    </w:p>
    <w:p w14:paraId="15F6061F" w14:textId="77777777" w:rsidR="00F2163C" w:rsidRPr="00F2163C" w:rsidRDefault="00F2163C" w:rsidP="00280CB7">
      <w:pPr>
        <w:pStyle w:val="NoSpacing"/>
        <w:ind w:left="284"/>
        <w:rPr>
          <w:rFonts w:ascii="Tele-GroteskNor" w:hAnsi="Tele-GroteskNor"/>
          <w:sz w:val="20"/>
          <w:szCs w:val="20"/>
        </w:rPr>
      </w:pPr>
      <w:r w:rsidRPr="00F2163C">
        <w:rPr>
          <w:rFonts w:ascii="Tele-GroteskNor" w:hAnsi="Tele-GroteskNor"/>
          <w:sz w:val="20"/>
          <w:szCs w:val="20"/>
        </w:rPr>
        <w:t>По искористување на вклучениот интернет во тарифните модели, корисникот може да продолжи да сурфа само</w:t>
      </w:r>
    </w:p>
    <w:p w14:paraId="1A559F2B" w14:textId="77777777" w:rsidR="00F2163C" w:rsidRP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доколку активира еден од дополнителните интернет пакети.</w:t>
      </w:r>
    </w:p>
    <w:p w14:paraId="61C7E82C" w14:textId="77777777" w:rsidR="00F2163C" w:rsidRP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При промена на тарифен модел или користење промоција за интернет на истиот тарифен модел, интернет</w:t>
      </w:r>
    </w:p>
    <w:p w14:paraId="4D22B8A0" w14:textId="77777777" w:rsidR="00F2163C" w:rsidRP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сообраќајот се ресетира и на корисникот му се доделува ново количество интернет, зависно од неговиот</w:t>
      </w:r>
    </w:p>
    <w:p w14:paraId="4811A765" w14:textId="77777777" w:rsidR="00F2163C" w:rsidRDefault="00F2163C" w:rsidP="00F2163C">
      <w:pPr>
        <w:pStyle w:val="NoSpacing"/>
        <w:ind w:left="284"/>
        <w:rPr>
          <w:rFonts w:ascii="Tele-GroteskNor" w:hAnsi="Tele-GroteskNor"/>
          <w:sz w:val="20"/>
          <w:szCs w:val="20"/>
        </w:rPr>
      </w:pPr>
      <w:r w:rsidRPr="00F2163C">
        <w:rPr>
          <w:rFonts w:ascii="Tele-GroteskNor" w:hAnsi="Tele-GroteskNor"/>
          <w:sz w:val="20"/>
          <w:szCs w:val="20"/>
        </w:rPr>
        <w:t>избор.</w:t>
      </w:r>
    </w:p>
    <w:p w14:paraId="684F9C4A" w14:textId="77777777" w:rsidR="00903224" w:rsidRPr="00192BB1" w:rsidRDefault="00903224" w:rsidP="00903224">
      <w:pPr>
        <w:pStyle w:val="Default"/>
        <w:ind w:left="270"/>
        <w:rPr>
          <w:rFonts w:eastAsia="Calibri" w:cs="Times New Roman"/>
          <w:color w:val="auto"/>
          <w:sz w:val="20"/>
          <w:szCs w:val="20"/>
        </w:rPr>
      </w:pPr>
      <w:r w:rsidRPr="00192BB1">
        <w:rPr>
          <w:rFonts w:eastAsia="Calibri" w:cs="Times New Roman"/>
          <w:color w:val="auto"/>
          <w:sz w:val="20"/>
          <w:szCs w:val="20"/>
        </w:rPr>
        <w:t>FAMILY SHARE</w:t>
      </w:r>
      <w:r>
        <w:rPr>
          <w:rFonts w:eastAsia="Calibri" w:cs="Times New Roman"/>
          <w:color w:val="auto"/>
          <w:sz w:val="20"/>
          <w:szCs w:val="20"/>
          <w:lang w:val="en-US"/>
        </w:rPr>
        <w:t xml:space="preserve"> </w:t>
      </w:r>
      <w:r>
        <w:rPr>
          <w:rFonts w:eastAsia="Calibri" w:cs="Times New Roman"/>
          <w:color w:val="auto"/>
          <w:sz w:val="20"/>
          <w:szCs w:val="20"/>
        </w:rPr>
        <w:t>опцијата е д</w:t>
      </w:r>
      <w:r w:rsidRPr="00192BB1">
        <w:rPr>
          <w:rFonts w:eastAsia="Calibri" w:cs="Times New Roman"/>
          <w:color w:val="auto"/>
          <w:sz w:val="20"/>
          <w:szCs w:val="20"/>
        </w:rPr>
        <w:t>остапна за М1 фамилиии со минимум една М или L мобилна  линија</w:t>
      </w:r>
      <w:r>
        <w:rPr>
          <w:rFonts w:eastAsia="Calibri" w:cs="Times New Roman"/>
          <w:color w:val="auto"/>
          <w:sz w:val="20"/>
          <w:szCs w:val="20"/>
        </w:rPr>
        <w:t>. Корисниците имаат м</w:t>
      </w:r>
      <w:r w:rsidRPr="00192BB1">
        <w:rPr>
          <w:rFonts w:eastAsia="Calibri" w:cs="Times New Roman"/>
          <w:color w:val="auto"/>
          <w:sz w:val="20"/>
          <w:szCs w:val="20"/>
        </w:rPr>
        <w:t xml:space="preserve">ожност </w:t>
      </w:r>
      <w:r>
        <w:rPr>
          <w:rFonts w:eastAsia="Calibri" w:cs="Times New Roman"/>
          <w:color w:val="auto"/>
          <w:sz w:val="20"/>
          <w:szCs w:val="20"/>
        </w:rPr>
        <w:t xml:space="preserve">да споделат мобилен интернет </w:t>
      </w:r>
      <w:r w:rsidRPr="00192BB1">
        <w:rPr>
          <w:rFonts w:eastAsia="Calibri" w:cs="Times New Roman"/>
          <w:color w:val="auto"/>
          <w:sz w:val="20"/>
          <w:szCs w:val="20"/>
        </w:rPr>
        <w:t>само помеѓу M</w:t>
      </w:r>
      <w:r>
        <w:rPr>
          <w:rFonts w:eastAsia="Calibri" w:cs="Times New Roman"/>
          <w:color w:val="auto"/>
          <w:sz w:val="20"/>
          <w:szCs w:val="20"/>
        </w:rPr>
        <w:t xml:space="preserve"> </w:t>
      </w:r>
      <w:r w:rsidRPr="00192BB1">
        <w:rPr>
          <w:rFonts w:eastAsia="Calibri" w:cs="Times New Roman"/>
          <w:color w:val="auto"/>
          <w:sz w:val="20"/>
          <w:szCs w:val="20"/>
        </w:rPr>
        <w:t>и L</w:t>
      </w:r>
      <w:r>
        <w:rPr>
          <w:rFonts w:eastAsia="Calibri" w:cs="Times New Roman"/>
          <w:color w:val="auto"/>
          <w:sz w:val="20"/>
          <w:szCs w:val="20"/>
        </w:rPr>
        <w:t xml:space="preserve"> мобилните линии. Корисници на</w:t>
      </w:r>
      <w:r w:rsidRPr="00192BB1">
        <w:rPr>
          <w:rFonts w:eastAsia="Calibri" w:cs="Times New Roman"/>
          <w:color w:val="auto"/>
          <w:sz w:val="20"/>
          <w:szCs w:val="20"/>
        </w:rPr>
        <w:t xml:space="preserve"> S</w:t>
      </w:r>
      <w:r>
        <w:rPr>
          <w:rFonts w:eastAsia="Calibri" w:cs="Times New Roman"/>
          <w:color w:val="auto"/>
          <w:sz w:val="20"/>
          <w:szCs w:val="20"/>
        </w:rPr>
        <w:t xml:space="preserve"> мобилна линија</w:t>
      </w:r>
      <w:r w:rsidRPr="00192BB1">
        <w:rPr>
          <w:rFonts w:eastAsia="Calibri" w:cs="Times New Roman"/>
          <w:color w:val="auto"/>
          <w:sz w:val="20"/>
          <w:szCs w:val="20"/>
        </w:rPr>
        <w:t xml:space="preserve"> не мож</w:t>
      </w:r>
      <w:r>
        <w:rPr>
          <w:rFonts w:eastAsia="Calibri" w:cs="Times New Roman"/>
          <w:color w:val="auto"/>
          <w:sz w:val="20"/>
          <w:szCs w:val="20"/>
        </w:rPr>
        <w:t>ат</w:t>
      </w:r>
      <w:r w:rsidRPr="00192BB1">
        <w:rPr>
          <w:rFonts w:eastAsia="Calibri" w:cs="Times New Roman"/>
          <w:color w:val="auto"/>
          <w:sz w:val="20"/>
          <w:szCs w:val="20"/>
        </w:rPr>
        <w:t xml:space="preserve"> да прима</w:t>
      </w:r>
      <w:r>
        <w:rPr>
          <w:rFonts w:eastAsia="Calibri" w:cs="Times New Roman"/>
          <w:color w:val="auto"/>
          <w:sz w:val="20"/>
          <w:szCs w:val="20"/>
        </w:rPr>
        <w:t>ат</w:t>
      </w:r>
      <w:r w:rsidRPr="00192BB1">
        <w:rPr>
          <w:rFonts w:eastAsia="Calibri" w:cs="Times New Roman"/>
          <w:color w:val="auto"/>
          <w:sz w:val="20"/>
          <w:szCs w:val="20"/>
        </w:rPr>
        <w:t>/дава</w:t>
      </w:r>
      <w:r>
        <w:rPr>
          <w:rFonts w:eastAsia="Calibri" w:cs="Times New Roman"/>
          <w:color w:val="auto"/>
          <w:sz w:val="20"/>
          <w:szCs w:val="20"/>
        </w:rPr>
        <w:t>ат</w:t>
      </w:r>
      <w:r w:rsidRPr="00192BB1">
        <w:rPr>
          <w:rFonts w:eastAsia="Calibri" w:cs="Times New Roman"/>
          <w:color w:val="auto"/>
          <w:sz w:val="20"/>
          <w:szCs w:val="20"/>
        </w:rPr>
        <w:t xml:space="preserve"> </w:t>
      </w:r>
      <w:r>
        <w:rPr>
          <w:rFonts w:eastAsia="Calibri" w:cs="Times New Roman"/>
          <w:color w:val="auto"/>
          <w:sz w:val="20"/>
          <w:szCs w:val="20"/>
        </w:rPr>
        <w:t xml:space="preserve">мобилен </w:t>
      </w:r>
      <w:r w:rsidRPr="00192BB1">
        <w:rPr>
          <w:rFonts w:eastAsia="Calibri" w:cs="Times New Roman"/>
          <w:color w:val="auto"/>
          <w:sz w:val="20"/>
          <w:szCs w:val="20"/>
        </w:rPr>
        <w:t>интернет</w:t>
      </w:r>
      <w:r>
        <w:rPr>
          <w:rFonts w:eastAsia="Calibri" w:cs="Times New Roman"/>
          <w:color w:val="auto"/>
          <w:sz w:val="20"/>
          <w:szCs w:val="20"/>
        </w:rPr>
        <w:t>.</w:t>
      </w:r>
    </w:p>
    <w:p w14:paraId="512BB17A" w14:textId="77777777" w:rsidR="00903224" w:rsidRDefault="00903224" w:rsidP="00903224">
      <w:pPr>
        <w:pStyle w:val="Default"/>
        <w:ind w:left="270"/>
        <w:rPr>
          <w:sz w:val="20"/>
          <w:szCs w:val="20"/>
        </w:rPr>
      </w:pPr>
      <w:r w:rsidRPr="00192BB1">
        <w:rPr>
          <w:rFonts w:eastAsia="Calibri" w:cs="Times New Roman"/>
          <w:color w:val="auto"/>
          <w:sz w:val="20"/>
          <w:szCs w:val="20"/>
        </w:rPr>
        <w:t>Активација –преку Telekom MK app</w:t>
      </w:r>
    </w:p>
    <w:p w14:paraId="1444730F" w14:textId="77777777" w:rsidR="001259FB" w:rsidRPr="001259FB" w:rsidRDefault="001259FB" w:rsidP="00F2163C">
      <w:pPr>
        <w:pStyle w:val="NoSpacing"/>
        <w:ind w:left="284"/>
        <w:rPr>
          <w:rFonts w:ascii="Tele-GroteskNor" w:hAnsi="Tele-GroteskNor"/>
          <w:sz w:val="20"/>
          <w:szCs w:val="20"/>
        </w:rPr>
      </w:pPr>
      <w:r w:rsidRPr="00F2163C">
        <w:rPr>
          <w:rFonts w:ascii="Tele-GroteskNor" w:hAnsi="Tele-GroteskNor"/>
          <w:sz w:val="20"/>
          <w:szCs w:val="20"/>
        </w:rPr>
        <w:t>MaxTV GO</w:t>
      </w:r>
      <w:r>
        <w:rPr>
          <w:rFonts w:ascii="Tele-GroteskNor" w:hAnsi="Tele-GroteskNor"/>
          <w:sz w:val="20"/>
          <w:szCs w:val="20"/>
        </w:rPr>
        <w:t xml:space="preserve"> услугата е достапна само кај корисници кој што имаат вклучено ТВ </w:t>
      </w:r>
      <w:r>
        <w:rPr>
          <w:rFonts w:ascii="Tele-GroteskNor" w:hAnsi="Tele-GroteskNor"/>
          <w:sz w:val="20"/>
          <w:szCs w:val="20"/>
          <w:lang w:val="en-US"/>
        </w:rPr>
        <w:t xml:space="preserve">S/M/L </w:t>
      </w:r>
      <w:r>
        <w:rPr>
          <w:rFonts w:ascii="Tele-GroteskNor" w:hAnsi="Tele-GroteskNor"/>
          <w:sz w:val="20"/>
          <w:szCs w:val="20"/>
        </w:rPr>
        <w:t xml:space="preserve">во својот </w:t>
      </w:r>
      <w:r>
        <w:rPr>
          <w:rFonts w:ascii="Tele-GroteskNor" w:hAnsi="Tele-GroteskNor"/>
          <w:sz w:val="20"/>
          <w:szCs w:val="20"/>
          <w:lang w:val="en-US"/>
        </w:rPr>
        <w:t xml:space="preserve">Magenta 1 </w:t>
      </w:r>
      <w:r>
        <w:rPr>
          <w:rFonts w:ascii="Tele-GroteskNor" w:hAnsi="Tele-GroteskNor"/>
          <w:sz w:val="20"/>
          <w:szCs w:val="20"/>
        </w:rPr>
        <w:t>пакет.</w:t>
      </w:r>
    </w:p>
    <w:p w14:paraId="20FEC2D8" w14:textId="77777777" w:rsidR="00C300F9" w:rsidRDefault="00F2163C" w:rsidP="001B6681">
      <w:pPr>
        <w:pStyle w:val="NoSpacing"/>
        <w:ind w:left="284"/>
        <w:rPr>
          <w:rFonts w:ascii="Tele-GroteskNor" w:hAnsi="Tele-GroteskNor"/>
          <w:sz w:val="20"/>
          <w:szCs w:val="20"/>
        </w:rPr>
      </w:pPr>
      <w:r w:rsidRPr="00F2163C">
        <w:rPr>
          <w:rFonts w:ascii="Tele-GroteskNor" w:hAnsi="Tele-GroteskNor"/>
          <w:sz w:val="20"/>
          <w:szCs w:val="20"/>
        </w:rPr>
        <w:t>MaxTV GO вклучува 10 GB за следење на ТВ преку смартфон. По надминување на 10 GB MaxTV GO се</w:t>
      </w:r>
      <w:r w:rsidR="00C300F9">
        <w:rPr>
          <w:rFonts w:ascii="Tele-GroteskNor" w:hAnsi="Tele-GroteskNor"/>
          <w:sz w:val="20"/>
          <w:szCs w:val="20"/>
        </w:rPr>
        <w:t xml:space="preserve"> </w:t>
      </w:r>
      <w:r w:rsidRPr="00F2163C">
        <w:rPr>
          <w:rFonts w:ascii="Tele-GroteskNor" w:hAnsi="Tele-GroteskNor"/>
          <w:sz w:val="20"/>
          <w:szCs w:val="20"/>
        </w:rPr>
        <w:t>исклучува.</w:t>
      </w:r>
      <w:r w:rsidR="001259FB">
        <w:rPr>
          <w:rFonts w:ascii="Tele-GroteskNor" w:hAnsi="Tele-GroteskNor"/>
          <w:sz w:val="20"/>
          <w:szCs w:val="20"/>
        </w:rPr>
        <w:t xml:space="preserve"> </w:t>
      </w:r>
    </w:p>
    <w:p w14:paraId="68859B61" w14:textId="77777777" w:rsidR="001B6681" w:rsidRPr="001B6681" w:rsidRDefault="001B6681" w:rsidP="001B6681">
      <w:pPr>
        <w:pStyle w:val="NoSpacing"/>
        <w:ind w:left="284"/>
        <w:rPr>
          <w:rFonts w:ascii="Tele-GroteskNor" w:hAnsi="Tele-GroteskNor"/>
          <w:sz w:val="20"/>
          <w:szCs w:val="20"/>
        </w:rPr>
      </w:pPr>
      <w:bookmarkStart w:id="44" w:name="_Hlk10622618"/>
      <w:r w:rsidRPr="005F201C">
        <w:rPr>
          <w:rFonts w:ascii="Tele-GroteskNor" w:hAnsi="Tele-GroteskNor"/>
          <w:sz w:val="20"/>
          <w:szCs w:val="20"/>
        </w:rPr>
        <w:t xml:space="preserve">Доколку </w:t>
      </w:r>
      <w:r w:rsidR="00C300F9">
        <w:rPr>
          <w:rFonts w:ascii="Tele-GroteskNor" w:hAnsi="Tele-GroteskNor"/>
          <w:sz w:val="20"/>
          <w:szCs w:val="20"/>
        </w:rPr>
        <w:t>корисник</w:t>
      </w:r>
      <w:r w:rsidR="00596223">
        <w:rPr>
          <w:rFonts w:ascii="Tele-GroteskNor" w:hAnsi="Tele-GroteskNor"/>
          <w:sz w:val="20"/>
          <w:szCs w:val="20"/>
        </w:rPr>
        <w:t>от</w:t>
      </w:r>
      <w:r w:rsidR="00C300F9">
        <w:rPr>
          <w:rFonts w:ascii="Tele-GroteskNor" w:hAnsi="Tele-GroteskNor"/>
          <w:sz w:val="20"/>
          <w:szCs w:val="20"/>
        </w:rPr>
        <w:t xml:space="preserve"> сака</w:t>
      </w:r>
      <w:r w:rsidRPr="005F201C">
        <w:rPr>
          <w:rFonts w:ascii="Tele-GroteskNor" w:hAnsi="Tele-GroteskNor"/>
          <w:sz w:val="20"/>
          <w:szCs w:val="20"/>
        </w:rPr>
        <w:t xml:space="preserve"> да </w:t>
      </w:r>
      <w:r w:rsidR="00C300F9">
        <w:rPr>
          <w:rFonts w:ascii="Tele-GroteskNor" w:hAnsi="Tele-GroteskNor"/>
          <w:sz w:val="20"/>
          <w:szCs w:val="20"/>
        </w:rPr>
        <w:t xml:space="preserve">продолжи </w:t>
      </w:r>
      <w:r w:rsidRPr="005F201C">
        <w:rPr>
          <w:rFonts w:ascii="Tele-GroteskNor" w:hAnsi="Tele-GroteskNor"/>
          <w:sz w:val="20"/>
          <w:szCs w:val="20"/>
        </w:rPr>
        <w:t xml:space="preserve">да </w:t>
      </w:r>
      <w:r w:rsidR="00C300F9">
        <w:rPr>
          <w:rFonts w:ascii="Tele-GroteskNor" w:hAnsi="Tele-GroteskNor"/>
          <w:sz w:val="20"/>
          <w:szCs w:val="20"/>
        </w:rPr>
        <w:t xml:space="preserve">гледа </w:t>
      </w:r>
      <w:r w:rsidRPr="005F201C">
        <w:rPr>
          <w:rFonts w:ascii="Tele-GroteskNor" w:hAnsi="Tele-GroteskNor"/>
          <w:sz w:val="20"/>
          <w:szCs w:val="20"/>
        </w:rPr>
        <w:t xml:space="preserve">MaxTV </w:t>
      </w:r>
      <w:r w:rsidR="00C300F9">
        <w:rPr>
          <w:rFonts w:ascii="Tele-GroteskNor" w:hAnsi="Tele-GroteskNor"/>
          <w:sz w:val="20"/>
          <w:szCs w:val="20"/>
          <w:lang w:val="en-US"/>
        </w:rPr>
        <w:t>GO</w:t>
      </w:r>
      <w:r w:rsidRPr="005F201C">
        <w:rPr>
          <w:rFonts w:ascii="Tele-GroteskNor" w:hAnsi="Tele-GroteskNor"/>
          <w:sz w:val="20"/>
          <w:szCs w:val="20"/>
        </w:rPr>
        <w:t xml:space="preserve">, </w:t>
      </w:r>
      <w:r w:rsidR="00C300F9">
        <w:rPr>
          <w:rFonts w:ascii="Tele-GroteskNor" w:hAnsi="Tele-GroteskNor"/>
          <w:sz w:val="20"/>
          <w:szCs w:val="20"/>
          <w:lang w:val="en-US"/>
        </w:rPr>
        <w:t xml:space="preserve"> </w:t>
      </w:r>
      <w:r w:rsidR="00C300F9">
        <w:rPr>
          <w:rFonts w:ascii="Tele-GroteskNor" w:hAnsi="Tele-GroteskNor"/>
          <w:sz w:val="20"/>
          <w:szCs w:val="20"/>
        </w:rPr>
        <w:t xml:space="preserve">може да активира </w:t>
      </w:r>
      <w:r w:rsidRPr="005F201C">
        <w:rPr>
          <w:rFonts w:ascii="Tele-GroteskNor" w:hAnsi="Tele-GroteskNor"/>
          <w:sz w:val="20"/>
          <w:szCs w:val="20"/>
        </w:rPr>
        <w:t>Instant MaxTV пакет со праќање SMS</w:t>
      </w:r>
      <w:r w:rsidRPr="001B6681">
        <w:rPr>
          <w:rFonts w:ascii="Tele-GroteskNor" w:hAnsi="Tele-GroteskNor"/>
          <w:sz w:val="20"/>
          <w:szCs w:val="20"/>
        </w:rPr>
        <w:t xml:space="preserve"> </w:t>
      </w:r>
      <w:r w:rsidRPr="005F201C">
        <w:rPr>
          <w:rFonts w:ascii="Tele-GroteskNor" w:hAnsi="Tele-GroteskNor"/>
          <w:sz w:val="20"/>
          <w:szCs w:val="20"/>
        </w:rPr>
        <w:t>порака со содржина Instant MaxTV на бесплатниот број 1462.</w:t>
      </w:r>
      <w:r>
        <w:rPr>
          <w:rFonts w:ascii="Tele-GroteskNor" w:hAnsi="Tele-GroteskNor"/>
          <w:sz w:val="20"/>
          <w:szCs w:val="20"/>
        </w:rPr>
        <w:t xml:space="preserve"> </w:t>
      </w:r>
      <w:r>
        <w:rPr>
          <w:rFonts w:ascii="Tele-GroteskNor" w:hAnsi="Tele-GroteskNor"/>
          <w:sz w:val="20"/>
          <w:szCs w:val="20"/>
          <w:lang w:val="en-US"/>
        </w:rPr>
        <w:t xml:space="preserve">Instant MaxTV </w:t>
      </w:r>
      <w:r>
        <w:rPr>
          <w:rFonts w:ascii="Tele-GroteskNor" w:hAnsi="Tele-GroteskNor"/>
          <w:sz w:val="20"/>
          <w:szCs w:val="20"/>
        </w:rPr>
        <w:t xml:space="preserve">пакетот </w:t>
      </w:r>
      <w:r w:rsidR="00596223">
        <w:rPr>
          <w:rFonts w:ascii="Tele-GroteskNor" w:hAnsi="Tele-GroteskNor"/>
          <w:sz w:val="20"/>
          <w:szCs w:val="20"/>
        </w:rPr>
        <w:t>чини</w:t>
      </w:r>
      <w:r>
        <w:rPr>
          <w:rFonts w:ascii="Tele-GroteskNor" w:hAnsi="Tele-GroteskNor"/>
          <w:sz w:val="20"/>
          <w:szCs w:val="20"/>
        </w:rPr>
        <w:t xml:space="preserve"> 199 денари и вклучува 10 </w:t>
      </w:r>
      <w:r>
        <w:rPr>
          <w:rFonts w:ascii="Tele-GroteskNor" w:hAnsi="Tele-GroteskNor"/>
          <w:sz w:val="20"/>
          <w:szCs w:val="20"/>
          <w:lang w:val="en-US"/>
        </w:rPr>
        <w:t xml:space="preserve">GB MaxTV </w:t>
      </w:r>
      <w:r w:rsidR="00C300F9">
        <w:rPr>
          <w:rFonts w:ascii="Tele-GroteskNor" w:hAnsi="Tele-GroteskNor"/>
          <w:sz w:val="20"/>
          <w:szCs w:val="20"/>
          <w:lang w:val="en-US"/>
        </w:rPr>
        <w:t xml:space="preserve">GO </w:t>
      </w:r>
      <w:r>
        <w:rPr>
          <w:rFonts w:ascii="Tele-GroteskNor" w:hAnsi="Tele-GroteskNor"/>
          <w:sz w:val="20"/>
          <w:szCs w:val="20"/>
        </w:rPr>
        <w:t>сообраќај.</w:t>
      </w:r>
      <w:r w:rsidRPr="001B6681">
        <w:rPr>
          <w:rFonts w:ascii="Tele-GroteskNor" w:hAnsi="Tele-GroteskNor"/>
          <w:sz w:val="20"/>
          <w:szCs w:val="20"/>
        </w:rPr>
        <w:t xml:space="preserve"> </w:t>
      </w:r>
    </w:p>
    <w:bookmarkEnd w:id="44"/>
    <w:p w14:paraId="68A6B9F1" w14:textId="77777777" w:rsidR="00DF65CB" w:rsidRPr="00F2163C" w:rsidRDefault="00DF65CB" w:rsidP="00F2163C">
      <w:pPr>
        <w:pStyle w:val="NoSpacing"/>
        <w:ind w:left="284"/>
        <w:rPr>
          <w:rFonts w:ascii="Tele-GroteskNor" w:hAnsi="Tele-GroteskNor"/>
          <w:sz w:val="20"/>
          <w:szCs w:val="20"/>
        </w:rPr>
      </w:pPr>
      <w:r>
        <w:rPr>
          <w:rFonts w:ascii="Tele-GroteskNor" w:hAnsi="Tele-GroteskNor"/>
          <w:sz w:val="20"/>
          <w:lang w:val="en-US"/>
        </w:rPr>
        <w:t xml:space="preserve">За </w:t>
      </w:r>
      <w:r>
        <w:rPr>
          <w:rFonts w:ascii="Tele-GroteskNor" w:hAnsi="Tele-GroteskNor"/>
          <w:sz w:val="20"/>
        </w:rPr>
        <w:t>месечна претплата од 99 денари, корисниците на Магента 1 тарифите можат да го делат својот интернет сообраќај вклучен во тарифата со друг уред.</w:t>
      </w:r>
    </w:p>
    <w:p w14:paraId="5F384D5B" w14:textId="77777777" w:rsidR="00DF65CB" w:rsidRDefault="00DF65CB" w:rsidP="005E0DC8">
      <w:pPr>
        <w:pStyle w:val="NoSpacing"/>
        <w:ind w:left="284"/>
        <w:rPr>
          <w:rFonts w:ascii="Tele-GroteskNor" w:hAnsi="Tele-GroteskNor"/>
          <w:sz w:val="20"/>
          <w:szCs w:val="20"/>
        </w:rPr>
      </w:pPr>
    </w:p>
    <w:p w14:paraId="0DFC911A" w14:textId="77777777" w:rsidR="00C13DD6" w:rsidRPr="00C13DD6" w:rsidRDefault="00C13DD6" w:rsidP="00C13DD6">
      <w:pPr>
        <w:pStyle w:val="NoSpacing"/>
        <w:rPr>
          <w:rFonts w:ascii="Tele-GroteskNor" w:hAnsi="Tele-GroteskNor"/>
          <w:sz w:val="20"/>
          <w:szCs w:val="20"/>
        </w:rPr>
      </w:pPr>
    </w:p>
    <w:p w14:paraId="2D573B48" w14:textId="77777777" w:rsidR="00C13DD6" w:rsidRDefault="005E0DC8" w:rsidP="00D20323">
      <w:pPr>
        <w:pStyle w:val="NoSpacing"/>
        <w:numPr>
          <w:ilvl w:val="3"/>
          <w:numId w:val="2"/>
        </w:numPr>
        <w:ind w:left="993" w:hanging="709"/>
        <w:outlineLvl w:val="0"/>
        <w:rPr>
          <w:rFonts w:ascii="Tele-GroteskNor" w:hAnsi="Tele-GroteskNor"/>
          <w:b/>
          <w:sz w:val="20"/>
          <w:szCs w:val="20"/>
        </w:rPr>
      </w:pPr>
      <w:bookmarkStart w:id="45" w:name="_Toc481763935"/>
      <w:r w:rsidRPr="00C13DD6">
        <w:rPr>
          <w:rFonts w:ascii="Tele-GroteskNor" w:hAnsi="Tele-GroteskNor"/>
          <w:b/>
          <w:sz w:val="20"/>
          <w:szCs w:val="20"/>
        </w:rPr>
        <w:t xml:space="preserve">ИНФОРМАЦИИ ЗА </w:t>
      </w:r>
      <w:r>
        <w:rPr>
          <w:rFonts w:ascii="Tele-GroteskNor" w:hAnsi="Tele-GroteskNor"/>
          <w:b/>
          <w:sz w:val="20"/>
          <w:szCs w:val="20"/>
        </w:rPr>
        <w:t>ФИКСНИТЕ</w:t>
      </w:r>
      <w:r w:rsidRPr="00C13DD6">
        <w:rPr>
          <w:rFonts w:ascii="Tele-GroteskNor" w:hAnsi="Tele-GroteskNor"/>
          <w:b/>
          <w:sz w:val="20"/>
          <w:szCs w:val="20"/>
        </w:rPr>
        <w:t xml:space="preserve"> УСЛУГИ</w:t>
      </w:r>
      <w:r>
        <w:rPr>
          <w:rFonts w:ascii="Tele-GroteskNor" w:hAnsi="Tele-GroteskNor"/>
          <w:b/>
          <w:sz w:val="20"/>
          <w:szCs w:val="20"/>
          <w:lang w:val="en-US"/>
        </w:rPr>
        <w:t xml:space="preserve"> НА MAGENTA 1</w:t>
      </w:r>
      <w:bookmarkEnd w:id="45"/>
    </w:p>
    <w:p w14:paraId="068A12C6" w14:textId="77777777" w:rsidR="00C13DD6" w:rsidRPr="00C13DD6" w:rsidRDefault="00C13DD6" w:rsidP="00C13DD6">
      <w:pPr>
        <w:pStyle w:val="NoSpacing"/>
        <w:ind w:left="1080"/>
        <w:outlineLvl w:val="0"/>
        <w:rPr>
          <w:rFonts w:ascii="Tele-GroteskNor" w:hAnsi="Tele-GroteskNor"/>
          <w:b/>
          <w:sz w:val="20"/>
          <w:szCs w:val="20"/>
        </w:rPr>
      </w:pPr>
    </w:p>
    <w:p w14:paraId="79FEF2B1" w14:textId="77777777" w:rsidR="00C15358" w:rsidRPr="00C15358" w:rsidRDefault="00C15358" w:rsidP="00C15358">
      <w:pPr>
        <w:pStyle w:val="NoSpacing"/>
        <w:ind w:left="284"/>
        <w:rPr>
          <w:rFonts w:ascii="Tele-GroteskNor" w:hAnsi="Tele-GroteskNor"/>
          <w:sz w:val="20"/>
          <w:szCs w:val="20"/>
        </w:rPr>
      </w:pPr>
      <w:r w:rsidRPr="00C15358">
        <w:rPr>
          <w:rFonts w:ascii="Tele-GroteskNor" w:hAnsi="Tele-GroteskNor"/>
          <w:sz w:val="20"/>
          <w:szCs w:val="20"/>
        </w:rPr>
        <w:t>Брзината на пристап на интернет услугата може да зависи од повеќе фактори: брзината на веб страницата</w:t>
      </w:r>
      <w:r>
        <w:rPr>
          <w:rFonts w:ascii="Tele-GroteskNor" w:hAnsi="Tele-GroteskNor"/>
          <w:sz w:val="20"/>
          <w:szCs w:val="20"/>
          <w:lang w:val="en-US"/>
        </w:rPr>
        <w:t xml:space="preserve"> </w:t>
      </w:r>
      <w:r w:rsidRPr="00C15358">
        <w:rPr>
          <w:rFonts w:ascii="Tele-GroteskNor" w:hAnsi="Tele-GroteskNor"/>
          <w:sz w:val="20"/>
          <w:szCs w:val="20"/>
        </w:rPr>
        <w:t>на која се пристапува, оптовареноста на глобалната интернет мрежа, конфигурацијата на компјутерот на</w:t>
      </w:r>
      <w:r>
        <w:rPr>
          <w:rFonts w:ascii="Tele-GroteskNor" w:hAnsi="Tele-GroteskNor"/>
          <w:sz w:val="20"/>
          <w:szCs w:val="20"/>
          <w:lang w:val="en-US"/>
        </w:rPr>
        <w:t xml:space="preserve"> </w:t>
      </w:r>
      <w:r w:rsidRPr="00C15358">
        <w:rPr>
          <w:rFonts w:ascii="Tele-GroteskNor" w:hAnsi="Tele-GroteskNor"/>
          <w:sz w:val="20"/>
          <w:szCs w:val="20"/>
        </w:rPr>
        <w:t>корисникот, растојанието од локалниот приклучок до мрежната инфраструктура, бројот на MaxTV каналите</w:t>
      </w:r>
      <w:r>
        <w:rPr>
          <w:rFonts w:ascii="Tele-GroteskNor" w:hAnsi="Tele-GroteskNor"/>
          <w:sz w:val="20"/>
          <w:szCs w:val="20"/>
          <w:lang w:val="en-US"/>
        </w:rPr>
        <w:t xml:space="preserve"> </w:t>
      </w:r>
      <w:r w:rsidRPr="00C15358">
        <w:rPr>
          <w:rFonts w:ascii="Tele-GroteskNor" w:hAnsi="Tele-GroteskNor"/>
          <w:sz w:val="20"/>
          <w:szCs w:val="20"/>
        </w:rPr>
        <w:t>кои се гледаат/снимаат додека се пристапува на интернет и други. Ако не може да се постигне линиската</w:t>
      </w:r>
      <w:r>
        <w:rPr>
          <w:rFonts w:ascii="Tele-GroteskNor" w:hAnsi="Tele-GroteskNor"/>
          <w:sz w:val="20"/>
          <w:szCs w:val="20"/>
          <w:lang w:val="en-US"/>
        </w:rPr>
        <w:t xml:space="preserve"> </w:t>
      </w:r>
      <w:r w:rsidRPr="00C15358">
        <w:rPr>
          <w:rFonts w:ascii="Tele-GroteskNor" w:hAnsi="Tele-GroteskNor"/>
          <w:sz w:val="20"/>
          <w:szCs w:val="20"/>
        </w:rPr>
        <w:t>брзина дефинирана со пакетот, Македонски Телeком АД – Скопје се обврзува да ја испорача највисоката</w:t>
      </w:r>
      <w:r>
        <w:rPr>
          <w:rFonts w:ascii="Tele-GroteskNor" w:hAnsi="Tele-GroteskNor"/>
          <w:sz w:val="20"/>
          <w:szCs w:val="20"/>
          <w:lang w:val="en-US"/>
        </w:rPr>
        <w:t xml:space="preserve"> </w:t>
      </w:r>
      <w:r w:rsidRPr="00C15358">
        <w:rPr>
          <w:rFonts w:ascii="Tele-GroteskNor" w:hAnsi="Tele-GroteskNor"/>
          <w:sz w:val="20"/>
          <w:szCs w:val="20"/>
        </w:rPr>
        <w:t>можна брзина, при што минималната брзина на проток на податоци (download/upload) нема да биде</w:t>
      </w:r>
    </w:p>
    <w:p w14:paraId="44B17C6B" w14:textId="77777777" w:rsidR="00C15358" w:rsidRPr="00C15358" w:rsidRDefault="00C15358" w:rsidP="00C15358">
      <w:pPr>
        <w:pStyle w:val="NoSpacing"/>
        <w:ind w:left="284"/>
        <w:rPr>
          <w:rFonts w:ascii="Tele-GroteskNor" w:hAnsi="Tele-GroteskNor"/>
          <w:sz w:val="20"/>
          <w:szCs w:val="20"/>
        </w:rPr>
      </w:pPr>
      <w:r w:rsidRPr="00C15358">
        <w:rPr>
          <w:rFonts w:ascii="Tele-GroteskNor" w:hAnsi="Tele-GroteskNor"/>
          <w:sz w:val="20"/>
          <w:szCs w:val="20"/>
        </w:rPr>
        <w:t xml:space="preserve">помала од </w:t>
      </w:r>
      <w:r w:rsidR="00D84B48">
        <w:rPr>
          <w:rFonts w:ascii="Tele-GroteskNor" w:hAnsi="Tele-GroteskNor"/>
          <w:sz w:val="20"/>
          <w:szCs w:val="20"/>
          <w:lang w:val="en-US"/>
        </w:rPr>
        <w:t>5</w:t>
      </w:r>
      <w:r w:rsidRPr="00C15358">
        <w:rPr>
          <w:rFonts w:ascii="Tele-GroteskNor" w:hAnsi="Tele-GroteskNor"/>
          <w:sz w:val="20"/>
          <w:szCs w:val="20"/>
        </w:rPr>
        <w:t xml:space="preserve"> Mbps / </w:t>
      </w:r>
      <w:r w:rsidR="00D84B48">
        <w:rPr>
          <w:rFonts w:ascii="Tele-GroteskNor" w:hAnsi="Tele-GroteskNor"/>
          <w:sz w:val="20"/>
          <w:szCs w:val="20"/>
          <w:lang w:val="en-US"/>
        </w:rPr>
        <w:t>0,</w:t>
      </w:r>
      <w:r w:rsidR="00412014">
        <w:rPr>
          <w:rFonts w:ascii="Tele-GroteskNor" w:hAnsi="Tele-GroteskNor"/>
          <w:sz w:val="20"/>
          <w:szCs w:val="20"/>
        </w:rPr>
        <w:t>5</w:t>
      </w:r>
      <w:r w:rsidRPr="00C15358">
        <w:rPr>
          <w:rFonts w:ascii="Tele-GroteskNor" w:hAnsi="Tele-GroteskNor"/>
          <w:sz w:val="20"/>
          <w:szCs w:val="20"/>
        </w:rPr>
        <w:t xml:space="preserve"> </w:t>
      </w:r>
      <w:r w:rsidR="00412014" w:rsidRPr="00C15358">
        <w:rPr>
          <w:rFonts w:ascii="Tele-GroteskNor" w:hAnsi="Tele-GroteskNor"/>
          <w:sz w:val="20"/>
          <w:szCs w:val="20"/>
        </w:rPr>
        <w:t>Mbps</w:t>
      </w:r>
      <w:r w:rsidRPr="00C15358">
        <w:rPr>
          <w:rFonts w:ascii="Tele-GroteskNor" w:hAnsi="Tele-GroteskNor"/>
          <w:sz w:val="20"/>
          <w:szCs w:val="20"/>
        </w:rPr>
        <w:t xml:space="preserve"> (за Internet S); </w:t>
      </w:r>
      <w:r w:rsidR="00D84B48">
        <w:rPr>
          <w:rFonts w:ascii="Tele-GroteskNor" w:hAnsi="Tele-GroteskNor"/>
          <w:sz w:val="20"/>
          <w:szCs w:val="20"/>
        </w:rPr>
        <w:t>7,5</w:t>
      </w:r>
      <w:r w:rsidRPr="00C15358">
        <w:rPr>
          <w:rFonts w:ascii="Tele-GroteskNor" w:hAnsi="Tele-GroteskNor"/>
          <w:sz w:val="20"/>
          <w:szCs w:val="20"/>
        </w:rPr>
        <w:t xml:space="preserve"> Mbps / </w:t>
      </w:r>
      <w:r w:rsidR="00D84B48">
        <w:rPr>
          <w:rFonts w:ascii="Tele-GroteskNor" w:hAnsi="Tele-GroteskNor"/>
          <w:sz w:val="20"/>
          <w:szCs w:val="20"/>
          <w:lang w:val="en-US"/>
        </w:rPr>
        <w:t>0,5</w:t>
      </w:r>
      <w:r w:rsidRPr="00C15358">
        <w:rPr>
          <w:rFonts w:ascii="Tele-GroteskNor" w:hAnsi="Tele-GroteskNor"/>
          <w:sz w:val="20"/>
          <w:szCs w:val="20"/>
        </w:rPr>
        <w:t xml:space="preserve"> </w:t>
      </w:r>
      <w:r w:rsidR="00412014" w:rsidRPr="00C15358">
        <w:rPr>
          <w:rFonts w:ascii="Tele-GroteskNor" w:hAnsi="Tele-GroteskNor"/>
          <w:sz w:val="20"/>
          <w:szCs w:val="20"/>
        </w:rPr>
        <w:t>Mbps</w:t>
      </w:r>
      <w:r w:rsidRPr="00C15358">
        <w:rPr>
          <w:rFonts w:ascii="Tele-GroteskNor" w:hAnsi="Tele-GroteskNor"/>
          <w:sz w:val="20"/>
          <w:szCs w:val="20"/>
        </w:rPr>
        <w:t xml:space="preserve"> (за Internet M); </w:t>
      </w:r>
      <w:r w:rsidR="00412014">
        <w:rPr>
          <w:rFonts w:ascii="Tele-GroteskNor" w:hAnsi="Tele-GroteskNor"/>
          <w:sz w:val="20"/>
          <w:szCs w:val="20"/>
        </w:rPr>
        <w:t>30</w:t>
      </w:r>
      <w:r w:rsidRPr="00C15358">
        <w:rPr>
          <w:rFonts w:ascii="Tele-GroteskNor" w:hAnsi="Tele-GroteskNor"/>
          <w:sz w:val="20"/>
          <w:szCs w:val="20"/>
        </w:rPr>
        <w:t xml:space="preserve"> Mbps / </w:t>
      </w:r>
      <w:r w:rsidR="00D84B48">
        <w:rPr>
          <w:rFonts w:ascii="Tele-GroteskNor" w:hAnsi="Tele-GroteskNor"/>
          <w:sz w:val="20"/>
          <w:szCs w:val="20"/>
        </w:rPr>
        <w:t>5</w:t>
      </w:r>
      <w:r w:rsidR="00412014" w:rsidRPr="00C15358">
        <w:rPr>
          <w:rFonts w:ascii="Tele-GroteskNor" w:hAnsi="Tele-GroteskNor"/>
          <w:sz w:val="20"/>
          <w:szCs w:val="20"/>
        </w:rPr>
        <w:t xml:space="preserve"> Mbps</w:t>
      </w:r>
      <w:r w:rsidRPr="00C15358">
        <w:rPr>
          <w:rFonts w:ascii="Tele-GroteskNor" w:hAnsi="Tele-GroteskNor"/>
          <w:sz w:val="20"/>
          <w:szCs w:val="20"/>
        </w:rPr>
        <w:t xml:space="preserve"> (за</w:t>
      </w:r>
      <w:r>
        <w:rPr>
          <w:rFonts w:ascii="Tele-GroteskNor" w:hAnsi="Tele-GroteskNor"/>
          <w:sz w:val="20"/>
          <w:szCs w:val="20"/>
          <w:lang w:val="en-US"/>
        </w:rPr>
        <w:t xml:space="preserve"> </w:t>
      </w:r>
      <w:r w:rsidRPr="00C15358">
        <w:rPr>
          <w:rFonts w:ascii="Tele-GroteskNor" w:hAnsi="Tele-GroteskNor"/>
          <w:sz w:val="20"/>
          <w:szCs w:val="20"/>
        </w:rPr>
        <w:t>Internet L) во 95% од времето во текот на еден месец, во случај кога не е надминат вклучениот интернет</w:t>
      </w:r>
      <w:r>
        <w:rPr>
          <w:rFonts w:ascii="Tele-GroteskNor" w:hAnsi="Tele-GroteskNor"/>
          <w:sz w:val="20"/>
          <w:szCs w:val="20"/>
          <w:lang w:val="en-US"/>
        </w:rPr>
        <w:t xml:space="preserve"> </w:t>
      </w:r>
      <w:r w:rsidRPr="00C15358">
        <w:rPr>
          <w:rFonts w:ascii="Tele-GroteskNor" w:hAnsi="Tele-GroteskNor"/>
          <w:sz w:val="20"/>
          <w:szCs w:val="20"/>
        </w:rPr>
        <w:t>сообраќај.</w:t>
      </w:r>
    </w:p>
    <w:p w14:paraId="67FEE21F" w14:textId="77777777" w:rsidR="00C15358" w:rsidRPr="00C15358" w:rsidRDefault="00C15358" w:rsidP="00C15358">
      <w:pPr>
        <w:pStyle w:val="NoSpacing"/>
        <w:ind w:left="284"/>
        <w:rPr>
          <w:rFonts w:ascii="Tele-GroteskNor" w:hAnsi="Tele-GroteskNor"/>
          <w:sz w:val="20"/>
          <w:szCs w:val="20"/>
        </w:rPr>
      </w:pPr>
      <w:r w:rsidRPr="00C15358">
        <w:rPr>
          <w:rFonts w:ascii="Tele-GroteskNor" w:hAnsi="Tele-GroteskNor"/>
          <w:sz w:val="20"/>
          <w:szCs w:val="20"/>
        </w:rPr>
        <w:t>По надминување на вклучениот интернет собраќај услугата се прекинува, а во интернет прелистувачот се</w:t>
      </w:r>
      <w:r>
        <w:rPr>
          <w:rFonts w:ascii="Tele-GroteskNor" w:hAnsi="Tele-GroteskNor"/>
          <w:sz w:val="20"/>
          <w:szCs w:val="20"/>
          <w:lang w:val="en-US"/>
        </w:rPr>
        <w:t xml:space="preserve"> </w:t>
      </w:r>
      <w:r w:rsidRPr="00C15358">
        <w:rPr>
          <w:rFonts w:ascii="Tele-GroteskNor" w:hAnsi="Tele-GroteskNor"/>
          <w:sz w:val="20"/>
          <w:szCs w:val="20"/>
        </w:rPr>
        <w:t>појавува страница преку која корисникот може да мигрира во пакет со повеќе вклучен интернет сообраќај</w:t>
      </w:r>
      <w:r>
        <w:rPr>
          <w:rFonts w:ascii="Tele-GroteskNor" w:hAnsi="Tele-GroteskNor"/>
          <w:sz w:val="20"/>
          <w:szCs w:val="20"/>
          <w:lang w:val="en-US"/>
        </w:rPr>
        <w:t xml:space="preserve"> </w:t>
      </w:r>
      <w:r w:rsidRPr="00C15358">
        <w:rPr>
          <w:rFonts w:ascii="Tele-GroteskNor" w:hAnsi="Tele-GroteskNor"/>
          <w:sz w:val="20"/>
          <w:szCs w:val="20"/>
        </w:rPr>
        <w:t>или да купи пакет дополнителен интернет сообраќај од 10</w:t>
      </w:r>
      <w:r w:rsidR="00053194">
        <w:rPr>
          <w:rFonts w:ascii="Tele-GroteskNor" w:hAnsi="Tele-GroteskNor"/>
          <w:sz w:val="20"/>
          <w:szCs w:val="20"/>
          <w:lang w:val="en-US"/>
        </w:rPr>
        <w:t>0</w:t>
      </w:r>
      <w:r w:rsidRPr="00C15358">
        <w:rPr>
          <w:rFonts w:ascii="Tele-GroteskNor" w:hAnsi="Tele-GroteskNor"/>
          <w:sz w:val="20"/>
          <w:szCs w:val="20"/>
        </w:rPr>
        <w:t xml:space="preserve"> GB за 199 ден., со важност до крајот на месецот</w:t>
      </w:r>
      <w:r>
        <w:rPr>
          <w:rFonts w:ascii="Tele-GroteskNor" w:hAnsi="Tele-GroteskNor"/>
          <w:sz w:val="20"/>
          <w:szCs w:val="20"/>
          <w:lang w:val="en-US"/>
        </w:rPr>
        <w:t xml:space="preserve"> </w:t>
      </w:r>
      <w:r w:rsidRPr="00C15358">
        <w:rPr>
          <w:rFonts w:ascii="Tele-GroteskNor" w:hAnsi="Tele-GroteskNor"/>
          <w:sz w:val="20"/>
          <w:szCs w:val="20"/>
        </w:rPr>
        <w:t>или до искористувањето на вклучениот сообраќај. По искористувањето на сообраќајот од 10</w:t>
      </w:r>
      <w:r w:rsidR="00053194">
        <w:rPr>
          <w:rFonts w:ascii="Tele-GroteskNor" w:hAnsi="Tele-GroteskNor"/>
          <w:sz w:val="20"/>
          <w:szCs w:val="20"/>
          <w:lang w:val="en-US"/>
        </w:rPr>
        <w:t>0</w:t>
      </w:r>
      <w:r w:rsidRPr="00C15358">
        <w:rPr>
          <w:rFonts w:ascii="Tele-GroteskNor" w:hAnsi="Tele-GroteskNor"/>
          <w:sz w:val="20"/>
          <w:szCs w:val="20"/>
        </w:rPr>
        <w:t xml:space="preserve"> GB, пакетот за</w:t>
      </w:r>
      <w:r>
        <w:rPr>
          <w:rFonts w:ascii="Tele-GroteskNor" w:hAnsi="Tele-GroteskNor"/>
          <w:sz w:val="20"/>
          <w:szCs w:val="20"/>
          <w:lang w:val="en-US"/>
        </w:rPr>
        <w:t xml:space="preserve"> </w:t>
      </w:r>
      <w:r w:rsidRPr="00C15358">
        <w:rPr>
          <w:rFonts w:ascii="Tele-GroteskNor" w:hAnsi="Tele-GroteskNor"/>
          <w:sz w:val="20"/>
          <w:szCs w:val="20"/>
        </w:rPr>
        <w:t>дополнителен интернет сообраќај може да се активира повторно.</w:t>
      </w:r>
    </w:p>
    <w:p w14:paraId="3835A384" w14:textId="77777777" w:rsidR="00C15358" w:rsidRPr="00C15358" w:rsidRDefault="00C15358" w:rsidP="00C15358">
      <w:pPr>
        <w:pStyle w:val="NoSpacing"/>
        <w:ind w:left="284"/>
        <w:rPr>
          <w:rFonts w:ascii="Tele-GroteskNor" w:hAnsi="Tele-GroteskNor"/>
          <w:sz w:val="20"/>
          <w:szCs w:val="20"/>
        </w:rPr>
      </w:pPr>
      <w:r w:rsidRPr="00C15358">
        <w:rPr>
          <w:rFonts w:ascii="Tele-GroteskNor" w:hAnsi="Tele-GroteskNor"/>
          <w:sz w:val="20"/>
          <w:szCs w:val="20"/>
        </w:rPr>
        <w:t>Неограничените разговори во мрежата на Телеком се однесуваат на повици од фиксната кон мобилната и</w:t>
      </w:r>
    </w:p>
    <w:p w14:paraId="7CCEDA23" w14:textId="77777777" w:rsidR="00C15358" w:rsidRDefault="00C15358" w:rsidP="00C15358">
      <w:pPr>
        <w:pStyle w:val="NoSpacing"/>
        <w:ind w:left="284"/>
        <w:rPr>
          <w:rFonts w:ascii="Tele-GroteskNor" w:hAnsi="Tele-GroteskNor"/>
          <w:sz w:val="20"/>
          <w:szCs w:val="20"/>
          <w:lang w:val="en-US"/>
        </w:rPr>
      </w:pPr>
      <w:r w:rsidRPr="00C15358">
        <w:rPr>
          <w:rFonts w:ascii="Tele-GroteskNor" w:hAnsi="Tele-GroteskNor"/>
          <w:sz w:val="20"/>
          <w:szCs w:val="20"/>
        </w:rPr>
        <w:t xml:space="preserve">фиксната мрежа на Телеком. </w:t>
      </w:r>
    </w:p>
    <w:p w14:paraId="26937318" w14:textId="77777777" w:rsidR="00C15358" w:rsidRPr="00C15358" w:rsidRDefault="00C15358" w:rsidP="00C15358">
      <w:pPr>
        <w:pStyle w:val="NoSpacing"/>
        <w:ind w:left="284"/>
        <w:rPr>
          <w:rFonts w:ascii="Tele-GroteskNor" w:hAnsi="Tele-GroteskNor"/>
          <w:sz w:val="20"/>
          <w:szCs w:val="20"/>
        </w:rPr>
      </w:pPr>
      <w:r w:rsidRPr="00C15358">
        <w:rPr>
          <w:rFonts w:ascii="Tele-GroteskNor" w:hAnsi="Tele-GroteskNor"/>
          <w:sz w:val="20"/>
          <w:szCs w:val="20"/>
        </w:rPr>
        <w:t>Повиците од фиксните линии кон други дестинации се наплаќаат согласно</w:t>
      </w:r>
      <w:r>
        <w:rPr>
          <w:rFonts w:ascii="Tele-GroteskNor" w:hAnsi="Tele-GroteskNor"/>
          <w:sz w:val="20"/>
          <w:szCs w:val="20"/>
          <w:lang w:val="en-US"/>
        </w:rPr>
        <w:t xml:space="preserve"> </w:t>
      </w:r>
      <w:r w:rsidRPr="00C15358">
        <w:rPr>
          <w:rFonts w:ascii="Tele-GroteskNor" w:hAnsi="Tele-GroteskNor"/>
          <w:sz w:val="20"/>
          <w:szCs w:val="20"/>
        </w:rPr>
        <w:t>постојниот ценовник</w:t>
      </w:r>
      <w:r w:rsidR="003C19F0">
        <w:rPr>
          <w:rFonts w:ascii="Tele-GroteskNor" w:hAnsi="Tele-GroteskNor"/>
          <w:sz w:val="20"/>
          <w:szCs w:val="20"/>
          <w:lang w:val="en-US"/>
        </w:rPr>
        <w:t xml:space="preserve"> </w:t>
      </w:r>
      <w:r w:rsidR="003C19F0">
        <w:rPr>
          <w:rFonts w:ascii="Tele-GroteskNor" w:hAnsi="Tele-GroteskNor"/>
          <w:sz w:val="20"/>
          <w:szCs w:val="20"/>
        </w:rPr>
        <w:t>за фиксни услуги</w:t>
      </w:r>
      <w:r w:rsidRPr="00C15358">
        <w:rPr>
          <w:rFonts w:ascii="Tele-GroteskNor" w:hAnsi="Tele-GroteskNor"/>
          <w:sz w:val="20"/>
          <w:szCs w:val="20"/>
        </w:rPr>
        <w:t>. Во вклучените разговори не влегуваат повиците кон специјалните броеви како 188,</w:t>
      </w:r>
      <w:r>
        <w:rPr>
          <w:rFonts w:ascii="Tele-GroteskNor" w:hAnsi="Tele-GroteskNor"/>
          <w:sz w:val="20"/>
          <w:szCs w:val="20"/>
          <w:lang w:val="en-US"/>
        </w:rPr>
        <w:t xml:space="preserve"> </w:t>
      </w:r>
      <w:r w:rsidRPr="00C15358">
        <w:rPr>
          <w:rFonts w:ascii="Tele-GroteskNor" w:hAnsi="Tele-GroteskNor"/>
          <w:sz w:val="20"/>
          <w:szCs w:val="20"/>
        </w:rPr>
        <w:t>142___, 0500 ___ и др., како и повиците кон други оператори што се наплаќаат по редовните цени.</w:t>
      </w:r>
      <w:r>
        <w:rPr>
          <w:rFonts w:ascii="Tele-GroteskNor" w:hAnsi="Tele-GroteskNor"/>
          <w:sz w:val="20"/>
          <w:szCs w:val="20"/>
          <w:lang w:val="en-US"/>
        </w:rPr>
        <w:t xml:space="preserve"> </w:t>
      </w:r>
      <w:r>
        <w:rPr>
          <w:rFonts w:ascii="Tele-GroteskNor" w:hAnsi="Tele-GroteskNor"/>
          <w:sz w:val="20"/>
          <w:szCs w:val="20"/>
          <w:lang w:val="en-US"/>
        </w:rPr>
        <w:br/>
      </w:r>
      <w:r w:rsidRPr="00C15358">
        <w:rPr>
          <w:rFonts w:ascii="Tele-GroteskNor" w:hAnsi="Tele-GroteskNor"/>
          <w:sz w:val="20"/>
          <w:szCs w:val="20"/>
        </w:rPr>
        <w:t>Неограничените разговори кон сите мрежи се однесуваат на повици од фиксната кон сите фиксни и</w:t>
      </w:r>
      <w:r>
        <w:rPr>
          <w:rFonts w:ascii="Tele-GroteskNor" w:hAnsi="Tele-GroteskNor"/>
          <w:sz w:val="20"/>
          <w:szCs w:val="20"/>
          <w:lang w:val="en-US"/>
        </w:rPr>
        <w:t xml:space="preserve"> </w:t>
      </w:r>
      <w:r w:rsidRPr="00C15358">
        <w:rPr>
          <w:rFonts w:ascii="Tele-GroteskNor" w:hAnsi="Tele-GroteskNor"/>
          <w:sz w:val="20"/>
          <w:szCs w:val="20"/>
        </w:rPr>
        <w:t>мобилни мрежи во Македонија. Во вклучените разговори не влегуваат повиците кон специјалните броеви</w:t>
      </w:r>
      <w:r>
        <w:rPr>
          <w:rFonts w:ascii="Tele-GroteskNor" w:hAnsi="Tele-GroteskNor"/>
          <w:sz w:val="20"/>
          <w:szCs w:val="20"/>
          <w:lang w:val="en-US"/>
        </w:rPr>
        <w:t xml:space="preserve"> </w:t>
      </w:r>
      <w:r w:rsidRPr="00C15358">
        <w:rPr>
          <w:rFonts w:ascii="Tele-GroteskNor" w:hAnsi="Tele-GroteskNor"/>
          <w:sz w:val="20"/>
          <w:szCs w:val="20"/>
        </w:rPr>
        <w:t>како 188, 142___, 0500 ___ и др., како и повиците кон други оператори што се наплаќаат по редовните</w:t>
      </w:r>
      <w:r>
        <w:rPr>
          <w:rFonts w:ascii="Tele-GroteskNor" w:hAnsi="Tele-GroteskNor"/>
          <w:sz w:val="20"/>
          <w:szCs w:val="20"/>
          <w:lang w:val="en-US"/>
        </w:rPr>
        <w:t xml:space="preserve"> </w:t>
      </w:r>
      <w:r w:rsidRPr="00C15358">
        <w:rPr>
          <w:rFonts w:ascii="Tele-GroteskNor" w:hAnsi="Tele-GroteskNor"/>
          <w:sz w:val="20"/>
          <w:szCs w:val="20"/>
        </w:rPr>
        <w:t>цени.</w:t>
      </w:r>
    </w:p>
    <w:p w14:paraId="01B3154C" w14:textId="77777777" w:rsidR="00C15358" w:rsidRPr="00C15358" w:rsidRDefault="00AA5266" w:rsidP="00F7355F">
      <w:pPr>
        <w:pStyle w:val="NoSpacing"/>
        <w:ind w:left="284"/>
        <w:rPr>
          <w:rFonts w:ascii="Tele-GroteskNor" w:hAnsi="Tele-GroteskNor"/>
          <w:sz w:val="20"/>
          <w:szCs w:val="20"/>
        </w:rPr>
      </w:pPr>
      <w:r w:rsidRPr="003F6547">
        <w:rPr>
          <w:rFonts w:ascii="Tele-GroteskNor" w:hAnsi="Tele-GroteskNor" w:cs="Arial"/>
          <w:iCs/>
          <w:color w:val="000000" w:themeColor="text1"/>
          <w:sz w:val="20"/>
        </w:rPr>
        <w:t>Меѓународните</w:t>
      </w:r>
      <w:r>
        <w:rPr>
          <w:rFonts w:ascii="Tele-GroteskNor" w:hAnsi="Tele-GroteskNor" w:cs="Arial"/>
          <w:iCs/>
          <w:color w:val="000000" w:themeColor="text1"/>
          <w:sz w:val="20"/>
          <w:lang w:val="en-US"/>
        </w:rPr>
        <w:t xml:space="preserve"> </w:t>
      </w:r>
      <w:r>
        <w:rPr>
          <w:rFonts w:ascii="Tele-GroteskNor" w:hAnsi="Tele-GroteskNor" w:cs="Arial"/>
          <w:iCs/>
          <w:color w:val="000000" w:themeColor="text1"/>
          <w:sz w:val="20"/>
        </w:rPr>
        <w:t>вклучени</w:t>
      </w:r>
      <w:r w:rsidRPr="003F6547">
        <w:rPr>
          <w:rFonts w:ascii="Tele-GroteskNor" w:hAnsi="Tele-GroteskNor" w:cs="Arial"/>
          <w:iCs/>
          <w:color w:val="000000" w:themeColor="text1"/>
          <w:sz w:val="20"/>
        </w:rPr>
        <w:t xml:space="preserve"> минути се однесуваат на сообраќај од фиксната мрежа кон меѓународни фиксни</w:t>
      </w:r>
      <w:r>
        <w:rPr>
          <w:rFonts w:ascii="Tele-GroteskNor" w:hAnsi="Tele-GroteskNor" w:cs="Arial"/>
          <w:iCs/>
          <w:color w:val="000000" w:themeColor="text1"/>
          <w:sz w:val="20"/>
          <w:lang w:val="en-US"/>
        </w:rPr>
        <w:t xml:space="preserve"> </w:t>
      </w:r>
      <w:r>
        <w:rPr>
          <w:rFonts w:ascii="Tele-GroteskNor" w:hAnsi="Tele-GroteskNor" w:cs="Arial"/>
          <w:iCs/>
          <w:color w:val="000000" w:themeColor="text1"/>
          <w:sz w:val="20"/>
        </w:rPr>
        <w:t>и мобилни</w:t>
      </w:r>
      <w:r w:rsidRPr="003F6547">
        <w:rPr>
          <w:rFonts w:ascii="Tele-GroteskNor" w:hAnsi="Tele-GroteskNor" w:cs="Arial"/>
          <w:iCs/>
          <w:color w:val="000000" w:themeColor="text1"/>
          <w:sz w:val="20"/>
        </w:rPr>
        <w:t xml:space="preserve"> броеви кон зоните</w:t>
      </w:r>
      <w:r w:rsidRPr="003F6547">
        <w:rPr>
          <w:rFonts w:ascii="Tele-GroteskNor" w:hAnsi="Tele-GroteskNor" w:cs="Arial"/>
          <w:iCs/>
          <w:color w:val="000000" w:themeColor="text1"/>
          <w:sz w:val="20"/>
          <w:lang w:val="en-US"/>
        </w:rPr>
        <w:t>:</w:t>
      </w:r>
      <w:r w:rsidRPr="003F6547">
        <w:rPr>
          <w:rFonts w:ascii="Tele-GroteskNor" w:hAnsi="Tele-GroteskNor" w:cs="Arial"/>
          <w:iCs/>
          <w:color w:val="000000" w:themeColor="text1"/>
          <w:sz w:val="20"/>
        </w:rPr>
        <w:t xml:space="preserve"> </w:t>
      </w:r>
      <w:r w:rsidRPr="00CC212D">
        <w:rPr>
          <w:rFonts w:ascii="Tele-GroteskNor" w:hAnsi="Tele-GroteskNor" w:cs="Arial"/>
          <w:iCs/>
          <w:color w:val="000000" w:themeColor="text1"/>
          <w:sz w:val="20"/>
        </w:rPr>
        <w:t>Европа и Свет</w:t>
      </w:r>
      <w:r w:rsidRPr="003F6547">
        <w:rPr>
          <w:rFonts w:ascii="Tele-GroteskNor" w:hAnsi="Tele-GroteskNor" w:cs="Arial"/>
          <w:iCs/>
          <w:color w:val="000000" w:themeColor="text1"/>
          <w:sz w:val="20"/>
        </w:rPr>
        <w:t>.</w:t>
      </w:r>
      <w:r w:rsidR="00B92089">
        <w:rPr>
          <w:rFonts w:ascii="Tele-GroteskNor" w:hAnsi="Tele-GroteskNor"/>
          <w:sz w:val="20"/>
          <w:szCs w:val="20"/>
        </w:rPr>
        <w:t xml:space="preserve"> По надминување на вклу</w:t>
      </w:r>
      <w:r w:rsidR="007445F2">
        <w:rPr>
          <w:rFonts w:ascii="Tele-GroteskNor" w:hAnsi="Tele-GroteskNor"/>
          <w:sz w:val="20"/>
          <w:szCs w:val="20"/>
        </w:rPr>
        <w:t>ч</w:t>
      </w:r>
      <w:r w:rsidR="00B92089">
        <w:rPr>
          <w:rFonts w:ascii="Tele-GroteskNor" w:hAnsi="Tele-GroteskNor"/>
          <w:sz w:val="20"/>
          <w:szCs w:val="20"/>
        </w:rPr>
        <w:t>ените минути месечно, важат редовните цени.</w:t>
      </w:r>
      <w:r w:rsidR="00C15358" w:rsidRPr="00C15358">
        <w:rPr>
          <w:rFonts w:ascii="Tele-GroteskNor" w:hAnsi="Tele-GroteskNor"/>
          <w:sz w:val="20"/>
          <w:szCs w:val="20"/>
        </w:rPr>
        <w:t xml:space="preserve"> </w:t>
      </w:r>
    </w:p>
    <w:p w14:paraId="4E44B337" w14:textId="77777777" w:rsidR="00C13DD6" w:rsidRDefault="00C15358" w:rsidP="00C15358">
      <w:pPr>
        <w:pStyle w:val="NoSpacing"/>
        <w:ind w:left="284"/>
        <w:rPr>
          <w:rFonts w:ascii="Tele-GroteskNor" w:hAnsi="Tele-GroteskNor"/>
          <w:sz w:val="20"/>
          <w:szCs w:val="20"/>
        </w:rPr>
      </w:pPr>
      <w:r w:rsidRPr="00C15358">
        <w:rPr>
          <w:rFonts w:ascii="Tele-GroteskNor" w:hAnsi="Tele-GroteskNor"/>
          <w:sz w:val="20"/>
          <w:szCs w:val="20"/>
        </w:rPr>
        <w:t>Пакетот дополнителни услуги вклучува: Идентификација на повик (CLIP), Повик на чекање со задржување</w:t>
      </w:r>
      <w:r>
        <w:rPr>
          <w:rFonts w:ascii="Tele-GroteskNor" w:hAnsi="Tele-GroteskNor"/>
          <w:sz w:val="20"/>
          <w:szCs w:val="20"/>
          <w:lang w:val="en-US"/>
        </w:rPr>
        <w:t xml:space="preserve"> </w:t>
      </w:r>
      <w:r w:rsidRPr="00C15358">
        <w:rPr>
          <w:rFonts w:ascii="Tele-GroteskNor" w:hAnsi="Tele-GroteskNor"/>
          <w:sz w:val="20"/>
          <w:szCs w:val="20"/>
        </w:rPr>
        <w:t>врска и Пренасочување повик.</w:t>
      </w:r>
    </w:p>
    <w:p w14:paraId="3C9C1E13" w14:textId="77777777" w:rsidR="005D3AB8" w:rsidRDefault="005D3AB8" w:rsidP="00C15358">
      <w:pPr>
        <w:pStyle w:val="NoSpacing"/>
        <w:ind w:left="284"/>
        <w:rPr>
          <w:rFonts w:ascii="Tele-GroteskNor" w:hAnsi="Tele-GroteskNor"/>
          <w:sz w:val="20"/>
          <w:szCs w:val="20"/>
        </w:rPr>
      </w:pPr>
    </w:p>
    <w:p w14:paraId="4C3A8842" w14:textId="77777777" w:rsidR="005D3AB8" w:rsidRPr="00CA0623" w:rsidRDefault="005D3AB8" w:rsidP="00D20323">
      <w:pPr>
        <w:pStyle w:val="NoSpacing"/>
        <w:numPr>
          <w:ilvl w:val="3"/>
          <w:numId w:val="2"/>
        </w:numPr>
        <w:ind w:left="993" w:hanging="709"/>
        <w:outlineLvl w:val="0"/>
        <w:rPr>
          <w:rFonts w:ascii="Tele-GroteskNor" w:hAnsi="Tele-GroteskNor"/>
          <w:b/>
          <w:sz w:val="20"/>
          <w:szCs w:val="20"/>
        </w:rPr>
      </w:pPr>
      <w:bookmarkStart w:id="46" w:name="_Toc481763936"/>
      <w:r w:rsidRPr="00C13DD6">
        <w:rPr>
          <w:rFonts w:ascii="Tele-GroteskNor" w:hAnsi="Tele-GroteskNor"/>
          <w:b/>
          <w:sz w:val="20"/>
          <w:szCs w:val="20"/>
        </w:rPr>
        <w:t xml:space="preserve">ИНФОРМАЦИИ ЗА </w:t>
      </w:r>
      <w:r>
        <w:rPr>
          <w:rFonts w:ascii="Tele-GroteskNor" w:hAnsi="Tele-GroteskNor"/>
          <w:b/>
          <w:sz w:val="20"/>
          <w:szCs w:val="20"/>
        </w:rPr>
        <w:t>ТВ</w:t>
      </w:r>
      <w:r w:rsidRPr="00C13DD6">
        <w:rPr>
          <w:rFonts w:ascii="Tele-GroteskNor" w:hAnsi="Tele-GroteskNor"/>
          <w:b/>
          <w:sz w:val="20"/>
          <w:szCs w:val="20"/>
        </w:rPr>
        <w:t xml:space="preserve"> УСЛУГИ</w:t>
      </w:r>
      <w:r>
        <w:rPr>
          <w:rFonts w:ascii="Tele-GroteskNor" w:hAnsi="Tele-GroteskNor"/>
          <w:b/>
          <w:sz w:val="20"/>
          <w:szCs w:val="20"/>
          <w:lang w:val="en-US"/>
        </w:rPr>
        <w:t xml:space="preserve"> </w:t>
      </w:r>
      <w:r>
        <w:rPr>
          <w:rFonts w:ascii="Tele-GroteskNor" w:hAnsi="Tele-GroteskNor"/>
          <w:b/>
          <w:sz w:val="20"/>
          <w:szCs w:val="20"/>
        </w:rPr>
        <w:t>НА MAGENTA 1</w:t>
      </w:r>
      <w:bookmarkEnd w:id="46"/>
    </w:p>
    <w:p w14:paraId="7C8A1F25" w14:textId="77777777" w:rsidR="005D3AB8" w:rsidRDefault="005D3AB8" w:rsidP="005D3AB8">
      <w:pPr>
        <w:pStyle w:val="NoSpacing"/>
        <w:outlineLvl w:val="0"/>
        <w:rPr>
          <w:rFonts w:ascii="Tele-GroteskNor" w:hAnsi="Tele-GroteskNor"/>
          <w:b/>
          <w:sz w:val="20"/>
          <w:szCs w:val="20"/>
          <w:lang w:val="en-US"/>
        </w:rPr>
      </w:pPr>
    </w:p>
    <w:p w14:paraId="59D9C01B" w14:textId="77777777" w:rsidR="005D3AB8" w:rsidRPr="00E23EC8" w:rsidRDefault="005D3AB8" w:rsidP="00E23EC8">
      <w:pPr>
        <w:pStyle w:val="NoSpacing"/>
        <w:ind w:left="270"/>
        <w:rPr>
          <w:rFonts w:ascii="Tele-GroteskNor" w:hAnsi="Tele-GroteskNor"/>
          <w:sz w:val="20"/>
          <w:szCs w:val="20"/>
        </w:rPr>
      </w:pPr>
      <w:r w:rsidRPr="00CA0623">
        <w:rPr>
          <w:rFonts w:ascii="Tele-GroteskNor" w:hAnsi="Tele-GroteskNor"/>
          <w:sz w:val="20"/>
          <w:szCs w:val="20"/>
        </w:rPr>
        <w:lastRenderedPageBreak/>
        <w:t xml:space="preserve">MaxTV М ги вклучува дополнителните ТВ пакети: Cinemax и Sport HD. </w:t>
      </w:r>
      <w:r w:rsidR="00E23EC8">
        <w:rPr>
          <w:rFonts w:ascii="Tele-GroteskNor" w:hAnsi="Tele-GroteskNor"/>
          <w:sz w:val="20"/>
          <w:szCs w:val="20"/>
        </w:rPr>
        <w:t>(</w:t>
      </w:r>
      <w:r w:rsidR="00E23EC8" w:rsidRPr="00A7004E">
        <w:rPr>
          <w:rFonts w:ascii="Tele-GroteskNor" w:hAnsi="Tele-GroteskNor"/>
          <w:sz w:val="20"/>
          <w:szCs w:val="20"/>
          <w:lang w:val="en-US"/>
        </w:rPr>
        <w:t xml:space="preserve">Sport HD e </w:t>
      </w:r>
      <w:r w:rsidR="00E23EC8" w:rsidRPr="00A7004E">
        <w:rPr>
          <w:rFonts w:ascii="Tele-GroteskNor" w:hAnsi="Tele-GroteskNor"/>
          <w:sz w:val="20"/>
          <w:szCs w:val="20"/>
        </w:rPr>
        <w:t>вклучен во претплатата</w:t>
      </w:r>
      <w:r w:rsidR="00E23EC8">
        <w:rPr>
          <w:rFonts w:ascii="Tele-GroteskNor" w:hAnsi="Tele-GroteskNor"/>
          <w:sz w:val="20"/>
          <w:szCs w:val="20"/>
        </w:rPr>
        <w:t xml:space="preserve"> на </w:t>
      </w:r>
      <w:r w:rsidR="00E23EC8" w:rsidRPr="00CA0623">
        <w:rPr>
          <w:rFonts w:ascii="Tele-GroteskNor" w:hAnsi="Tele-GroteskNor"/>
          <w:sz w:val="20"/>
          <w:szCs w:val="20"/>
        </w:rPr>
        <w:t>MaxTV М</w:t>
      </w:r>
      <w:r w:rsidR="00E23EC8">
        <w:rPr>
          <w:rFonts w:ascii="Tele-GroteskNor" w:hAnsi="Tele-GroteskNor"/>
          <w:sz w:val="20"/>
          <w:szCs w:val="20"/>
        </w:rPr>
        <w:t xml:space="preserve"> само доколку корисникот поседува 2 или повеќе мобилни линии. Доколку корисникот поседува 1 мобилна линија, </w:t>
      </w:r>
      <w:r w:rsidR="00E23EC8">
        <w:rPr>
          <w:rFonts w:ascii="Tele-GroteskNor" w:hAnsi="Tele-GroteskNor"/>
          <w:sz w:val="20"/>
          <w:szCs w:val="20"/>
          <w:lang w:val="en-US"/>
        </w:rPr>
        <w:t xml:space="preserve">Sport HD </w:t>
      </w:r>
      <w:r w:rsidR="00E23EC8">
        <w:rPr>
          <w:rFonts w:ascii="Tele-GroteskNor" w:hAnsi="Tele-GroteskNor"/>
          <w:sz w:val="20"/>
          <w:szCs w:val="20"/>
        </w:rPr>
        <w:t>пакетот се наплаќа по редовна цена од 249 ден)</w:t>
      </w:r>
      <w:r w:rsidR="00E23EC8" w:rsidRPr="00A7004E">
        <w:rPr>
          <w:rFonts w:ascii="Tele-GroteskNor" w:hAnsi="Tele-GroteskNor"/>
          <w:sz w:val="20"/>
          <w:szCs w:val="20"/>
          <w:lang w:val="en-US"/>
        </w:rPr>
        <w:t>.</w:t>
      </w:r>
    </w:p>
    <w:p w14:paraId="11ABBAC8" w14:textId="77777777" w:rsidR="005D3AB8" w:rsidRDefault="005D3AB8" w:rsidP="005D3AB8">
      <w:pPr>
        <w:pStyle w:val="NoSpacing"/>
        <w:ind w:left="284"/>
        <w:rPr>
          <w:rFonts w:ascii="Tele-GroteskNor" w:hAnsi="Tele-GroteskNor"/>
          <w:sz w:val="20"/>
          <w:szCs w:val="20"/>
          <w:lang w:val="en-US"/>
        </w:rPr>
      </w:pPr>
      <w:r w:rsidRPr="00CA0623">
        <w:rPr>
          <w:rFonts w:ascii="Tele-GroteskNor" w:hAnsi="Tele-GroteskNor"/>
          <w:sz w:val="20"/>
          <w:szCs w:val="20"/>
        </w:rPr>
        <w:t xml:space="preserve">MaxTV L ги вклучува дополнителните ТВ пакети: HBO, Cinemax, Extreme и Sport HD. Корисниците може да одберат да користат изберат еден од пакетите – Pink&amp;Grand+, Balkan или Tring, за следење без надомест. </w:t>
      </w:r>
    </w:p>
    <w:p w14:paraId="04293E83" w14:textId="77777777" w:rsidR="005D3AB8" w:rsidRDefault="005D3AB8" w:rsidP="005D3AB8">
      <w:pPr>
        <w:pStyle w:val="NoSpacing"/>
        <w:ind w:left="284"/>
        <w:rPr>
          <w:rFonts w:ascii="Tele-GroteskNor" w:hAnsi="Tele-GroteskNor"/>
          <w:sz w:val="20"/>
          <w:szCs w:val="20"/>
          <w:lang w:val="en-US"/>
        </w:rPr>
      </w:pPr>
      <w:r w:rsidRPr="00CA0623">
        <w:rPr>
          <w:rFonts w:ascii="Tele-GroteskNor" w:hAnsi="Tele-GroteskNor"/>
          <w:sz w:val="20"/>
          <w:szCs w:val="20"/>
        </w:rPr>
        <w:t xml:space="preserve">Со опцијата S достапни се следните функционалности: MaxTV водич, родителска контрола, Видеотека. Со опциите M и L достапни се следните функционалности: MaxTV водич, паузирање, снимање, ТВ-тека, родителска контрола, Видеотека. </w:t>
      </w:r>
    </w:p>
    <w:p w14:paraId="3D4FCF61" w14:textId="77777777" w:rsidR="005D3AB8" w:rsidRDefault="005D3AB8" w:rsidP="005D3AB8">
      <w:pPr>
        <w:pStyle w:val="NoSpacing"/>
        <w:ind w:left="284"/>
        <w:rPr>
          <w:rFonts w:ascii="Tele-GroteskNor" w:hAnsi="Tele-GroteskNor"/>
          <w:sz w:val="20"/>
          <w:szCs w:val="20"/>
          <w:lang w:val="en-US"/>
        </w:rPr>
      </w:pPr>
      <w:r w:rsidRPr="00CA0623">
        <w:rPr>
          <w:rFonts w:ascii="Tele-GroteskNor" w:hAnsi="Tele-GroteskNor"/>
          <w:sz w:val="20"/>
          <w:szCs w:val="20"/>
        </w:rPr>
        <w:t xml:space="preserve">Цената на филмовите од Видеотеката зависи од типот на содржината. </w:t>
      </w:r>
    </w:p>
    <w:p w14:paraId="39D38106" w14:textId="77777777" w:rsidR="005D3AB8" w:rsidRDefault="005D3AB8" w:rsidP="005D3AB8">
      <w:pPr>
        <w:pStyle w:val="NoSpacing"/>
        <w:ind w:left="284"/>
        <w:rPr>
          <w:rFonts w:ascii="Tele-GroteskNor" w:hAnsi="Tele-GroteskNor"/>
          <w:sz w:val="20"/>
          <w:szCs w:val="20"/>
        </w:rPr>
      </w:pPr>
      <w:r w:rsidRPr="00CA0623">
        <w:rPr>
          <w:rFonts w:ascii="Tele-GroteskNor" w:hAnsi="Tele-GroteskNor"/>
          <w:sz w:val="20"/>
          <w:szCs w:val="20"/>
        </w:rPr>
        <w:t xml:space="preserve">ТВ-теката содржи емитувана ТВ програма од последните 7 дена, достапна без да ја снимате. </w:t>
      </w:r>
    </w:p>
    <w:p w14:paraId="02099348" w14:textId="77777777" w:rsidR="00F00955" w:rsidRDefault="00F00955" w:rsidP="005D3AB8">
      <w:pPr>
        <w:pStyle w:val="NoSpacing"/>
        <w:ind w:left="284"/>
        <w:rPr>
          <w:rFonts w:ascii="Tele-GroteskNor" w:hAnsi="Tele-GroteskNor"/>
          <w:sz w:val="20"/>
          <w:szCs w:val="20"/>
        </w:rPr>
      </w:pPr>
    </w:p>
    <w:p w14:paraId="4463EB4D" w14:textId="77777777" w:rsidR="00CE57DD" w:rsidRDefault="00CE57DD" w:rsidP="005D3AB8">
      <w:pPr>
        <w:pStyle w:val="NoSpacing"/>
        <w:ind w:left="284"/>
        <w:rPr>
          <w:rFonts w:ascii="Tele-GroteskNor" w:hAnsi="Tele-GroteskNor"/>
          <w:sz w:val="20"/>
          <w:szCs w:val="20"/>
        </w:rPr>
      </w:pPr>
    </w:p>
    <w:p w14:paraId="4846C104" w14:textId="77777777" w:rsidR="00CE57DD" w:rsidRDefault="00CE57DD" w:rsidP="005D3AB8">
      <w:pPr>
        <w:pStyle w:val="NoSpacing"/>
        <w:ind w:left="284"/>
        <w:rPr>
          <w:rFonts w:ascii="Tele-GroteskNor" w:hAnsi="Tele-GroteskNor"/>
          <w:sz w:val="20"/>
          <w:szCs w:val="20"/>
        </w:rPr>
      </w:pPr>
    </w:p>
    <w:p w14:paraId="5D679157" w14:textId="77777777" w:rsidR="00CE57DD" w:rsidRDefault="00CE57DD" w:rsidP="005D3AB8">
      <w:pPr>
        <w:pStyle w:val="NoSpacing"/>
        <w:ind w:left="284"/>
        <w:rPr>
          <w:rFonts w:ascii="Tele-GroteskNor" w:hAnsi="Tele-GroteskNor"/>
          <w:sz w:val="20"/>
          <w:szCs w:val="20"/>
        </w:rPr>
      </w:pPr>
    </w:p>
    <w:p w14:paraId="693F9D1B" w14:textId="77777777" w:rsidR="00CE57DD" w:rsidRDefault="00CE57DD" w:rsidP="005D3AB8">
      <w:pPr>
        <w:pStyle w:val="NoSpacing"/>
        <w:ind w:left="284"/>
        <w:rPr>
          <w:rFonts w:ascii="Tele-GroteskNor" w:hAnsi="Tele-GroteskNor"/>
          <w:sz w:val="20"/>
          <w:szCs w:val="20"/>
        </w:rPr>
      </w:pPr>
    </w:p>
    <w:p w14:paraId="487B013B" w14:textId="77777777" w:rsidR="006F106A" w:rsidRDefault="006F106A" w:rsidP="005D3AB8">
      <w:pPr>
        <w:pStyle w:val="NoSpacing"/>
        <w:ind w:left="284"/>
        <w:rPr>
          <w:rFonts w:ascii="Tele-GroteskNor" w:hAnsi="Tele-GroteskNor"/>
          <w:b/>
          <w:sz w:val="20"/>
          <w:szCs w:val="20"/>
        </w:rPr>
      </w:pPr>
      <w:r>
        <w:rPr>
          <w:rFonts w:ascii="Tele-GroteskNor" w:hAnsi="Tele-GroteskNor"/>
          <w:b/>
          <w:sz w:val="20"/>
          <w:szCs w:val="20"/>
        </w:rPr>
        <w:tab/>
      </w:r>
    </w:p>
    <w:tbl>
      <w:tblPr>
        <w:tblStyle w:val="LightShading1"/>
        <w:tblW w:w="96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809"/>
        <w:gridCol w:w="2587"/>
        <w:gridCol w:w="2552"/>
        <w:gridCol w:w="2693"/>
      </w:tblGrid>
      <w:tr w:rsidR="006F106A" w:rsidRPr="005E0DC8" w14:paraId="3C519D8F" w14:textId="77777777" w:rsidTr="00D04C0D">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E20074"/>
            <w:hideMark/>
          </w:tcPr>
          <w:p w14:paraId="31EB07E8" w14:textId="77777777" w:rsidR="006F106A" w:rsidRPr="005E0DC8" w:rsidRDefault="006F106A" w:rsidP="00F20C19">
            <w:pPr>
              <w:spacing w:after="0" w:line="240" w:lineRule="auto"/>
              <w:rPr>
                <w:rFonts w:ascii="Tele-GroteskNor" w:eastAsia="Times New Roman" w:hAnsi="Tele-GroteskNor"/>
                <w:b w:val="0"/>
                <w:color w:val="FFFFFF"/>
                <w:sz w:val="20"/>
                <w:szCs w:val="20"/>
                <w:lang w:eastAsia="mk-MK"/>
              </w:rPr>
            </w:pPr>
          </w:p>
        </w:tc>
        <w:tc>
          <w:tcPr>
            <w:tcW w:w="2587" w:type="dxa"/>
            <w:tcBorders>
              <w:top w:val="none" w:sz="0" w:space="0" w:color="auto"/>
              <w:left w:val="none" w:sz="0" w:space="0" w:color="auto"/>
              <w:bottom w:val="none" w:sz="0" w:space="0" w:color="auto"/>
              <w:right w:val="none" w:sz="0" w:space="0" w:color="auto"/>
            </w:tcBorders>
            <w:shd w:val="clear" w:color="auto" w:fill="E20074"/>
            <w:hideMark/>
          </w:tcPr>
          <w:p w14:paraId="209B1019" w14:textId="77777777" w:rsidR="006F106A" w:rsidRPr="005E0DC8" w:rsidRDefault="00F80BE7" w:rsidP="00F80B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val="en-US" w:eastAsia="mk-MK"/>
              </w:rPr>
            </w:pPr>
            <w:r>
              <w:rPr>
                <w:rFonts w:ascii="Tele-GroteskNor" w:eastAsia="Times New Roman" w:hAnsi="Tele-GroteskNor"/>
                <w:b w:val="0"/>
                <w:color w:val="FFFFFF"/>
                <w:sz w:val="20"/>
                <w:szCs w:val="20"/>
                <w:lang w:val="en-US" w:eastAsia="mk-MK"/>
              </w:rPr>
              <w:t>Internet</w:t>
            </w:r>
            <w:r w:rsidR="006F106A" w:rsidRPr="005E0DC8">
              <w:rPr>
                <w:rFonts w:ascii="Tele-GroteskNor" w:eastAsia="Times New Roman" w:hAnsi="Tele-GroteskNor"/>
                <w:b w:val="0"/>
                <w:color w:val="FFFFFF"/>
                <w:sz w:val="20"/>
                <w:szCs w:val="20"/>
                <w:lang w:val="en-US" w:eastAsia="mk-MK"/>
              </w:rPr>
              <w:t xml:space="preserve"> S</w:t>
            </w:r>
          </w:p>
        </w:tc>
        <w:tc>
          <w:tcPr>
            <w:tcW w:w="2552" w:type="dxa"/>
            <w:tcBorders>
              <w:top w:val="none" w:sz="0" w:space="0" w:color="auto"/>
              <w:left w:val="none" w:sz="0" w:space="0" w:color="auto"/>
              <w:bottom w:val="none" w:sz="0" w:space="0" w:color="auto"/>
              <w:right w:val="none" w:sz="0" w:space="0" w:color="auto"/>
            </w:tcBorders>
            <w:shd w:val="clear" w:color="auto" w:fill="E20074"/>
            <w:hideMark/>
          </w:tcPr>
          <w:p w14:paraId="77C54720" w14:textId="77777777" w:rsidR="006F106A" w:rsidRPr="005E0DC8" w:rsidRDefault="00F80BE7" w:rsidP="00AD18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Pr>
                <w:rFonts w:ascii="Tele-GroteskNor" w:eastAsia="Times New Roman" w:hAnsi="Tele-GroteskNor"/>
                <w:b w:val="0"/>
                <w:color w:val="FFFFFF"/>
                <w:sz w:val="20"/>
                <w:szCs w:val="20"/>
                <w:lang w:val="en-US" w:eastAsia="mk-MK"/>
              </w:rPr>
              <w:t>Internet</w:t>
            </w:r>
            <w:r w:rsidRPr="005E0DC8">
              <w:rPr>
                <w:rFonts w:ascii="Tele-GroteskNor" w:eastAsia="Times New Roman" w:hAnsi="Tele-GroteskNor"/>
                <w:b w:val="0"/>
                <w:color w:val="FFFFFF"/>
                <w:sz w:val="20"/>
                <w:szCs w:val="20"/>
                <w:lang w:val="en-US" w:eastAsia="mk-MK"/>
              </w:rPr>
              <w:t xml:space="preserve"> </w:t>
            </w:r>
            <w:r>
              <w:rPr>
                <w:rFonts w:ascii="Tele-GroteskNor" w:eastAsia="Times New Roman" w:hAnsi="Tele-GroteskNor"/>
                <w:b w:val="0"/>
                <w:color w:val="FFFFFF"/>
                <w:sz w:val="20"/>
                <w:szCs w:val="20"/>
                <w:lang w:val="en-US" w:eastAsia="mk-MK"/>
              </w:rPr>
              <w:t>M</w:t>
            </w:r>
          </w:p>
        </w:tc>
        <w:tc>
          <w:tcPr>
            <w:tcW w:w="2693" w:type="dxa"/>
            <w:tcBorders>
              <w:top w:val="none" w:sz="0" w:space="0" w:color="auto"/>
              <w:left w:val="none" w:sz="0" w:space="0" w:color="auto"/>
              <w:bottom w:val="none" w:sz="0" w:space="0" w:color="auto"/>
              <w:right w:val="none" w:sz="0" w:space="0" w:color="auto"/>
            </w:tcBorders>
            <w:shd w:val="clear" w:color="auto" w:fill="E20074"/>
            <w:hideMark/>
          </w:tcPr>
          <w:p w14:paraId="664691BB" w14:textId="77777777" w:rsidR="006F106A" w:rsidRPr="005E0DC8" w:rsidRDefault="00F80BE7" w:rsidP="00AD18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Pr>
                <w:rFonts w:ascii="Tele-GroteskNor" w:eastAsia="Times New Roman" w:hAnsi="Tele-GroteskNor"/>
                <w:b w:val="0"/>
                <w:color w:val="FFFFFF"/>
                <w:sz w:val="20"/>
                <w:szCs w:val="20"/>
                <w:lang w:val="en-US" w:eastAsia="mk-MK"/>
              </w:rPr>
              <w:t>Internet</w:t>
            </w:r>
            <w:r w:rsidRPr="005E0DC8">
              <w:rPr>
                <w:rFonts w:ascii="Tele-GroteskNor" w:eastAsia="Times New Roman" w:hAnsi="Tele-GroteskNor"/>
                <w:b w:val="0"/>
                <w:color w:val="FFFFFF"/>
                <w:sz w:val="20"/>
                <w:szCs w:val="20"/>
                <w:lang w:val="en-US" w:eastAsia="mk-MK"/>
              </w:rPr>
              <w:t xml:space="preserve"> </w:t>
            </w:r>
            <w:r>
              <w:rPr>
                <w:rFonts w:ascii="Tele-GroteskNor" w:eastAsia="Times New Roman" w:hAnsi="Tele-GroteskNor"/>
                <w:b w:val="0"/>
                <w:color w:val="FFFFFF"/>
                <w:sz w:val="20"/>
                <w:szCs w:val="20"/>
                <w:lang w:val="en-US" w:eastAsia="mk-MK"/>
              </w:rPr>
              <w:t>L</w:t>
            </w:r>
          </w:p>
        </w:tc>
      </w:tr>
      <w:tr w:rsidR="00CA0623" w:rsidRPr="005E0DC8" w14:paraId="6F33AA0C" w14:textId="77777777" w:rsidTr="00D04C0D">
        <w:trPr>
          <w:trHeight w:val="267"/>
          <w:jc w:val="center"/>
        </w:trPr>
        <w:tc>
          <w:tcPr>
            <w:cnfStyle w:val="001000000000" w:firstRow="0" w:lastRow="0" w:firstColumn="1" w:lastColumn="0" w:oddVBand="0" w:evenVBand="0" w:oddHBand="0" w:evenHBand="0" w:firstRowFirstColumn="0" w:firstRowLastColumn="0" w:lastRowFirstColumn="0" w:lastRowLastColumn="0"/>
            <w:tcW w:w="1809" w:type="dxa"/>
            <w:hideMark/>
          </w:tcPr>
          <w:p w14:paraId="22163CA2" w14:textId="77777777" w:rsidR="00CA0623" w:rsidRDefault="00CA0623" w:rsidP="00CA0623">
            <w:pPr>
              <w:pStyle w:val="ListParagraph"/>
              <w:spacing w:after="0" w:line="240" w:lineRule="auto"/>
              <w:ind w:left="193"/>
            </w:pPr>
            <w:r w:rsidRPr="00CA0623">
              <w:rPr>
                <w:rFonts w:ascii="Tele-GroteskNor" w:eastAsia="Times New Roman" w:hAnsi="Tele-GroteskNor"/>
                <w:color w:val="000000" w:themeColor="text1"/>
                <w:sz w:val="20"/>
                <w:szCs w:val="20"/>
                <w:lang w:val="en-US" w:eastAsia="mk-MK"/>
              </w:rPr>
              <w:t>MaxTV S/M/L</w:t>
            </w:r>
          </w:p>
        </w:tc>
        <w:tc>
          <w:tcPr>
            <w:tcW w:w="2587" w:type="dxa"/>
            <w:hideMark/>
          </w:tcPr>
          <w:p w14:paraId="4A20E9D8" w14:textId="77777777" w:rsidR="00CA0623" w:rsidRPr="00CA0623" w:rsidRDefault="00CA0623" w:rsidP="00CA0623">
            <w:pPr>
              <w:pStyle w:val="ListParagraph"/>
              <w:spacing w:after="0" w:line="240" w:lineRule="auto"/>
              <w:ind w:left="19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CA0623">
              <w:rPr>
                <w:rFonts w:ascii="Tele-GroteskNor" w:eastAsia="Times New Roman" w:hAnsi="Tele-GroteskNor"/>
                <w:color w:val="000000" w:themeColor="text1"/>
                <w:sz w:val="20"/>
                <w:szCs w:val="20"/>
                <w:lang w:val="en-US" w:eastAsia="mk-MK"/>
              </w:rPr>
              <w:t>999 ден./еднократно за втор</w:t>
            </w:r>
          </w:p>
          <w:p w14:paraId="6BB7D8E2" w14:textId="77777777" w:rsidR="00CA0623" w:rsidRPr="00D04C0D" w:rsidRDefault="00CA0623" w:rsidP="00CA0623">
            <w:pPr>
              <w:pStyle w:val="ListParagraph"/>
              <w:spacing w:after="0" w:line="240" w:lineRule="auto"/>
              <w:ind w:left="19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0"/>
                <w:szCs w:val="20"/>
                <w:lang w:eastAsia="mk-MK"/>
              </w:rPr>
            </w:pPr>
            <w:r w:rsidRPr="00CA0623">
              <w:rPr>
                <w:rFonts w:ascii="Tele-GroteskNor" w:eastAsia="Times New Roman" w:hAnsi="Tele-GroteskNor"/>
                <w:color w:val="000000" w:themeColor="text1"/>
                <w:sz w:val="20"/>
                <w:szCs w:val="20"/>
                <w:lang w:val="en-US" w:eastAsia="mk-MK"/>
              </w:rPr>
              <w:t>медиски приемник</w:t>
            </w:r>
          </w:p>
        </w:tc>
        <w:tc>
          <w:tcPr>
            <w:tcW w:w="2552" w:type="dxa"/>
            <w:hideMark/>
          </w:tcPr>
          <w:p w14:paraId="07085901" w14:textId="77777777" w:rsidR="00CA0623" w:rsidRPr="00923932" w:rsidRDefault="00CA0623" w:rsidP="00923932">
            <w:pPr>
              <w:pStyle w:val="ListParagraph"/>
              <w:spacing w:after="0" w:line="240" w:lineRule="auto"/>
              <w:ind w:left="19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923932">
              <w:rPr>
                <w:rFonts w:ascii="Tele-GroteskNor" w:eastAsia="Times New Roman" w:hAnsi="Tele-GroteskNor"/>
                <w:color w:val="000000" w:themeColor="text1"/>
                <w:sz w:val="20"/>
                <w:szCs w:val="20"/>
                <w:lang w:val="en-US" w:eastAsia="mk-MK"/>
              </w:rPr>
              <w:t>999 ден./еднократно за втор</w:t>
            </w:r>
            <w:r w:rsidR="00923932">
              <w:rPr>
                <w:rFonts w:ascii="Tele-GroteskNor" w:eastAsia="Times New Roman" w:hAnsi="Tele-GroteskNor"/>
                <w:color w:val="000000" w:themeColor="text1"/>
                <w:sz w:val="20"/>
                <w:szCs w:val="20"/>
                <w:lang w:val="en-US" w:eastAsia="mk-MK"/>
              </w:rPr>
              <w:t xml:space="preserve"> </w:t>
            </w:r>
            <w:r w:rsidRPr="00923932">
              <w:rPr>
                <w:rFonts w:ascii="Tele-GroteskNor" w:eastAsia="Times New Roman" w:hAnsi="Tele-GroteskNor"/>
                <w:color w:val="000000" w:themeColor="text1"/>
                <w:sz w:val="20"/>
                <w:szCs w:val="20"/>
                <w:lang w:val="en-US" w:eastAsia="mk-MK"/>
              </w:rPr>
              <w:t>медиски приемник</w:t>
            </w:r>
          </w:p>
        </w:tc>
        <w:tc>
          <w:tcPr>
            <w:tcW w:w="2693" w:type="dxa"/>
            <w:hideMark/>
          </w:tcPr>
          <w:p w14:paraId="664B3B6D" w14:textId="77777777" w:rsidR="00CA0623" w:rsidRPr="00923932" w:rsidRDefault="00923932" w:rsidP="006F106A">
            <w:pPr>
              <w:pStyle w:val="ListParagraph"/>
              <w:spacing w:after="0" w:line="240" w:lineRule="auto"/>
              <w:ind w:left="119"/>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923932">
              <w:rPr>
                <w:rFonts w:ascii="Tele-GroteskNor" w:eastAsia="Times New Roman" w:hAnsi="Tele-GroteskNor"/>
                <w:color w:val="000000" w:themeColor="text1"/>
                <w:sz w:val="20"/>
                <w:szCs w:val="20"/>
                <w:lang w:val="en-US" w:eastAsia="mk-MK"/>
              </w:rPr>
              <w:t xml:space="preserve">999 ден./еднократно за втор медиски приемник </w:t>
            </w:r>
            <w:r>
              <w:rPr>
                <w:rFonts w:ascii="Tele-GroteskNor" w:eastAsia="Times New Roman" w:hAnsi="Tele-GroteskNor"/>
                <w:color w:val="000000" w:themeColor="text1"/>
                <w:sz w:val="20"/>
                <w:szCs w:val="20"/>
                <w:lang w:val="en-US" w:eastAsia="mk-MK"/>
              </w:rPr>
              <w:br/>
            </w:r>
            <w:r w:rsidRPr="00923932">
              <w:rPr>
                <w:rFonts w:ascii="Tele-GroteskNor" w:eastAsia="Times New Roman" w:hAnsi="Tele-GroteskNor"/>
                <w:color w:val="000000" w:themeColor="text1"/>
                <w:sz w:val="20"/>
                <w:szCs w:val="20"/>
                <w:lang w:val="en-US" w:eastAsia="mk-MK"/>
              </w:rPr>
              <w:t>139 ден./месечно за секој дополнителен 3ти до 5ти медиски приемник</w:t>
            </w:r>
          </w:p>
        </w:tc>
      </w:tr>
    </w:tbl>
    <w:p w14:paraId="2C0F8C51" w14:textId="77777777" w:rsidR="006F106A" w:rsidRDefault="006F106A" w:rsidP="006F106A">
      <w:pPr>
        <w:pStyle w:val="NoSpacing"/>
        <w:tabs>
          <w:tab w:val="left" w:pos="1935"/>
        </w:tabs>
        <w:outlineLvl w:val="0"/>
        <w:rPr>
          <w:rFonts w:ascii="Tele-GroteskNor" w:hAnsi="Tele-GroteskNor"/>
          <w:b/>
          <w:sz w:val="20"/>
          <w:szCs w:val="20"/>
        </w:rPr>
      </w:pPr>
    </w:p>
    <w:p w14:paraId="6B86BFF0" w14:textId="77777777" w:rsidR="00F80BE7" w:rsidRPr="00F80BE7" w:rsidRDefault="00F80BE7" w:rsidP="00F80BE7">
      <w:pPr>
        <w:pStyle w:val="NoSpacing"/>
        <w:ind w:left="284"/>
        <w:rPr>
          <w:rFonts w:ascii="Tele-GroteskNor" w:hAnsi="Tele-GroteskNor"/>
          <w:sz w:val="20"/>
          <w:szCs w:val="20"/>
        </w:rPr>
      </w:pPr>
      <w:r w:rsidRPr="00F80BE7">
        <w:rPr>
          <w:rFonts w:ascii="Tele-GroteskNor" w:hAnsi="Tele-GroteskNor"/>
          <w:sz w:val="20"/>
          <w:szCs w:val="20"/>
        </w:rPr>
        <w:t>Доколку корисникот сам го инсталира уредот или доколку уредот го инсталира техничар при инсталација на</w:t>
      </w:r>
    </w:p>
    <w:p w14:paraId="2B7E4317" w14:textId="77777777" w:rsidR="00F80BE7" w:rsidRPr="00F80BE7" w:rsidRDefault="00F80BE7" w:rsidP="00F80BE7">
      <w:pPr>
        <w:pStyle w:val="NoSpacing"/>
        <w:ind w:left="284"/>
        <w:rPr>
          <w:rFonts w:ascii="Tele-GroteskNor" w:hAnsi="Tele-GroteskNor"/>
          <w:sz w:val="20"/>
          <w:szCs w:val="20"/>
        </w:rPr>
      </w:pPr>
      <w:r w:rsidRPr="00F80BE7">
        <w:rPr>
          <w:rFonts w:ascii="Tele-GroteskNor" w:hAnsi="Tele-GroteskNor"/>
          <w:sz w:val="20"/>
          <w:szCs w:val="20"/>
        </w:rPr>
        <w:t>линијата, нема дополнителен надомест.</w:t>
      </w:r>
    </w:p>
    <w:p w14:paraId="25E08839" w14:textId="77777777" w:rsidR="00F80BE7" w:rsidRPr="00F80BE7" w:rsidRDefault="00F80BE7" w:rsidP="00F80BE7">
      <w:pPr>
        <w:pStyle w:val="NoSpacing"/>
        <w:ind w:left="284"/>
        <w:rPr>
          <w:rFonts w:ascii="Tele-GroteskNor" w:hAnsi="Tele-GroteskNor"/>
          <w:sz w:val="20"/>
          <w:szCs w:val="20"/>
        </w:rPr>
      </w:pPr>
      <w:r w:rsidRPr="00F80BE7">
        <w:rPr>
          <w:rFonts w:ascii="Tele-GroteskNor" w:hAnsi="Tele-GroteskNor"/>
          <w:sz w:val="20"/>
          <w:szCs w:val="20"/>
        </w:rPr>
        <w:t>Доколку корисникот побара дополнителна инсталација на уредот од техничар, се наплатува еднократен</w:t>
      </w:r>
    </w:p>
    <w:p w14:paraId="31D6B565" w14:textId="77777777" w:rsidR="006F106A" w:rsidRDefault="00F80BE7" w:rsidP="00F80BE7">
      <w:pPr>
        <w:pStyle w:val="NoSpacing"/>
        <w:ind w:left="284"/>
        <w:rPr>
          <w:rFonts w:ascii="Tele-GroteskNor" w:hAnsi="Tele-GroteskNor"/>
          <w:sz w:val="20"/>
          <w:szCs w:val="20"/>
        </w:rPr>
      </w:pPr>
      <w:r w:rsidRPr="00F80BE7">
        <w:rPr>
          <w:rFonts w:ascii="Tele-GroteskNor" w:hAnsi="Tele-GroteskNor"/>
          <w:sz w:val="20"/>
          <w:szCs w:val="20"/>
        </w:rPr>
        <w:t xml:space="preserve">надомест од 2.000 денари. </w:t>
      </w:r>
    </w:p>
    <w:p w14:paraId="14F9B07F" w14:textId="77777777" w:rsidR="009D1B51" w:rsidRDefault="009D1B51" w:rsidP="00F80BE7">
      <w:pPr>
        <w:pStyle w:val="NoSpacing"/>
        <w:ind w:left="284"/>
        <w:rPr>
          <w:rFonts w:ascii="Tele-GroteskNor" w:hAnsi="Tele-GroteskNor"/>
          <w:sz w:val="20"/>
          <w:szCs w:val="20"/>
        </w:rPr>
      </w:pPr>
    </w:p>
    <w:p w14:paraId="49F4B295" w14:textId="77777777" w:rsidR="00F00955" w:rsidRPr="00F171F1" w:rsidRDefault="00F00955" w:rsidP="00F80BE7">
      <w:pPr>
        <w:pStyle w:val="NoSpacing"/>
        <w:ind w:left="284"/>
        <w:rPr>
          <w:rFonts w:ascii="TeleGrotesk Headline Ultra" w:hAnsi="TeleGrotesk Headline Ultra"/>
          <w:b/>
          <w:sz w:val="20"/>
          <w:szCs w:val="20"/>
          <w:lang w:val="en-US"/>
        </w:rPr>
      </w:pPr>
      <w:r w:rsidRPr="00F171F1">
        <w:rPr>
          <w:rFonts w:ascii="TeleGrotesk Headline Ultra" w:hAnsi="TeleGrotesk Headline Ultra"/>
          <w:b/>
          <w:sz w:val="20"/>
          <w:szCs w:val="20"/>
        </w:rPr>
        <w:t xml:space="preserve">Дополнителна услуга </w:t>
      </w:r>
      <w:r w:rsidRPr="00F171F1">
        <w:rPr>
          <w:rFonts w:ascii="TeleGrotesk Headline Ultra" w:hAnsi="TeleGrotesk Headline Ultra"/>
          <w:b/>
          <w:sz w:val="20"/>
          <w:szCs w:val="20"/>
          <w:lang w:val="en-US"/>
        </w:rPr>
        <w:t xml:space="preserve">MaxTV </w:t>
      </w:r>
      <w:r w:rsidRPr="00F171F1">
        <w:rPr>
          <w:rFonts w:ascii="TeleGrotesk Headline Ultra" w:hAnsi="TeleGrotesk Headline Ultra"/>
          <w:b/>
          <w:sz w:val="20"/>
          <w:szCs w:val="20"/>
        </w:rPr>
        <w:t xml:space="preserve">за </w:t>
      </w:r>
      <w:r w:rsidRPr="00F171F1">
        <w:rPr>
          <w:rFonts w:ascii="TeleGrotesk Headline Ultra" w:hAnsi="TeleGrotesk Headline Ultra"/>
          <w:b/>
          <w:sz w:val="20"/>
          <w:szCs w:val="20"/>
          <w:lang w:val="en-US"/>
        </w:rPr>
        <w:t>Android TV</w:t>
      </w:r>
    </w:p>
    <w:p w14:paraId="4B73CBAE" w14:textId="77777777" w:rsidR="009D1B51" w:rsidRDefault="009D1B51" w:rsidP="009D1B51">
      <w:pPr>
        <w:spacing w:line="240" w:lineRule="auto"/>
        <w:ind w:left="284"/>
        <w:rPr>
          <w:rFonts w:ascii="Tele-GroteskNor" w:hAnsi="Tele-GroteskNor" w:cs="Arial"/>
          <w:color w:val="000000" w:themeColor="text1"/>
          <w:sz w:val="20"/>
          <w:szCs w:val="20"/>
          <w:lang w:eastAsia="mk-MK"/>
        </w:rPr>
      </w:pPr>
      <w:r w:rsidRPr="009D1B51">
        <w:rPr>
          <w:rFonts w:ascii="Tele-GroteskNor" w:hAnsi="Tele-GroteskNor" w:cs="Arial"/>
          <w:color w:val="000000" w:themeColor="text1"/>
          <w:sz w:val="20"/>
          <w:szCs w:val="20"/>
          <w:lang w:eastAsia="mk-MK"/>
        </w:rPr>
        <w:t xml:space="preserve">MaxTV за </w:t>
      </w:r>
      <w:r w:rsidRPr="009D1B51">
        <w:rPr>
          <w:rFonts w:ascii="Tele-GroteskNor" w:hAnsi="Tele-GroteskNor" w:cs="Arial"/>
          <w:color w:val="000000" w:themeColor="text1"/>
          <w:sz w:val="20"/>
          <w:szCs w:val="20"/>
          <w:lang w:val="en-US" w:eastAsia="mk-MK"/>
        </w:rPr>
        <w:t>Android TV</w:t>
      </w:r>
      <w:r w:rsidRPr="009D1B51">
        <w:rPr>
          <w:rFonts w:ascii="Tele-GroteskNor" w:hAnsi="Tele-GroteskNor" w:cs="Arial"/>
          <w:color w:val="000000" w:themeColor="text1"/>
          <w:sz w:val="20"/>
          <w:szCs w:val="20"/>
          <w:lang w:eastAsia="mk-MK"/>
        </w:rPr>
        <w:t xml:space="preserve"> претставува услуга која им овозможува на корисниците пристап до телевизиски и видео содржини кои се пренесуваат преку интернет и се достапни преку апликација инсталирана единствено на </w:t>
      </w:r>
      <w:r w:rsidRPr="009D1B51">
        <w:rPr>
          <w:rFonts w:ascii="Tele-GroteskNor" w:hAnsi="Tele-GroteskNor" w:cs="Arial"/>
          <w:color w:val="000000" w:themeColor="text1"/>
          <w:sz w:val="20"/>
          <w:szCs w:val="20"/>
          <w:lang w:val="en-US" w:eastAsia="mk-MK"/>
        </w:rPr>
        <w:t xml:space="preserve">Android TV </w:t>
      </w:r>
      <w:r w:rsidRPr="009D1B51">
        <w:rPr>
          <w:rFonts w:ascii="Tele-GroteskNor" w:hAnsi="Tele-GroteskNor" w:cs="Arial"/>
          <w:color w:val="000000" w:themeColor="text1"/>
          <w:sz w:val="20"/>
          <w:szCs w:val="20"/>
          <w:lang w:eastAsia="mk-MK"/>
        </w:rPr>
        <w:t xml:space="preserve">уред набавен од Македонски Телеком. </w:t>
      </w:r>
    </w:p>
    <w:p w14:paraId="3459ABFA" w14:textId="77777777" w:rsidR="009D1B51" w:rsidRDefault="009D1B51" w:rsidP="009D1B51">
      <w:pPr>
        <w:spacing w:after="0" w:line="240" w:lineRule="auto"/>
        <w:ind w:left="284"/>
        <w:rPr>
          <w:rFonts w:ascii="Tele-GroteskNor" w:hAnsi="Tele-GroteskNor" w:cs="Arial"/>
          <w:color w:val="000000" w:themeColor="text1"/>
          <w:sz w:val="20"/>
          <w:szCs w:val="20"/>
          <w:lang w:eastAsia="mk-MK"/>
        </w:rPr>
      </w:pPr>
      <w:r w:rsidRPr="009D1B51">
        <w:rPr>
          <w:rFonts w:ascii="Tele-GroteskNor" w:hAnsi="Tele-GroteskNor" w:cs="Arial"/>
          <w:color w:val="000000" w:themeColor="text1"/>
          <w:sz w:val="20"/>
          <w:szCs w:val="20"/>
          <w:lang w:eastAsia="mk-MK"/>
        </w:rPr>
        <w:t>Користењето на услугата</w:t>
      </w:r>
      <w:r w:rsidRPr="009D1B51">
        <w:rPr>
          <w:rFonts w:ascii="Tele-GroteskNor" w:hAnsi="Tele-GroteskNor" w:cs="Arial"/>
          <w:color w:val="000000" w:themeColor="text1"/>
          <w:sz w:val="20"/>
          <w:szCs w:val="20"/>
          <w:lang w:val="en-US" w:eastAsia="mk-MK"/>
        </w:rPr>
        <w:t xml:space="preserve"> MaxTV </w:t>
      </w:r>
      <w:r w:rsidRPr="009D1B51">
        <w:rPr>
          <w:rFonts w:ascii="Tele-GroteskNor" w:hAnsi="Tele-GroteskNor" w:cs="Arial"/>
          <w:color w:val="000000" w:themeColor="text1"/>
          <w:sz w:val="20"/>
          <w:szCs w:val="20"/>
          <w:lang w:eastAsia="mk-MK"/>
        </w:rPr>
        <w:t xml:space="preserve">за </w:t>
      </w:r>
      <w:r w:rsidRPr="009D1B51">
        <w:rPr>
          <w:rFonts w:ascii="Tele-GroteskNor" w:hAnsi="Tele-GroteskNor" w:cs="Arial"/>
          <w:color w:val="000000" w:themeColor="text1"/>
          <w:sz w:val="20"/>
          <w:szCs w:val="20"/>
          <w:lang w:val="en-US" w:eastAsia="mk-MK"/>
        </w:rPr>
        <w:t>Android TV</w:t>
      </w:r>
      <w:r w:rsidRPr="009D1B51">
        <w:rPr>
          <w:rFonts w:ascii="Tele-GroteskNor" w:hAnsi="Tele-GroteskNor" w:cs="Arial"/>
          <w:color w:val="000000" w:themeColor="text1"/>
          <w:sz w:val="20"/>
          <w:szCs w:val="20"/>
          <w:lang w:eastAsia="mk-MK"/>
        </w:rPr>
        <w:t xml:space="preserve"> и следењето содржини преку </w:t>
      </w:r>
      <w:r w:rsidRPr="009D1B51">
        <w:rPr>
          <w:rFonts w:ascii="Tele-GroteskNor" w:hAnsi="Tele-GroteskNor" w:cs="Arial"/>
          <w:color w:val="000000" w:themeColor="text1"/>
          <w:sz w:val="20"/>
          <w:szCs w:val="20"/>
          <w:lang w:val="en-US" w:eastAsia="mk-MK"/>
        </w:rPr>
        <w:t xml:space="preserve">MaxTV </w:t>
      </w:r>
      <w:r w:rsidRPr="009D1B51">
        <w:rPr>
          <w:rFonts w:ascii="Tele-GroteskNor" w:hAnsi="Tele-GroteskNor" w:cs="Arial"/>
          <w:color w:val="000000" w:themeColor="text1"/>
          <w:sz w:val="20"/>
          <w:szCs w:val="20"/>
          <w:lang w:eastAsia="mk-MK"/>
        </w:rPr>
        <w:t xml:space="preserve">апликацијата за </w:t>
      </w:r>
      <w:r w:rsidRPr="009D1B51">
        <w:rPr>
          <w:rFonts w:ascii="Tele-GroteskNor" w:hAnsi="Tele-GroteskNor" w:cs="Arial"/>
          <w:color w:val="000000" w:themeColor="text1"/>
          <w:sz w:val="20"/>
          <w:szCs w:val="20"/>
          <w:lang w:val="en-US" w:eastAsia="mk-MK"/>
        </w:rPr>
        <w:t xml:space="preserve">Android TV </w:t>
      </w:r>
      <w:r w:rsidRPr="009D1B51">
        <w:rPr>
          <w:rFonts w:ascii="Tele-GroteskNor" w:hAnsi="Tele-GroteskNor" w:cs="Arial"/>
          <w:color w:val="000000" w:themeColor="text1"/>
          <w:sz w:val="20"/>
          <w:szCs w:val="20"/>
          <w:lang w:eastAsia="mk-MK"/>
        </w:rPr>
        <w:t xml:space="preserve">се реализира преку интернет и предизвикува потрошувачка на интернет сообраќај. Доколку </w:t>
      </w:r>
      <w:r w:rsidRPr="009D1B51">
        <w:rPr>
          <w:rFonts w:ascii="Tele-GroteskNor" w:hAnsi="Tele-GroteskNor" w:cs="Arial"/>
          <w:color w:val="000000" w:themeColor="text1"/>
          <w:sz w:val="20"/>
          <w:szCs w:val="20"/>
          <w:lang w:val="en-US" w:eastAsia="mk-MK"/>
        </w:rPr>
        <w:t xml:space="preserve">Android TV </w:t>
      </w:r>
      <w:r w:rsidRPr="009D1B51">
        <w:rPr>
          <w:rFonts w:ascii="Tele-GroteskNor" w:hAnsi="Tele-GroteskNor" w:cs="Arial"/>
          <w:color w:val="000000" w:themeColor="text1"/>
          <w:sz w:val="20"/>
          <w:szCs w:val="20"/>
          <w:lang w:eastAsia="mk-MK"/>
        </w:rPr>
        <w:t xml:space="preserve">уредот нема пристап на интернет или </w:t>
      </w:r>
      <w:r>
        <w:rPr>
          <w:rFonts w:ascii="Tele-GroteskNor" w:hAnsi="Tele-GroteskNor" w:cs="Arial"/>
          <w:color w:val="000000" w:themeColor="text1"/>
          <w:sz w:val="20"/>
          <w:szCs w:val="20"/>
          <w:lang w:eastAsia="mk-MK"/>
        </w:rPr>
        <w:t>корисникот</w:t>
      </w:r>
      <w:r w:rsidRPr="009D1B51">
        <w:rPr>
          <w:rFonts w:ascii="Tele-GroteskNor" w:hAnsi="Tele-GroteskNor" w:cs="Arial"/>
          <w:color w:val="000000" w:themeColor="text1"/>
          <w:sz w:val="20"/>
          <w:szCs w:val="20"/>
          <w:lang w:eastAsia="mk-MK"/>
        </w:rPr>
        <w:t xml:space="preserve"> ја има искористено вклучената количина интернет сообраќај на линијата на која е поврзан уредот, </w:t>
      </w:r>
      <w:r>
        <w:rPr>
          <w:rFonts w:ascii="Tele-GroteskNor" w:hAnsi="Tele-GroteskNor" w:cs="Arial"/>
          <w:color w:val="000000" w:themeColor="text1"/>
          <w:sz w:val="20"/>
          <w:szCs w:val="20"/>
          <w:lang w:eastAsia="mk-MK"/>
        </w:rPr>
        <w:t>корисникот</w:t>
      </w:r>
      <w:r w:rsidRPr="009D1B51">
        <w:rPr>
          <w:rFonts w:ascii="Tele-GroteskNor" w:hAnsi="Tele-GroteskNor" w:cs="Arial"/>
          <w:color w:val="000000" w:themeColor="text1"/>
          <w:sz w:val="20"/>
          <w:szCs w:val="20"/>
          <w:lang w:eastAsia="mk-MK"/>
        </w:rPr>
        <w:t xml:space="preserve"> нема да биде во можност да ги следи содржините од апликацијата.</w:t>
      </w:r>
    </w:p>
    <w:p w14:paraId="6F276085" w14:textId="77777777" w:rsidR="009D1B51" w:rsidRPr="009D1B51" w:rsidRDefault="009D1B51" w:rsidP="009D1B51">
      <w:pPr>
        <w:spacing w:after="0" w:line="240" w:lineRule="auto"/>
        <w:ind w:left="284"/>
        <w:rPr>
          <w:rFonts w:ascii="Tele-GroteskNor" w:hAnsi="Tele-GroteskNor" w:cs="Arial"/>
          <w:color w:val="000000" w:themeColor="text1"/>
          <w:sz w:val="20"/>
          <w:szCs w:val="20"/>
          <w:lang w:eastAsia="mk-MK"/>
        </w:rPr>
      </w:pPr>
    </w:p>
    <w:p w14:paraId="54AED230" w14:textId="77777777" w:rsidR="00F80BE7" w:rsidRDefault="00F00955" w:rsidP="009D1B51">
      <w:pPr>
        <w:spacing w:after="0" w:line="240" w:lineRule="auto"/>
        <w:ind w:left="284"/>
        <w:rPr>
          <w:rFonts w:ascii="Tele-GroteskNor" w:hAnsi="Tele-GroteskNor"/>
          <w:sz w:val="20"/>
          <w:szCs w:val="20"/>
        </w:rPr>
      </w:pPr>
      <w:r>
        <w:rPr>
          <w:rFonts w:ascii="Tele-GroteskNor" w:hAnsi="Tele-GroteskNor"/>
          <w:sz w:val="20"/>
          <w:szCs w:val="20"/>
        </w:rPr>
        <w:t xml:space="preserve">Услугата е вклучена во претплатата кај </w:t>
      </w:r>
      <w:r>
        <w:rPr>
          <w:rFonts w:ascii="Tele-GroteskNor" w:hAnsi="Tele-GroteskNor"/>
          <w:sz w:val="20"/>
          <w:szCs w:val="20"/>
          <w:lang w:val="en-US"/>
        </w:rPr>
        <w:t xml:space="preserve">Magenta 1 </w:t>
      </w:r>
      <w:r w:rsidR="009D1B51">
        <w:rPr>
          <w:rFonts w:ascii="Tele-GroteskNor" w:hAnsi="Tele-GroteskNor"/>
          <w:sz w:val="20"/>
          <w:szCs w:val="20"/>
        </w:rPr>
        <w:t>со ТВ, без потреба од активирање.</w:t>
      </w:r>
    </w:p>
    <w:p w14:paraId="51C26FA7" w14:textId="77777777" w:rsidR="001A4640" w:rsidRDefault="001A4640" w:rsidP="001A4640">
      <w:pPr>
        <w:pStyle w:val="NoSpacing"/>
        <w:ind w:left="284"/>
        <w:rPr>
          <w:rFonts w:ascii="Tele-GroteskNor" w:hAnsi="Tele-GroteskNor"/>
          <w:sz w:val="20"/>
          <w:szCs w:val="20"/>
        </w:rPr>
      </w:pPr>
      <w:r>
        <w:rPr>
          <w:rFonts w:ascii="Tele-GroteskNor" w:hAnsi="Tele-GroteskNor"/>
          <w:sz w:val="20"/>
          <w:szCs w:val="20"/>
        </w:rPr>
        <w:t xml:space="preserve">Услугата се активира дополнително, за 399денари месечно (со вклучен ДДВ) </w:t>
      </w:r>
      <w:r>
        <w:rPr>
          <w:rFonts w:ascii="Tele-GroteskNor" w:hAnsi="Tele-GroteskNor"/>
          <w:sz w:val="20"/>
          <w:szCs w:val="20"/>
          <w:lang w:val="en-US"/>
        </w:rPr>
        <w:t xml:space="preserve">kaj </w:t>
      </w:r>
      <w:r>
        <w:rPr>
          <w:rFonts w:ascii="Tele-GroteskNor" w:hAnsi="Tele-GroteskNor"/>
          <w:sz w:val="20"/>
          <w:szCs w:val="20"/>
        </w:rPr>
        <w:t>Магента 1 без ТВ.</w:t>
      </w:r>
    </w:p>
    <w:p w14:paraId="2B4228F2" w14:textId="77777777" w:rsidR="001A4640" w:rsidRDefault="001A4640" w:rsidP="009D1B51">
      <w:pPr>
        <w:spacing w:after="0" w:line="240" w:lineRule="auto"/>
        <w:ind w:left="284"/>
        <w:rPr>
          <w:rFonts w:ascii="Tele-GroteskNor" w:hAnsi="Tele-GroteskNor"/>
          <w:sz w:val="20"/>
          <w:szCs w:val="20"/>
        </w:rPr>
      </w:pPr>
    </w:p>
    <w:p w14:paraId="24298623" w14:textId="77777777" w:rsidR="001A4640" w:rsidRPr="001A4640" w:rsidRDefault="001A4640" w:rsidP="009D1B51">
      <w:pPr>
        <w:spacing w:after="0" w:line="240" w:lineRule="auto"/>
        <w:ind w:left="284"/>
        <w:rPr>
          <w:rFonts w:ascii="Tele-GroteskNor" w:hAnsi="Tele-GroteskNor"/>
          <w:b/>
          <w:i/>
          <w:sz w:val="20"/>
          <w:szCs w:val="20"/>
        </w:rPr>
      </w:pPr>
      <w:r w:rsidRPr="001A4640">
        <w:rPr>
          <w:rFonts w:ascii="Tele-GroteskNor" w:hAnsi="Tele-GroteskNor"/>
          <w:b/>
          <w:i/>
          <w:sz w:val="20"/>
          <w:szCs w:val="20"/>
        </w:rPr>
        <w:t>Понуда за 24 месечен договор за услугата</w:t>
      </w:r>
      <w:r w:rsidRPr="001A4640">
        <w:rPr>
          <w:rFonts w:ascii="Tele-GroteskNor" w:hAnsi="Tele-GroteskNor"/>
          <w:b/>
          <w:i/>
          <w:sz w:val="20"/>
          <w:szCs w:val="20"/>
          <w:lang w:val="en-US"/>
        </w:rPr>
        <w:t xml:space="preserve"> MaxTV</w:t>
      </w:r>
      <w:r w:rsidRPr="001A4640">
        <w:rPr>
          <w:rFonts w:ascii="Tele-GroteskNor" w:hAnsi="Tele-GroteskNor"/>
          <w:b/>
          <w:i/>
          <w:sz w:val="20"/>
          <w:szCs w:val="20"/>
        </w:rPr>
        <w:t xml:space="preserve"> за </w:t>
      </w:r>
      <w:r w:rsidRPr="001A4640">
        <w:rPr>
          <w:rFonts w:ascii="Tele-GroteskNor" w:hAnsi="Tele-GroteskNor"/>
          <w:b/>
          <w:i/>
          <w:sz w:val="20"/>
          <w:szCs w:val="20"/>
          <w:lang w:val="en-US"/>
        </w:rPr>
        <w:t>Android TV</w:t>
      </w:r>
      <w:r>
        <w:rPr>
          <w:rFonts w:ascii="Tele-GroteskNor" w:hAnsi="Tele-GroteskNor"/>
          <w:b/>
          <w:i/>
          <w:sz w:val="20"/>
          <w:szCs w:val="20"/>
          <w:lang w:val="en-US"/>
        </w:rPr>
        <w:t xml:space="preserve"> </w:t>
      </w:r>
      <w:r>
        <w:rPr>
          <w:rFonts w:ascii="Tele-GroteskNor" w:hAnsi="Tele-GroteskNor"/>
          <w:b/>
          <w:i/>
          <w:sz w:val="20"/>
          <w:szCs w:val="20"/>
        </w:rPr>
        <w:t xml:space="preserve">за </w:t>
      </w:r>
      <w:r>
        <w:rPr>
          <w:rFonts w:ascii="Tele-GroteskNor" w:hAnsi="Tele-GroteskNor"/>
          <w:b/>
          <w:i/>
          <w:sz w:val="20"/>
          <w:szCs w:val="20"/>
          <w:lang w:val="en-US"/>
        </w:rPr>
        <w:t>Magenta 1</w:t>
      </w:r>
      <w:r>
        <w:rPr>
          <w:rFonts w:ascii="Tele-GroteskNor" w:hAnsi="Tele-GroteskNor"/>
          <w:b/>
          <w:i/>
          <w:sz w:val="20"/>
          <w:szCs w:val="20"/>
        </w:rPr>
        <w:t xml:space="preserve"> корисници без ТВ услуга</w:t>
      </w:r>
    </w:p>
    <w:p w14:paraId="680BA55C" w14:textId="77777777" w:rsidR="001A4640" w:rsidRPr="00EE6E03" w:rsidRDefault="001A4640" w:rsidP="001A4640">
      <w:pPr>
        <w:numPr>
          <w:ilvl w:val="0"/>
          <w:numId w:val="83"/>
        </w:numPr>
        <w:spacing w:after="0" w:line="240" w:lineRule="auto"/>
        <w:rPr>
          <w:rFonts w:ascii="Tele-GroteskNor" w:hAnsi="Tele-GroteskNor"/>
          <w:sz w:val="20"/>
          <w:szCs w:val="20"/>
        </w:rPr>
      </w:pPr>
      <w:r w:rsidRPr="00EE6E03">
        <w:rPr>
          <w:rFonts w:ascii="Tele-GroteskNor" w:hAnsi="Tele-GroteskNor"/>
          <w:bCs/>
          <w:sz w:val="20"/>
          <w:szCs w:val="20"/>
        </w:rPr>
        <w:t xml:space="preserve">Цена на </w:t>
      </w:r>
      <w:r w:rsidRPr="00EE6E03">
        <w:rPr>
          <w:rFonts w:ascii="Tele-GroteskNor" w:hAnsi="Tele-GroteskNor"/>
          <w:bCs/>
          <w:sz w:val="20"/>
          <w:szCs w:val="20"/>
          <w:lang w:val="en-US"/>
        </w:rPr>
        <w:t xml:space="preserve">Android TV </w:t>
      </w:r>
      <w:r w:rsidRPr="00EE6E03">
        <w:rPr>
          <w:rFonts w:ascii="Tele-GroteskNor" w:hAnsi="Tele-GroteskNor"/>
          <w:bCs/>
          <w:sz w:val="20"/>
          <w:szCs w:val="20"/>
        </w:rPr>
        <w:t>уредот</w:t>
      </w:r>
      <w:r w:rsidRPr="00EE6E03">
        <w:rPr>
          <w:rFonts w:ascii="Tele-GroteskNor" w:hAnsi="Tele-GroteskNor"/>
          <w:bCs/>
          <w:sz w:val="20"/>
          <w:szCs w:val="20"/>
          <w:lang w:val="en-US"/>
        </w:rPr>
        <w:t xml:space="preserve">: </w:t>
      </w:r>
      <w:r w:rsidRPr="00EE6E03">
        <w:rPr>
          <w:rFonts w:ascii="Tele-GroteskNor" w:hAnsi="Tele-GroteskNor"/>
          <w:sz w:val="20"/>
          <w:szCs w:val="20"/>
          <w:lang w:val="en-US"/>
        </w:rPr>
        <w:t xml:space="preserve">1 </w:t>
      </w:r>
      <w:r w:rsidRPr="00EE6E03">
        <w:rPr>
          <w:rFonts w:ascii="Tele-GroteskNor" w:hAnsi="Tele-GroteskNor"/>
          <w:sz w:val="20"/>
          <w:szCs w:val="20"/>
        </w:rPr>
        <w:t>денар</w:t>
      </w:r>
      <w:r w:rsidRPr="00EE6E03">
        <w:rPr>
          <w:rFonts w:ascii="Tele-GroteskNor" w:hAnsi="Tele-GroteskNor"/>
          <w:sz w:val="20"/>
          <w:szCs w:val="20"/>
          <w:lang w:val="en-US"/>
        </w:rPr>
        <w:t>.</w:t>
      </w:r>
    </w:p>
    <w:p w14:paraId="21D3A08D" w14:textId="77777777" w:rsidR="001A4640" w:rsidRPr="00EE6E03" w:rsidRDefault="001A4640" w:rsidP="001A4640">
      <w:pPr>
        <w:numPr>
          <w:ilvl w:val="0"/>
          <w:numId w:val="83"/>
        </w:numPr>
        <w:spacing w:after="0" w:line="240" w:lineRule="auto"/>
        <w:rPr>
          <w:rFonts w:ascii="Tele-GroteskNor" w:hAnsi="Tele-GroteskNor"/>
          <w:sz w:val="20"/>
          <w:szCs w:val="20"/>
        </w:rPr>
      </w:pPr>
      <w:r w:rsidRPr="00EE6E03">
        <w:rPr>
          <w:rFonts w:ascii="Tele-GroteskNor" w:hAnsi="Tele-GroteskNor"/>
          <w:bCs/>
          <w:sz w:val="20"/>
          <w:szCs w:val="20"/>
        </w:rPr>
        <w:t xml:space="preserve">Месечен надомест за </w:t>
      </w:r>
      <w:r w:rsidRPr="00EE6E03">
        <w:rPr>
          <w:rFonts w:ascii="Tele-GroteskNor" w:hAnsi="Tele-GroteskNor"/>
          <w:bCs/>
          <w:sz w:val="20"/>
          <w:szCs w:val="20"/>
          <w:lang w:val="en-US"/>
        </w:rPr>
        <w:t>MaxTV</w:t>
      </w:r>
      <w:r w:rsidRPr="00EE6E03">
        <w:rPr>
          <w:rFonts w:ascii="Tele-GroteskNor" w:hAnsi="Tele-GroteskNor"/>
          <w:bCs/>
          <w:sz w:val="20"/>
          <w:szCs w:val="20"/>
        </w:rPr>
        <w:t xml:space="preserve"> за </w:t>
      </w:r>
      <w:r w:rsidRPr="00EE6E03">
        <w:rPr>
          <w:rFonts w:ascii="Tele-GroteskNor" w:hAnsi="Tele-GroteskNor"/>
          <w:bCs/>
          <w:sz w:val="20"/>
          <w:szCs w:val="20"/>
          <w:lang w:val="en-US"/>
        </w:rPr>
        <w:t>Android TV</w:t>
      </w:r>
      <w:r w:rsidRPr="00EE6E03">
        <w:rPr>
          <w:rFonts w:ascii="Tele-GroteskNor" w:hAnsi="Tele-GroteskNor"/>
          <w:bCs/>
          <w:sz w:val="20"/>
          <w:szCs w:val="20"/>
        </w:rPr>
        <w:t xml:space="preserve"> услуга</w:t>
      </w:r>
      <w:r w:rsidRPr="00EE6E03">
        <w:rPr>
          <w:rFonts w:ascii="Tele-GroteskNor" w:hAnsi="Tele-GroteskNor"/>
          <w:bCs/>
          <w:sz w:val="20"/>
          <w:szCs w:val="20"/>
          <w:lang w:val="en-US"/>
        </w:rPr>
        <w:t xml:space="preserve">: </w:t>
      </w:r>
      <w:r w:rsidRPr="00EE6E03">
        <w:rPr>
          <w:rFonts w:ascii="Tele-GroteskNor" w:hAnsi="Tele-GroteskNor"/>
          <w:sz w:val="20"/>
          <w:szCs w:val="20"/>
          <w:lang w:val="en-US"/>
        </w:rPr>
        <w:t>399</w:t>
      </w:r>
      <w:r w:rsidRPr="00EE6E03">
        <w:rPr>
          <w:rFonts w:ascii="Tele-GroteskNor" w:hAnsi="Tele-GroteskNor"/>
          <w:sz w:val="20"/>
          <w:szCs w:val="20"/>
        </w:rPr>
        <w:t>ден (со вклучен ДДВ)</w:t>
      </w:r>
      <w:r w:rsidRPr="00EE6E03">
        <w:rPr>
          <w:rFonts w:ascii="Tele-GroteskNor" w:hAnsi="Tele-GroteskNor"/>
          <w:sz w:val="20"/>
          <w:szCs w:val="20"/>
          <w:lang w:val="en-US"/>
        </w:rPr>
        <w:t xml:space="preserve">. </w:t>
      </w:r>
      <w:r w:rsidRPr="00EE6E03">
        <w:rPr>
          <w:rFonts w:ascii="Tele-GroteskNor" w:hAnsi="Tele-GroteskNor"/>
          <w:sz w:val="20"/>
          <w:szCs w:val="20"/>
        </w:rPr>
        <w:t>со 24 месечен договор.</w:t>
      </w:r>
    </w:p>
    <w:p w14:paraId="4EC30ACD" w14:textId="77777777" w:rsidR="00EE6E03" w:rsidRDefault="00EE6E03" w:rsidP="009D1B51">
      <w:pPr>
        <w:spacing w:after="0" w:line="240" w:lineRule="auto"/>
        <w:ind w:left="284"/>
        <w:rPr>
          <w:rFonts w:ascii="Tele-GroteskNor" w:hAnsi="Tele-GroteskNor"/>
          <w:sz w:val="20"/>
          <w:szCs w:val="20"/>
        </w:rPr>
      </w:pPr>
    </w:p>
    <w:p w14:paraId="2B82428D" w14:textId="77777777" w:rsidR="001A4640" w:rsidRPr="00EE6E03" w:rsidRDefault="00EE6E03" w:rsidP="009D1B51">
      <w:pPr>
        <w:spacing w:after="0" w:line="240" w:lineRule="auto"/>
        <w:ind w:left="284"/>
        <w:rPr>
          <w:rFonts w:ascii="Tele-GroteskNor" w:hAnsi="Tele-GroteskNor"/>
          <w:sz w:val="20"/>
          <w:szCs w:val="20"/>
        </w:rPr>
      </w:pPr>
      <w:r w:rsidRPr="00EE6E03">
        <w:rPr>
          <w:rFonts w:ascii="Tele-GroteskNor" w:hAnsi="Tele-GroteskNor"/>
          <w:sz w:val="20"/>
          <w:szCs w:val="20"/>
        </w:rPr>
        <w:t xml:space="preserve">Доколку корисникот не сака да се обврзе на 24 месечен договор, може да го набави </w:t>
      </w:r>
      <w:r w:rsidRPr="00EE6E03">
        <w:rPr>
          <w:rFonts w:ascii="Tele-GroteskNor" w:hAnsi="Tele-GroteskNor"/>
          <w:sz w:val="20"/>
          <w:szCs w:val="20"/>
          <w:lang w:val="en-US"/>
        </w:rPr>
        <w:t xml:space="preserve">Android TV </w:t>
      </w:r>
      <w:r w:rsidRPr="00EE6E03">
        <w:rPr>
          <w:rFonts w:ascii="Tele-GroteskNor" w:hAnsi="Tele-GroteskNor"/>
          <w:sz w:val="20"/>
          <w:szCs w:val="20"/>
        </w:rPr>
        <w:t>уредот по регуларна цека, или да искористи Фамилијарен буџет.</w:t>
      </w:r>
    </w:p>
    <w:p w14:paraId="3F3FDA2A" w14:textId="77777777" w:rsidR="009D1B51" w:rsidRDefault="009D1B51" w:rsidP="009D1B51">
      <w:pPr>
        <w:pStyle w:val="NoSpacing"/>
        <w:ind w:left="284"/>
        <w:rPr>
          <w:rFonts w:ascii="Tele-GroteskNor" w:hAnsi="Tele-GroteskNor"/>
          <w:sz w:val="20"/>
          <w:szCs w:val="20"/>
          <w:lang w:val="en-US"/>
        </w:rPr>
      </w:pPr>
      <w:r>
        <w:rPr>
          <w:rFonts w:ascii="Tele-GroteskNor" w:hAnsi="Tele-GroteskNor"/>
          <w:sz w:val="20"/>
          <w:szCs w:val="20"/>
        </w:rPr>
        <w:t xml:space="preserve">Цени на </w:t>
      </w:r>
      <w:r>
        <w:rPr>
          <w:rFonts w:ascii="Tele-GroteskNor" w:hAnsi="Tele-GroteskNor"/>
          <w:sz w:val="20"/>
          <w:szCs w:val="20"/>
          <w:lang w:val="en-US"/>
        </w:rPr>
        <w:t xml:space="preserve">Android TV </w:t>
      </w:r>
      <w:r>
        <w:rPr>
          <w:rFonts w:ascii="Tele-GroteskNor" w:hAnsi="Tele-GroteskNor"/>
          <w:sz w:val="20"/>
          <w:szCs w:val="20"/>
        </w:rPr>
        <w:t>уредот</w:t>
      </w:r>
      <w:r>
        <w:rPr>
          <w:rFonts w:ascii="Tele-GroteskNor" w:hAnsi="Tele-GroteskNor"/>
          <w:sz w:val="20"/>
          <w:szCs w:val="20"/>
          <w:lang w:val="en-US"/>
        </w:rPr>
        <w:t xml:space="preserve"> (</w:t>
      </w:r>
      <w:r>
        <w:rPr>
          <w:rFonts w:ascii="Tele-GroteskNor" w:hAnsi="Tele-GroteskNor"/>
          <w:sz w:val="20"/>
          <w:szCs w:val="20"/>
        </w:rPr>
        <w:t>со вклучен ДДВ)</w:t>
      </w:r>
      <w:r>
        <w:rPr>
          <w:rFonts w:ascii="Tele-GroteskNor" w:hAnsi="Tele-GroteskNor"/>
          <w:sz w:val="20"/>
          <w:szCs w:val="20"/>
          <w:lang w:val="en-US"/>
        </w:rPr>
        <w:t>:</w:t>
      </w:r>
    </w:p>
    <w:p w14:paraId="0FA146EA" w14:textId="77777777" w:rsidR="0021514C" w:rsidRPr="009D1B51" w:rsidRDefault="009D1B51" w:rsidP="009D1B51">
      <w:pPr>
        <w:pStyle w:val="NoSpacing"/>
        <w:numPr>
          <w:ilvl w:val="1"/>
          <w:numId w:val="82"/>
        </w:numPr>
        <w:rPr>
          <w:rFonts w:ascii="Tele-GroteskNor" w:hAnsi="Tele-GroteskNor"/>
          <w:sz w:val="20"/>
          <w:szCs w:val="20"/>
        </w:rPr>
      </w:pPr>
      <w:r w:rsidRPr="009D1B51">
        <w:rPr>
          <w:rFonts w:ascii="Tele-GroteskNor" w:hAnsi="Tele-GroteskNor"/>
          <w:sz w:val="20"/>
          <w:szCs w:val="20"/>
        </w:rPr>
        <w:t>5199ден, на прва телефонска сметка или во готово</w:t>
      </w:r>
    </w:p>
    <w:p w14:paraId="392A47B0" w14:textId="77777777" w:rsidR="0021514C" w:rsidRPr="009D1B51" w:rsidRDefault="009D1B51" w:rsidP="009D1B51">
      <w:pPr>
        <w:pStyle w:val="NoSpacing"/>
        <w:numPr>
          <w:ilvl w:val="1"/>
          <w:numId w:val="82"/>
        </w:numPr>
        <w:rPr>
          <w:rFonts w:ascii="Tele-GroteskNor" w:hAnsi="Tele-GroteskNor"/>
          <w:sz w:val="20"/>
          <w:szCs w:val="20"/>
        </w:rPr>
      </w:pPr>
      <w:r w:rsidRPr="009D1B51">
        <w:rPr>
          <w:rFonts w:ascii="Tele-GroteskNor" w:hAnsi="Tele-GroteskNor"/>
          <w:sz w:val="20"/>
          <w:szCs w:val="20"/>
        </w:rPr>
        <w:t xml:space="preserve">На 24 рати по 229ден. на телефонската сметка </w:t>
      </w:r>
    </w:p>
    <w:p w14:paraId="260D0C1F" w14:textId="77777777" w:rsidR="0021514C" w:rsidRPr="009D1B51" w:rsidRDefault="009D1B51" w:rsidP="009D1B51">
      <w:pPr>
        <w:pStyle w:val="NoSpacing"/>
        <w:numPr>
          <w:ilvl w:val="1"/>
          <w:numId w:val="82"/>
        </w:numPr>
        <w:rPr>
          <w:rFonts w:ascii="Tele-GroteskNor" w:hAnsi="Tele-GroteskNor"/>
          <w:sz w:val="20"/>
          <w:szCs w:val="20"/>
        </w:rPr>
      </w:pPr>
      <w:r w:rsidRPr="009D1B51">
        <w:rPr>
          <w:rFonts w:ascii="Tele-GroteskNor" w:hAnsi="Tele-GroteskNor"/>
          <w:sz w:val="20"/>
          <w:szCs w:val="20"/>
        </w:rPr>
        <w:t xml:space="preserve">На </w:t>
      </w:r>
      <w:r w:rsidRPr="009D1B51">
        <w:rPr>
          <w:rFonts w:ascii="Tele-GroteskNor" w:hAnsi="Tele-GroteskNor"/>
          <w:sz w:val="20"/>
          <w:szCs w:val="20"/>
          <w:lang w:val="en-US"/>
        </w:rPr>
        <w:t xml:space="preserve">12 </w:t>
      </w:r>
      <w:r w:rsidRPr="009D1B51">
        <w:rPr>
          <w:rFonts w:ascii="Tele-GroteskNor" w:hAnsi="Tele-GroteskNor"/>
          <w:sz w:val="20"/>
          <w:szCs w:val="20"/>
        </w:rPr>
        <w:t>рати по 449ден. на телефонската сметка</w:t>
      </w:r>
    </w:p>
    <w:p w14:paraId="5D96CB4A" w14:textId="77777777" w:rsidR="009D1B51" w:rsidRDefault="009D1B51" w:rsidP="009D1B51">
      <w:pPr>
        <w:pStyle w:val="NoSpacing"/>
        <w:ind w:left="284"/>
        <w:rPr>
          <w:rFonts w:ascii="Tele-GroteskNor" w:hAnsi="Tele-GroteskNor"/>
          <w:sz w:val="20"/>
          <w:szCs w:val="20"/>
          <w:lang w:val="en-US"/>
        </w:rPr>
      </w:pPr>
    </w:p>
    <w:p w14:paraId="7D01C167" w14:textId="77777777" w:rsidR="001E2F70" w:rsidRDefault="001E2F70" w:rsidP="00D20323">
      <w:pPr>
        <w:pStyle w:val="Heading1"/>
        <w:numPr>
          <w:ilvl w:val="2"/>
          <w:numId w:val="2"/>
        </w:numPr>
        <w:ind w:left="993" w:hanging="709"/>
        <w:rPr>
          <w:rFonts w:ascii="Tele-GroteskNor" w:hAnsi="Tele-GroteskNor"/>
          <w:sz w:val="20"/>
        </w:rPr>
      </w:pPr>
      <w:bookmarkStart w:id="47" w:name="_Toc481763937"/>
      <w:bookmarkStart w:id="48" w:name="_Toc388427750"/>
      <w:r>
        <w:rPr>
          <w:rFonts w:ascii="Tele-GroteskNor" w:hAnsi="Tele-GroteskNor"/>
          <w:sz w:val="20"/>
          <w:lang w:val="en-US"/>
        </w:rPr>
        <w:t xml:space="preserve">COOL – ПОНУДА </w:t>
      </w:r>
      <w:r>
        <w:rPr>
          <w:rFonts w:ascii="Tele-GroteskNor" w:hAnsi="Tele-GroteskNor"/>
          <w:sz w:val="20"/>
        </w:rPr>
        <w:t>ЗА МЛАДИ ВО MAGENTA 1</w:t>
      </w:r>
      <w:r w:rsidR="00D42753">
        <w:rPr>
          <w:rFonts w:ascii="Tele-GroteskNor" w:hAnsi="Tele-GroteskNor"/>
          <w:sz w:val="20"/>
          <w:lang w:val="en-US"/>
        </w:rPr>
        <w:t xml:space="preserve"> </w:t>
      </w:r>
      <w:bookmarkEnd w:id="47"/>
    </w:p>
    <w:p w14:paraId="47657F5C" w14:textId="77777777" w:rsidR="001E2F70" w:rsidRPr="00A73CB0" w:rsidRDefault="001E2F70" w:rsidP="00A73CB0">
      <w:pPr>
        <w:pStyle w:val="NoSpacing"/>
        <w:ind w:left="284"/>
        <w:rPr>
          <w:rFonts w:ascii="Tele-GroteskNor" w:hAnsi="Tele-GroteskNor"/>
          <w:sz w:val="20"/>
          <w:szCs w:val="20"/>
        </w:rPr>
      </w:pPr>
      <w:r w:rsidRPr="00A73CB0">
        <w:rPr>
          <w:rFonts w:ascii="Tele-GroteskNor" w:hAnsi="Tele-GroteskNor"/>
          <w:sz w:val="20"/>
          <w:szCs w:val="20"/>
        </w:rPr>
        <w:t>Тарифни</w:t>
      </w:r>
      <w:r w:rsidR="006166A9">
        <w:rPr>
          <w:rFonts w:ascii="Tele-GroteskNor" w:hAnsi="Tele-GroteskNor"/>
          <w:sz w:val="20"/>
          <w:szCs w:val="20"/>
          <w:lang w:val="en-US"/>
        </w:rPr>
        <w:t>o</w:t>
      </w:r>
      <w:r w:rsidR="006166A9">
        <w:rPr>
          <w:rFonts w:ascii="Tele-GroteskNor" w:hAnsi="Tele-GroteskNor"/>
          <w:sz w:val="20"/>
          <w:szCs w:val="20"/>
        </w:rPr>
        <w:t>т</w:t>
      </w:r>
      <w:r w:rsidRPr="00A73CB0">
        <w:rPr>
          <w:rFonts w:ascii="Tele-GroteskNor" w:hAnsi="Tele-GroteskNor"/>
          <w:sz w:val="20"/>
          <w:szCs w:val="20"/>
        </w:rPr>
        <w:t xml:space="preserve"> модели COOL е </w:t>
      </w:r>
      <w:r w:rsidR="006166A9">
        <w:rPr>
          <w:rFonts w:ascii="Tele-GroteskNor" w:hAnsi="Tele-GroteskNor"/>
          <w:sz w:val="20"/>
          <w:szCs w:val="20"/>
        </w:rPr>
        <w:t xml:space="preserve">наменет </w:t>
      </w:r>
      <w:r w:rsidRPr="00A73CB0">
        <w:rPr>
          <w:rFonts w:ascii="Tele-GroteskNor" w:hAnsi="Tele-GroteskNor"/>
          <w:sz w:val="20"/>
          <w:szCs w:val="20"/>
        </w:rPr>
        <w:t>за најмладите членови на Магента 1 семејството</w:t>
      </w:r>
      <w:r w:rsidR="00E00ABD">
        <w:rPr>
          <w:rFonts w:ascii="Tele-GroteskNor" w:hAnsi="Tele-GroteskNor"/>
          <w:sz w:val="20"/>
          <w:szCs w:val="20"/>
          <w:lang w:val="en-US"/>
        </w:rPr>
        <w:t>.</w:t>
      </w:r>
    </w:p>
    <w:p w14:paraId="1BD3B87A" w14:textId="77777777" w:rsidR="001E2F70" w:rsidRDefault="001E2F70" w:rsidP="001E2F70">
      <w:pPr>
        <w:pStyle w:val="Default"/>
        <w:ind w:left="284"/>
        <w:rPr>
          <w:color w:val="auto"/>
          <w:sz w:val="20"/>
          <w:szCs w:val="20"/>
        </w:rPr>
      </w:pPr>
    </w:p>
    <w:tbl>
      <w:tblPr>
        <w:tblStyle w:val="LightShading-Accent31"/>
        <w:tblW w:w="0" w:type="auto"/>
        <w:jc w:val="center"/>
        <w:tblLook w:val="04A0" w:firstRow="1" w:lastRow="0" w:firstColumn="1" w:lastColumn="0" w:noHBand="0" w:noVBand="1"/>
      </w:tblPr>
      <w:tblGrid>
        <w:gridCol w:w="3599"/>
        <w:gridCol w:w="3118"/>
      </w:tblGrid>
      <w:tr w:rsidR="006166A9" w:rsidRPr="001E2F70" w14:paraId="0293CD9B" w14:textId="77777777" w:rsidTr="00FD620C">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599" w:type="dxa"/>
            <w:vAlign w:val="center"/>
          </w:tcPr>
          <w:p w14:paraId="2458E1CF" w14:textId="77777777" w:rsidR="006166A9" w:rsidRPr="001E2F70" w:rsidRDefault="006166A9" w:rsidP="001E2F70">
            <w:pPr>
              <w:spacing w:after="0" w:line="240" w:lineRule="auto"/>
              <w:jc w:val="center"/>
              <w:rPr>
                <w:rFonts w:eastAsia="Times New Roman"/>
                <w:color w:val="E20074"/>
                <w:highlight w:val="magenta"/>
                <w:lang w:val="en-GB" w:eastAsia="en-GB"/>
              </w:rPr>
            </w:pPr>
          </w:p>
        </w:tc>
        <w:tc>
          <w:tcPr>
            <w:tcW w:w="3118" w:type="dxa"/>
            <w:vAlign w:val="center"/>
          </w:tcPr>
          <w:p w14:paraId="00DB929A" w14:textId="77777777" w:rsidR="006166A9" w:rsidRPr="001E2F70" w:rsidRDefault="006166A9" w:rsidP="001E2F7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E20074"/>
                <w:lang w:val="en-GB" w:eastAsia="en-GB"/>
              </w:rPr>
            </w:pPr>
            <w:r w:rsidRPr="001E2F70">
              <w:rPr>
                <w:rFonts w:eastAsia="Times New Roman"/>
                <w:color w:val="E20074"/>
                <w:lang w:val="en-US" w:eastAsia="en-GB"/>
              </w:rPr>
              <w:t>COOL</w:t>
            </w:r>
          </w:p>
        </w:tc>
      </w:tr>
      <w:tr w:rsidR="006166A9" w:rsidRPr="001E2F70" w14:paraId="6435DDA0" w14:textId="77777777" w:rsidTr="00FD620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599" w:type="dxa"/>
          </w:tcPr>
          <w:p w14:paraId="7B435480" w14:textId="77777777" w:rsidR="006166A9" w:rsidRPr="001E2F70" w:rsidRDefault="006166A9" w:rsidP="001E2F70">
            <w:pPr>
              <w:spacing w:after="0" w:line="240" w:lineRule="auto"/>
              <w:rPr>
                <w:rFonts w:eastAsia="Times New Roman"/>
                <w:color w:val="0D0D0D"/>
                <w:lang w:val="en-GB" w:eastAsia="en-GB"/>
              </w:rPr>
            </w:pPr>
            <w:r>
              <w:rPr>
                <w:rFonts w:eastAsia="Times New Roman"/>
                <w:color w:val="0D0D0D"/>
                <w:lang w:eastAsia="en-GB"/>
              </w:rPr>
              <w:lastRenderedPageBreak/>
              <w:t>Месечна претплата</w:t>
            </w:r>
            <w:r w:rsidRPr="001E2F70">
              <w:rPr>
                <w:rFonts w:eastAsia="Times New Roman"/>
                <w:color w:val="0D0D0D"/>
                <w:lang w:val="en-GB" w:eastAsia="en-GB"/>
              </w:rPr>
              <w:t xml:space="preserve"> </w:t>
            </w:r>
          </w:p>
        </w:tc>
        <w:tc>
          <w:tcPr>
            <w:tcW w:w="3118" w:type="dxa"/>
          </w:tcPr>
          <w:p w14:paraId="610DA9BF" w14:textId="77777777" w:rsidR="006166A9" w:rsidRPr="001E2F70" w:rsidRDefault="006166A9" w:rsidP="001E2F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sidRPr="001E2F70">
              <w:rPr>
                <w:rFonts w:eastAsia="Times New Roman"/>
                <w:lang w:val="en-GB" w:eastAsia="en-GB"/>
              </w:rPr>
              <w:t>499</w:t>
            </w:r>
          </w:p>
        </w:tc>
      </w:tr>
      <w:tr w:rsidR="006166A9" w:rsidRPr="001E2F70" w14:paraId="2843611D" w14:textId="77777777" w:rsidTr="00FD620C">
        <w:trPr>
          <w:trHeight w:val="280"/>
          <w:jc w:val="center"/>
        </w:trPr>
        <w:tc>
          <w:tcPr>
            <w:cnfStyle w:val="001000000000" w:firstRow="0" w:lastRow="0" w:firstColumn="1" w:lastColumn="0" w:oddVBand="0" w:evenVBand="0" w:oddHBand="0" w:evenHBand="0" w:firstRowFirstColumn="0" w:firstRowLastColumn="0" w:lastRowFirstColumn="0" w:lastRowLastColumn="0"/>
            <w:tcW w:w="3599" w:type="dxa"/>
          </w:tcPr>
          <w:p w14:paraId="018429C8" w14:textId="77777777" w:rsidR="006166A9" w:rsidRPr="001E2F70" w:rsidRDefault="006166A9" w:rsidP="001E2F70">
            <w:pPr>
              <w:spacing w:after="0" w:line="240" w:lineRule="auto"/>
              <w:rPr>
                <w:rFonts w:eastAsia="Times New Roman"/>
                <w:color w:val="0D0D0D"/>
                <w:lang w:eastAsia="en-GB"/>
              </w:rPr>
            </w:pPr>
            <w:r>
              <w:rPr>
                <w:rFonts w:eastAsia="Times New Roman"/>
                <w:color w:val="0D0D0D"/>
                <w:lang w:eastAsia="en-GB"/>
              </w:rPr>
              <w:t>Вклучени минути во мрежата на Телеком</w:t>
            </w:r>
          </w:p>
        </w:tc>
        <w:tc>
          <w:tcPr>
            <w:tcW w:w="3118" w:type="dxa"/>
          </w:tcPr>
          <w:p w14:paraId="46438B4A" w14:textId="77777777" w:rsidR="006166A9" w:rsidRPr="001E2F70" w:rsidRDefault="006166A9" w:rsidP="001E2F7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Неограничено</w:t>
            </w:r>
          </w:p>
        </w:tc>
      </w:tr>
      <w:tr w:rsidR="006166A9" w:rsidRPr="001E2F70" w14:paraId="753623F1" w14:textId="77777777" w:rsidTr="00FD620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599" w:type="dxa"/>
          </w:tcPr>
          <w:p w14:paraId="3BF16290" w14:textId="77777777" w:rsidR="006166A9" w:rsidRPr="001E2F70" w:rsidRDefault="006166A9" w:rsidP="001E2F70">
            <w:pPr>
              <w:spacing w:after="0" w:line="240" w:lineRule="auto"/>
              <w:rPr>
                <w:rFonts w:eastAsia="Times New Roman"/>
                <w:color w:val="0D0D0D"/>
                <w:lang w:eastAsia="en-GB"/>
              </w:rPr>
            </w:pPr>
            <w:r>
              <w:rPr>
                <w:rFonts w:eastAsia="Times New Roman"/>
                <w:color w:val="0D0D0D"/>
                <w:lang w:eastAsia="en-GB"/>
              </w:rPr>
              <w:t>Вклучени минути кон други мрежи</w:t>
            </w:r>
          </w:p>
        </w:tc>
        <w:tc>
          <w:tcPr>
            <w:tcW w:w="3118" w:type="dxa"/>
          </w:tcPr>
          <w:p w14:paraId="365EFDAA" w14:textId="77777777" w:rsidR="006166A9" w:rsidRPr="001E2F70" w:rsidRDefault="006166A9" w:rsidP="001E2F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E2F70">
              <w:rPr>
                <w:rFonts w:eastAsia="Times New Roman"/>
                <w:lang w:val="en-GB" w:eastAsia="en-GB"/>
              </w:rPr>
              <w:t xml:space="preserve">100 </w:t>
            </w:r>
            <w:r>
              <w:rPr>
                <w:rFonts w:eastAsia="Times New Roman"/>
                <w:lang w:eastAsia="en-GB"/>
              </w:rPr>
              <w:t>минути</w:t>
            </w:r>
          </w:p>
        </w:tc>
      </w:tr>
      <w:tr w:rsidR="006166A9" w:rsidRPr="001E2F70" w14:paraId="609EBFBF" w14:textId="77777777" w:rsidTr="00FD620C">
        <w:trPr>
          <w:trHeight w:val="280"/>
          <w:jc w:val="center"/>
        </w:trPr>
        <w:tc>
          <w:tcPr>
            <w:cnfStyle w:val="001000000000" w:firstRow="0" w:lastRow="0" w:firstColumn="1" w:lastColumn="0" w:oddVBand="0" w:evenVBand="0" w:oddHBand="0" w:evenHBand="0" w:firstRowFirstColumn="0" w:firstRowLastColumn="0" w:lastRowFirstColumn="0" w:lastRowLastColumn="0"/>
            <w:tcW w:w="3599" w:type="dxa"/>
          </w:tcPr>
          <w:p w14:paraId="390DD5CE" w14:textId="77777777" w:rsidR="006166A9" w:rsidRPr="001E2F70" w:rsidRDefault="006166A9" w:rsidP="001E2F70">
            <w:pPr>
              <w:spacing w:after="0" w:line="240" w:lineRule="auto"/>
              <w:rPr>
                <w:rFonts w:eastAsia="Times New Roman"/>
                <w:color w:val="0D0D0D"/>
                <w:lang w:eastAsia="en-GB"/>
              </w:rPr>
            </w:pPr>
            <w:r>
              <w:rPr>
                <w:rFonts w:eastAsia="Times New Roman"/>
                <w:color w:val="0D0D0D"/>
                <w:lang w:eastAsia="en-GB"/>
              </w:rPr>
              <w:t>Вклучен интерне</w:t>
            </w:r>
            <w:r w:rsidR="004B47B4">
              <w:rPr>
                <w:rFonts w:eastAsia="Times New Roman"/>
                <w:color w:val="0D0D0D"/>
                <w:lang w:eastAsia="en-GB"/>
              </w:rPr>
              <w:t>т</w:t>
            </w:r>
          </w:p>
        </w:tc>
        <w:tc>
          <w:tcPr>
            <w:tcW w:w="3118" w:type="dxa"/>
          </w:tcPr>
          <w:p w14:paraId="62D0000C" w14:textId="77777777" w:rsidR="006166A9" w:rsidRPr="001E2F70" w:rsidRDefault="006166A9" w:rsidP="001E2F7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1E2F70">
              <w:rPr>
                <w:rFonts w:eastAsia="Times New Roman"/>
                <w:lang w:val="en-GB" w:eastAsia="en-GB"/>
              </w:rPr>
              <w:t>4 GB</w:t>
            </w:r>
          </w:p>
        </w:tc>
      </w:tr>
      <w:tr w:rsidR="006166A9" w:rsidRPr="001E2F70" w14:paraId="6FCE27BD" w14:textId="77777777" w:rsidTr="00FD620C">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3599" w:type="dxa"/>
          </w:tcPr>
          <w:p w14:paraId="452EF819" w14:textId="77777777" w:rsidR="006166A9" w:rsidRPr="001E2F70" w:rsidRDefault="006166A9" w:rsidP="001E2F70">
            <w:pPr>
              <w:spacing w:after="0" w:line="240" w:lineRule="auto"/>
              <w:rPr>
                <w:rFonts w:eastAsia="Times New Roman"/>
                <w:color w:val="0D0D0D"/>
                <w:lang w:eastAsia="en-GB"/>
              </w:rPr>
            </w:pPr>
            <w:r>
              <w:rPr>
                <w:rFonts w:eastAsia="Times New Roman"/>
                <w:color w:val="0D0D0D"/>
                <w:lang w:eastAsia="en-GB"/>
              </w:rPr>
              <w:t>4G пристап</w:t>
            </w:r>
          </w:p>
        </w:tc>
        <w:tc>
          <w:tcPr>
            <w:tcW w:w="3118" w:type="dxa"/>
          </w:tcPr>
          <w:p w14:paraId="35F0BEA2" w14:textId="77777777" w:rsidR="006166A9" w:rsidRPr="00A73CB0" w:rsidRDefault="006166A9" w:rsidP="001E2F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595959"/>
                <w:lang w:eastAsia="en-GB"/>
              </w:rPr>
            </w:pPr>
            <w:r>
              <w:rPr>
                <w:rFonts w:eastAsia="Times New Roman"/>
                <w:b/>
                <w:color w:val="595959"/>
                <w:lang w:val="en-GB" w:eastAsia="en-GB"/>
              </w:rPr>
              <w:t>Да</w:t>
            </w:r>
          </w:p>
        </w:tc>
      </w:tr>
      <w:tr w:rsidR="006166A9" w:rsidRPr="001E2F70" w14:paraId="717DA7E5" w14:textId="77777777" w:rsidTr="00FD620C">
        <w:trPr>
          <w:trHeight w:val="280"/>
          <w:jc w:val="center"/>
        </w:trPr>
        <w:tc>
          <w:tcPr>
            <w:cnfStyle w:val="001000000000" w:firstRow="0" w:lastRow="0" w:firstColumn="1" w:lastColumn="0" w:oddVBand="0" w:evenVBand="0" w:oddHBand="0" w:evenHBand="0" w:firstRowFirstColumn="0" w:firstRowLastColumn="0" w:lastRowFirstColumn="0" w:lastRowLastColumn="0"/>
            <w:tcW w:w="3599" w:type="dxa"/>
          </w:tcPr>
          <w:p w14:paraId="52D76429" w14:textId="77777777" w:rsidR="006166A9" w:rsidRPr="001E2F70" w:rsidRDefault="006166A9" w:rsidP="001E2F70">
            <w:pPr>
              <w:spacing w:after="0" w:line="240" w:lineRule="auto"/>
              <w:rPr>
                <w:rFonts w:eastAsia="Times New Roman"/>
                <w:color w:val="0D0D0D"/>
                <w:lang w:eastAsia="en-GB"/>
              </w:rPr>
            </w:pPr>
            <w:r>
              <w:rPr>
                <w:rFonts w:eastAsia="Times New Roman"/>
                <w:color w:val="0D0D0D"/>
                <w:lang w:eastAsia="en-GB"/>
              </w:rPr>
              <w:t>Префрлување на интернет нареден месец</w:t>
            </w:r>
          </w:p>
        </w:tc>
        <w:tc>
          <w:tcPr>
            <w:tcW w:w="3118" w:type="dxa"/>
          </w:tcPr>
          <w:p w14:paraId="2C2A6551" w14:textId="77777777" w:rsidR="006166A9" w:rsidRPr="00A73CB0" w:rsidRDefault="006166A9" w:rsidP="001E2F7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595959"/>
                <w:lang w:eastAsia="en-GB"/>
              </w:rPr>
            </w:pPr>
            <w:r>
              <w:rPr>
                <w:rFonts w:eastAsia="Times New Roman"/>
                <w:b/>
                <w:color w:val="595959"/>
                <w:lang w:eastAsia="en-GB"/>
              </w:rPr>
              <w:t>Да</w:t>
            </w:r>
          </w:p>
        </w:tc>
      </w:tr>
      <w:tr w:rsidR="006166A9" w:rsidRPr="001E2F70" w14:paraId="777F01A3" w14:textId="77777777" w:rsidTr="00FD620C">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599" w:type="dxa"/>
            <w:tcBorders>
              <w:top w:val="single" w:sz="4" w:space="0" w:color="BFBFBF"/>
            </w:tcBorders>
          </w:tcPr>
          <w:p w14:paraId="7C9EE35D" w14:textId="77777777" w:rsidR="006166A9" w:rsidRPr="00A73CB0" w:rsidRDefault="006166A9" w:rsidP="001E2F70">
            <w:pPr>
              <w:spacing w:after="0" w:line="240" w:lineRule="auto"/>
              <w:rPr>
                <w:rFonts w:eastAsia="Times New Roman"/>
                <w:color w:val="0D0D0D"/>
                <w:lang w:eastAsia="en-GB"/>
              </w:rPr>
            </w:pPr>
            <w:r>
              <w:rPr>
                <w:rFonts w:eastAsia="Times New Roman"/>
                <w:color w:val="0D0D0D"/>
                <w:lang w:eastAsia="en-GB"/>
              </w:rPr>
              <w:t>Цена за разговори кон други мрежи</w:t>
            </w:r>
          </w:p>
        </w:tc>
        <w:tc>
          <w:tcPr>
            <w:tcW w:w="3118" w:type="dxa"/>
            <w:tcBorders>
              <w:top w:val="single" w:sz="4" w:space="0" w:color="BFBFBF"/>
            </w:tcBorders>
          </w:tcPr>
          <w:p w14:paraId="76856BA1" w14:textId="77777777" w:rsidR="006166A9" w:rsidRPr="00A73CB0" w:rsidRDefault="006166A9" w:rsidP="001E2F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E2F70">
              <w:rPr>
                <w:rFonts w:eastAsia="Times New Roman"/>
                <w:lang w:val="en-GB" w:eastAsia="en-GB"/>
              </w:rPr>
              <w:t xml:space="preserve">4,9 </w:t>
            </w:r>
            <w:r>
              <w:rPr>
                <w:rFonts w:eastAsia="Times New Roman"/>
                <w:lang w:eastAsia="en-GB"/>
              </w:rPr>
              <w:t>ден/минута</w:t>
            </w:r>
          </w:p>
        </w:tc>
      </w:tr>
      <w:tr w:rsidR="006166A9" w:rsidRPr="001E2F70" w14:paraId="3256F117" w14:textId="77777777" w:rsidTr="00FD620C">
        <w:trPr>
          <w:trHeight w:val="164"/>
          <w:jc w:val="center"/>
        </w:trPr>
        <w:tc>
          <w:tcPr>
            <w:cnfStyle w:val="001000000000" w:firstRow="0" w:lastRow="0" w:firstColumn="1" w:lastColumn="0" w:oddVBand="0" w:evenVBand="0" w:oddHBand="0" w:evenHBand="0" w:firstRowFirstColumn="0" w:firstRowLastColumn="0" w:lastRowFirstColumn="0" w:lastRowLastColumn="0"/>
            <w:tcW w:w="3599" w:type="dxa"/>
          </w:tcPr>
          <w:p w14:paraId="5E6EB7AF" w14:textId="77777777" w:rsidR="006166A9" w:rsidRPr="00A73CB0" w:rsidRDefault="006166A9" w:rsidP="001E2F70">
            <w:pPr>
              <w:spacing w:after="0" w:line="240" w:lineRule="auto"/>
              <w:rPr>
                <w:rFonts w:eastAsia="Times New Roman"/>
                <w:color w:val="0D0D0D"/>
                <w:lang w:eastAsia="en-GB"/>
              </w:rPr>
            </w:pPr>
            <w:r>
              <w:rPr>
                <w:rFonts w:eastAsia="Times New Roman"/>
                <w:color w:val="0D0D0D"/>
                <w:lang w:eastAsia="en-GB"/>
              </w:rPr>
              <w:t xml:space="preserve">Цена за интернет </w:t>
            </w:r>
          </w:p>
        </w:tc>
        <w:tc>
          <w:tcPr>
            <w:tcW w:w="3118" w:type="dxa"/>
          </w:tcPr>
          <w:p w14:paraId="58899CF3" w14:textId="77777777" w:rsidR="006166A9" w:rsidRPr="00886AF3" w:rsidRDefault="006166A9" w:rsidP="001E2F7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Забранет</w:t>
            </w:r>
          </w:p>
        </w:tc>
      </w:tr>
      <w:tr w:rsidR="006166A9" w:rsidRPr="001E2F70" w14:paraId="39116ED3" w14:textId="77777777" w:rsidTr="00FD620C">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599" w:type="dxa"/>
          </w:tcPr>
          <w:p w14:paraId="4C6BDEE3" w14:textId="77777777" w:rsidR="006166A9" w:rsidRPr="00A73CB0" w:rsidRDefault="006166A9" w:rsidP="001E2F70">
            <w:pPr>
              <w:spacing w:after="0" w:line="240" w:lineRule="auto"/>
              <w:rPr>
                <w:rFonts w:eastAsia="Times New Roman"/>
                <w:color w:val="0D0D0D"/>
                <w:lang w:eastAsia="en-GB"/>
              </w:rPr>
            </w:pPr>
            <w:r>
              <w:rPr>
                <w:rFonts w:eastAsia="Times New Roman"/>
                <w:color w:val="0D0D0D"/>
                <w:lang w:eastAsia="en-GB"/>
              </w:rPr>
              <w:t xml:space="preserve">Цена за СМС пораки </w:t>
            </w:r>
          </w:p>
        </w:tc>
        <w:tc>
          <w:tcPr>
            <w:tcW w:w="3118" w:type="dxa"/>
          </w:tcPr>
          <w:p w14:paraId="61529B01" w14:textId="77777777" w:rsidR="006166A9" w:rsidRPr="00A73CB0" w:rsidRDefault="006166A9" w:rsidP="00A73CB0">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Times New Roman"/>
                <w:lang w:val="en-GB" w:eastAsia="en-GB"/>
              </w:rPr>
              <w:t xml:space="preserve">5,9 </w:t>
            </w:r>
            <w:r>
              <w:t>по СМС</w:t>
            </w:r>
          </w:p>
        </w:tc>
      </w:tr>
      <w:tr w:rsidR="006166A9" w:rsidRPr="001E2F70" w14:paraId="210C9D43" w14:textId="77777777" w:rsidTr="00FD620C">
        <w:trPr>
          <w:trHeight w:val="264"/>
          <w:jc w:val="center"/>
        </w:trPr>
        <w:tc>
          <w:tcPr>
            <w:cnfStyle w:val="001000000000" w:firstRow="0" w:lastRow="0" w:firstColumn="1" w:lastColumn="0" w:oddVBand="0" w:evenVBand="0" w:oddHBand="0" w:evenHBand="0" w:firstRowFirstColumn="0" w:firstRowLastColumn="0" w:lastRowFirstColumn="0" w:lastRowLastColumn="0"/>
            <w:tcW w:w="3599" w:type="dxa"/>
          </w:tcPr>
          <w:p w14:paraId="6CD558FC" w14:textId="77777777" w:rsidR="006166A9" w:rsidRPr="00A73CB0" w:rsidRDefault="006166A9" w:rsidP="001E2F70">
            <w:pPr>
              <w:spacing w:after="0" w:line="240" w:lineRule="auto"/>
              <w:rPr>
                <w:rFonts w:eastAsia="Times New Roman"/>
                <w:color w:val="0D0D0D"/>
                <w:lang w:eastAsia="en-GB"/>
              </w:rPr>
            </w:pPr>
            <w:r>
              <w:rPr>
                <w:rFonts w:eastAsia="Times New Roman"/>
                <w:color w:val="0D0D0D"/>
                <w:lang w:eastAsia="en-GB"/>
              </w:rPr>
              <w:t>Цена за меѓународни разговори</w:t>
            </w:r>
          </w:p>
        </w:tc>
        <w:tc>
          <w:tcPr>
            <w:tcW w:w="3118" w:type="dxa"/>
          </w:tcPr>
          <w:p w14:paraId="4FC3AE90" w14:textId="77777777" w:rsidR="006166A9" w:rsidRPr="00886AF3" w:rsidRDefault="006166A9" w:rsidP="001E2F7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стандардни</w:t>
            </w:r>
          </w:p>
        </w:tc>
      </w:tr>
      <w:tr w:rsidR="006166A9" w:rsidRPr="001E2F70" w14:paraId="4C6315C8" w14:textId="77777777" w:rsidTr="00CB0F10">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599" w:type="dxa"/>
          </w:tcPr>
          <w:p w14:paraId="7BF9C9BC" w14:textId="77777777" w:rsidR="006166A9" w:rsidRPr="00A73CB0" w:rsidRDefault="006166A9" w:rsidP="00CB0F10">
            <w:pPr>
              <w:spacing w:after="0" w:line="240" w:lineRule="auto"/>
              <w:rPr>
                <w:rFonts w:eastAsia="Times New Roman"/>
                <w:color w:val="0D0D0D"/>
                <w:lang w:eastAsia="en-GB"/>
              </w:rPr>
            </w:pPr>
            <w:r>
              <w:rPr>
                <w:rFonts w:eastAsia="Times New Roman"/>
                <w:color w:val="0D0D0D"/>
                <w:lang w:eastAsia="en-GB"/>
              </w:rPr>
              <w:t>СМС кон меѓународни мрежи</w:t>
            </w:r>
          </w:p>
        </w:tc>
        <w:tc>
          <w:tcPr>
            <w:tcW w:w="3118" w:type="dxa"/>
          </w:tcPr>
          <w:p w14:paraId="38BD2C8E" w14:textId="77777777" w:rsidR="006166A9" w:rsidRDefault="006166A9" w:rsidP="00CB0F10">
            <w:pPr>
              <w:spacing w:after="0"/>
              <w:jc w:val="center"/>
              <w:cnfStyle w:val="000000100000" w:firstRow="0" w:lastRow="0" w:firstColumn="0" w:lastColumn="0" w:oddVBand="0" w:evenVBand="0" w:oddHBand="1" w:evenHBand="0" w:firstRowFirstColumn="0" w:firstRowLastColumn="0" w:lastRowFirstColumn="0" w:lastRowLastColumn="0"/>
            </w:pPr>
            <w:r w:rsidRPr="00101CFB">
              <w:rPr>
                <w:rFonts w:eastAsia="Times New Roman"/>
                <w:lang w:eastAsia="en-GB"/>
              </w:rPr>
              <w:t>стандардни</w:t>
            </w:r>
          </w:p>
        </w:tc>
      </w:tr>
      <w:tr w:rsidR="006166A9" w:rsidRPr="001E2F70" w14:paraId="4F89020C" w14:textId="77777777" w:rsidTr="00CB0F10">
        <w:trPr>
          <w:trHeight w:val="295"/>
          <w:jc w:val="center"/>
        </w:trPr>
        <w:tc>
          <w:tcPr>
            <w:cnfStyle w:val="001000000000" w:firstRow="0" w:lastRow="0" w:firstColumn="1" w:lastColumn="0" w:oddVBand="0" w:evenVBand="0" w:oddHBand="0" w:evenHBand="0" w:firstRowFirstColumn="0" w:firstRowLastColumn="0" w:lastRowFirstColumn="0" w:lastRowLastColumn="0"/>
            <w:tcW w:w="3599" w:type="dxa"/>
          </w:tcPr>
          <w:p w14:paraId="10477D77" w14:textId="77777777" w:rsidR="006166A9" w:rsidRPr="00A73CB0" w:rsidRDefault="006166A9" w:rsidP="001E2F70">
            <w:pPr>
              <w:spacing w:after="0" w:line="240" w:lineRule="auto"/>
              <w:rPr>
                <w:rFonts w:eastAsia="Times New Roman"/>
                <w:color w:val="0D0D0D"/>
                <w:lang w:eastAsia="en-GB"/>
              </w:rPr>
            </w:pPr>
            <w:r>
              <w:rPr>
                <w:rFonts w:eastAsia="Times New Roman"/>
                <w:color w:val="0D0D0D"/>
                <w:lang w:eastAsia="en-GB"/>
              </w:rPr>
              <w:t>Роаминг цени</w:t>
            </w:r>
          </w:p>
        </w:tc>
        <w:tc>
          <w:tcPr>
            <w:tcW w:w="3118" w:type="dxa"/>
          </w:tcPr>
          <w:p w14:paraId="21A4EF9C" w14:textId="77777777" w:rsidR="006166A9" w:rsidRDefault="006166A9" w:rsidP="00CB0F10">
            <w:pPr>
              <w:spacing w:after="0"/>
              <w:jc w:val="center"/>
              <w:cnfStyle w:val="000000000000" w:firstRow="0" w:lastRow="0" w:firstColumn="0" w:lastColumn="0" w:oddVBand="0" w:evenVBand="0" w:oddHBand="0" w:evenHBand="0" w:firstRowFirstColumn="0" w:firstRowLastColumn="0" w:lastRowFirstColumn="0" w:lastRowLastColumn="0"/>
            </w:pPr>
            <w:r>
              <w:rPr>
                <w:rFonts w:eastAsia="Times New Roman"/>
                <w:lang w:eastAsia="en-GB"/>
              </w:rPr>
              <w:t>с</w:t>
            </w:r>
            <w:r w:rsidRPr="00101CFB">
              <w:rPr>
                <w:rFonts w:eastAsia="Times New Roman"/>
                <w:lang w:eastAsia="en-GB"/>
              </w:rPr>
              <w:t>тандардни</w:t>
            </w:r>
          </w:p>
        </w:tc>
      </w:tr>
      <w:tr w:rsidR="006166A9" w:rsidRPr="001E2F70" w14:paraId="44C5E823" w14:textId="77777777" w:rsidTr="00FD620C">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3599" w:type="dxa"/>
          </w:tcPr>
          <w:p w14:paraId="5620600C" w14:textId="77777777" w:rsidR="006166A9" w:rsidRPr="00A73CB0" w:rsidRDefault="006166A9" w:rsidP="001E2F70">
            <w:pPr>
              <w:spacing w:after="0" w:line="240" w:lineRule="auto"/>
              <w:rPr>
                <w:rFonts w:eastAsia="Times New Roman"/>
                <w:color w:val="0D0D0D"/>
                <w:lang w:eastAsia="en-GB"/>
              </w:rPr>
            </w:pPr>
            <w:r>
              <w:rPr>
                <w:rFonts w:eastAsia="Times New Roman"/>
                <w:color w:val="0D0D0D"/>
                <w:lang w:eastAsia="en-GB"/>
              </w:rPr>
              <w:t>Услуги со посебни цени на чинење</w:t>
            </w:r>
          </w:p>
        </w:tc>
        <w:tc>
          <w:tcPr>
            <w:tcW w:w="3118" w:type="dxa"/>
          </w:tcPr>
          <w:p w14:paraId="33119675" w14:textId="77777777" w:rsidR="006166A9" w:rsidRPr="001E2F70" w:rsidRDefault="006166A9" w:rsidP="001E2F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eastAsia="en-GB"/>
              </w:rPr>
              <w:t>с</w:t>
            </w:r>
            <w:r w:rsidRPr="00101CFB">
              <w:rPr>
                <w:rFonts w:eastAsia="Times New Roman"/>
                <w:lang w:eastAsia="en-GB"/>
              </w:rPr>
              <w:t>тандардни</w:t>
            </w:r>
          </w:p>
        </w:tc>
      </w:tr>
    </w:tbl>
    <w:p w14:paraId="77675430" w14:textId="77777777" w:rsidR="00366EE5" w:rsidRDefault="00366EE5" w:rsidP="006166A9">
      <w:pPr>
        <w:pStyle w:val="NoSpacing"/>
        <w:tabs>
          <w:tab w:val="left" w:pos="7590"/>
        </w:tabs>
        <w:ind w:left="284"/>
        <w:rPr>
          <w:rFonts w:ascii="Tele-GroteskNor" w:hAnsi="Tele-GroteskNor"/>
          <w:sz w:val="20"/>
          <w:szCs w:val="20"/>
          <w:lang w:val="en-US"/>
        </w:rPr>
      </w:pPr>
    </w:p>
    <w:p w14:paraId="5215AE99" w14:textId="77777777" w:rsidR="00FC068E" w:rsidRDefault="00FC068E" w:rsidP="006166A9">
      <w:pPr>
        <w:pStyle w:val="NoSpacing"/>
        <w:tabs>
          <w:tab w:val="left" w:pos="7590"/>
        </w:tabs>
        <w:ind w:left="284"/>
        <w:rPr>
          <w:rFonts w:ascii="Tele-GroteskNor" w:hAnsi="Tele-GroteskNor"/>
          <w:sz w:val="20"/>
          <w:szCs w:val="20"/>
          <w:lang w:val="en-US"/>
        </w:rPr>
      </w:pPr>
    </w:p>
    <w:p w14:paraId="24D7F27C" w14:textId="77777777" w:rsidR="00B76ED6" w:rsidRPr="00E2203E" w:rsidRDefault="00B76ED6" w:rsidP="00B76ED6">
      <w:pPr>
        <w:pStyle w:val="NoSpacing"/>
        <w:ind w:left="284"/>
        <w:rPr>
          <w:rFonts w:ascii="Tele-GroteskNor" w:hAnsi="Tele-GroteskNor"/>
          <w:b/>
          <w:sz w:val="20"/>
          <w:szCs w:val="20"/>
        </w:rPr>
      </w:pPr>
      <w:r w:rsidRPr="00E2203E">
        <w:rPr>
          <w:rFonts w:ascii="Tele-GroteskNor" w:hAnsi="Tele-GroteskNor"/>
          <w:b/>
          <w:sz w:val="20"/>
          <w:szCs w:val="20"/>
        </w:rPr>
        <w:t xml:space="preserve">Kaspersky </w:t>
      </w:r>
      <w:r w:rsidRPr="00E2203E">
        <w:rPr>
          <w:rFonts w:ascii="Tele-GroteskNor" w:hAnsi="Tele-GroteskNor"/>
          <w:b/>
          <w:color w:val="000000"/>
          <w:sz w:val="20"/>
          <w:szCs w:val="20"/>
        </w:rPr>
        <w:t>S</w:t>
      </w:r>
      <w:r w:rsidRPr="00E2203E">
        <w:rPr>
          <w:rFonts w:ascii="Tele-GroteskNor" w:hAnsi="Tele-GroteskNor"/>
          <w:b/>
          <w:sz w:val="20"/>
          <w:szCs w:val="20"/>
        </w:rPr>
        <w:t xml:space="preserve">afe </w:t>
      </w:r>
      <w:r w:rsidRPr="00E2203E">
        <w:rPr>
          <w:rFonts w:ascii="Tele-GroteskNor" w:hAnsi="Tele-GroteskNor"/>
          <w:b/>
          <w:color w:val="000000"/>
          <w:sz w:val="20"/>
          <w:szCs w:val="20"/>
        </w:rPr>
        <w:t>K</w:t>
      </w:r>
      <w:r w:rsidRPr="00E2203E">
        <w:rPr>
          <w:rFonts w:ascii="Tele-GroteskNor" w:hAnsi="Tele-GroteskNor"/>
          <w:b/>
          <w:sz w:val="20"/>
          <w:szCs w:val="20"/>
        </w:rPr>
        <w:t>ids</w:t>
      </w:r>
    </w:p>
    <w:p w14:paraId="0B7E3CCB" w14:textId="77777777" w:rsidR="00B76ED6" w:rsidRDefault="00B76ED6" w:rsidP="00B76ED6">
      <w:pPr>
        <w:pStyle w:val="NoSpacing"/>
        <w:ind w:left="284"/>
        <w:rPr>
          <w:rFonts w:ascii="Tele-GroteskNor" w:hAnsi="Tele-GroteskNor"/>
          <w:sz w:val="20"/>
          <w:szCs w:val="20"/>
        </w:rPr>
      </w:pPr>
      <w:r>
        <w:rPr>
          <w:rFonts w:ascii="Tele-GroteskNor" w:hAnsi="Tele-GroteskNor"/>
          <w:sz w:val="20"/>
          <w:szCs w:val="20"/>
        </w:rPr>
        <w:t xml:space="preserve">Ексклузивно во Magenta 1 е бесплатно вклучена </w:t>
      </w:r>
      <w:r>
        <w:rPr>
          <w:rFonts w:ascii="Tele-GroteskNor" w:hAnsi="Tele-GroteskNor"/>
          <w:color w:val="000000"/>
          <w:sz w:val="20"/>
          <w:szCs w:val="20"/>
        </w:rPr>
        <w:t xml:space="preserve">и достапна за активирање </w:t>
      </w:r>
      <w:r>
        <w:rPr>
          <w:rFonts w:ascii="Tele-GroteskNor" w:hAnsi="Tele-GroteskNor"/>
          <w:sz w:val="20"/>
          <w:szCs w:val="20"/>
        </w:rPr>
        <w:t>Kaspersky Safe Kids услуга</w:t>
      </w:r>
      <w:r w:rsidR="00514C4B">
        <w:rPr>
          <w:rFonts w:ascii="Tele-GroteskNor" w:hAnsi="Tele-GroteskNor"/>
          <w:sz w:val="20"/>
          <w:szCs w:val="20"/>
        </w:rPr>
        <w:t>та</w:t>
      </w:r>
      <w:r>
        <w:rPr>
          <w:rFonts w:ascii="Tele-GroteskNor" w:hAnsi="Tele-GroteskNor"/>
          <w:sz w:val="20"/>
          <w:szCs w:val="20"/>
        </w:rPr>
        <w:t xml:space="preserve"> за онлајн заштита на децата при користење интернет</w:t>
      </w:r>
      <w:r>
        <w:rPr>
          <w:rFonts w:ascii="Tele-GroteskNor" w:hAnsi="Tele-GroteskNor"/>
          <w:color w:val="000000"/>
          <w:sz w:val="20"/>
          <w:szCs w:val="20"/>
        </w:rPr>
        <w:t xml:space="preserve">. </w:t>
      </w:r>
      <w:r>
        <w:rPr>
          <w:rFonts w:ascii="Tele-GroteskNor" w:hAnsi="Tele-GroteskNor"/>
          <w:sz w:val="20"/>
          <w:szCs w:val="20"/>
        </w:rPr>
        <w:t>Таа овозможува да ги заштитите вашите деца од опасни и несоодветни информации на веб; Да го контролирате или ограничите времето што вашето дете го поминува во користење на мобилен уред или компјутер; Да ги контролирате или ограничите апликациите кои ги користи; Да ја контролирате локацијата на вашето дете; Да ги следите објавите на Facebook во кои е спомнато вашето дете и да ги гледате измените во листата на неговите пријатели; Да видите детални извештаи за онлајн активностите на вашето дете и слично.</w:t>
      </w:r>
    </w:p>
    <w:p w14:paraId="04EEDEA3" w14:textId="77777777" w:rsidR="00B76ED6" w:rsidRDefault="00B76ED6" w:rsidP="00B76ED6">
      <w:pPr>
        <w:pStyle w:val="NoSpacing"/>
        <w:ind w:left="284"/>
        <w:rPr>
          <w:rFonts w:ascii="Tele-GroteskNor" w:hAnsi="Tele-GroteskNor"/>
          <w:sz w:val="20"/>
          <w:szCs w:val="20"/>
        </w:rPr>
      </w:pPr>
      <w:r>
        <w:rPr>
          <w:rFonts w:ascii="Tele-GroteskNor" w:hAnsi="Tele-GroteskNor"/>
          <w:sz w:val="20"/>
          <w:szCs w:val="20"/>
        </w:rPr>
        <w:t> </w:t>
      </w:r>
    </w:p>
    <w:p w14:paraId="5ADFD11B" w14:textId="77777777" w:rsidR="00B76ED6" w:rsidRDefault="00B76ED6" w:rsidP="00B76ED6">
      <w:pPr>
        <w:pStyle w:val="NoSpacing"/>
        <w:ind w:left="284"/>
        <w:rPr>
          <w:rFonts w:ascii="Tele-GroteskNor" w:hAnsi="Tele-GroteskNor"/>
          <w:sz w:val="20"/>
          <w:szCs w:val="20"/>
        </w:rPr>
      </w:pPr>
      <w:r>
        <w:rPr>
          <w:rFonts w:ascii="Tele-GroteskNor" w:hAnsi="Tele-GroteskNor"/>
          <w:sz w:val="20"/>
          <w:szCs w:val="20"/>
        </w:rPr>
        <w:t>За користење на услугата потребно е да ја активирате на Мој Телеком</w:t>
      </w:r>
      <w:r>
        <w:rPr>
          <w:rFonts w:ascii="Tele-GroteskNor" w:hAnsi="Tele-GroteskNor"/>
          <w:color w:val="000000"/>
          <w:sz w:val="20"/>
          <w:szCs w:val="20"/>
        </w:rPr>
        <w:t xml:space="preserve">, преку носечкиот мобилен број од </w:t>
      </w:r>
      <w:r w:rsidR="00514C4B">
        <w:rPr>
          <w:rFonts w:ascii="Tele-GroteskNor" w:hAnsi="Tele-GroteskNor"/>
          <w:color w:val="000000"/>
          <w:sz w:val="20"/>
          <w:szCs w:val="20"/>
          <w:lang w:val="en-US"/>
        </w:rPr>
        <w:t>Magenta</w:t>
      </w:r>
      <w:r>
        <w:rPr>
          <w:rFonts w:ascii="Tele-GroteskNor" w:hAnsi="Tele-GroteskNor"/>
          <w:color w:val="000000"/>
          <w:sz w:val="20"/>
          <w:szCs w:val="20"/>
        </w:rPr>
        <w:t xml:space="preserve"> 1</w:t>
      </w:r>
      <w:r>
        <w:rPr>
          <w:rFonts w:ascii="Tele-GroteskNor" w:hAnsi="Tele-GroteskNor"/>
          <w:sz w:val="20"/>
          <w:szCs w:val="20"/>
        </w:rPr>
        <w:t>.</w:t>
      </w:r>
    </w:p>
    <w:p w14:paraId="5765D3FF" w14:textId="77777777" w:rsidR="00B76ED6" w:rsidRDefault="00B76ED6" w:rsidP="00B76ED6">
      <w:pPr>
        <w:pStyle w:val="NoSpacing"/>
        <w:ind w:left="284"/>
        <w:rPr>
          <w:rFonts w:ascii="Tele-GroteskNor" w:hAnsi="Tele-GroteskNor"/>
          <w:sz w:val="20"/>
          <w:szCs w:val="20"/>
        </w:rPr>
      </w:pPr>
      <w:r>
        <w:rPr>
          <w:rFonts w:ascii="Tele-GroteskNor" w:hAnsi="Tele-GroteskNor"/>
          <w:sz w:val="20"/>
          <w:szCs w:val="20"/>
        </w:rPr>
        <w:t>*Македонски Телеком не презема одговорност доколку Кaspersky Safe Kids се користи за цел спротивна на основната цел, а тоа е онлајн заштита на децата.</w:t>
      </w:r>
    </w:p>
    <w:p w14:paraId="7882B9A5" w14:textId="77777777" w:rsidR="00CE57DD" w:rsidRDefault="00CE57DD" w:rsidP="00B76ED6">
      <w:pPr>
        <w:pStyle w:val="NoSpacing"/>
        <w:ind w:left="284"/>
        <w:rPr>
          <w:rFonts w:ascii="Tele-GroteskNor" w:hAnsi="Tele-GroteskNor"/>
          <w:sz w:val="20"/>
          <w:szCs w:val="20"/>
        </w:rPr>
      </w:pPr>
    </w:p>
    <w:p w14:paraId="4A18F13E" w14:textId="77777777" w:rsidR="00223393" w:rsidRDefault="00223393" w:rsidP="009238D6">
      <w:pPr>
        <w:pStyle w:val="NoSpacing"/>
        <w:tabs>
          <w:tab w:val="left" w:pos="7590"/>
        </w:tabs>
        <w:ind w:left="284"/>
        <w:rPr>
          <w:rFonts w:ascii="Tele-GroteskNor" w:hAnsi="Tele-GroteskNor"/>
          <w:sz w:val="20"/>
          <w:szCs w:val="20"/>
          <w:lang w:val="en-US"/>
        </w:rPr>
      </w:pPr>
    </w:p>
    <w:p w14:paraId="39EBAC91" w14:textId="77777777" w:rsidR="004B47B4" w:rsidRDefault="004B47B4" w:rsidP="004B47B4">
      <w:pPr>
        <w:pStyle w:val="Heading1"/>
        <w:numPr>
          <w:ilvl w:val="2"/>
          <w:numId w:val="2"/>
        </w:numPr>
        <w:ind w:left="993" w:hanging="709"/>
        <w:rPr>
          <w:rFonts w:ascii="Tele-GroteskNor" w:hAnsi="Tele-GroteskNor"/>
          <w:sz w:val="20"/>
          <w:lang w:val="en-US"/>
        </w:rPr>
      </w:pPr>
      <w:r>
        <w:rPr>
          <w:rFonts w:ascii="Tele-GroteskNor" w:hAnsi="Tele-GroteskNor"/>
          <w:sz w:val="20"/>
          <w:lang w:val="en-US"/>
        </w:rPr>
        <w:t xml:space="preserve">COOL KIDS – ПОНУДА </w:t>
      </w:r>
      <w:r>
        <w:rPr>
          <w:rFonts w:ascii="Tele-GroteskNor" w:hAnsi="Tele-GroteskNor"/>
          <w:sz w:val="20"/>
        </w:rPr>
        <w:t>ЗА</w:t>
      </w:r>
      <w:r>
        <w:rPr>
          <w:rFonts w:ascii="Tele-GroteskNor" w:hAnsi="Tele-GroteskNor"/>
          <w:sz w:val="20"/>
          <w:lang w:val="en-US"/>
        </w:rPr>
        <w:t xml:space="preserve"> </w:t>
      </w:r>
      <w:r>
        <w:rPr>
          <w:rFonts w:ascii="Tele-GroteskNor" w:hAnsi="Tele-GroteskNor"/>
          <w:sz w:val="20"/>
        </w:rPr>
        <w:t>ДЕТСКИ СМАРТ ЧАСОВНИЦИ ВО MAGENTA 1</w:t>
      </w:r>
      <w:r>
        <w:rPr>
          <w:rFonts w:ascii="Tele-GroteskNor" w:hAnsi="Tele-GroteskNor"/>
          <w:sz w:val="20"/>
          <w:lang w:val="en-US"/>
        </w:rPr>
        <w:t xml:space="preserve"> </w:t>
      </w:r>
    </w:p>
    <w:p w14:paraId="214816BC" w14:textId="77777777" w:rsidR="000105BD" w:rsidRPr="00FB60B5" w:rsidRDefault="00160F27" w:rsidP="004B47B4">
      <w:pPr>
        <w:pStyle w:val="NoSpacing"/>
        <w:ind w:left="284"/>
        <w:rPr>
          <w:rFonts w:ascii="Tele-GroteskNor" w:hAnsi="Tele-GroteskNor"/>
          <w:sz w:val="20"/>
          <w:szCs w:val="20"/>
        </w:rPr>
      </w:pPr>
      <w:r w:rsidRPr="004B47B4">
        <w:rPr>
          <w:rFonts w:ascii="Tele-GroteskNor" w:hAnsi="Tele-GroteskNor"/>
          <w:sz w:val="20"/>
          <w:szCs w:val="20"/>
        </w:rPr>
        <w:t xml:space="preserve">Cool </w:t>
      </w:r>
      <w:r w:rsidR="004B47B4">
        <w:rPr>
          <w:rFonts w:ascii="Tele-GroteskNor" w:hAnsi="Tele-GroteskNor"/>
          <w:sz w:val="20"/>
          <w:szCs w:val="20"/>
        </w:rPr>
        <w:t>К</w:t>
      </w:r>
      <w:r w:rsidRPr="004B47B4">
        <w:rPr>
          <w:rFonts w:ascii="Tele-GroteskNor" w:hAnsi="Tele-GroteskNor"/>
          <w:sz w:val="20"/>
          <w:szCs w:val="20"/>
        </w:rPr>
        <w:t xml:space="preserve">ids </w:t>
      </w:r>
      <w:r w:rsidR="004B47B4">
        <w:rPr>
          <w:rFonts w:ascii="Tele-GroteskNor" w:hAnsi="Tele-GroteskNor"/>
          <w:sz w:val="20"/>
          <w:szCs w:val="20"/>
        </w:rPr>
        <w:t xml:space="preserve">тарифниот модел </w:t>
      </w:r>
      <w:r w:rsidRPr="004B47B4">
        <w:rPr>
          <w:rFonts w:ascii="Tele-GroteskNor" w:hAnsi="Tele-GroteskNor"/>
          <w:sz w:val="20"/>
          <w:szCs w:val="20"/>
        </w:rPr>
        <w:t xml:space="preserve">во Magenta 1 е наменет само за користење на детски </w:t>
      </w:r>
      <w:r w:rsidR="004B47B4">
        <w:rPr>
          <w:rFonts w:ascii="Tele-GroteskNor" w:hAnsi="Tele-GroteskNor"/>
          <w:sz w:val="20"/>
          <w:szCs w:val="20"/>
        </w:rPr>
        <w:t>смарт</w:t>
      </w:r>
      <w:r w:rsidRPr="004B47B4">
        <w:rPr>
          <w:rFonts w:ascii="Tele-GroteskNor" w:hAnsi="Tele-GroteskNor"/>
          <w:sz w:val="20"/>
          <w:szCs w:val="20"/>
        </w:rPr>
        <w:t xml:space="preserve"> часовници</w:t>
      </w:r>
      <w:r w:rsidR="00FB60B5">
        <w:rPr>
          <w:rFonts w:ascii="Tele-GroteskNor" w:hAnsi="Tele-GroteskNor"/>
          <w:sz w:val="20"/>
          <w:szCs w:val="20"/>
          <w:lang w:val="en-US"/>
        </w:rPr>
        <w:t xml:space="preserve">. </w:t>
      </w:r>
    </w:p>
    <w:p w14:paraId="659CFEE4" w14:textId="77777777" w:rsidR="00FB60B5" w:rsidRPr="004B47B4" w:rsidRDefault="00FB60B5" w:rsidP="004B47B4">
      <w:pPr>
        <w:pStyle w:val="NoSpacing"/>
        <w:ind w:left="284"/>
        <w:rPr>
          <w:rFonts w:ascii="Tele-GroteskNor" w:hAnsi="Tele-GroteskNor"/>
          <w:sz w:val="20"/>
          <w:szCs w:val="20"/>
        </w:rPr>
      </w:pPr>
    </w:p>
    <w:tbl>
      <w:tblPr>
        <w:tblStyle w:val="LightShading-Accent31"/>
        <w:tblW w:w="0" w:type="auto"/>
        <w:jc w:val="center"/>
        <w:tblLook w:val="04A0" w:firstRow="1" w:lastRow="0" w:firstColumn="1" w:lastColumn="0" w:noHBand="0" w:noVBand="1"/>
      </w:tblPr>
      <w:tblGrid>
        <w:gridCol w:w="3599"/>
        <w:gridCol w:w="3118"/>
      </w:tblGrid>
      <w:tr w:rsidR="004B47B4" w:rsidRPr="001E2F70" w14:paraId="2374BA18" w14:textId="77777777" w:rsidTr="0070190F">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599" w:type="dxa"/>
            <w:vAlign w:val="center"/>
          </w:tcPr>
          <w:p w14:paraId="52EB4D70" w14:textId="77777777" w:rsidR="004B47B4" w:rsidRPr="001E2F70" w:rsidRDefault="004B47B4" w:rsidP="0070190F">
            <w:pPr>
              <w:spacing w:after="0" w:line="240" w:lineRule="auto"/>
              <w:jc w:val="center"/>
              <w:rPr>
                <w:rFonts w:eastAsia="Times New Roman"/>
                <w:color w:val="E20074"/>
                <w:highlight w:val="magenta"/>
                <w:lang w:val="en-GB" w:eastAsia="en-GB"/>
              </w:rPr>
            </w:pPr>
          </w:p>
        </w:tc>
        <w:tc>
          <w:tcPr>
            <w:tcW w:w="3118" w:type="dxa"/>
            <w:vAlign w:val="center"/>
          </w:tcPr>
          <w:p w14:paraId="2806AF02" w14:textId="77777777" w:rsidR="004B47B4" w:rsidRPr="001E2F70" w:rsidRDefault="004B47B4" w:rsidP="007019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E20074"/>
                <w:lang w:val="en-GB" w:eastAsia="en-GB"/>
              </w:rPr>
            </w:pPr>
            <w:r w:rsidRPr="001E2F70">
              <w:rPr>
                <w:rFonts w:eastAsia="Times New Roman"/>
                <w:color w:val="E20074"/>
                <w:lang w:val="en-US" w:eastAsia="en-GB"/>
              </w:rPr>
              <w:t>COOL</w:t>
            </w:r>
          </w:p>
        </w:tc>
      </w:tr>
      <w:tr w:rsidR="004B47B4" w:rsidRPr="001E2F70" w14:paraId="0E0754DB" w14:textId="77777777" w:rsidTr="0070190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599" w:type="dxa"/>
          </w:tcPr>
          <w:p w14:paraId="5013E071" w14:textId="77777777" w:rsidR="004B47B4" w:rsidRPr="001E2F70" w:rsidRDefault="004B47B4" w:rsidP="0070190F">
            <w:pPr>
              <w:spacing w:after="0" w:line="240" w:lineRule="auto"/>
              <w:rPr>
                <w:rFonts w:eastAsia="Times New Roman"/>
                <w:color w:val="0D0D0D"/>
                <w:lang w:val="en-GB" w:eastAsia="en-GB"/>
              </w:rPr>
            </w:pPr>
            <w:r>
              <w:rPr>
                <w:rFonts w:eastAsia="Times New Roman"/>
                <w:color w:val="0D0D0D"/>
                <w:lang w:eastAsia="en-GB"/>
              </w:rPr>
              <w:t>Месечна претплата</w:t>
            </w:r>
            <w:r w:rsidRPr="001E2F70">
              <w:rPr>
                <w:rFonts w:eastAsia="Times New Roman"/>
                <w:color w:val="0D0D0D"/>
                <w:lang w:val="en-GB" w:eastAsia="en-GB"/>
              </w:rPr>
              <w:t xml:space="preserve"> </w:t>
            </w:r>
          </w:p>
        </w:tc>
        <w:tc>
          <w:tcPr>
            <w:tcW w:w="3118" w:type="dxa"/>
          </w:tcPr>
          <w:p w14:paraId="259631F5" w14:textId="77777777" w:rsidR="004B47B4" w:rsidRPr="004B47B4" w:rsidRDefault="004B47B4" w:rsidP="007019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Pr>
                <w:rFonts w:eastAsia="Times New Roman"/>
                <w:lang w:eastAsia="en-GB"/>
              </w:rPr>
              <w:t>199</w:t>
            </w:r>
          </w:p>
        </w:tc>
      </w:tr>
      <w:tr w:rsidR="004B47B4" w:rsidRPr="001E2F70" w14:paraId="4AE5387D" w14:textId="77777777" w:rsidTr="0070190F">
        <w:trPr>
          <w:trHeight w:val="280"/>
          <w:jc w:val="center"/>
        </w:trPr>
        <w:tc>
          <w:tcPr>
            <w:cnfStyle w:val="001000000000" w:firstRow="0" w:lastRow="0" w:firstColumn="1" w:lastColumn="0" w:oddVBand="0" w:evenVBand="0" w:oddHBand="0" w:evenHBand="0" w:firstRowFirstColumn="0" w:firstRowLastColumn="0" w:lastRowFirstColumn="0" w:lastRowLastColumn="0"/>
            <w:tcW w:w="3599" w:type="dxa"/>
          </w:tcPr>
          <w:p w14:paraId="4A4F08A9" w14:textId="77777777" w:rsidR="004B47B4" w:rsidRPr="001E2F70" w:rsidRDefault="004B47B4" w:rsidP="0070190F">
            <w:pPr>
              <w:spacing w:after="0" w:line="240" w:lineRule="auto"/>
              <w:rPr>
                <w:rFonts w:eastAsia="Times New Roman"/>
                <w:color w:val="0D0D0D"/>
                <w:lang w:eastAsia="en-GB"/>
              </w:rPr>
            </w:pPr>
            <w:r>
              <w:rPr>
                <w:rFonts w:eastAsia="Times New Roman"/>
                <w:color w:val="0D0D0D"/>
                <w:lang w:eastAsia="en-GB"/>
              </w:rPr>
              <w:t>Минути кон сите домашни мрежи</w:t>
            </w:r>
          </w:p>
        </w:tc>
        <w:tc>
          <w:tcPr>
            <w:tcW w:w="3118" w:type="dxa"/>
          </w:tcPr>
          <w:p w14:paraId="550C1096" w14:textId="77777777" w:rsidR="004B47B4" w:rsidRPr="001E2F70" w:rsidRDefault="004B47B4" w:rsidP="007019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300 минути</w:t>
            </w:r>
          </w:p>
        </w:tc>
      </w:tr>
      <w:tr w:rsidR="004B47B4" w:rsidRPr="001E2F70" w14:paraId="36489FCE" w14:textId="77777777" w:rsidTr="0070190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599" w:type="dxa"/>
          </w:tcPr>
          <w:p w14:paraId="56B4DFC3" w14:textId="77777777" w:rsidR="004B47B4" w:rsidRPr="001E2F70" w:rsidRDefault="004B47B4" w:rsidP="004B47B4">
            <w:pPr>
              <w:spacing w:after="0" w:line="240" w:lineRule="auto"/>
              <w:rPr>
                <w:rFonts w:eastAsia="Times New Roman"/>
                <w:color w:val="0D0D0D"/>
                <w:lang w:eastAsia="en-GB"/>
              </w:rPr>
            </w:pPr>
            <w:r>
              <w:rPr>
                <w:rFonts w:eastAsia="Times New Roman"/>
                <w:color w:val="0D0D0D"/>
                <w:lang w:eastAsia="en-GB"/>
              </w:rPr>
              <w:t>Вклучен мобилен интернет</w:t>
            </w:r>
          </w:p>
        </w:tc>
        <w:tc>
          <w:tcPr>
            <w:tcW w:w="3118" w:type="dxa"/>
          </w:tcPr>
          <w:p w14:paraId="73F91933" w14:textId="77777777" w:rsidR="004B47B4" w:rsidRPr="004B47B4" w:rsidRDefault="004B47B4" w:rsidP="004B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Pr>
                <w:rFonts w:eastAsia="Times New Roman"/>
                <w:lang w:eastAsia="en-GB"/>
              </w:rPr>
              <w:t>300 МВ</w:t>
            </w:r>
          </w:p>
        </w:tc>
      </w:tr>
      <w:tr w:rsidR="004B47B4" w:rsidRPr="00FB60B5" w14:paraId="08F5F7FD" w14:textId="77777777" w:rsidTr="0070190F">
        <w:trPr>
          <w:trHeight w:val="280"/>
          <w:jc w:val="center"/>
        </w:trPr>
        <w:tc>
          <w:tcPr>
            <w:cnfStyle w:val="001000000000" w:firstRow="0" w:lastRow="0" w:firstColumn="1" w:lastColumn="0" w:oddVBand="0" w:evenVBand="0" w:oddHBand="0" w:evenHBand="0" w:firstRowFirstColumn="0" w:firstRowLastColumn="0" w:lastRowFirstColumn="0" w:lastRowLastColumn="0"/>
            <w:tcW w:w="3599" w:type="dxa"/>
          </w:tcPr>
          <w:p w14:paraId="1B27796E" w14:textId="77777777" w:rsidR="004B47B4" w:rsidRPr="001E2F70" w:rsidRDefault="004B47B4" w:rsidP="004B47B4">
            <w:pPr>
              <w:spacing w:after="0" w:line="240" w:lineRule="auto"/>
              <w:rPr>
                <w:rFonts w:eastAsia="Times New Roman"/>
                <w:color w:val="0D0D0D"/>
                <w:lang w:eastAsia="en-GB"/>
              </w:rPr>
            </w:pPr>
            <w:r>
              <w:rPr>
                <w:rFonts w:eastAsia="Times New Roman"/>
                <w:color w:val="0D0D0D"/>
                <w:lang w:eastAsia="en-GB"/>
              </w:rPr>
              <w:t>Префрлување на интернет нареден месец</w:t>
            </w:r>
          </w:p>
        </w:tc>
        <w:tc>
          <w:tcPr>
            <w:tcW w:w="3118" w:type="dxa"/>
          </w:tcPr>
          <w:p w14:paraId="546A3166" w14:textId="77777777" w:rsidR="004B47B4" w:rsidRPr="004B47B4" w:rsidRDefault="004B47B4" w:rsidP="004B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595959"/>
                <w:lang w:eastAsia="en-GB"/>
              </w:rPr>
            </w:pPr>
            <w:r>
              <w:rPr>
                <w:rFonts w:eastAsia="Times New Roman"/>
                <w:b/>
                <w:color w:val="595959"/>
                <w:lang w:eastAsia="en-GB"/>
              </w:rPr>
              <w:t>Не</w:t>
            </w:r>
          </w:p>
        </w:tc>
      </w:tr>
      <w:tr w:rsidR="004B47B4" w:rsidRPr="00A73CB0" w14:paraId="0056A8FA" w14:textId="77777777" w:rsidTr="0070190F">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599" w:type="dxa"/>
            <w:tcBorders>
              <w:top w:val="single" w:sz="4" w:space="0" w:color="BFBFBF"/>
            </w:tcBorders>
          </w:tcPr>
          <w:p w14:paraId="5F3767E5" w14:textId="77777777" w:rsidR="004B47B4" w:rsidRPr="00A73CB0" w:rsidRDefault="004B47B4" w:rsidP="004B47B4">
            <w:pPr>
              <w:spacing w:after="0" w:line="240" w:lineRule="auto"/>
              <w:rPr>
                <w:rFonts w:eastAsia="Times New Roman"/>
                <w:color w:val="0D0D0D"/>
                <w:lang w:eastAsia="en-GB"/>
              </w:rPr>
            </w:pPr>
            <w:r>
              <w:rPr>
                <w:rFonts w:eastAsia="Times New Roman"/>
                <w:color w:val="0D0D0D"/>
                <w:lang w:eastAsia="en-GB"/>
              </w:rPr>
              <w:t xml:space="preserve">Цена за разговори кон сите домашни мрежи (по </w:t>
            </w:r>
            <w:r w:rsidR="00917BBD">
              <w:rPr>
                <w:rFonts w:eastAsia="Times New Roman"/>
                <w:color w:val="0D0D0D"/>
                <w:lang w:eastAsia="en-GB"/>
              </w:rPr>
              <w:t>искористување</w:t>
            </w:r>
            <w:r>
              <w:rPr>
                <w:rFonts w:eastAsia="Times New Roman"/>
                <w:color w:val="0D0D0D"/>
                <w:lang w:eastAsia="en-GB"/>
              </w:rPr>
              <w:t xml:space="preserve"> на вклучените 300 мин)</w:t>
            </w:r>
          </w:p>
        </w:tc>
        <w:tc>
          <w:tcPr>
            <w:tcW w:w="3118" w:type="dxa"/>
            <w:tcBorders>
              <w:top w:val="single" w:sz="4" w:space="0" w:color="BFBFBF"/>
            </w:tcBorders>
          </w:tcPr>
          <w:p w14:paraId="6B99A4DD" w14:textId="77777777" w:rsidR="004B47B4" w:rsidRPr="00A73CB0" w:rsidRDefault="004B47B4" w:rsidP="007019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Pr>
                <w:rFonts w:eastAsia="Times New Roman"/>
                <w:lang w:eastAsia="en-GB"/>
              </w:rPr>
              <w:t>2</w:t>
            </w:r>
            <w:r w:rsidRPr="001E2F70">
              <w:rPr>
                <w:rFonts w:eastAsia="Times New Roman"/>
                <w:lang w:val="en-GB" w:eastAsia="en-GB"/>
              </w:rPr>
              <w:t xml:space="preserve">,9 </w:t>
            </w:r>
            <w:r>
              <w:rPr>
                <w:rFonts w:eastAsia="Times New Roman"/>
                <w:lang w:eastAsia="en-GB"/>
              </w:rPr>
              <w:t>ден/минута</w:t>
            </w:r>
          </w:p>
        </w:tc>
      </w:tr>
    </w:tbl>
    <w:p w14:paraId="179D2782" w14:textId="77777777" w:rsidR="004B47B4" w:rsidRDefault="004B47B4" w:rsidP="004B47B4">
      <w:pPr>
        <w:spacing w:after="0" w:line="321" w:lineRule="exact"/>
        <w:ind w:left="259"/>
        <w:textAlignment w:val="baseline"/>
        <w:rPr>
          <w:rFonts w:ascii="TeleGrotesk Headline Ultra" w:eastAsia="Swagger" w:hAnsi="TeleGrotesk Headline Ultra" w:cstheme="minorBidi"/>
          <w:kern w:val="24"/>
          <w:sz w:val="34"/>
          <w:szCs w:val="34"/>
        </w:rPr>
      </w:pPr>
    </w:p>
    <w:p w14:paraId="030171E9" w14:textId="77777777" w:rsidR="004B47B4" w:rsidRPr="004B47B4" w:rsidRDefault="004B47B4" w:rsidP="004B47B4">
      <w:pPr>
        <w:spacing w:after="0" w:line="321" w:lineRule="exact"/>
        <w:ind w:left="259"/>
        <w:textAlignment w:val="baseline"/>
        <w:rPr>
          <w:rFonts w:ascii="Tele-GroteskNor" w:hAnsi="Tele-GroteskNor"/>
          <w:b/>
          <w:sz w:val="20"/>
          <w:szCs w:val="20"/>
        </w:rPr>
      </w:pPr>
      <w:r w:rsidRPr="004B47B4">
        <w:rPr>
          <w:rFonts w:ascii="Tele-GroteskNor" w:hAnsi="Tele-GroteskNor"/>
          <w:b/>
          <w:sz w:val="20"/>
          <w:szCs w:val="20"/>
        </w:rPr>
        <w:t xml:space="preserve">Услови за додавање на </w:t>
      </w:r>
      <w:r w:rsidR="001B53E2">
        <w:rPr>
          <w:rFonts w:ascii="Tele-GroteskNor" w:hAnsi="Tele-GroteskNor"/>
          <w:b/>
          <w:sz w:val="20"/>
          <w:szCs w:val="20"/>
          <w:lang w:val="en-US"/>
        </w:rPr>
        <w:t>C</w:t>
      </w:r>
      <w:r w:rsidRPr="004B47B4">
        <w:rPr>
          <w:rFonts w:ascii="Tele-GroteskNor" w:hAnsi="Tele-GroteskNor"/>
          <w:b/>
          <w:sz w:val="20"/>
          <w:szCs w:val="20"/>
        </w:rPr>
        <w:t xml:space="preserve">ool </w:t>
      </w:r>
      <w:r w:rsidR="001B53E2">
        <w:rPr>
          <w:rFonts w:ascii="Tele-GroteskNor" w:hAnsi="Tele-GroteskNor"/>
          <w:b/>
          <w:sz w:val="20"/>
          <w:szCs w:val="20"/>
          <w:lang w:val="en-US"/>
        </w:rPr>
        <w:t>K</w:t>
      </w:r>
      <w:r w:rsidRPr="004B47B4">
        <w:rPr>
          <w:rFonts w:ascii="Tele-GroteskNor" w:hAnsi="Tele-GroteskNor"/>
          <w:b/>
          <w:sz w:val="20"/>
          <w:szCs w:val="20"/>
        </w:rPr>
        <w:t xml:space="preserve">ids во Magenta 1 </w:t>
      </w:r>
    </w:p>
    <w:p w14:paraId="697BA4A8" w14:textId="77777777" w:rsidR="004B47B4" w:rsidRPr="004B47B4" w:rsidRDefault="004B47B4" w:rsidP="004B47B4">
      <w:pPr>
        <w:pStyle w:val="NoSpacing"/>
        <w:ind w:left="284"/>
        <w:rPr>
          <w:rFonts w:ascii="Tele-GroteskNor" w:hAnsi="Tele-GroteskNor"/>
          <w:sz w:val="20"/>
          <w:szCs w:val="20"/>
        </w:rPr>
      </w:pPr>
      <w:r w:rsidRPr="004B47B4">
        <w:rPr>
          <w:rFonts w:ascii="Tele-GroteskNor" w:hAnsi="Tele-GroteskNor"/>
          <w:sz w:val="20"/>
          <w:szCs w:val="20"/>
        </w:rPr>
        <w:t>Magenta 1 корисникот мора да има минимум 1 мобилна линија (S/M/L), пришто не може да склучи Magenta 1 договор само со 1 мобилна линија Cool Kids.</w:t>
      </w:r>
    </w:p>
    <w:p w14:paraId="4768A917" w14:textId="77777777" w:rsidR="004B47B4" w:rsidRPr="004B47B4" w:rsidRDefault="004B47B4" w:rsidP="004B47B4">
      <w:pPr>
        <w:pStyle w:val="NoSpacing"/>
        <w:ind w:left="284"/>
        <w:rPr>
          <w:rFonts w:ascii="Tele-GroteskNor" w:hAnsi="Tele-GroteskNor"/>
          <w:sz w:val="20"/>
          <w:szCs w:val="20"/>
        </w:rPr>
      </w:pPr>
      <w:r w:rsidRPr="004B47B4">
        <w:rPr>
          <w:rFonts w:ascii="Tele-GroteskNor" w:hAnsi="Tele-GroteskNor"/>
          <w:sz w:val="20"/>
          <w:szCs w:val="20"/>
        </w:rPr>
        <w:t>Magenta 1 корисник може да додаде максимум 3 мобилни линии Cool Kids во својата фамилија.</w:t>
      </w:r>
    </w:p>
    <w:p w14:paraId="152BB52B" w14:textId="77777777" w:rsidR="004B47B4" w:rsidRPr="004B47B4" w:rsidRDefault="004B47B4" w:rsidP="004B47B4">
      <w:pPr>
        <w:pStyle w:val="NoSpacing"/>
        <w:ind w:left="284"/>
        <w:rPr>
          <w:rFonts w:ascii="Tele-GroteskNor" w:hAnsi="Tele-GroteskNor"/>
          <w:sz w:val="20"/>
          <w:szCs w:val="20"/>
        </w:rPr>
      </w:pPr>
      <w:r w:rsidRPr="004B47B4">
        <w:rPr>
          <w:rFonts w:ascii="Tele-GroteskNor" w:hAnsi="Tele-GroteskNor"/>
          <w:sz w:val="20"/>
          <w:szCs w:val="20"/>
        </w:rPr>
        <w:t xml:space="preserve">Magenta 1 корисник може да додаде Cool Kids мобилна </w:t>
      </w:r>
      <w:r w:rsidR="00406ABE">
        <w:rPr>
          <w:rFonts w:ascii="Tele-GroteskNor" w:hAnsi="Tele-GroteskNor"/>
          <w:sz w:val="20"/>
          <w:szCs w:val="20"/>
        </w:rPr>
        <w:t>линија</w:t>
      </w:r>
      <w:r w:rsidRPr="004B47B4">
        <w:rPr>
          <w:rFonts w:ascii="Tele-GroteskNor" w:hAnsi="Tele-GroteskNor"/>
          <w:sz w:val="20"/>
          <w:szCs w:val="20"/>
        </w:rPr>
        <w:t xml:space="preserve"> само со еден од часовниците MyKi Touch или TCL Family Watch.</w:t>
      </w:r>
    </w:p>
    <w:p w14:paraId="48D1F5FB" w14:textId="77777777" w:rsidR="003B0C03" w:rsidRDefault="003B0C03" w:rsidP="009238D6">
      <w:pPr>
        <w:pStyle w:val="NoSpacing"/>
        <w:tabs>
          <w:tab w:val="left" w:pos="7590"/>
        </w:tabs>
        <w:ind w:left="284"/>
        <w:rPr>
          <w:rFonts w:ascii="Tele-GroteskNor" w:hAnsi="Tele-GroteskNor"/>
          <w:sz w:val="20"/>
          <w:szCs w:val="20"/>
          <w:lang w:val="en-US"/>
        </w:rPr>
      </w:pPr>
    </w:p>
    <w:p w14:paraId="39D68356" w14:textId="77777777" w:rsidR="00366EE5" w:rsidRDefault="00366EE5" w:rsidP="009238D6">
      <w:pPr>
        <w:pStyle w:val="NoSpacing"/>
        <w:tabs>
          <w:tab w:val="left" w:pos="7590"/>
        </w:tabs>
        <w:ind w:left="284"/>
        <w:rPr>
          <w:rFonts w:ascii="Tele-GroteskNor" w:hAnsi="Tele-GroteskNor"/>
          <w:sz w:val="20"/>
          <w:szCs w:val="20"/>
          <w:lang w:val="en-US"/>
        </w:rPr>
      </w:pPr>
    </w:p>
    <w:p w14:paraId="75795C52" w14:textId="77777777" w:rsidR="00FF3B19" w:rsidRPr="0016712F" w:rsidRDefault="00FF3B19" w:rsidP="00FF3B19">
      <w:pPr>
        <w:pStyle w:val="NoSpacing"/>
        <w:numPr>
          <w:ilvl w:val="2"/>
          <w:numId w:val="2"/>
        </w:numPr>
        <w:ind w:left="709" w:hanging="425"/>
        <w:outlineLvl w:val="0"/>
        <w:rPr>
          <w:rFonts w:ascii="Tele-GroteskNor" w:hAnsi="Tele-GroteskNor"/>
          <w:b/>
          <w:sz w:val="20"/>
          <w:szCs w:val="20"/>
        </w:rPr>
      </w:pPr>
      <w:bookmarkStart w:id="49" w:name="_Toc481763938"/>
      <w:r w:rsidRPr="0016712F">
        <w:rPr>
          <w:rFonts w:ascii="Tele-GroteskNor" w:hAnsi="Tele-GroteskNor"/>
          <w:b/>
          <w:sz w:val="20"/>
          <w:szCs w:val="20"/>
        </w:rPr>
        <w:t xml:space="preserve">MAGENTA 1 </w:t>
      </w:r>
      <w:r>
        <w:rPr>
          <w:rFonts w:ascii="Tele-GroteskNor" w:hAnsi="Tele-GroteskNor"/>
          <w:b/>
          <w:sz w:val="20"/>
          <w:szCs w:val="20"/>
        </w:rPr>
        <w:t>S ‘</w:t>
      </w:r>
      <w:r>
        <w:rPr>
          <w:rFonts w:ascii="Tele-GroteskNor" w:hAnsi="Tele-GroteskNor"/>
          <w:b/>
          <w:sz w:val="20"/>
          <w:szCs w:val="20"/>
          <w:lang w:val="en-US"/>
        </w:rPr>
        <w:t>16</w:t>
      </w:r>
      <w:r w:rsidRPr="0016712F">
        <w:rPr>
          <w:rFonts w:ascii="Tele-GroteskNor" w:hAnsi="Tele-GroteskNor"/>
          <w:b/>
          <w:sz w:val="20"/>
          <w:szCs w:val="20"/>
        </w:rPr>
        <w:t xml:space="preserve">, MAGENTA 1 </w:t>
      </w:r>
      <w:r>
        <w:rPr>
          <w:rFonts w:ascii="Tele-GroteskNor" w:hAnsi="Tele-GroteskNor"/>
          <w:b/>
          <w:sz w:val="20"/>
          <w:szCs w:val="20"/>
          <w:lang w:val="en-US"/>
        </w:rPr>
        <w:t>M</w:t>
      </w:r>
      <w:r>
        <w:rPr>
          <w:rFonts w:ascii="Tele-GroteskNor" w:hAnsi="Tele-GroteskNor"/>
          <w:b/>
          <w:sz w:val="20"/>
          <w:szCs w:val="20"/>
        </w:rPr>
        <w:t>‘</w:t>
      </w:r>
      <w:r>
        <w:rPr>
          <w:rFonts w:ascii="Tele-GroteskNor" w:hAnsi="Tele-GroteskNor"/>
          <w:b/>
          <w:sz w:val="20"/>
          <w:szCs w:val="20"/>
          <w:lang w:val="en-US"/>
        </w:rPr>
        <w:t>16</w:t>
      </w:r>
      <w:r w:rsidRPr="0016712F">
        <w:rPr>
          <w:rFonts w:ascii="Tele-GroteskNor" w:hAnsi="Tele-GroteskNor"/>
          <w:b/>
          <w:sz w:val="20"/>
          <w:szCs w:val="20"/>
        </w:rPr>
        <w:t xml:space="preserve">, MAGENTA 1 </w:t>
      </w:r>
      <w:r>
        <w:rPr>
          <w:rFonts w:ascii="Tele-GroteskNor" w:hAnsi="Tele-GroteskNor"/>
          <w:b/>
          <w:sz w:val="20"/>
          <w:szCs w:val="20"/>
          <w:lang w:val="en-US"/>
        </w:rPr>
        <w:t>L</w:t>
      </w:r>
      <w:r>
        <w:rPr>
          <w:rFonts w:ascii="Tele-GroteskNor" w:hAnsi="Tele-GroteskNor"/>
          <w:b/>
          <w:sz w:val="20"/>
          <w:szCs w:val="20"/>
        </w:rPr>
        <w:t>‘</w:t>
      </w:r>
      <w:r>
        <w:rPr>
          <w:rFonts w:ascii="Tele-GroteskNor" w:hAnsi="Tele-GroteskNor"/>
          <w:b/>
          <w:sz w:val="20"/>
          <w:szCs w:val="20"/>
          <w:lang w:val="en-US"/>
        </w:rPr>
        <w:t>16</w:t>
      </w:r>
      <w:r w:rsidRPr="0016712F">
        <w:rPr>
          <w:rFonts w:ascii="Tele-GroteskNor" w:hAnsi="Tele-GroteskNor"/>
          <w:b/>
          <w:sz w:val="20"/>
          <w:szCs w:val="20"/>
          <w:lang w:val="en-US"/>
        </w:rPr>
        <w:t xml:space="preserve"> </w:t>
      </w:r>
    </w:p>
    <w:p w14:paraId="4BD7AD13" w14:textId="77777777" w:rsidR="00FF3B19" w:rsidRDefault="00FF3B19" w:rsidP="00FF3B19">
      <w:pPr>
        <w:pStyle w:val="NoSpacing"/>
        <w:outlineLvl w:val="0"/>
        <w:rPr>
          <w:rFonts w:ascii="Tele-GroteskNor" w:hAnsi="Tele-GroteskNor"/>
          <w:b/>
          <w:sz w:val="20"/>
          <w:szCs w:val="20"/>
        </w:rPr>
      </w:pPr>
    </w:p>
    <w:tbl>
      <w:tblPr>
        <w:tblStyle w:val="LightShading1"/>
        <w:tblW w:w="978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1843"/>
        <w:gridCol w:w="2636"/>
        <w:gridCol w:w="2467"/>
        <w:gridCol w:w="2835"/>
      </w:tblGrid>
      <w:tr w:rsidR="00FF3B19" w:rsidRPr="005E0DC8" w14:paraId="06D0DF4A" w14:textId="77777777" w:rsidTr="0041726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E20074"/>
            <w:hideMark/>
          </w:tcPr>
          <w:p w14:paraId="2C179256" w14:textId="77777777" w:rsidR="00FF3B19" w:rsidRPr="005E0DC8" w:rsidRDefault="00FF3B19" w:rsidP="00417262">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Тарифен модел</w:t>
            </w:r>
          </w:p>
        </w:tc>
        <w:tc>
          <w:tcPr>
            <w:tcW w:w="2636" w:type="dxa"/>
            <w:tcBorders>
              <w:top w:val="none" w:sz="0" w:space="0" w:color="auto"/>
              <w:left w:val="none" w:sz="0" w:space="0" w:color="auto"/>
              <w:bottom w:val="none" w:sz="0" w:space="0" w:color="auto"/>
              <w:right w:val="none" w:sz="0" w:space="0" w:color="auto"/>
            </w:tcBorders>
            <w:shd w:val="clear" w:color="auto" w:fill="E20074"/>
            <w:hideMark/>
          </w:tcPr>
          <w:p w14:paraId="1F55BE51" w14:textId="77777777" w:rsidR="00FF3B19" w:rsidRPr="005E0DC8" w:rsidRDefault="00FF3B19" w:rsidP="004172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val="en-US" w:eastAsia="mk-MK"/>
              </w:rPr>
            </w:pPr>
            <w:r w:rsidRPr="005E0DC8">
              <w:rPr>
                <w:rFonts w:ascii="Tele-GroteskNor" w:eastAsia="Times New Roman" w:hAnsi="Tele-GroteskNor"/>
                <w:b w:val="0"/>
                <w:color w:val="FFFFFF"/>
                <w:sz w:val="20"/>
                <w:szCs w:val="20"/>
                <w:lang w:val="en-US" w:eastAsia="mk-MK"/>
              </w:rPr>
              <w:t>Magenta 1 S</w:t>
            </w:r>
            <w:r w:rsidR="00243493">
              <w:rPr>
                <w:rFonts w:ascii="Tele-GroteskNor" w:eastAsia="Times New Roman" w:hAnsi="Tele-GroteskNor"/>
                <w:b w:val="0"/>
                <w:color w:val="FFFFFF"/>
                <w:sz w:val="20"/>
                <w:szCs w:val="20"/>
                <w:lang w:val="en-US" w:eastAsia="mk-MK"/>
              </w:rPr>
              <w:t xml:space="preserve"> ‘16</w:t>
            </w:r>
          </w:p>
        </w:tc>
        <w:tc>
          <w:tcPr>
            <w:tcW w:w="2467" w:type="dxa"/>
            <w:tcBorders>
              <w:top w:val="none" w:sz="0" w:space="0" w:color="auto"/>
              <w:left w:val="none" w:sz="0" w:space="0" w:color="auto"/>
              <w:bottom w:val="none" w:sz="0" w:space="0" w:color="auto"/>
              <w:right w:val="none" w:sz="0" w:space="0" w:color="auto"/>
            </w:tcBorders>
            <w:shd w:val="clear" w:color="auto" w:fill="E20074"/>
            <w:hideMark/>
          </w:tcPr>
          <w:p w14:paraId="3772F16F" w14:textId="77777777" w:rsidR="00FF3B19" w:rsidRPr="005E0DC8" w:rsidRDefault="00FF3B19" w:rsidP="004172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Magenta 1 M</w:t>
            </w:r>
            <w:r w:rsidR="00417262">
              <w:rPr>
                <w:rFonts w:ascii="Tele-GroteskNor" w:eastAsia="Times New Roman" w:hAnsi="Tele-GroteskNor"/>
                <w:b w:val="0"/>
                <w:color w:val="FFFFFF"/>
                <w:sz w:val="20"/>
                <w:szCs w:val="20"/>
                <w:lang w:val="en-US" w:eastAsia="mk-MK"/>
              </w:rPr>
              <w:t xml:space="preserve"> ‘16</w:t>
            </w:r>
          </w:p>
        </w:tc>
        <w:tc>
          <w:tcPr>
            <w:tcW w:w="2835" w:type="dxa"/>
            <w:tcBorders>
              <w:top w:val="none" w:sz="0" w:space="0" w:color="auto"/>
              <w:left w:val="none" w:sz="0" w:space="0" w:color="auto"/>
              <w:bottom w:val="none" w:sz="0" w:space="0" w:color="auto"/>
              <w:right w:val="none" w:sz="0" w:space="0" w:color="auto"/>
            </w:tcBorders>
            <w:shd w:val="clear" w:color="auto" w:fill="E20074"/>
            <w:hideMark/>
          </w:tcPr>
          <w:p w14:paraId="4FA4F827" w14:textId="77777777" w:rsidR="00FF3B19" w:rsidRPr="005E0DC8" w:rsidRDefault="00FF3B19" w:rsidP="004172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Magenta 1 L</w:t>
            </w:r>
            <w:r w:rsidR="00417262">
              <w:rPr>
                <w:rFonts w:ascii="Tele-GroteskNor" w:eastAsia="Times New Roman" w:hAnsi="Tele-GroteskNor"/>
                <w:b w:val="0"/>
                <w:color w:val="FFFFFF"/>
                <w:sz w:val="20"/>
                <w:szCs w:val="20"/>
                <w:lang w:val="en-US" w:eastAsia="mk-MK"/>
              </w:rPr>
              <w:t xml:space="preserve"> ‘16</w:t>
            </w:r>
          </w:p>
        </w:tc>
      </w:tr>
      <w:tr w:rsidR="00FF3B19" w:rsidRPr="005E0DC8" w14:paraId="21CEAA4A" w14:textId="77777777" w:rsidTr="00417262">
        <w:trPr>
          <w:trHeight w:val="239"/>
        </w:trPr>
        <w:tc>
          <w:tcPr>
            <w:cnfStyle w:val="001000000000" w:firstRow="0" w:lastRow="0" w:firstColumn="1" w:lastColumn="0" w:oddVBand="0" w:evenVBand="0" w:oddHBand="0" w:evenHBand="0" w:firstRowFirstColumn="0" w:firstRowLastColumn="0" w:lastRowFirstColumn="0" w:lastRowLastColumn="0"/>
            <w:tcW w:w="1843" w:type="dxa"/>
            <w:hideMark/>
          </w:tcPr>
          <w:p w14:paraId="1612DBAC" w14:textId="77777777" w:rsidR="00FF3B19" w:rsidRPr="002C1C76" w:rsidRDefault="00FF3B19" w:rsidP="00417262">
            <w:pPr>
              <w:spacing w:after="0" w:line="240" w:lineRule="auto"/>
              <w:rPr>
                <w:rFonts w:ascii="Tele-GroteskNor" w:eastAsia="Times New Roman" w:hAnsi="Tele-GroteskNor"/>
                <w:b w:val="0"/>
                <w:color w:val="000000" w:themeColor="text1"/>
                <w:sz w:val="20"/>
                <w:szCs w:val="20"/>
                <w:lang w:eastAsia="mk-MK"/>
              </w:rPr>
            </w:pPr>
            <w:r>
              <w:rPr>
                <w:rFonts w:ascii="Tele-GroteskNor" w:eastAsia="Times New Roman" w:hAnsi="Tele-GroteskNor"/>
                <w:b w:val="0"/>
                <w:color w:val="000000" w:themeColor="text1"/>
                <w:sz w:val="20"/>
                <w:szCs w:val="20"/>
                <w:lang w:eastAsia="mk-MK"/>
              </w:rPr>
              <w:t xml:space="preserve">Месечен надомест </w:t>
            </w:r>
            <w:r w:rsidRPr="00D04C0D">
              <w:rPr>
                <w:rFonts w:ascii="Tele-GroteskNor" w:eastAsia="Times New Roman" w:hAnsi="Tele-GroteskNor"/>
                <w:b w:val="0"/>
                <w:color w:val="000000" w:themeColor="text1"/>
                <w:sz w:val="20"/>
                <w:szCs w:val="20"/>
                <w:lang w:val="en-US" w:eastAsia="mk-MK"/>
              </w:rPr>
              <w:t>за мобилн</w:t>
            </w:r>
            <w:r>
              <w:rPr>
                <w:rFonts w:ascii="Tele-GroteskNor" w:eastAsia="Times New Roman" w:hAnsi="Tele-GroteskNor"/>
                <w:b w:val="0"/>
                <w:color w:val="000000" w:themeColor="text1"/>
                <w:sz w:val="20"/>
                <w:szCs w:val="20"/>
                <w:lang w:eastAsia="mk-MK"/>
              </w:rPr>
              <w:t>и услуги</w:t>
            </w:r>
          </w:p>
        </w:tc>
        <w:tc>
          <w:tcPr>
            <w:tcW w:w="2636" w:type="dxa"/>
            <w:vAlign w:val="center"/>
            <w:hideMark/>
          </w:tcPr>
          <w:p w14:paraId="6C821B64"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2 </w:t>
            </w:r>
            <w:r w:rsidRPr="00D04C0D">
              <w:rPr>
                <w:rFonts w:ascii="Tele-GroteskNor" w:eastAsia="Times New Roman" w:hAnsi="Tele-GroteskNor"/>
                <w:color w:val="000000" w:themeColor="text1"/>
                <w:sz w:val="20"/>
                <w:szCs w:val="20"/>
                <w:lang w:val="en-US" w:eastAsia="mk-MK"/>
              </w:rPr>
              <w:t>x</w:t>
            </w:r>
            <w:r w:rsidRPr="00D04C0D">
              <w:rPr>
                <w:rFonts w:ascii="Tele-GroteskNor" w:eastAsia="Times New Roman" w:hAnsi="Tele-GroteskNor"/>
                <w:color w:val="000000" w:themeColor="text1"/>
                <w:sz w:val="20"/>
                <w:szCs w:val="20"/>
                <w:lang w:eastAsia="mk-MK"/>
              </w:rPr>
              <w:t xml:space="preserve"> </w:t>
            </w:r>
            <w:r>
              <w:rPr>
                <w:rFonts w:ascii="Tele-GroteskNor" w:eastAsia="Times New Roman" w:hAnsi="Tele-GroteskNor"/>
                <w:color w:val="000000" w:themeColor="text1"/>
                <w:sz w:val="20"/>
                <w:szCs w:val="20"/>
                <w:lang w:val="en-US" w:eastAsia="mk-MK"/>
              </w:rPr>
              <w:t>5</w:t>
            </w:r>
            <w:r w:rsidRPr="00D04C0D">
              <w:rPr>
                <w:rFonts w:ascii="Tele-GroteskNor" w:eastAsia="Times New Roman" w:hAnsi="Tele-GroteskNor"/>
                <w:color w:val="000000" w:themeColor="text1"/>
                <w:sz w:val="20"/>
                <w:szCs w:val="20"/>
                <w:lang w:eastAsia="mk-MK"/>
              </w:rPr>
              <w:t>99 ден.</w:t>
            </w:r>
          </w:p>
        </w:tc>
        <w:tc>
          <w:tcPr>
            <w:tcW w:w="2467" w:type="dxa"/>
            <w:vAlign w:val="center"/>
            <w:hideMark/>
          </w:tcPr>
          <w:p w14:paraId="5661B739"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2 </w:t>
            </w:r>
            <w:r w:rsidRPr="00D04C0D">
              <w:rPr>
                <w:rFonts w:ascii="Tele-GroteskNor" w:eastAsia="Times New Roman" w:hAnsi="Tele-GroteskNor"/>
                <w:color w:val="000000" w:themeColor="text1"/>
                <w:sz w:val="20"/>
                <w:szCs w:val="20"/>
                <w:lang w:val="en-US" w:eastAsia="mk-MK"/>
              </w:rPr>
              <w:t>x</w:t>
            </w:r>
            <w:r w:rsidRPr="00D04C0D">
              <w:rPr>
                <w:rFonts w:ascii="Tele-GroteskNor" w:eastAsia="Times New Roman" w:hAnsi="Tele-GroteskNor"/>
                <w:color w:val="000000" w:themeColor="text1"/>
                <w:sz w:val="20"/>
                <w:szCs w:val="20"/>
                <w:lang w:eastAsia="mk-MK"/>
              </w:rPr>
              <w:t xml:space="preserve"> </w:t>
            </w:r>
            <w:r>
              <w:rPr>
                <w:rFonts w:ascii="Tele-GroteskNor" w:eastAsia="Times New Roman" w:hAnsi="Tele-GroteskNor"/>
                <w:color w:val="000000" w:themeColor="text1"/>
                <w:sz w:val="20"/>
                <w:szCs w:val="20"/>
                <w:lang w:eastAsia="mk-MK"/>
              </w:rPr>
              <w:t>9</w:t>
            </w:r>
            <w:r w:rsidRPr="00D04C0D">
              <w:rPr>
                <w:rFonts w:ascii="Tele-GroteskNor" w:eastAsia="Times New Roman" w:hAnsi="Tele-GroteskNor"/>
                <w:color w:val="000000" w:themeColor="text1"/>
                <w:sz w:val="20"/>
                <w:szCs w:val="20"/>
                <w:lang w:eastAsia="mk-MK"/>
              </w:rPr>
              <w:t>99 ден.</w:t>
            </w:r>
          </w:p>
        </w:tc>
        <w:tc>
          <w:tcPr>
            <w:tcW w:w="2835" w:type="dxa"/>
            <w:vAlign w:val="center"/>
            <w:hideMark/>
          </w:tcPr>
          <w:p w14:paraId="7DBEF51F"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2 </w:t>
            </w:r>
            <w:r w:rsidRPr="00D04C0D">
              <w:rPr>
                <w:rFonts w:ascii="Tele-GroteskNor" w:eastAsia="Times New Roman" w:hAnsi="Tele-GroteskNor"/>
                <w:color w:val="000000" w:themeColor="text1"/>
                <w:sz w:val="20"/>
                <w:szCs w:val="20"/>
                <w:lang w:val="en-US" w:eastAsia="mk-MK"/>
              </w:rPr>
              <w:t>x</w:t>
            </w:r>
            <w:r>
              <w:rPr>
                <w:rFonts w:ascii="Tele-GroteskNor" w:eastAsia="Times New Roman" w:hAnsi="Tele-GroteskNor"/>
                <w:color w:val="000000" w:themeColor="text1"/>
                <w:sz w:val="20"/>
                <w:szCs w:val="20"/>
                <w:lang w:eastAsia="mk-MK"/>
              </w:rPr>
              <w:t xml:space="preserve"> </w:t>
            </w:r>
            <w:r>
              <w:rPr>
                <w:rFonts w:ascii="Tele-GroteskNor" w:eastAsia="Times New Roman" w:hAnsi="Tele-GroteskNor"/>
                <w:color w:val="000000" w:themeColor="text1"/>
                <w:sz w:val="20"/>
                <w:szCs w:val="20"/>
                <w:lang w:val="en-US" w:eastAsia="mk-MK"/>
              </w:rPr>
              <w:t>1.4</w:t>
            </w:r>
            <w:r w:rsidRPr="00D04C0D">
              <w:rPr>
                <w:rFonts w:ascii="Tele-GroteskNor" w:eastAsia="Times New Roman" w:hAnsi="Tele-GroteskNor"/>
                <w:color w:val="000000" w:themeColor="text1"/>
                <w:sz w:val="20"/>
                <w:szCs w:val="20"/>
                <w:lang w:eastAsia="mk-MK"/>
              </w:rPr>
              <w:t>99 ден.</w:t>
            </w:r>
          </w:p>
        </w:tc>
      </w:tr>
      <w:tr w:rsidR="00FF3B19" w:rsidRPr="005E0DC8" w14:paraId="0409C837" w14:textId="77777777" w:rsidTr="00417262">
        <w:trPr>
          <w:trHeight w:val="267"/>
        </w:trPr>
        <w:tc>
          <w:tcPr>
            <w:cnfStyle w:val="001000000000" w:firstRow="0" w:lastRow="0" w:firstColumn="1" w:lastColumn="0" w:oddVBand="0" w:evenVBand="0" w:oddHBand="0" w:evenHBand="0" w:firstRowFirstColumn="0" w:firstRowLastColumn="0" w:lastRowFirstColumn="0" w:lastRowLastColumn="0"/>
            <w:tcW w:w="1843" w:type="dxa"/>
            <w:hideMark/>
          </w:tcPr>
          <w:p w14:paraId="10678E76" w14:textId="77777777" w:rsidR="00FF3B19" w:rsidRPr="00D04C0D" w:rsidRDefault="00FF3B19" w:rsidP="00417262">
            <w:pPr>
              <w:pStyle w:val="Heading2"/>
              <w:spacing w:before="0"/>
              <w:outlineLvl w:val="1"/>
              <w:rPr>
                <w:rFonts w:ascii="Tele-GroteskNor" w:hAnsi="Tele-GroteskNor"/>
                <w:color w:val="000000" w:themeColor="text1"/>
                <w:sz w:val="20"/>
                <w:szCs w:val="20"/>
              </w:rPr>
            </w:pPr>
            <w:r w:rsidRPr="00D04C0D">
              <w:rPr>
                <w:rFonts w:ascii="Tele-GroteskNor" w:hAnsi="Tele-GroteskNor"/>
                <w:color w:val="000000" w:themeColor="text1"/>
                <w:sz w:val="20"/>
                <w:szCs w:val="20"/>
              </w:rPr>
              <w:t>Мобилн</w:t>
            </w:r>
            <w:r>
              <w:rPr>
                <w:rFonts w:ascii="Tele-GroteskNor" w:hAnsi="Tele-GroteskNor"/>
                <w:color w:val="000000" w:themeColor="text1"/>
                <w:sz w:val="20"/>
                <w:szCs w:val="20"/>
              </w:rPr>
              <w:t>и услуги</w:t>
            </w:r>
          </w:p>
          <w:p w14:paraId="6FD0F378" w14:textId="77777777" w:rsidR="00FF3B19" w:rsidRPr="00D04C0D" w:rsidRDefault="00FF3B19" w:rsidP="00417262">
            <w:pPr>
              <w:spacing w:after="0" w:line="240" w:lineRule="auto"/>
              <w:rPr>
                <w:rFonts w:ascii="Tele-GroteskNor" w:eastAsia="Times New Roman" w:hAnsi="Tele-GroteskNor"/>
                <w:b w:val="0"/>
                <w:color w:val="000000" w:themeColor="text1"/>
                <w:sz w:val="20"/>
                <w:szCs w:val="20"/>
                <w:lang w:val="en-US" w:eastAsia="mk-MK"/>
              </w:rPr>
            </w:pPr>
          </w:p>
        </w:tc>
        <w:tc>
          <w:tcPr>
            <w:tcW w:w="2636" w:type="dxa"/>
            <w:hideMark/>
          </w:tcPr>
          <w:p w14:paraId="3E19420C"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w:t>
            </w:r>
            <w:r>
              <w:rPr>
                <w:rFonts w:ascii="Tele-GroteskNor" w:eastAsia="Times New Roman" w:hAnsi="Tele-GroteskNor"/>
                <w:color w:val="000000" w:themeColor="text1"/>
                <w:sz w:val="20"/>
                <w:szCs w:val="20"/>
                <w:lang w:val="en-US" w:eastAsia="mk-MK"/>
              </w:rPr>
              <w:t xml:space="preserve"> </w:t>
            </w:r>
            <w:r>
              <w:rPr>
                <w:rFonts w:ascii="Tele-GroteskNor" w:eastAsia="Times New Roman" w:hAnsi="Tele-GroteskNor"/>
                <w:color w:val="000000" w:themeColor="text1"/>
                <w:sz w:val="20"/>
                <w:szCs w:val="20"/>
                <w:lang w:eastAsia="mk-MK"/>
              </w:rPr>
              <w:t xml:space="preserve">и </w:t>
            </w:r>
            <w:r>
              <w:rPr>
                <w:rFonts w:ascii="Tele-GroteskNor" w:eastAsia="Times New Roman" w:hAnsi="Tele-GroteskNor"/>
                <w:color w:val="000000" w:themeColor="text1"/>
                <w:sz w:val="20"/>
                <w:szCs w:val="20"/>
                <w:lang w:val="en-US" w:eastAsia="mk-MK"/>
              </w:rPr>
              <w:t>SMS</w:t>
            </w:r>
            <w:r w:rsidRPr="00D04C0D">
              <w:rPr>
                <w:rFonts w:ascii="Tele-GroteskNor" w:eastAsia="Times New Roman" w:hAnsi="Tele-GroteskNor"/>
                <w:color w:val="000000" w:themeColor="text1"/>
                <w:sz w:val="20"/>
                <w:szCs w:val="20"/>
                <w:lang w:val="en-US" w:eastAsia="mk-MK"/>
              </w:rPr>
              <w:t xml:space="preserve"> во мрежата на Телеком</w:t>
            </w:r>
          </w:p>
          <w:p w14:paraId="6A079F26"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eastAsia="mk-MK"/>
              </w:rPr>
              <w:t>2</w:t>
            </w:r>
            <w:r w:rsidRPr="00D04C0D">
              <w:rPr>
                <w:rFonts w:ascii="Tele-GroteskNor" w:eastAsia="Times New Roman" w:hAnsi="Tele-GroteskNor"/>
                <w:color w:val="000000" w:themeColor="text1"/>
                <w:sz w:val="20"/>
                <w:szCs w:val="20"/>
                <w:lang w:val="en-US" w:eastAsia="mk-MK"/>
              </w:rPr>
              <w:t>00 минути разговор кон други</w:t>
            </w:r>
            <w:r w:rsidRPr="00D04C0D">
              <w:rPr>
                <w:rFonts w:ascii="Tele-GroteskNor" w:eastAsia="Times New Roman" w:hAnsi="Tele-GroteskNor"/>
                <w:color w:val="000000" w:themeColor="text1"/>
                <w:sz w:val="20"/>
                <w:szCs w:val="20"/>
                <w:lang w:eastAsia="mk-MK"/>
              </w:rPr>
              <w:t xml:space="preserve"> национални</w:t>
            </w:r>
            <w:r w:rsidRPr="00D04C0D">
              <w:rPr>
                <w:rFonts w:ascii="Tele-GroteskNor" w:eastAsia="Times New Roman" w:hAnsi="Tele-GroteskNor"/>
                <w:color w:val="000000" w:themeColor="text1"/>
                <w:sz w:val="20"/>
                <w:szCs w:val="20"/>
                <w:lang w:val="en-US" w:eastAsia="mk-MK"/>
              </w:rPr>
              <w:t xml:space="preserve"> мрежи</w:t>
            </w:r>
          </w:p>
          <w:p w14:paraId="41715803"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val="en-US" w:eastAsia="mk-MK"/>
              </w:rPr>
              <w:t>3</w:t>
            </w:r>
            <w:r w:rsidRPr="00D04C0D">
              <w:rPr>
                <w:rFonts w:ascii="Tele-GroteskNor" w:eastAsia="Times New Roman" w:hAnsi="Tele-GroteskNor"/>
                <w:color w:val="000000" w:themeColor="text1"/>
                <w:sz w:val="20"/>
                <w:szCs w:val="20"/>
                <w:lang w:val="en-US" w:eastAsia="mk-MK"/>
              </w:rPr>
              <w:t>00 MB 4G интернет</w:t>
            </w:r>
          </w:p>
          <w:p w14:paraId="344A3173" w14:textId="77777777" w:rsidR="00FF3B19" w:rsidRPr="00CB0F10"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MaxTV</w:t>
            </w:r>
            <w:r>
              <w:rPr>
                <w:rFonts w:ascii="Tele-GroteskNor" w:eastAsia="Times New Roman" w:hAnsi="Tele-GroteskNor"/>
                <w:color w:val="000000" w:themeColor="text1"/>
                <w:sz w:val="20"/>
                <w:szCs w:val="20"/>
                <w:lang w:val="en-US" w:eastAsia="mk-MK"/>
              </w:rPr>
              <w:t xml:space="preserve"> GO</w:t>
            </w:r>
          </w:p>
        </w:tc>
        <w:tc>
          <w:tcPr>
            <w:tcW w:w="2467" w:type="dxa"/>
            <w:hideMark/>
          </w:tcPr>
          <w:p w14:paraId="1D57D1C3"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w:t>
            </w:r>
            <w:r>
              <w:rPr>
                <w:rFonts w:ascii="Tele-GroteskNor" w:eastAsia="Times New Roman" w:hAnsi="Tele-GroteskNor"/>
                <w:color w:val="000000" w:themeColor="text1"/>
                <w:sz w:val="20"/>
                <w:szCs w:val="20"/>
                <w:lang w:val="en-US" w:eastAsia="mk-MK"/>
              </w:rPr>
              <w:t xml:space="preserve"> </w:t>
            </w:r>
            <w:r>
              <w:rPr>
                <w:rFonts w:ascii="Tele-GroteskNor" w:eastAsia="Times New Roman" w:hAnsi="Tele-GroteskNor"/>
                <w:color w:val="000000" w:themeColor="text1"/>
                <w:sz w:val="20"/>
                <w:szCs w:val="20"/>
                <w:lang w:eastAsia="mk-MK"/>
              </w:rPr>
              <w:t xml:space="preserve">и </w:t>
            </w:r>
            <w:r>
              <w:rPr>
                <w:rFonts w:ascii="Tele-GroteskNor" w:eastAsia="Times New Roman" w:hAnsi="Tele-GroteskNor"/>
                <w:color w:val="000000" w:themeColor="text1"/>
                <w:sz w:val="20"/>
                <w:szCs w:val="20"/>
                <w:lang w:val="en-US" w:eastAsia="mk-MK"/>
              </w:rPr>
              <w:t>SMS</w:t>
            </w:r>
            <w:r w:rsidRPr="00D04C0D">
              <w:rPr>
                <w:rFonts w:ascii="Tele-GroteskNor" w:eastAsia="Times New Roman" w:hAnsi="Tele-GroteskNor"/>
                <w:color w:val="000000" w:themeColor="text1"/>
                <w:sz w:val="20"/>
                <w:szCs w:val="20"/>
                <w:lang w:val="en-US" w:eastAsia="mk-MK"/>
              </w:rPr>
              <w:t xml:space="preserve"> кон сите мрежи</w:t>
            </w:r>
          </w:p>
          <w:p w14:paraId="4D16D62B"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val="en-US" w:eastAsia="mk-MK"/>
              </w:rPr>
              <w:t>5</w:t>
            </w:r>
            <w:r w:rsidRPr="00D04C0D">
              <w:rPr>
                <w:rFonts w:ascii="Tele-GroteskNor" w:eastAsia="Times New Roman" w:hAnsi="Tele-GroteskNor"/>
                <w:color w:val="000000" w:themeColor="text1"/>
                <w:sz w:val="20"/>
                <w:szCs w:val="20"/>
                <w:lang w:val="en-US" w:eastAsia="mk-MK"/>
              </w:rPr>
              <w:t xml:space="preserve"> GB 4G интернет</w:t>
            </w:r>
          </w:p>
          <w:p w14:paraId="00230F89"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MaxTV</w:t>
            </w:r>
            <w:r>
              <w:rPr>
                <w:rFonts w:ascii="Tele-GroteskNor" w:eastAsia="Times New Roman" w:hAnsi="Tele-GroteskNor"/>
                <w:color w:val="000000" w:themeColor="text1"/>
                <w:sz w:val="20"/>
                <w:szCs w:val="20"/>
                <w:lang w:val="en-US" w:eastAsia="mk-MK"/>
              </w:rPr>
              <w:t xml:space="preserve"> GO</w:t>
            </w:r>
          </w:p>
        </w:tc>
        <w:tc>
          <w:tcPr>
            <w:tcW w:w="2835" w:type="dxa"/>
            <w:hideMark/>
          </w:tcPr>
          <w:p w14:paraId="5C179B10"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w:t>
            </w:r>
            <w:r>
              <w:rPr>
                <w:rFonts w:ascii="Tele-GroteskNor" w:eastAsia="Times New Roman" w:hAnsi="Tele-GroteskNor"/>
                <w:color w:val="000000" w:themeColor="text1"/>
                <w:sz w:val="20"/>
                <w:szCs w:val="20"/>
                <w:lang w:val="en-US" w:eastAsia="mk-MK"/>
              </w:rPr>
              <w:t xml:space="preserve"> </w:t>
            </w:r>
            <w:r>
              <w:rPr>
                <w:rFonts w:ascii="Tele-GroteskNor" w:eastAsia="Times New Roman" w:hAnsi="Tele-GroteskNor"/>
                <w:color w:val="000000" w:themeColor="text1"/>
                <w:sz w:val="20"/>
                <w:szCs w:val="20"/>
                <w:lang w:eastAsia="mk-MK"/>
              </w:rPr>
              <w:t xml:space="preserve">и </w:t>
            </w:r>
            <w:r>
              <w:rPr>
                <w:rFonts w:ascii="Tele-GroteskNor" w:eastAsia="Times New Roman" w:hAnsi="Tele-GroteskNor"/>
                <w:color w:val="000000" w:themeColor="text1"/>
                <w:sz w:val="20"/>
                <w:szCs w:val="20"/>
                <w:lang w:val="en-US" w:eastAsia="mk-MK"/>
              </w:rPr>
              <w:t>SMS</w:t>
            </w:r>
            <w:r w:rsidRPr="00D04C0D">
              <w:rPr>
                <w:rFonts w:ascii="Tele-GroteskNor" w:eastAsia="Times New Roman" w:hAnsi="Tele-GroteskNor"/>
                <w:color w:val="000000" w:themeColor="text1"/>
                <w:sz w:val="20"/>
                <w:szCs w:val="20"/>
                <w:lang w:val="en-US" w:eastAsia="mk-MK"/>
              </w:rPr>
              <w:t xml:space="preserve"> кон сите мрежи</w:t>
            </w:r>
          </w:p>
          <w:p w14:paraId="10A499AC" w14:textId="77777777" w:rsidR="00FF3B19"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B56B39">
              <w:rPr>
                <w:rFonts w:ascii="Tele-GroteskNor" w:eastAsia="Times New Roman" w:hAnsi="Tele-GroteskNor"/>
                <w:color w:val="000000" w:themeColor="text1"/>
                <w:sz w:val="20"/>
                <w:szCs w:val="20"/>
                <w:lang w:val="en-US" w:eastAsia="mk-MK"/>
              </w:rPr>
              <w:t>60 минути кон меѓународни мрежи</w:t>
            </w:r>
          </w:p>
          <w:p w14:paraId="15A809B8"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val="en-US" w:eastAsia="mk-MK"/>
              </w:rPr>
              <w:t>10 G</w:t>
            </w:r>
            <w:r w:rsidRPr="00D04C0D">
              <w:rPr>
                <w:rFonts w:ascii="Tele-GroteskNor" w:eastAsia="Times New Roman" w:hAnsi="Tele-GroteskNor"/>
                <w:color w:val="000000" w:themeColor="text1"/>
                <w:sz w:val="20"/>
                <w:szCs w:val="20"/>
                <w:lang w:val="en-US" w:eastAsia="mk-MK"/>
              </w:rPr>
              <w:t>B 4G интернет</w:t>
            </w:r>
          </w:p>
          <w:p w14:paraId="6A898E17" w14:textId="77777777" w:rsidR="00FF3B19" w:rsidRPr="00CB0F10"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MaxTV</w:t>
            </w:r>
            <w:r>
              <w:rPr>
                <w:rFonts w:ascii="Tele-GroteskNor" w:eastAsia="Times New Roman" w:hAnsi="Tele-GroteskNor"/>
                <w:color w:val="000000" w:themeColor="text1"/>
                <w:sz w:val="20"/>
                <w:szCs w:val="20"/>
                <w:lang w:val="en-US" w:eastAsia="mk-MK"/>
              </w:rPr>
              <w:t xml:space="preserve"> GO</w:t>
            </w:r>
          </w:p>
          <w:p w14:paraId="3A1CF5AD"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r>
      <w:tr w:rsidR="00FF3B19" w:rsidRPr="005E0DC8" w14:paraId="2D7AE770" w14:textId="77777777" w:rsidTr="00417262">
        <w:trPr>
          <w:trHeight w:val="478"/>
        </w:trPr>
        <w:tc>
          <w:tcPr>
            <w:cnfStyle w:val="001000000000" w:firstRow="0" w:lastRow="0" w:firstColumn="1" w:lastColumn="0" w:oddVBand="0" w:evenVBand="0" w:oddHBand="0" w:evenHBand="0" w:firstRowFirstColumn="0" w:firstRowLastColumn="0" w:lastRowFirstColumn="0" w:lastRowLastColumn="0"/>
            <w:tcW w:w="1843" w:type="dxa"/>
            <w:hideMark/>
          </w:tcPr>
          <w:p w14:paraId="06529BB5" w14:textId="77777777" w:rsidR="00FF3B19" w:rsidRPr="002C1C76" w:rsidRDefault="00FF3B19" w:rsidP="00417262">
            <w:pPr>
              <w:spacing w:after="0" w:line="240" w:lineRule="auto"/>
              <w:rPr>
                <w:rFonts w:ascii="Tele-GroteskNor" w:eastAsia="Times New Roman" w:hAnsi="Tele-GroteskNor"/>
                <w:b w:val="0"/>
                <w:color w:val="000000" w:themeColor="text1"/>
                <w:sz w:val="20"/>
                <w:szCs w:val="20"/>
                <w:lang w:val="en-US" w:eastAsia="mk-MK"/>
              </w:rPr>
            </w:pPr>
            <w:r>
              <w:rPr>
                <w:rFonts w:ascii="Tele-GroteskNor" w:eastAsia="Times New Roman" w:hAnsi="Tele-GroteskNor"/>
                <w:b w:val="0"/>
                <w:color w:val="000000" w:themeColor="text1"/>
                <w:sz w:val="20"/>
                <w:szCs w:val="20"/>
                <w:lang w:eastAsia="mk-MK"/>
              </w:rPr>
              <w:t xml:space="preserve">Месечен надомест </w:t>
            </w:r>
            <w:r w:rsidRPr="00D04C0D">
              <w:rPr>
                <w:rFonts w:ascii="Tele-GroteskNor" w:eastAsia="Times New Roman" w:hAnsi="Tele-GroteskNor"/>
                <w:b w:val="0"/>
                <w:color w:val="000000" w:themeColor="text1"/>
                <w:sz w:val="20"/>
                <w:szCs w:val="20"/>
                <w:lang w:val="en-US" w:eastAsia="mk-MK"/>
              </w:rPr>
              <w:t xml:space="preserve">за </w:t>
            </w:r>
            <w:r>
              <w:rPr>
                <w:rFonts w:ascii="Tele-GroteskNor" w:eastAsia="Times New Roman" w:hAnsi="Tele-GroteskNor"/>
                <w:b w:val="0"/>
                <w:color w:val="000000" w:themeColor="text1"/>
                <w:sz w:val="20"/>
                <w:szCs w:val="20"/>
                <w:lang w:eastAsia="mk-MK"/>
              </w:rPr>
              <w:t xml:space="preserve">фиксен интернет </w:t>
            </w:r>
          </w:p>
        </w:tc>
        <w:tc>
          <w:tcPr>
            <w:tcW w:w="2636" w:type="dxa"/>
            <w:vAlign w:val="center"/>
            <w:hideMark/>
          </w:tcPr>
          <w:p w14:paraId="2A2C2B4C"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699 ден.</w:t>
            </w:r>
          </w:p>
        </w:tc>
        <w:tc>
          <w:tcPr>
            <w:tcW w:w="2467" w:type="dxa"/>
            <w:vAlign w:val="center"/>
            <w:hideMark/>
          </w:tcPr>
          <w:p w14:paraId="7B85D374"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799 ден.</w:t>
            </w:r>
          </w:p>
        </w:tc>
        <w:tc>
          <w:tcPr>
            <w:tcW w:w="2835" w:type="dxa"/>
            <w:vAlign w:val="center"/>
            <w:hideMark/>
          </w:tcPr>
          <w:p w14:paraId="580E08F8"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1.199 ден.</w:t>
            </w:r>
          </w:p>
        </w:tc>
      </w:tr>
      <w:tr w:rsidR="00FF3B19" w:rsidRPr="005E0DC8" w14:paraId="39ED559A" w14:textId="77777777" w:rsidTr="00417262">
        <w:trPr>
          <w:trHeight w:val="478"/>
        </w:trPr>
        <w:tc>
          <w:tcPr>
            <w:cnfStyle w:val="001000000000" w:firstRow="0" w:lastRow="0" w:firstColumn="1" w:lastColumn="0" w:oddVBand="0" w:evenVBand="0" w:oddHBand="0" w:evenHBand="0" w:firstRowFirstColumn="0" w:firstRowLastColumn="0" w:lastRowFirstColumn="0" w:lastRowLastColumn="0"/>
            <w:tcW w:w="1843" w:type="dxa"/>
            <w:hideMark/>
          </w:tcPr>
          <w:p w14:paraId="5F0D8941" w14:textId="77777777" w:rsidR="00FF3B19" w:rsidRPr="00D04C0D" w:rsidRDefault="00FF3B19" w:rsidP="00417262">
            <w:pPr>
              <w:pStyle w:val="Heading2"/>
              <w:spacing w:before="0"/>
              <w:outlineLvl w:val="1"/>
              <w:rPr>
                <w:rFonts w:ascii="Tele-GroteskNor" w:hAnsi="Tele-GroteskNor"/>
                <w:color w:val="000000" w:themeColor="text1"/>
                <w:sz w:val="20"/>
                <w:szCs w:val="20"/>
              </w:rPr>
            </w:pPr>
            <w:r w:rsidRPr="00D04C0D">
              <w:rPr>
                <w:rFonts w:ascii="Tele-GroteskNor" w:hAnsi="Tele-GroteskNor"/>
                <w:color w:val="000000" w:themeColor="text1"/>
                <w:sz w:val="20"/>
                <w:szCs w:val="20"/>
              </w:rPr>
              <w:t>Фикс</w:t>
            </w:r>
            <w:r>
              <w:rPr>
                <w:rFonts w:ascii="Tele-GroteskNor" w:hAnsi="Tele-GroteskNor"/>
                <w:color w:val="000000" w:themeColor="text1"/>
                <w:sz w:val="20"/>
                <w:szCs w:val="20"/>
                <w:lang w:val="en-US"/>
              </w:rPr>
              <w:t>e</w:t>
            </w:r>
            <w:r w:rsidRPr="00D04C0D">
              <w:rPr>
                <w:rFonts w:ascii="Tele-GroteskNor" w:hAnsi="Tele-GroteskNor"/>
                <w:color w:val="000000" w:themeColor="text1"/>
                <w:sz w:val="20"/>
                <w:szCs w:val="20"/>
              </w:rPr>
              <w:t>н интернет</w:t>
            </w:r>
          </w:p>
          <w:p w14:paraId="25576D17" w14:textId="77777777" w:rsidR="00FF3B19" w:rsidRPr="00D04C0D" w:rsidRDefault="00FF3B19" w:rsidP="00417262">
            <w:pPr>
              <w:spacing w:after="0" w:line="240" w:lineRule="auto"/>
              <w:rPr>
                <w:rFonts w:ascii="Tele-GroteskNor" w:eastAsia="Times New Roman" w:hAnsi="Tele-GroteskNor"/>
                <w:b w:val="0"/>
                <w:color w:val="000000" w:themeColor="text1"/>
                <w:sz w:val="20"/>
                <w:szCs w:val="20"/>
                <w:lang w:eastAsia="mk-MK"/>
              </w:rPr>
            </w:pPr>
          </w:p>
        </w:tc>
        <w:tc>
          <w:tcPr>
            <w:tcW w:w="2636" w:type="dxa"/>
            <w:hideMark/>
          </w:tcPr>
          <w:p w14:paraId="2600C31B" w14:textId="77777777" w:rsidR="00375546" w:rsidRDefault="00FF3B19" w:rsidP="00375546">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auto"/>
                <w:sz w:val="20"/>
                <w:szCs w:val="20"/>
                <w:lang w:val="en-US" w:eastAsia="mk-MK"/>
              </w:rPr>
            </w:pPr>
            <w:r w:rsidRPr="00D04C0D">
              <w:rPr>
                <w:rFonts w:ascii="Tele-GroteskNor" w:eastAsia="Times New Roman" w:hAnsi="Tele-GroteskNor"/>
                <w:color w:val="000000" w:themeColor="text1"/>
                <w:sz w:val="20"/>
                <w:szCs w:val="20"/>
                <w:lang w:val="en-US" w:eastAsia="mk-MK"/>
              </w:rPr>
              <w:t xml:space="preserve">50 GB </w:t>
            </w:r>
            <w:r>
              <w:rPr>
                <w:rFonts w:ascii="Tele-GroteskNor" w:eastAsia="Times New Roman" w:hAnsi="Tele-GroteskNor"/>
                <w:color w:val="000000" w:themeColor="text1"/>
                <w:sz w:val="20"/>
                <w:szCs w:val="20"/>
                <w:lang w:eastAsia="mk-MK"/>
              </w:rPr>
              <w:t xml:space="preserve">најстабилен </w:t>
            </w:r>
            <w:r w:rsidRPr="00D04C0D">
              <w:rPr>
                <w:rFonts w:ascii="Tele-GroteskNor" w:eastAsia="Times New Roman" w:hAnsi="Tele-GroteskNor"/>
                <w:color w:val="000000" w:themeColor="text1"/>
                <w:sz w:val="20"/>
                <w:szCs w:val="20"/>
                <w:lang w:val="en-US" w:eastAsia="mk-MK"/>
              </w:rPr>
              <w:t xml:space="preserve">интернет со линиска брзина до </w:t>
            </w:r>
            <w:r w:rsidR="00375546" w:rsidRPr="004D15EB">
              <w:rPr>
                <w:rFonts w:ascii="Tele-GroteskNor" w:eastAsia="Times New Roman" w:hAnsi="Tele-GroteskNor"/>
                <w:color w:val="auto"/>
                <w:sz w:val="20"/>
                <w:szCs w:val="20"/>
                <w:lang w:eastAsia="mk-MK"/>
              </w:rPr>
              <w:t>20</w:t>
            </w:r>
            <w:r w:rsidR="00375546" w:rsidRPr="004D15EB">
              <w:rPr>
                <w:rFonts w:ascii="Tele-GroteskNor" w:eastAsia="Times New Roman" w:hAnsi="Tele-GroteskNor"/>
                <w:color w:val="auto"/>
                <w:sz w:val="20"/>
                <w:szCs w:val="20"/>
                <w:lang w:val="en-US" w:eastAsia="mk-MK"/>
              </w:rPr>
              <w:t>Mbps/5Mbps</w:t>
            </w:r>
            <w:r w:rsidR="00375546">
              <w:rPr>
                <w:rFonts w:ascii="Tele-GroteskNor" w:eastAsia="Times New Roman" w:hAnsi="Tele-GroteskNor"/>
                <w:color w:val="auto"/>
                <w:sz w:val="20"/>
                <w:szCs w:val="20"/>
                <w:lang w:val="en-US" w:eastAsia="mk-MK"/>
              </w:rPr>
              <w:t xml:space="preserve"> </w:t>
            </w:r>
          </w:p>
          <w:p w14:paraId="06499BAF" w14:textId="77777777" w:rsidR="00FF3B19" w:rsidRDefault="00375546" w:rsidP="00375546">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F5520E">
              <w:rPr>
                <w:rFonts w:ascii="Tele-GroteskNor" w:hAnsi="Tele-GroteskNor" w:cs="Arial"/>
                <w:iCs/>
                <w:sz w:val="20"/>
              </w:rPr>
              <w:t>(Ако нема техничка можност</w:t>
            </w:r>
            <w:r w:rsidRPr="00F5520E">
              <w:rPr>
                <w:rFonts w:ascii="Tele-GroteskNor" w:hAnsi="Tele-GroteskNor" w:cs="Arial"/>
                <w:iCs/>
                <w:sz w:val="20"/>
                <w:lang w:val="en-US"/>
              </w:rPr>
              <w:t xml:space="preserve"> за поголема брзина</w:t>
            </w:r>
            <w:r w:rsidRPr="00F5520E">
              <w:rPr>
                <w:rFonts w:ascii="Tele-GroteskNor" w:hAnsi="Tele-GroteskNor" w:cs="Arial"/>
                <w:iCs/>
                <w:sz w:val="20"/>
              </w:rPr>
              <w:t xml:space="preserve">, </w:t>
            </w:r>
            <w:r w:rsidRPr="00F5520E">
              <w:rPr>
                <w:rFonts w:ascii="Tele-GroteskNor" w:hAnsi="Tele-GroteskNor" w:cs="Arial"/>
                <w:iCs/>
                <w:sz w:val="20"/>
                <w:lang w:val="en-US"/>
              </w:rPr>
              <w:t>T</w:t>
            </w:r>
            <w:r w:rsidRPr="00F5520E">
              <w:rPr>
                <w:rFonts w:ascii="Tele-GroteskNor" w:hAnsi="Tele-GroteskNor" w:cs="Arial"/>
                <w:iCs/>
                <w:sz w:val="20"/>
              </w:rPr>
              <w:t>елеком ќе обезбеди до 10 Mbps</w:t>
            </w:r>
            <w:r w:rsidRPr="00F5520E" w:rsidDel="00E40B81">
              <w:rPr>
                <w:rFonts w:ascii="Tele-GroteskNor" w:hAnsi="Tele-GroteskNor" w:cs="Arial"/>
                <w:iCs/>
                <w:sz w:val="20"/>
              </w:rPr>
              <w:t xml:space="preserve"> </w:t>
            </w:r>
            <w:r w:rsidRPr="00F5520E">
              <w:rPr>
                <w:rFonts w:ascii="Tele-GroteskNor" w:hAnsi="Tele-GroteskNor" w:cs="Arial"/>
                <w:iCs/>
                <w:sz w:val="20"/>
              </w:rPr>
              <w:t>/ 1 Mbps.)</w:t>
            </w:r>
          </w:p>
          <w:p w14:paraId="50E636E1"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во мрежата на Телеком</w:t>
            </w:r>
          </w:p>
          <w:p w14:paraId="2AD43952" w14:textId="77777777" w:rsidR="00FF3B19" w:rsidRPr="00D04C0D" w:rsidRDefault="00FF3B19" w:rsidP="00417262">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p w14:paraId="2AA7C1A0"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c>
          <w:tcPr>
            <w:tcW w:w="2467" w:type="dxa"/>
            <w:hideMark/>
          </w:tcPr>
          <w:p w14:paraId="00BBF1DE" w14:textId="77777777" w:rsidR="00375546" w:rsidRDefault="00FF3B19" w:rsidP="00375546">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w:t>
            </w:r>
            <w:r>
              <w:rPr>
                <w:rFonts w:ascii="Tele-GroteskNor" w:eastAsia="Times New Roman" w:hAnsi="Tele-GroteskNor"/>
                <w:color w:val="000000" w:themeColor="text1"/>
                <w:sz w:val="20"/>
                <w:szCs w:val="20"/>
                <w:lang w:val="en-US" w:eastAsia="mk-MK"/>
              </w:rPr>
              <w:t xml:space="preserve">, </w:t>
            </w:r>
            <w:r>
              <w:rPr>
                <w:rFonts w:ascii="Tele-GroteskNor" w:eastAsia="Times New Roman" w:hAnsi="Tele-GroteskNor"/>
                <w:color w:val="000000" w:themeColor="text1"/>
                <w:sz w:val="20"/>
                <w:szCs w:val="20"/>
                <w:lang w:eastAsia="mk-MK"/>
              </w:rPr>
              <w:t>најстабилен</w:t>
            </w:r>
            <w:r>
              <w:rPr>
                <w:rFonts w:ascii="Tele-GroteskNor" w:eastAsia="Times New Roman" w:hAnsi="Tele-GroteskNor"/>
                <w:color w:val="000000" w:themeColor="text1"/>
                <w:sz w:val="20"/>
                <w:szCs w:val="20"/>
                <w:lang w:val="en-US" w:eastAsia="mk-MK"/>
              </w:rPr>
              <w:t xml:space="preserve"> </w:t>
            </w:r>
            <w:r w:rsidRPr="00D04C0D">
              <w:rPr>
                <w:rFonts w:ascii="Tele-GroteskNor" w:eastAsia="Times New Roman" w:hAnsi="Tele-GroteskNor"/>
                <w:color w:val="000000" w:themeColor="text1"/>
                <w:sz w:val="20"/>
                <w:szCs w:val="20"/>
                <w:lang w:val="en-US" w:eastAsia="mk-MK"/>
              </w:rPr>
              <w:t>и</w:t>
            </w:r>
            <w:r w:rsidR="00375546">
              <w:rPr>
                <w:rFonts w:ascii="Tele-GroteskNor" w:eastAsia="Times New Roman" w:hAnsi="Tele-GroteskNor"/>
                <w:color w:val="000000" w:themeColor="text1"/>
                <w:sz w:val="20"/>
                <w:szCs w:val="20"/>
                <w:lang w:val="en-US" w:eastAsia="mk-MK"/>
              </w:rPr>
              <w:t xml:space="preserve">нтернет со линиска брзина до </w:t>
            </w:r>
            <w:r w:rsidR="00375546">
              <w:rPr>
                <w:rFonts w:ascii="Tele-GroteskNor" w:eastAsia="Times New Roman" w:hAnsi="Tele-GroteskNor"/>
                <w:color w:val="000000" w:themeColor="text1"/>
                <w:sz w:val="20"/>
                <w:szCs w:val="20"/>
                <w:lang w:eastAsia="mk-MK"/>
              </w:rPr>
              <w:t>30</w:t>
            </w:r>
            <w:r w:rsidR="00375546">
              <w:rPr>
                <w:rFonts w:ascii="Tele-GroteskNor" w:eastAsia="Times New Roman" w:hAnsi="Tele-GroteskNor"/>
                <w:color w:val="000000" w:themeColor="text1"/>
                <w:sz w:val="20"/>
                <w:szCs w:val="20"/>
                <w:lang w:val="en-US" w:eastAsia="mk-MK"/>
              </w:rPr>
              <w:t>Mbps/5Mbps</w:t>
            </w:r>
          </w:p>
          <w:p w14:paraId="453A83DA" w14:textId="77777777" w:rsidR="00FF3B19" w:rsidRDefault="00375546" w:rsidP="00375546">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A129FF">
              <w:rPr>
                <w:rFonts w:ascii="Tele-GroteskNor" w:hAnsi="Tele-GroteskNor" w:cs="Arial"/>
                <w:iCs/>
                <w:sz w:val="20"/>
              </w:rPr>
              <w:t>(Ако нема техничка можност</w:t>
            </w:r>
            <w:r w:rsidRPr="00A129FF">
              <w:rPr>
                <w:rFonts w:ascii="Tele-GroteskNor" w:hAnsi="Tele-GroteskNor" w:cs="Arial"/>
                <w:iCs/>
                <w:sz w:val="20"/>
                <w:lang w:val="en-US"/>
              </w:rPr>
              <w:t xml:space="preserve"> за поголема брзина</w:t>
            </w:r>
            <w:r w:rsidRPr="00A129FF">
              <w:rPr>
                <w:rFonts w:ascii="Tele-GroteskNor" w:hAnsi="Tele-GroteskNor" w:cs="Arial"/>
                <w:iCs/>
                <w:sz w:val="20"/>
              </w:rPr>
              <w:t xml:space="preserve">, </w:t>
            </w:r>
            <w:r w:rsidRPr="00A129FF">
              <w:rPr>
                <w:rFonts w:ascii="Tele-GroteskNor" w:hAnsi="Tele-GroteskNor" w:cs="Arial"/>
                <w:iCs/>
                <w:sz w:val="20"/>
                <w:lang w:val="en-US"/>
              </w:rPr>
              <w:t>T</w:t>
            </w:r>
            <w:r w:rsidRPr="00A129FF">
              <w:rPr>
                <w:rFonts w:ascii="Tele-GroteskNor" w:hAnsi="Tele-GroteskNor" w:cs="Arial"/>
                <w:iCs/>
                <w:sz w:val="20"/>
              </w:rPr>
              <w:t>елеком ќе обезбеди до 1</w:t>
            </w:r>
            <w:r w:rsidRPr="00A129FF">
              <w:rPr>
                <w:rFonts w:ascii="Tele-GroteskNor" w:hAnsi="Tele-GroteskNor" w:cs="Arial"/>
                <w:iCs/>
                <w:sz w:val="20"/>
                <w:lang w:val="en-US"/>
              </w:rPr>
              <w:t>5</w:t>
            </w:r>
            <w:r w:rsidRPr="00A129FF">
              <w:rPr>
                <w:rFonts w:ascii="Tele-GroteskNor" w:hAnsi="Tele-GroteskNor" w:cs="Arial"/>
                <w:iCs/>
                <w:sz w:val="20"/>
              </w:rPr>
              <w:t xml:space="preserve"> Mbps</w:t>
            </w:r>
            <w:r w:rsidRPr="00A129FF" w:rsidDel="00E40B81">
              <w:rPr>
                <w:rFonts w:ascii="Tele-GroteskNor" w:hAnsi="Tele-GroteskNor" w:cs="Arial"/>
                <w:iCs/>
                <w:sz w:val="20"/>
              </w:rPr>
              <w:t xml:space="preserve"> </w:t>
            </w:r>
            <w:r w:rsidRPr="00A129FF">
              <w:rPr>
                <w:rFonts w:ascii="Tele-GroteskNor" w:hAnsi="Tele-GroteskNor" w:cs="Arial"/>
                <w:iCs/>
                <w:sz w:val="20"/>
              </w:rPr>
              <w:t>/ 1 Mbps.)</w:t>
            </w:r>
          </w:p>
          <w:p w14:paraId="70E1107E"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кон сите мрежи</w:t>
            </w:r>
          </w:p>
          <w:p w14:paraId="0542B653" w14:textId="77777777" w:rsidR="00FF3B19" w:rsidRPr="00D04C0D" w:rsidRDefault="00FF3B19" w:rsidP="00417262">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tc>
        <w:tc>
          <w:tcPr>
            <w:tcW w:w="2835" w:type="dxa"/>
            <w:hideMark/>
          </w:tcPr>
          <w:p w14:paraId="6B594E10" w14:textId="77777777" w:rsidR="002F468C" w:rsidRDefault="00FF3B19" w:rsidP="002F468C">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auto"/>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 интер</w:t>
            </w:r>
            <w:r w:rsidR="002F468C">
              <w:rPr>
                <w:rFonts w:ascii="Tele-GroteskNor" w:eastAsia="Times New Roman" w:hAnsi="Tele-GroteskNor"/>
                <w:color w:val="000000" w:themeColor="text1"/>
                <w:sz w:val="20"/>
                <w:szCs w:val="20"/>
                <w:lang w:val="en-US" w:eastAsia="mk-MK"/>
              </w:rPr>
              <w:t xml:space="preserve">нет со линиска брзина до </w:t>
            </w:r>
            <w:r w:rsidR="002F468C">
              <w:rPr>
                <w:rFonts w:ascii="Tele-GroteskNor" w:eastAsia="Times New Roman" w:hAnsi="Tele-GroteskNor"/>
                <w:color w:val="auto"/>
                <w:sz w:val="20"/>
                <w:szCs w:val="20"/>
                <w:lang w:eastAsia="mk-MK"/>
              </w:rPr>
              <w:t>100</w:t>
            </w:r>
            <w:r w:rsidR="002F468C" w:rsidRPr="004D15EB">
              <w:rPr>
                <w:rFonts w:ascii="Tele-GroteskNor" w:eastAsia="Times New Roman" w:hAnsi="Tele-GroteskNor"/>
                <w:color w:val="auto"/>
                <w:sz w:val="20"/>
                <w:szCs w:val="20"/>
                <w:lang w:val="en-US" w:eastAsia="mk-MK"/>
              </w:rPr>
              <w:t>Mbps/</w:t>
            </w:r>
            <w:r w:rsidR="002F468C">
              <w:rPr>
                <w:rFonts w:ascii="Tele-GroteskNor" w:eastAsia="Times New Roman" w:hAnsi="Tele-GroteskNor"/>
                <w:color w:val="auto"/>
                <w:sz w:val="20"/>
                <w:szCs w:val="20"/>
                <w:lang w:eastAsia="mk-MK"/>
              </w:rPr>
              <w:t>100</w:t>
            </w:r>
            <w:r w:rsidR="002F468C" w:rsidRPr="004D15EB">
              <w:rPr>
                <w:rFonts w:ascii="Tele-GroteskNor" w:eastAsia="Times New Roman" w:hAnsi="Tele-GroteskNor"/>
                <w:color w:val="auto"/>
                <w:sz w:val="20"/>
                <w:szCs w:val="20"/>
                <w:lang w:val="en-US" w:eastAsia="mk-MK"/>
              </w:rPr>
              <w:t>Mbps</w:t>
            </w:r>
          </w:p>
          <w:p w14:paraId="5C14B9B1" w14:textId="77777777" w:rsidR="00FF3B19" w:rsidRDefault="002F468C" w:rsidP="002F468C">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420F4F">
              <w:rPr>
                <w:rFonts w:ascii="Tele-GroteskNor" w:hAnsi="Tele-GroteskNor" w:cs="Arial"/>
                <w:iCs/>
                <w:sz w:val="20"/>
              </w:rPr>
              <w:t>(Ако нема техничка можност</w:t>
            </w:r>
            <w:r w:rsidRPr="00420F4F">
              <w:rPr>
                <w:rFonts w:ascii="Tele-GroteskNor" w:hAnsi="Tele-GroteskNor" w:cs="Arial"/>
                <w:iCs/>
                <w:sz w:val="20"/>
                <w:lang w:val="en-US"/>
              </w:rPr>
              <w:t xml:space="preserve"> за поголема брзина</w:t>
            </w:r>
            <w:r w:rsidRPr="00420F4F">
              <w:rPr>
                <w:rFonts w:ascii="Tele-GroteskNor" w:hAnsi="Tele-GroteskNor" w:cs="Arial"/>
                <w:iCs/>
                <w:sz w:val="20"/>
              </w:rPr>
              <w:t xml:space="preserve">, </w:t>
            </w:r>
            <w:r w:rsidRPr="00420F4F">
              <w:rPr>
                <w:rFonts w:ascii="Tele-GroteskNor" w:hAnsi="Tele-GroteskNor" w:cs="Arial"/>
                <w:iCs/>
                <w:sz w:val="20"/>
                <w:lang w:val="en-US"/>
              </w:rPr>
              <w:t>T</w:t>
            </w:r>
            <w:r w:rsidRPr="00420F4F">
              <w:rPr>
                <w:rFonts w:ascii="Tele-GroteskNor" w:hAnsi="Tele-GroteskNor" w:cs="Arial"/>
                <w:iCs/>
                <w:sz w:val="20"/>
              </w:rPr>
              <w:t xml:space="preserve">елеком ќе обезбеди до </w:t>
            </w:r>
            <w:r w:rsidRPr="00420F4F">
              <w:rPr>
                <w:rFonts w:ascii="Tele-GroteskNor" w:hAnsi="Tele-GroteskNor" w:cs="Arial"/>
                <w:iCs/>
                <w:sz w:val="20"/>
                <w:lang w:val="en-US"/>
              </w:rPr>
              <w:t>6</w:t>
            </w:r>
            <w:r w:rsidRPr="00420F4F">
              <w:rPr>
                <w:rFonts w:ascii="Tele-GroteskNor" w:hAnsi="Tele-GroteskNor" w:cs="Arial"/>
                <w:iCs/>
                <w:sz w:val="20"/>
              </w:rPr>
              <w:t>0 Mbps</w:t>
            </w:r>
            <w:r w:rsidRPr="00420F4F" w:rsidDel="00E40B81">
              <w:rPr>
                <w:rFonts w:ascii="Tele-GroteskNor" w:hAnsi="Tele-GroteskNor" w:cs="Arial"/>
                <w:iCs/>
                <w:sz w:val="20"/>
              </w:rPr>
              <w:t xml:space="preserve"> </w:t>
            </w:r>
            <w:r w:rsidRPr="00420F4F">
              <w:rPr>
                <w:rFonts w:ascii="Tele-GroteskNor" w:hAnsi="Tele-GroteskNor" w:cs="Arial"/>
                <w:iCs/>
                <w:sz w:val="20"/>
              </w:rPr>
              <w:t>/ 10 Mbps.)</w:t>
            </w:r>
            <w:r w:rsidR="00FF3B19" w:rsidRPr="00D04C0D">
              <w:rPr>
                <w:rFonts w:ascii="Tele-GroteskNor" w:eastAsia="Times New Roman" w:hAnsi="Tele-GroteskNor"/>
                <w:color w:val="000000" w:themeColor="text1"/>
                <w:sz w:val="20"/>
                <w:szCs w:val="20"/>
                <w:lang w:val="en-US" w:eastAsia="mk-MK"/>
              </w:rPr>
              <w:t xml:space="preserve"> </w:t>
            </w:r>
          </w:p>
          <w:p w14:paraId="22249B23"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кон сите мрежи</w:t>
            </w:r>
          </w:p>
          <w:p w14:paraId="71604D67" w14:textId="77777777" w:rsidR="00FF3B19"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500 минути кон меѓународни мрежи</w:t>
            </w:r>
          </w:p>
          <w:p w14:paraId="16865165"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1C5BF1">
              <w:rPr>
                <w:rFonts w:ascii="Tele-GroteskNor" w:eastAsia="Times New Roman" w:hAnsi="Tele-GroteskNor"/>
                <w:color w:val="000000" w:themeColor="text1"/>
                <w:sz w:val="20"/>
                <w:szCs w:val="20"/>
                <w:lang w:val="en-US" w:eastAsia="mk-MK"/>
              </w:rPr>
              <w:t>Пакет дополнителни</w:t>
            </w:r>
            <w:r>
              <w:rPr>
                <w:rFonts w:ascii="Tele-GroteskNor" w:eastAsia="Times New Roman" w:hAnsi="Tele-GroteskNor"/>
                <w:color w:val="000000" w:themeColor="text1"/>
                <w:sz w:val="20"/>
                <w:szCs w:val="20"/>
                <w:lang w:val="en-US" w:eastAsia="mk-MK"/>
              </w:rPr>
              <w:t xml:space="preserve"> </w:t>
            </w:r>
            <w:r w:rsidRPr="001C5BF1">
              <w:rPr>
                <w:rFonts w:ascii="Tele-GroteskNor" w:eastAsia="Times New Roman" w:hAnsi="Tele-GroteskNor"/>
                <w:color w:val="000000" w:themeColor="text1"/>
                <w:sz w:val="20"/>
                <w:szCs w:val="20"/>
                <w:lang w:val="en-US" w:eastAsia="mk-MK"/>
              </w:rPr>
              <w:t>услуги</w:t>
            </w:r>
          </w:p>
        </w:tc>
      </w:tr>
      <w:tr w:rsidR="00FF3B19" w:rsidRPr="005E0DC8" w14:paraId="5FD502CC" w14:textId="77777777" w:rsidTr="00417262">
        <w:trPr>
          <w:trHeight w:val="363"/>
        </w:trPr>
        <w:tc>
          <w:tcPr>
            <w:cnfStyle w:val="001000000000" w:firstRow="0" w:lastRow="0" w:firstColumn="1" w:lastColumn="0" w:oddVBand="0" w:evenVBand="0" w:oddHBand="0" w:evenHBand="0" w:firstRowFirstColumn="0" w:firstRowLastColumn="0" w:lastRowFirstColumn="0" w:lastRowLastColumn="0"/>
            <w:tcW w:w="1843" w:type="dxa"/>
            <w:hideMark/>
          </w:tcPr>
          <w:p w14:paraId="60F9BA7A" w14:textId="77777777" w:rsidR="00FF3B19" w:rsidRPr="00D04C0D" w:rsidRDefault="00FF3B19" w:rsidP="00417262">
            <w:pPr>
              <w:spacing w:after="0" w:line="240" w:lineRule="auto"/>
              <w:rPr>
                <w:rFonts w:ascii="Tele-GroteskNor" w:eastAsia="Times New Roman" w:hAnsi="Tele-GroteskNor"/>
                <w:b w:val="0"/>
                <w:color w:val="000000" w:themeColor="text1"/>
                <w:sz w:val="20"/>
                <w:szCs w:val="20"/>
                <w:lang w:val="en-US" w:eastAsia="mk-MK"/>
              </w:rPr>
            </w:pPr>
            <w:r>
              <w:rPr>
                <w:rFonts w:ascii="Tele-GroteskNor" w:eastAsia="Times New Roman" w:hAnsi="Tele-GroteskNor"/>
                <w:b w:val="0"/>
                <w:color w:val="000000" w:themeColor="text1"/>
                <w:sz w:val="20"/>
                <w:szCs w:val="20"/>
                <w:lang w:eastAsia="mk-MK"/>
              </w:rPr>
              <w:t xml:space="preserve">Месечен надомест </w:t>
            </w:r>
            <w:r w:rsidRPr="00D04C0D">
              <w:rPr>
                <w:rFonts w:ascii="Tele-GroteskNor" w:eastAsia="Times New Roman" w:hAnsi="Tele-GroteskNor"/>
                <w:b w:val="0"/>
                <w:color w:val="000000" w:themeColor="text1"/>
                <w:sz w:val="20"/>
                <w:szCs w:val="20"/>
                <w:lang w:eastAsia="mk-MK"/>
              </w:rPr>
              <w:t>за МаxTV</w:t>
            </w:r>
          </w:p>
        </w:tc>
        <w:tc>
          <w:tcPr>
            <w:tcW w:w="2636" w:type="dxa"/>
            <w:vAlign w:val="center"/>
            <w:hideMark/>
          </w:tcPr>
          <w:p w14:paraId="6773C9BD"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699 ден.</w:t>
            </w:r>
          </w:p>
        </w:tc>
        <w:tc>
          <w:tcPr>
            <w:tcW w:w="2467" w:type="dxa"/>
            <w:vAlign w:val="center"/>
            <w:hideMark/>
          </w:tcPr>
          <w:p w14:paraId="600F3552"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Pr>
                <w:rFonts w:ascii="Tele-GroteskNor" w:eastAsia="Times New Roman" w:hAnsi="Tele-GroteskNor"/>
                <w:color w:val="000000" w:themeColor="text1"/>
                <w:sz w:val="20"/>
                <w:szCs w:val="20"/>
                <w:lang w:val="en-US" w:eastAsia="mk-MK"/>
              </w:rPr>
              <w:t>8</w:t>
            </w:r>
            <w:r w:rsidRPr="00D04C0D">
              <w:rPr>
                <w:rFonts w:ascii="Tele-GroteskNor" w:eastAsia="Times New Roman" w:hAnsi="Tele-GroteskNor"/>
                <w:color w:val="000000" w:themeColor="text1"/>
                <w:sz w:val="20"/>
                <w:szCs w:val="20"/>
                <w:lang w:eastAsia="mk-MK"/>
              </w:rPr>
              <w:t>99 ден.</w:t>
            </w:r>
          </w:p>
        </w:tc>
        <w:tc>
          <w:tcPr>
            <w:tcW w:w="2835" w:type="dxa"/>
            <w:vAlign w:val="center"/>
            <w:hideMark/>
          </w:tcPr>
          <w:p w14:paraId="427D6694" w14:textId="77777777" w:rsidR="00FF3B19" w:rsidRPr="00D04C0D"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1.199 ден.</w:t>
            </w:r>
          </w:p>
        </w:tc>
      </w:tr>
      <w:tr w:rsidR="00FF3B19" w:rsidRPr="005E0DC8" w14:paraId="68B6AB04" w14:textId="77777777" w:rsidTr="00417262">
        <w:trPr>
          <w:trHeight w:val="239"/>
        </w:trPr>
        <w:tc>
          <w:tcPr>
            <w:cnfStyle w:val="001000000000" w:firstRow="0" w:lastRow="0" w:firstColumn="1" w:lastColumn="0" w:oddVBand="0" w:evenVBand="0" w:oddHBand="0" w:evenHBand="0" w:firstRowFirstColumn="0" w:firstRowLastColumn="0" w:lastRowFirstColumn="0" w:lastRowLastColumn="0"/>
            <w:tcW w:w="1843" w:type="dxa"/>
            <w:hideMark/>
          </w:tcPr>
          <w:p w14:paraId="09D92D72" w14:textId="77777777" w:rsidR="00FF3B19" w:rsidRPr="00D04C0D" w:rsidRDefault="00FF3B19" w:rsidP="00417262">
            <w:pPr>
              <w:spacing w:after="0" w:line="240" w:lineRule="auto"/>
              <w:rPr>
                <w:rFonts w:ascii="Tele-GroteskNor" w:eastAsia="Times New Roman" w:hAnsi="Tele-GroteskNor"/>
                <w:b w:val="0"/>
                <w:color w:val="000000" w:themeColor="text1"/>
                <w:sz w:val="20"/>
                <w:szCs w:val="20"/>
                <w:lang w:val="en-US" w:eastAsia="mk-MK"/>
              </w:rPr>
            </w:pPr>
            <w:r w:rsidRPr="00D04C0D">
              <w:rPr>
                <w:rFonts w:ascii="Tele-GroteskNor" w:eastAsia="Times New Roman" w:hAnsi="Tele-GroteskNor"/>
                <w:b w:val="0"/>
                <w:color w:val="000000" w:themeColor="text1"/>
                <w:sz w:val="20"/>
                <w:szCs w:val="20"/>
                <w:lang w:val="en-US" w:eastAsia="mk-MK"/>
              </w:rPr>
              <w:t>MaxTV</w:t>
            </w:r>
          </w:p>
        </w:tc>
        <w:tc>
          <w:tcPr>
            <w:tcW w:w="2636" w:type="dxa"/>
            <w:hideMark/>
          </w:tcPr>
          <w:p w14:paraId="6BB12004"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До 50 </w:t>
            </w:r>
            <w:hyperlink r:id="rId19" w:history="1">
              <w:r w:rsidRPr="00D04C0D">
                <w:rPr>
                  <w:rFonts w:ascii="Tele-GroteskNor" w:eastAsia="Times New Roman" w:hAnsi="Tele-GroteskNor"/>
                  <w:color w:val="000000" w:themeColor="text1"/>
                  <w:sz w:val="20"/>
                  <w:szCs w:val="20"/>
                  <w:lang w:val="en-US" w:eastAsia="mk-MK"/>
                </w:rPr>
                <w:t>ТВ канали</w:t>
              </w:r>
            </w:hyperlink>
          </w:p>
          <w:p w14:paraId="05261CBD" w14:textId="77777777" w:rsidR="00FF3B19" w:rsidRPr="001C5BF1" w:rsidRDefault="00FF3B19" w:rsidP="00417262">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tc>
        <w:tc>
          <w:tcPr>
            <w:tcW w:w="2467" w:type="dxa"/>
            <w:hideMark/>
          </w:tcPr>
          <w:p w14:paraId="222925B3" w14:textId="77777777" w:rsidR="00FF3B19" w:rsidRPr="001C5BF1"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До 80 ТВ канали со вклучени ТВ пакети:</w:t>
            </w:r>
            <w:r>
              <w:rPr>
                <w:rFonts w:ascii="Tele-GroteskNor" w:eastAsia="Times New Roman" w:hAnsi="Tele-GroteskNor"/>
                <w:color w:val="000000" w:themeColor="text1"/>
                <w:sz w:val="20"/>
                <w:szCs w:val="20"/>
                <w:lang w:eastAsia="mk-MK"/>
              </w:rPr>
              <w:t xml:space="preserve"> </w:t>
            </w:r>
            <w:r w:rsidRPr="001C5BF1">
              <w:rPr>
                <w:rFonts w:ascii="Tele-GroteskNor" w:eastAsia="Times New Roman" w:hAnsi="Tele-GroteskNor"/>
                <w:color w:val="000000" w:themeColor="text1"/>
                <w:sz w:val="20"/>
                <w:szCs w:val="20"/>
                <w:lang w:val="en-US" w:eastAsia="mk-MK"/>
              </w:rPr>
              <w:t>Sport HD</w:t>
            </w:r>
            <w:r w:rsidRPr="001C5BF1">
              <w:rPr>
                <w:rFonts w:ascii="Tele-GroteskNor" w:eastAsia="Times New Roman" w:hAnsi="Tele-GroteskNor"/>
                <w:color w:val="000000" w:themeColor="text1"/>
                <w:sz w:val="20"/>
                <w:szCs w:val="20"/>
                <w:lang w:eastAsia="mk-MK"/>
              </w:rPr>
              <w:t xml:space="preserve">, </w:t>
            </w:r>
            <w:r w:rsidRPr="001C5BF1">
              <w:rPr>
                <w:rFonts w:ascii="Tele-GroteskNor" w:eastAsia="Times New Roman" w:hAnsi="Tele-GroteskNor"/>
                <w:color w:val="000000" w:themeColor="text1"/>
                <w:sz w:val="20"/>
                <w:szCs w:val="20"/>
                <w:lang w:val="en-US" w:eastAsia="mk-MK"/>
              </w:rPr>
              <w:t>Cinemax</w:t>
            </w:r>
          </w:p>
          <w:p w14:paraId="1F980FDB" w14:textId="77777777" w:rsidR="00FF3B19" w:rsidRPr="00D04C0D"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Напредни MaxTV функционалности: снимање, паузирање и премотување на програмата, ТВ-тека.</w:t>
            </w:r>
          </w:p>
        </w:tc>
        <w:tc>
          <w:tcPr>
            <w:tcW w:w="2835" w:type="dxa"/>
            <w:hideMark/>
          </w:tcPr>
          <w:p w14:paraId="27A51782" w14:textId="77777777" w:rsidR="00FF3B19" w:rsidRPr="001C5BF1"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До </w:t>
            </w:r>
            <w:hyperlink r:id="rId20" w:tgtFrame="_blank" w:history="1">
              <w:r w:rsidRPr="001C5BF1">
                <w:rPr>
                  <w:rFonts w:ascii="Tele-GroteskNor" w:eastAsia="Times New Roman" w:hAnsi="Tele-GroteskNor"/>
                  <w:color w:val="000000" w:themeColor="text1"/>
                  <w:sz w:val="20"/>
                  <w:szCs w:val="20"/>
                  <w:lang w:val="en-US" w:eastAsia="mk-MK"/>
                </w:rPr>
                <w:t>80 ТВ канали</w:t>
              </w:r>
            </w:hyperlink>
            <w:r w:rsidRPr="001C5BF1">
              <w:rPr>
                <w:rFonts w:ascii="Tele-GroteskNor" w:eastAsia="Times New Roman" w:hAnsi="Tele-GroteskNor"/>
                <w:color w:val="000000" w:themeColor="text1"/>
                <w:sz w:val="20"/>
                <w:szCs w:val="20"/>
                <w:lang w:val="en-US" w:eastAsia="mk-MK"/>
              </w:rPr>
              <w:t> со вклучени </w:t>
            </w:r>
            <w:hyperlink r:id="rId21" w:tgtFrame="_blank" w:history="1">
              <w:r w:rsidRPr="001C5BF1">
                <w:rPr>
                  <w:rFonts w:ascii="Tele-GroteskNor" w:eastAsia="Times New Roman" w:hAnsi="Tele-GroteskNor"/>
                  <w:color w:val="000000" w:themeColor="text1"/>
                  <w:sz w:val="20"/>
                  <w:szCs w:val="20"/>
                  <w:lang w:val="en-US" w:eastAsia="mk-MK"/>
                </w:rPr>
                <w:t>ТВ пакети</w:t>
              </w:r>
            </w:hyperlink>
            <w:r w:rsidRPr="001C5BF1">
              <w:rPr>
                <w:rFonts w:ascii="Tele-GroteskNor" w:eastAsia="Times New Roman" w:hAnsi="Tele-GroteskNor"/>
                <w:color w:val="000000" w:themeColor="text1"/>
                <w:sz w:val="20"/>
                <w:szCs w:val="20"/>
                <w:lang w:val="en-US" w:eastAsia="mk-MK"/>
              </w:rPr>
              <w:t>:</w:t>
            </w:r>
            <w:r>
              <w:rPr>
                <w:rFonts w:ascii="Tele-GroteskNor" w:eastAsia="Times New Roman" w:hAnsi="Tele-GroteskNor"/>
                <w:color w:val="000000" w:themeColor="text1"/>
                <w:sz w:val="20"/>
                <w:szCs w:val="20"/>
                <w:lang w:val="en-US" w:eastAsia="mk-MK"/>
              </w:rPr>
              <w:t xml:space="preserve"> </w:t>
            </w:r>
            <w:hyperlink r:id="rId22" w:anchor="sport_hd_new" w:tgtFrame="_blank" w:history="1">
              <w:r w:rsidRPr="001C5BF1">
                <w:rPr>
                  <w:rFonts w:ascii="Tele-GroteskNor" w:eastAsia="Times New Roman" w:hAnsi="Tele-GroteskNor"/>
                  <w:color w:val="000000" w:themeColor="text1"/>
                  <w:sz w:val="20"/>
                  <w:szCs w:val="20"/>
                  <w:lang w:val="en-US" w:eastAsia="mk-MK"/>
                </w:rPr>
                <w:t>Sport HD</w:t>
              </w:r>
            </w:hyperlink>
            <w:r>
              <w:rPr>
                <w:rFonts w:ascii="Tele-GroteskNor" w:eastAsia="Times New Roman" w:hAnsi="Tele-GroteskNor"/>
                <w:color w:val="000000" w:themeColor="text1"/>
                <w:sz w:val="20"/>
                <w:szCs w:val="20"/>
                <w:lang w:val="en-US" w:eastAsia="mk-MK"/>
              </w:rPr>
              <w:t xml:space="preserve">, </w:t>
            </w:r>
            <w:r w:rsidRPr="001C5BF1">
              <w:rPr>
                <w:rFonts w:ascii="Tele-GroteskNor" w:eastAsia="Times New Roman" w:hAnsi="Tele-GroteskNor"/>
                <w:color w:val="000000" w:themeColor="text1"/>
                <w:sz w:val="20"/>
                <w:szCs w:val="20"/>
                <w:lang w:val="en-US" w:eastAsia="mk-MK"/>
              </w:rPr>
              <w:t>HBO</w:t>
            </w:r>
            <w:r>
              <w:rPr>
                <w:rFonts w:ascii="Tele-GroteskNor" w:eastAsia="Times New Roman" w:hAnsi="Tele-GroteskNor"/>
                <w:color w:val="000000" w:themeColor="text1"/>
                <w:sz w:val="20"/>
                <w:szCs w:val="20"/>
                <w:lang w:val="en-US" w:eastAsia="mk-MK"/>
              </w:rPr>
              <w:t xml:space="preserve">, </w:t>
            </w:r>
            <w:r w:rsidRPr="001C5BF1">
              <w:rPr>
                <w:rFonts w:ascii="Tele-GroteskNor" w:eastAsia="Times New Roman" w:hAnsi="Tele-GroteskNor"/>
                <w:color w:val="000000" w:themeColor="text1"/>
                <w:sz w:val="20"/>
                <w:szCs w:val="20"/>
                <w:lang w:val="en-US" w:eastAsia="mk-MK"/>
              </w:rPr>
              <w:t>Cinemax</w:t>
            </w:r>
            <w:r>
              <w:rPr>
                <w:rFonts w:ascii="Tele-GroteskNor" w:eastAsia="Times New Roman" w:hAnsi="Tele-GroteskNor"/>
                <w:color w:val="000000" w:themeColor="text1"/>
                <w:sz w:val="20"/>
                <w:szCs w:val="20"/>
                <w:lang w:val="en-US" w:eastAsia="mk-MK"/>
              </w:rPr>
              <w:t xml:space="preserve">, </w:t>
            </w:r>
            <w:r w:rsidRPr="001C5BF1">
              <w:rPr>
                <w:rFonts w:ascii="Tele-GroteskNor" w:eastAsia="Times New Roman" w:hAnsi="Tele-GroteskNor"/>
                <w:color w:val="000000" w:themeColor="text1"/>
                <w:sz w:val="20"/>
                <w:szCs w:val="20"/>
                <w:lang w:val="en-US" w:eastAsia="mk-MK"/>
              </w:rPr>
              <w:t>Extreme</w:t>
            </w:r>
            <w:r>
              <w:rPr>
                <w:rFonts w:ascii="Tele-GroteskNor" w:eastAsia="Times New Roman" w:hAnsi="Tele-GroteskNor"/>
                <w:color w:val="000000" w:themeColor="text1"/>
                <w:sz w:val="20"/>
                <w:szCs w:val="20"/>
                <w:lang w:val="en-US" w:eastAsia="mk-MK"/>
              </w:rPr>
              <w:t xml:space="preserve">, </w:t>
            </w:r>
            <w:r>
              <w:rPr>
                <w:rFonts w:ascii="Tele-GroteskNor" w:eastAsia="Times New Roman" w:hAnsi="Tele-GroteskNor"/>
                <w:color w:val="000000" w:themeColor="text1"/>
                <w:sz w:val="20"/>
                <w:szCs w:val="20"/>
                <w:lang w:eastAsia="mk-MK"/>
              </w:rPr>
              <w:t xml:space="preserve">и еден од </w:t>
            </w:r>
            <w:r w:rsidRPr="001C5BF1">
              <w:rPr>
                <w:rFonts w:ascii="Tele-GroteskNor" w:eastAsia="Times New Roman" w:hAnsi="Tele-GroteskNor"/>
                <w:color w:val="000000" w:themeColor="text1"/>
                <w:sz w:val="20"/>
                <w:szCs w:val="20"/>
                <w:lang w:val="en-US" w:eastAsia="mk-MK"/>
              </w:rPr>
              <w:t>Pink&amp;Grand+, Balkan или Tring</w:t>
            </w:r>
          </w:p>
          <w:p w14:paraId="03838CA1" w14:textId="77777777" w:rsidR="00FF3B19" w:rsidRPr="001C5BF1" w:rsidRDefault="00FF3B19" w:rsidP="00417262">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1C5BF1">
              <w:rPr>
                <w:rFonts w:ascii="Tele-GroteskNor" w:eastAsia="Times New Roman" w:hAnsi="Tele-GroteskNor"/>
                <w:color w:val="000000" w:themeColor="text1"/>
                <w:sz w:val="20"/>
                <w:szCs w:val="20"/>
                <w:lang w:val="en-US" w:eastAsia="mk-MK"/>
              </w:rPr>
              <w:t>Напредни </w:t>
            </w:r>
            <w:hyperlink r:id="rId23" w:tgtFrame="_blank" w:history="1">
              <w:r w:rsidRPr="001C5BF1">
                <w:rPr>
                  <w:rFonts w:ascii="Tele-GroteskNor" w:eastAsia="Times New Roman" w:hAnsi="Tele-GroteskNor"/>
                  <w:color w:val="000000" w:themeColor="text1"/>
                  <w:sz w:val="20"/>
                  <w:szCs w:val="20"/>
                  <w:lang w:val="en-US" w:eastAsia="mk-MK"/>
                </w:rPr>
                <w:t>MaxTV</w:t>
              </w:r>
            </w:hyperlink>
            <w:r w:rsidRPr="001C5BF1">
              <w:rPr>
                <w:rFonts w:ascii="Tele-GroteskNor" w:eastAsia="Times New Roman" w:hAnsi="Tele-GroteskNor"/>
                <w:color w:val="000000" w:themeColor="text1"/>
                <w:sz w:val="20"/>
                <w:szCs w:val="20"/>
                <w:lang w:val="en-US" w:eastAsia="mk-MK"/>
              </w:rPr>
              <w:t> функционалности: снимање, паузирање и премотување на програмата, ТВ-тека.</w:t>
            </w:r>
          </w:p>
        </w:tc>
      </w:tr>
    </w:tbl>
    <w:p w14:paraId="42CBB0F0" w14:textId="77777777" w:rsidR="00FF3B19" w:rsidRDefault="00FF3B19" w:rsidP="00FF3B19">
      <w:pPr>
        <w:pStyle w:val="NoSpacing"/>
        <w:ind w:left="284"/>
        <w:rPr>
          <w:rFonts w:ascii="Tele-GroteskNor" w:hAnsi="Tele-GroteskNor"/>
          <w:sz w:val="20"/>
          <w:szCs w:val="20"/>
        </w:rPr>
      </w:pPr>
    </w:p>
    <w:p w14:paraId="1B4FC407" w14:textId="77777777" w:rsidR="00FF3B19" w:rsidRDefault="00FF3B19" w:rsidP="00FF3B19">
      <w:pPr>
        <w:pStyle w:val="NoSpacing"/>
        <w:ind w:left="284"/>
        <w:rPr>
          <w:rFonts w:ascii="Tele-GroteskNor" w:hAnsi="Tele-GroteskNor"/>
          <w:sz w:val="20"/>
          <w:szCs w:val="20"/>
        </w:rPr>
      </w:pPr>
      <w:r w:rsidRPr="00467E59">
        <w:rPr>
          <w:rFonts w:ascii="Tele-GroteskNor" w:hAnsi="Tele-GroteskNor"/>
          <w:sz w:val="20"/>
          <w:szCs w:val="20"/>
        </w:rPr>
        <w:t>Корисникот може да одбере било која комбинација на мобилни услуги, интернет и ТВ од опциите S</w:t>
      </w:r>
      <w:r w:rsidR="00707EA8">
        <w:rPr>
          <w:rFonts w:ascii="Tele-GroteskNor" w:hAnsi="Tele-GroteskNor"/>
          <w:sz w:val="20"/>
          <w:szCs w:val="20"/>
          <w:lang w:val="en-US"/>
        </w:rPr>
        <w:t xml:space="preserve"> ‘16</w:t>
      </w:r>
      <w:r w:rsidRPr="00467E59">
        <w:rPr>
          <w:rFonts w:ascii="Tele-GroteskNor" w:hAnsi="Tele-GroteskNor"/>
          <w:sz w:val="20"/>
          <w:szCs w:val="20"/>
        </w:rPr>
        <w:t>, M</w:t>
      </w:r>
      <w:r w:rsidR="00707EA8">
        <w:rPr>
          <w:rFonts w:ascii="Tele-GroteskNor" w:hAnsi="Tele-GroteskNor"/>
          <w:sz w:val="20"/>
          <w:szCs w:val="20"/>
          <w:lang w:val="en-US"/>
        </w:rPr>
        <w:t xml:space="preserve"> ‘16</w:t>
      </w:r>
      <w:r w:rsidRPr="00467E59">
        <w:rPr>
          <w:rFonts w:ascii="Tele-GroteskNor" w:hAnsi="Tele-GroteskNor"/>
          <w:sz w:val="20"/>
          <w:szCs w:val="20"/>
        </w:rPr>
        <w:t xml:space="preserve"> или L</w:t>
      </w:r>
      <w:r w:rsidR="00707EA8">
        <w:rPr>
          <w:rFonts w:ascii="Tele-GroteskNor" w:hAnsi="Tele-GroteskNor"/>
          <w:sz w:val="20"/>
          <w:szCs w:val="20"/>
          <w:lang w:val="en-US"/>
        </w:rPr>
        <w:t xml:space="preserve"> ‘16</w:t>
      </w:r>
      <w:r w:rsidRPr="00467E59">
        <w:rPr>
          <w:rFonts w:ascii="Tele-GroteskNor" w:hAnsi="Tele-GroteskNor"/>
          <w:sz w:val="20"/>
          <w:szCs w:val="20"/>
        </w:rPr>
        <w:t xml:space="preserve">. </w:t>
      </w:r>
    </w:p>
    <w:p w14:paraId="5E1FF60A" w14:textId="77777777" w:rsidR="00FF3B19" w:rsidRDefault="00FF3B19" w:rsidP="00FF3B19">
      <w:pPr>
        <w:pStyle w:val="NoSpacing"/>
        <w:ind w:left="284"/>
        <w:rPr>
          <w:rFonts w:ascii="Tele-GroteskNor" w:hAnsi="Tele-GroteskNor"/>
          <w:sz w:val="20"/>
          <w:szCs w:val="20"/>
        </w:rPr>
      </w:pPr>
      <w:r w:rsidRPr="00467E59">
        <w:rPr>
          <w:rFonts w:ascii="Tele-GroteskNor" w:hAnsi="Tele-GroteskNor"/>
          <w:sz w:val="20"/>
          <w:szCs w:val="20"/>
        </w:rPr>
        <w:t>Magenta 1 пакетот може да содржи најмалку 2, а најмногу 5 постпејд линии на Magenta 1 мобилни услуги S</w:t>
      </w:r>
      <w:r w:rsidR="00707EA8">
        <w:rPr>
          <w:rFonts w:ascii="Tele-GroteskNor" w:hAnsi="Tele-GroteskNor"/>
          <w:sz w:val="20"/>
          <w:szCs w:val="20"/>
          <w:lang w:val="en-US"/>
        </w:rPr>
        <w:t xml:space="preserve"> ‘16</w:t>
      </w:r>
      <w:r w:rsidRPr="00467E59">
        <w:rPr>
          <w:rFonts w:ascii="Tele-GroteskNor" w:hAnsi="Tele-GroteskNor"/>
          <w:sz w:val="20"/>
          <w:szCs w:val="20"/>
        </w:rPr>
        <w:t>, M</w:t>
      </w:r>
      <w:r w:rsidR="00707EA8">
        <w:rPr>
          <w:rFonts w:ascii="Tele-GroteskNor" w:hAnsi="Tele-GroteskNor"/>
          <w:sz w:val="20"/>
          <w:szCs w:val="20"/>
          <w:lang w:val="en-US"/>
        </w:rPr>
        <w:t xml:space="preserve"> ‘16</w:t>
      </w:r>
      <w:r w:rsidRPr="00467E59">
        <w:rPr>
          <w:rFonts w:ascii="Tele-GroteskNor" w:hAnsi="Tele-GroteskNor"/>
          <w:sz w:val="20"/>
          <w:szCs w:val="20"/>
        </w:rPr>
        <w:t xml:space="preserve"> или L</w:t>
      </w:r>
      <w:r w:rsidR="00707EA8">
        <w:rPr>
          <w:rFonts w:ascii="Tele-GroteskNor" w:hAnsi="Tele-GroteskNor"/>
          <w:sz w:val="20"/>
          <w:szCs w:val="20"/>
          <w:lang w:val="en-US"/>
        </w:rPr>
        <w:t xml:space="preserve"> ‘16</w:t>
      </w:r>
      <w:r w:rsidRPr="00467E59">
        <w:rPr>
          <w:rFonts w:ascii="Tele-GroteskNor" w:hAnsi="Tele-GroteskNor"/>
          <w:sz w:val="20"/>
          <w:szCs w:val="20"/>
        </w:rPr>
        <w:t xml:space="preserve">. </w:t>
      </w:r>
    </w:p>
    <w:p w14:paraId="0B2ED200" w14:textId="77777777" w:rsidR="00FF3B19" w:rsidRDefault="00FF3B19" w:rsidP="00FF3B19">
      <w:pPr>
        <w:pStyle w:val="NoSpacing"/>
        <w:ind w:left="284"/>
        <w:rPr>
          <w:rFonts w:ascii="Tele-GroteskNor" w:hAnsi="Tele-GroteskNor"/>
          <w:sz w:val="20"/>
          <w:szCs w:val="20"/>
          <w:lang w:val="en-US"/>
        </w:rPr>
      </w:pPr>
      <w:r w:rsidRPr="00467E59">
        <w:rPr>
          <w:rFonts w:ascii="Tele-GroteskNor" w:hAnsi="Tele-GroteskNor"/>
          <w:sz w:val="20"/>
          <w:szCs w:val="20"/>
        </w:rPr>
        <w:t>Со потпишување на Magenta 1</w:t>
      </w:r>
      <w:r>
        <w:rPr>
          <w:rFonts w:ascii="Tele-GroteskNor" w:hAnsi="Tele-GroteskNor"/>
          <w:sz w:val="20"/>
          <w:szCs w:val="20"/>
        </w:rPr>
        <w:t xml:space="preserve"> </w:t>
      </w:r>
      <w:r w:rsidRPr="00467E59">
        <w:rPr>
          <w:rFonts w:ascii="Tele-GroteskNor" w:hAnsi="Tele-GroteskNor"/>
          <w:sz w:val="20"/>
          <w:szCs w:val="20"/>
        </w:rPr>
        <w:t xml:space="preserve">договор на 24 месеци корисникот добива 25 % попуст на вкупниот месечен надомест на Magenta 1 пакетот. </w:t>
      </w:r>
    </w:p>
    <w:p w14:paraId="1E3B00DA" w14:textId="77777777" w:rsidR="00FF3B19" w:rsidRDefault="00FF3B19" w:rsidP="00FF3B19">
      <w:pPr>
        <w:pStyle w:val="NoSpacing"/>
        <w:ind w:left="284"/>
        <w:rPr>
          <w:rFonts w:ascii="Tele-GroteskNor" w:hAnsi="Tele-GroteskNor"/>
          <w:sz w:val="20"/>
          <w:szCs w:val="20"/>
        </w:rPr>
      </w:pPr>
      <w:r w:rsidRPr="00467E59">
        <w:rPr>
          <w:rFonts w:ascii="Tele-GroteskNor" w:hAnsi="Tele-GroteskNor"/>
          <w:sz w:val="20"/>
          <w:szCs w:val="20"/>
        </w:rPr>
        <w:t xml:space="preserve">Корисниците имаат можност да изберат и пакет со само 1 мобилна линија, во кој случај попустот на месечниот надомест за Magenta 1 пакетот за договор на 24 месеци изнесува 10%. </w:t>
      </w:r>
    </w:p>
    <w:p w14:paraId="589C5D2C" w14:textId="77777777" w:rsidR="00FF3B19" w:rsidRDefault="00FF3B19" w:rsidP="00FF3B19">
      <w:pPr>
        <w:pStyle w:val="NoSpacing"/>
        <w:ind w:left="284"/>
        <w:rPr>
          <w:rFonts w:ascii="Tele-GroteskNor" w:hAnsi="Tele-GroteskNor"/>
          <w:sz w:val="20"/>
          <w:szCs w:val="20"/>
        </w:rPr>
      </w:pPr>
      <w:r w:rsidRPr="00467E59">
        <w:rPr>
          <w:rFonts w:ascii="Tele-GroteskNor" w:hAnsi="Tele-GroteskNor"/>
          <w:sz w:val="20"/>
          <w:szCs w:val="20"/>
        </w:rPr>
        <w:t>За потпишување на Magenta 1</w:t>
      </w:r>
      <w:r>
        <w:rPr>
          <w:rFonts w:ascii="Tele-GroteskNor" w:hAnsi="Tele-GroteskNor"/>
          <w:sz w:val="20"/>
          <w:szCs w:val="20"/>
        </w:rPr>
        <w:t xml:space="preserve"> </w:t>
      </w:r>
      <w:r w:rsidRPr="00467E59">
        <w:rPr>
          <w:rFonts w:ascii="Tele-GroteskNor" w:hAnsi="Tele-GroteskNor"/>
          <w:sz w:val="20"/>
          <w:szCs w:val="20"/>
        </w:rPr>
        <w:t xml:space="preserve">договор на 12 месеци се наплатува еднократен надомест од 1.499 ден, а за договор на неопределено време надомест од 1.999ден. </w:t>
      </w:r>
    </w:p>
    <w:p w14:paraId="01AF40BF" w14:textId="77777777" w:rsidR="00FF3B19" w:rsidRDefault="00FF3B19" w:rsidP="00FF3B19">
      <w:pPr>
        <w:pStyle w:val="NoSpacing"/>
        <w:ind w:left="284"/>
        <w:rPr>
          <w:rFonts w:ascii="Tele-GroteskNor" w:hAnsi="Tele-GroteskNor"/>
          <w:sz w:val="20"/>
          <w:szCs w:val="20"/>
        </w:rPr>
      </w:pPr>
      <w:r w:rsidRPr="00467E59">
        <w:rPr>
          <w:rFonts w:ascii="Tele-GroteskNor" w:hAnsi="Tele-GroteskNor"/>
          <w:sz w:val="20"/>
          <w:szCs w:val="20"/>
        </w:rPr>
        <w:t>Корисникот има можност за купување смартфони и друга опрема по повластена цена во Доверба 24 или Фамилијарен Буџет.</w:t>
      </w:r>
    </w:p>
    <w:p w14:paraId="3B53981C" w14:textId="77777777" w:rsidR="00514C4B" w:rsidRPr="00514C4B" w:rsidRDefault="00514C4B" w:rsidP="00FF3B19">
      <w:pPr>
        <w:pStyle w:val="NoSpacing"/>
        <w:ind w:left="284"/>
        <w:rPr>
          <w:rFonts w:ascii="Tele-GroteskNor" w:hAnsi="Tele-GroteskNor"/>
          <w:sz w:val="20"/>
          <w:szCs w:val="20"/>
          <w:lang w:val="en-US"/>
        </w:rPr>
      </w:pPr>
    </w:p>
    <w:p w14:paraId="10FF30E9" w14:textId="77777777" w:rsidR="00FF3B19" w:rsidRPr="003B768C" w:rsidRDefault="00FF3B19" w:rsidP="00FF3B19">
      <w:pPr>
        <w:pStyle w:val="NoSpacing"/>
        <w:numPr>
          <w:ilvl w:val="3"/>
          <w:numId w:val="2"/>
        </w:numPr>
        <w:ind w:left="993" w:hanging="709"/>
        <w:outlineLvl w:val="0"/>
        <w:rPr>
          <w:rFonts w:ascii="Tele-GroteskNor" w:hAnsi="Tele-GroteskNor"/>
          <w:b/>
          <w:sz w:val="20"/>
          <w:szCs w:val="20"/>
        </w:rPr>
      </w:pPr>
      <w:r w:rsidRPr="00C13DD6">
        <w:rPr>
          <w:rFonts w:ascii="Tele-GroteskNor" w:hAnsi="Tele-GroteskNor"/>
          <w:b/>
          <w:sz w:val="20"/>
          <w:szCs w:val="20"/>
        </w:rPr>
        <w:t>ИНФОРМАЦИИ ЗА МОБИЛНИТЕ УСЛУГИ</w:t>
      </w:r>
      <w:r>
        <w:rPr>
          <w:rFonts w:ascii="Tele-GroteskNor" w:hAnsi="Tele-GroteskNor"/>
          <w:b/>
          <w:sz w:val="20"/>
          <w:szCs w:val="20"/>
        </w:rPr>
        <w:t xml:space="preserve"> НА MAGENTA 1</w:t>
      </w:r>
      <w:r w:rsidR="008D7D96" w:rsidRPr="008D7D96">
        <w:rPr>
          <w:rFonts w:ascii="Tele-GroteskNor" w:hAnsi="Tele-GroteskNor"/>
          <w:b/>
          <w:sz w:val="20"/>
          <w:szCs w:val="20"/>
        </w:rPr>
        <w:t xml:space="preserve"> ‘16</w:t>
      </w:r>
    </w:p>
    <w:p w14:paraId="290410BF" w14:textId="77777777" w:rsidR="00FF3B19" w:rsidRPr="00C13DD6" w:rsidRDefault="00FF3B19" w:rsidP="00FF3B19">
      <w:pPr>
        <w:pStyle w:val="NoSpacing"/>
        <w:ind w:left="1080"/>
        <w:outlineLvl w:val="0"/>
        <w:rPr>
          <w:rFonts w:ascii="Tele-GroteskNor" w:hAnsi="Tele-GroteskNor"/>
          <w:b/>
          <w:sz w:val="20"/>
          <w:szCs w:val="20"/>
        </w:rPr>
      </w:pPr>
    </w:p>
    <w:p w14:paraId="1C032869"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Интервалот на тарифирање е на минута.</w:t>
      </w:r>
    </w:p>
    <w:p w14:paraId="40320063"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Минутите кон меѓународни мрежи во Magenta 1 мобилни услуги L</w:t>
      </w:r>
      <w:r w:rsidR="006E74B0">
        <w:rPr>
          <w:rFonts w:ascii="Tele-GroteskNor" w:hAnsi="Tele-GroteskNor"/>
          <w:sz w:val="20"/>
          <w:szCs w:val="20"/>
          <w:lang w:val="en-US"/>
        </w:rPr>
        <w:t xml:space="preserve"> ‘16</w:t>
      </w:r>
      <w:r w:rsidRPr="00F2163C">
        <w:rPr>
          <w:rFonts w:ascii="Tele-GroteskNor" w:hAnsi="Tele-GroteskNor"/>
          <w:sz w:val="20"/>
          <w:szCs w:val="20"/>
        </w:rPr>
        <w:t xml:space="preserve"> важат за зоните </w:t>
      </w:r>
      <w:r w:rsidR="001A00C7">
        <w:rPr>
          <w:rFonts w:ascii="Tele-GroteskNor" w:hAnsi="Tele-GroteskNor"/>
          <w:sz w:val="20"/>
          <w:szCs w:val="20"/>
        </w:rPr>
        <w:t>Европа и Свет</w:t>
      </w:r>
      <w:r w:rsidRPr="00F2163C">
        <w:rPr>
          <w:rFonts w:ascii="Tele-GroteskNor" w:hAnsi="Tele-GroteskNor"/>
          <w:sz w:val="20"/>
          <w:szCs w:val="20"/>
        </w:rPr>
        <w:t>.</w:t>
      </w:r>
    </w:p>
    <w:p w14:paraId="5945B14D"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Цената за разговор во Magenta 1 мобилни услуги S</w:t>
      </w:r>
      <w:r w:rsidR="006E74B0">
        <w:rPr>
          <w:rFonts w:ascii="Tele-GroteskNor" w:hAnsi="Tele-GroteskNor"/>
          <w:sz w:val="20"/>
          <w:szCs w:val="20"/>
          <w:lang w:val="en-US"/>
        </w:rPr>
        <w:t xml:space="preserve"> ‘16</w:t>
      </w:r>
      <w:r w:rsidRPr="00F2163C">
        <w:rPr>
          <w:rFonts w:ascii="Tele-GroteskNor" w:hAnsi="Tele-GroteskNor"/>
          <w:sz w:val="20"/>
          <w:szCs w:val="20"/>
        </w:rPr>
        <w:t xml:space="preserve">, по искористување на вклучените </w:t>
      </w:r>
      <w:r>
        <w:rPr>
          <w:rFonts w:ascii="Tele-GroteskNor" w:hAnsi="Tele-GroteskNor"/>
          <w:sz w:val="20"/>
          <w:szCs w:val="20"/>
        </w:rPr>
        <w:t>2</w:t>
      </w:r>
      <w:r w:rsidRPr="00F2163C">
        <w:rPr>
          <w:rFonts w:ascii="Tele-GroteskNor" w:hAnsi="Tele-GroteskNor"/>
          <w:sz w:val="20"/>
          <w:szCs w:val="20"/>
        </w:rPr>
        <w:t>00 минути кон други</w:t>
      </w:r>
    </w:p>
    <w:p w14:paraId="61AFC0EB"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мрежи е 4,9 ден./ минута.</w:t>
      </w:r>
    </w:p>
    <w:p w14:paraId="2E88F16E"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За вклучените неограничени SMS пораки важи политика за фер користење 10.000 SMS месечно.</w:t>
      </w:r>
    </w:p>
    <w:p w14:paraId="56A2DEAE"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lastRenderedPageBreak/>
        <w:t>Цената за SMS пораки кон други мрежи е 5,9 денари.</w:t>
      </w:r>
    </w:p>
    <w:p w14:paraId="41458B42"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Цената за MMS кон домашни мрежи е 17,7 денари, а кон меѓународни мрежи е 41,3 денари.</w:t>
      </w:r>
    </w:p>
    <w:p w14:paraId="23FC38D9"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Интервалот на тарифирање на интернетот е 10 kb.</w:t>
      </w:r>
    </w:p>
    <w:p w14:paraId="1E1D9674"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Неискористениот интернет сообраќај се префрла во наредниот месец.</w:t>
      </w:r>
    </w:p>
    <w:p w14:paraId="7021ADC4"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По искористување на вклучениот интернет во тарифните модели, корисникот може да продолжи да сурфа само</w:t>
      </w:r>
    </w:p>
    <w:p w14:paraId="571418EF"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доколку активира еден од дополнителните интернет пакети.</w:t>
      </w:r>
    </w:p>
    <w:p w14:paraId="390D75D8"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При промена на тарифен модел или користење промоција за интернет на истиот тарифен модел, интернет</w:t>
      </w:r>
    </w:p>
    <w:p w14:paraId="546EC452"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сообраќајот се ресетира и на корисникот му се доделува ново количество интернет, зависно од неговиот</w:t>
      </w:r>
    </w:p>
    <w:p w14:paraId="386E6A5C"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избор.</w:t>
      </w:r>
    </w:p>
    <w:p w14:paraId="7EF32CD3" w14:textId="77777777" w:rsidR="00FF3B19" w:rsidRPr="00F2163C" w:rsidRDefault="00FF3B19" w:rsidP="00FF3B19">
      <w:pPr>
        <w:pStyle w:val="NoSpacing"/>
        <w:ind w:left="284"/>
        <w:rPr>
          <w:rFonts w:ascii="Tele-GroteskNor" w:hAnsi="Tele-GroteskNor"/>
          <w:sz w:val="20"/>
          <w:szCs w:val="20"/>
        </w:rPr>
      </w:pPr>
      <w:r w:rsidRPr="00F2163C">
        <w:rPr>
          <w:rFonts w:ascii="Tele-GroteskNor" w:hAnsi="Tele-GroteskNor"/>
          <w:sz w:val="20"/>
          <w:szCs w:val="20"/>
        </w:rPr>
        <w:t>MaxTV GO вклучува 10 GB за следење на ТВ преку смартфон. По надминување на 10 GB MaxTV GO се</w:t>
      </w:r>
    </w:p>
    <w:p w14:paraId="520B9FF3" w14:textId="77777777" w:rsidR="00BF6A8C" w:rsidRPr="001B6681" w:rsidRDefault="00FF3B19" w:rsidP="00BF6A8C">
      <w:pPr>
        <w:pStyle w:val="NoSpacing"/>
        <w:ind w:left="284"/>
        <w:rPr>
          <w:rFonts w:ascii="Tele-GroteskNor" w:hAnsi="Tele-GroteskNor"/>
          <w:sz w:val="20"/>
          <w:szCs w:val="20"/>
        </w:rPr>
      </w:pPr>
      <w:r w:rsidRPr="00F2163C">
        <w:rPr>
          <w:rFonts w:ascii="Tele-GroteskNor" w:hAnsi="Tele-GroteskNor"/>
          <w:sz w:val="20"/>
          <w:szCs w:val="20"/>
        </w:rPr>
        <w:t>исклучува.</w:t>
      </w:r>
      <w:r w:rsidR="00BF6A8C">
        <w:rPr>
          <w:rFonts w:ascii="Tele-GroteskNor" w:hAnsi="Tele-GroteskNor"/>
          <w:sz w:val="20"/>
          <w:szCs w:val="20"/>
          <w:lang w:val="en-US"/>
        </w:rPr>
        <w:t xml:space="preserve"> </w:t>
      </w:r>
      <w:r w:rsidR="00BF6A8C" w:rsidRPr="005F201C">
        <w:rPr>
          <w:rFonts w:ascii="Tele-GroteskNor" w:hAnsi="Tele-GroteskNor"/>
          <w:sz w:val="20"/>
          <w:szCs w:val="20"/>
        </w:rPr>
        <w:t xml:space="preserve">Доколку </w:t>
      </w:r>
      <w:r w:rsidR="00BF6A8C">
        <w:rPr>
          <w:rFonts w:ascii="Tele-GroteskNor" w:hAnsi="Tele-GroteskNor"/>
          <w:sz w:val="20"/>
          <w:szCs w:val="20"/>
        </w:rPr>
        <w:t>корисник</w:t>
      </w:r>
      <w:r w:rsidR="00104840">
        <w:rPr>
          <w:rFonts w:ascii="Tele-GroteskNor" w:hAnsi="Tele-GroteskNor"/>
          <w:sz w:val="20"/>
          <w:szCs w:val="20"/>
        </w:rPr>
        <w:t>от</w:t>
      </w:r>
      <w:r w:rsidR="00BF6A8C">
        <w:rPr>
          <w:rFonts w:ascii="Tele-GroteskNor" w:hAnsi="Tele-GroteskNor"/>
          <w:sz w:val="20"/>
          <w:szCs w:val="20"/>
        </w:rPr>
        <w:t xml:space="preserve"> сака</w:t>
      </w:r>
      <w:r w:rsidR="00BF6A8C" w:rsidRPr="005F201C">
        <w:rPr>
          <w:rFonts w:ascii="Tele-GroteskNor" w:hAnsi="Tele-GroteskNor"/>
          <w:sz w:val="20"/>
          <w:szCs w:val="20"/>
        </w:rPr>
        <w:t xml:space="preserve"> да </w:t>
      </w:r>
      <w:r w:rsidR="00BF6A8C">
        <w:rPr>
          <w:rFonts w:ascii="Tele-GroteskNor" w:hAnsi="Tele-GroteskNor"/>
          <w:sz w:val="20"/>
          <w:szCs w:val="20"/>
        </w:rPr>
        <w:t xml:space="preserve">продолжи </w:t>
      </w:r>
      <w:r w:rsidR="00BF6A8C" w:rsidRPr="005F201C">
        <w:rPr>
          <w:rFonts w:ascii="Tele-GroteskNor" w:hAnsi="Tele-GroteskNor"/>
          <w:sz w:val="20"/>
          <w:szCs w:val="20"/>
        </w:rPr>
        <w:t xml:space="preserve">да </w:t>
      </w:r>
      <w:r w:rsidR="00BF6A8C">
        <w:rPr>
          <w:rFonts w:ascii="Tele-GroteskNor" w:hAnsi="Tele-GroteskNor"/>
          <w:sz w:val="20"/>
          <w:szCs w:val="20"/>
        </w:rPr>
        <w:t xml:space="preserve">гледа </w:t>
      </w:r>
      <w:r w:rsidR="00BF6A8C" w:rsidRPr="005F201C">
        <w:rPr>
          <w:rFonts w:ascii="Tele-GroteskNor" w:hAnsi="Tele-GroteskNor"/>
          <w:sz w:val="20"/>
          <w:szCs w:val="20"/>
        </w:rPr>
        <w:t xml:space="preserve">MaxTV </w:t>
      </w:r>
      <w:r w:rsidR="00BF6A8C">
        <w:rPr>
          <w:rFonts w:ascii="Tele-GroteskNor" w:hAnsi="Tele-GroteskNor"/>
          <w:sz w:val="20"/>
          <w:szCs w:val="20"/>
          <w:lang w:val="en-US"/>
        </w:rPr>
        <w:t>GO</w:t>
      </w:r>
      <w:r w:rsidR="00BF6A8C" w:rsidRPr="005F201C">
        <w:rPr>
          <w:rFonts w:ascii="Tele-GroteskNor" w:hAnsi="Tele-GroteskNor"/>
          <w:sz w:val="20"/>
          <w:szCs w:val="20"/>
        </w:rPr>
        <w:t xml:space="preserve">, </w:t>
      </w:r>
      <w:r w:rsidR="00BF6A8C">
        <w:rPr>
          <w:rFonts w:ascii="Tele-GroteskNor" w:hAnsi="Tele-GroteskNor"/>
          <w:sz w:val="20"/>
          <w:szCs w:val="20"/>
          <w:lang w:val="en-US"/>
        </w:rPr>
        <w:t xml:space="preserve"> </w:t>
      </w:r>
      <w:r w:rsidR="00BF6A8C">
        <w:rPr>
          <w:rFonts w:ascii="Tele-GroteskNor" w:hAnsi="Tele-GroteskNor"/>
          <w:sz w:val="20"/>
          <w:szCs w:val="20"/>
        </w:rPr>
        <w:t xml:space="preserve">може да активира </w:t>
      </w:r>
      <w:r w:rsidR="00BF6A8C" w:rsidRPr="005F201C">
        <w:rPr>
          <w:rFonts w:ascii="Tele-GroteskNor" w:hAnsi="Tele-GroteskNor"/>
          <w:sz w:val="20"/>
          <w:szCs w:val="20"/>
        </w:rPr>
        <w:t>Instant MaxTV пакет со праќање SMS</w:t>
      </w:r>
      <w:r w:rsidR="00BF6A8C" w:rsidRPr="001B6681">
        <w:rPr>
          <w:rFonts w:ascii="Tele-GroteskNor" w:hAnsi="Tele-GroteskNor"/>
          <w:sz w:val="20"/>
          <w:szCs w:val="20"/>
        </w:rPr>
        <w:t xml:space="preserve"> </w:t>
      </w:r>
      <w:r w:rsidR="00BF6A8C" w:rsidRPr="005F201C">
        <w:rPr>
          <w:rFonts w:ascii="Tele-GroteskNor" w:hAnsi="Tele-GroteskNor"/>
          <w:sz w:val="20"/>
          <w:szCs w:val="20"/>
        </w:rPr>
        <w:t>порака со содржина Instant MaxTV на бесплатниот број 1462.</w:t>
      </w:r>
      <w:r w:rsidR="00BF6A8C">
        <w:rPr>
          <w:rFonts w:ascii="Tele-GroteskNor" w:hAnsi="Tele-GroteskNor"/>
          <w:sz w:val="20"/>
          <w:szCs w:val="20"/>
        </w:rPr>
        <w:t xml:space="preserve"> </w:t>
      </w:r>
      <w:r w:rsidR="00BF6A8C">
        <w:rPr>
          <w:rFonts w:ascii="Tele-GroteskNor" w:hAnsi="Tele-GroteskNor"/>
          <w:sz w:val="20"/>
          <w:szCs w:val="20"/>
          <w:lang w:val="en-US"/>
        </w:rPr>
        <w:t xml:space="preserve">Instant MaxTV </w:t>
      </w:r>
      <w:r w:rsidR="00BF6A8C">
        <w:rPr>
          <w:rFonts w:ascii="Tele-GroteskNor" w:hAnsi="Tele-GroteskNor"/>
          <w:sz w:val="20"/>
          <w:szCs w:val="20"/>
        </w:rPr>
        <w:t xml:space="preserve">пакетот </w:t>
      </w:r>
      <w:r w:rsidR="00104840">
        <w:rPr>
          <w:rFonts w:ascii="Tele-GroteskNor" w:hAnsi="Tele-GroteskNor"/>
          <w:sz w:val="20"/>
          <w:szCs w:val="20"/>
        </w:rPr>
        <w:t>чини</w:t>
      </w:r>
      <w:r w:rsidR="00BF6A8C">
        <w:rPr>
          <w:rFonts w:ascii="Tele-GroteskNor" w:hAnsi="Tele-GroteskNor"/>
          <w:sz w:val="20"/>
          <w:szCs w:val="20"/>
        </w:rPr>
        <w:t xml:space="preserve"> 199 денари и вклучува 10 </w:t>
      </w:r>
      <w:r w:rsidR="00BF6A8C">
        <w:rPr>
          <w:rFonts w:ascii="Tele-GroteskNor" w:hAnsi="Tele-GroteskNor"/>
          <w:sz w:val="20"/>
          <w:szCs w:val="20"/>
          <w:lang w:val="en-US"/>
        </w:rPr>
        <w:t xml:space="preserve">GB MaxTV GO </w:t>
      </w:r>
      <w:r w:rsidR="00BF6A8C">
        <w:rPr>
          <w:rFonts w:ascii="Tele-GroteskNor" w:hAnsi="Tele-GroteskNor"/>
          <w:sz w:val="20"/>
          <w:szCs w:val="20"/>
        </w:rPr>
        <w:t>сообраќај.</w:t>
      </w:r>
      <w:r w:rsidR="00BF6A8C" w:rsidRPr="001B6681">
        <w:rPr>
          <w:rFonts w:ascii="Tele-GroteskNor" w:hAnsi="Tele-GroteskNor"/>
          <w:sz w:val="20"/>
          <w:szCs w:val="20"/>
        </w:rPr>
        <w:t xml:space="preserve"> </w:t>
      </w:r>
    </w:p>
    <w:p w14:paraId="23040C83" w14:textId="77777777" w:rsidR="00FF3B19" w:rsidRPr="00F2163C" w:rsidRDefault="00FF3B19" w:rsidP="00FF3B19">
      <w:pPr>
        <w:pStyle w:val="NoSpacing"/>
        <w:ind w:left="284"/>
        <w:rPr>
          <w:rFonts w:ascii="Tele-GroteskNor" w:hAnsi="Tele-GroteskNor"/>
          <w:sz w:val="20"/>
          <w:szCs w:val="20"/>
        </w:rPr>
      </w:pPr>
      <w:r>
        <w:rPr>
          <w:rFonts w:ascii="Tele-GroteskNor" w:hAnsi="Tele-GroteskNor"/>
          <w:sz w:val="20"/>
          <w:lang w:val="en-US"/>
        </w:rPr>
        <w:t xml:space="preserve">За </w:t>
      </w:r>
      <w:r>
        <w:rPr>
          <w:rFonts w:ascii="Tele-GroteskNor" w:hAnsi="Tele-GroteskNor"/>
          <w:sz w:val="20"/>
        </w:rPr>
        <w:t>месечна претплата од 99 денари, корисниците на Магента 1 тарифите можат да го делат својот интернет сообраќај вклучен во тарифата со друг уред.</w:t>
      </w:r>
    </w:p>
    <w:p w14:paraId="6D60D242" w14:textId="77777777" w:rsidR="00FF3B19" w:rsidRPr="00C13DD6" w:rsidRDefault="00FF3B19" w:rsidP="00FF3B19">
      <w:pPr>
        <w:pStyle w:val="NoSpacing"/>
        <w:rPr>
          <w:rFonts w:ascii="Tele-GroteskNor" w:hAnsi="Tele-GroteskNor"/>
          <w:sz w:val="20"/>
          <w:szCs w:val="20"/>
        </w:rPr>
      </w:pPr>
    </w:p>
    <w:p w14:paraId="366F118F" w14:textId="77777777" w:rsidR="00FF3B19" w:rsidRDefault="00FF3B19" w:rsidP="00FF3B19">
      <w:pPr>
        <w:pStyle w:val="NoSpacing"/>
        <w:numPr>
          <w:ilvl w:val="3"/>
          <w:numId w:val="2"/>
        </w:numPr>
        <w:ind w:left="993" w:hanging="709"/>
        <w:outlineLvl w:val="0"/>
        <w:rPr>
          <w:rFonts w:ascii="Tele-GroteskNor" w:hAnsi="Tele-GroteskNor"/>
          <w:b/>
          <w:sz w:val="20"/>
          <w:szCs w:val="20"/>
        </w:rPr>
      </w:pPr>
      <w:r w:rsidRPr="00C13DD6">
        <w:rPr>
          <w:rFonts w:ascii="Tele-GroteskNor" w:hAnsi="Tele-GroteskNor"/>
          <w:b/>
          <w:sz w:val="20"/>
          <w:szCs w:val="20"/>
        </w:rPr>
        <w:t xml:space="preserve">ИНФОРМАЦИИ ЗА </w:t>
      </w:r>
      <w:r>
        <w:rPr>
          <w:rFonts w:ascii="Tele-GroteskNor" w:hAnsi="Tele-GroteskNor"/>
          <w:b/>
          <w:sz w:val="20"/>
          <w:szCs w:val="20"/>
        </w:rPr>
        <w:t>ФИКСНИТЕ</w:t>
      </w:r>
      <w:r w:rsidRPr="00C13DD6">
        <w:rPr>
          <w:rFonts w:ascii="Tele-GroteskNor" w:hAnsi="Tele-GroteskNor"/>
          <w:b/>
          <w:sz w:val="20"/>
          <w:szCs w:val="20"/>
        </w:rPr>
        <w:t xml:space="preserve"> УСЛУГИ</w:t>
      </w:r>
      <w:r>
        <w:rPr>
          <w:rFonts w:ascii="Tele-GroteskNor" w:hAnsi="Tele-GroteskNor"/>
          <w:b/>
          <w:sz w:val="20"/>
          <w:szCs w:val="20"/>
          <w:lang w:val="en-US"/>
        </w:rPr>
        <w:t xml:space="preserve"> НА MAGENTA 1</w:t>
      </w:r>
      <w:r w:rsidR="008D7D96">
        <w:rPr>
          <w:rFonts w:ascii="Tele-GroteskNor" w:hAnsi="Tele-GroteskNor"/>
          <w:b/>
          <w:sz w:val="20"/>
          <w:szCs w:val="20"/>
          <w:lang w:val="en-US"/>
        </w:rPr>
        <w:t xml:space="preserve"> </w:t>
      </w:r>
      <w:r w:rsidR="008D7D96" w:rsidRPr="008D7D96">
        <w:rPr>
          <w:rFonts w:ascii="Tele-GroteskNor" w:hAnsi="Tele-GroteskNor"/>
          <w:b/>
          <w:sz w:val="20"/>
          <w:szCs w:val="20"/>
        </w:rPr>
        <w:t>‘16</w:t>
      </w:r>
    </w:p>
    <w:p w14:paraId="5E015DDC" w14:textId="77777777" w:rsidR="00FF3B19" w:rsidRPr="00C13DD6" w:rsidRDefault="00FF3B19" w:rsidP="00FF3B19">
      <w:pPr>
        <w:pStyle w:val="NoSpacing"/>
        <w:ind w:left="1080"/>
        <w:outlineLvl w:val="0"/>
        <w:rPr>
          <w:rFonts w:ascii="Tele-GroteskNor" w:hAnsi="Tele-GroteskNor"/>
          <w:b/>
          <w:sz w:val="20"/>
          <w:szCs w:val="20"/>
        </w:rPr>
      </w:pPr>
    </w:p>
    <w:p w14:paraId="757AA2A0" w14:textId="77777777" w:rsidR="00FF3B19" w:rsidRPr="00C15358" w:rsidRDefault="00FF3B19" w:rsidP="00FF3B19">
      <w:pPr>
        <w:pStyle w:val="NoSpacing"/>
        <w:ind w:left="284"/>
        <w:rPr>
          <w:rFonts w:ascii="Tele-GroteskNor" w:hAnsi="Tele-GroteskNor"/>
          <w:sz w:val="20"/>
          <w:szCs w:val="20"/>
        </w:rPr>
      </w:pPr>
      <w:r w:rsidRPr="00C15358">
        <w:rPr>
          <w:rFonts w:ascii="Tele-GroteskNor" w:hAnsi="Tele-GroteskNor"/>
          <w:sz w:val="20"/>
          <w:szCs w:val="20"/>
        </w:rPr>
        <w:t>Брзината на пристап на интернет услугата може да зависи од повеќе фактори: брзината на веб страницата</w:t>
      </w:r>
      <w:r>
        <w:rPr>
          <w:rFonts w:ascii="Tele-GroteskNor" w:hAnsi="Tele-GroteskNor"/>
          <w:sz w:val="20"/>
          <w:szCs w:val="20"/>
          <w:lang w:val="en-US"/>
        </w:rPr>
        <w:t xml:space="preserve"> </w:t>
      </w:r>
      <w:r w:rsidRPr="00C15358">
        <w:rPr>
          <w:rFonts w:ascii="Tele-GroteskNor" w:hAnsi="Tele-GroteskNor"/>
          <w:sz w:val="20"/>
          <w:szCs w:val="20"/>
        </w:rPr>
        <w:t>на која се пристапува, оптовареноста на глобалната интернет мрежа, конфигурацијата на компјутерот на</w:t>
      </w:r>
      <w:r>
        <w:rPr>
          <w:rFonts w:ascii="Tele-GroteskNor" w:hAnsi="Tele-GroteskNor"/>
          <w:sz w:val="20"/>
          <w:szCs w:val="20"/>
          <w:lang w:val="en-US"/>
        </w:rPr>
        <w:t xml:space="preserve"> </w:t>
      </w:r>
      <w:r w:rsidRPr="00C15358">
        <w:rPr>
          <w:rFonts w:ascii="Tele-GroteskNor" w:hAnsi="Tele-GroteskNor"/>
          <w:sz w:val="20"/>
          <w:szCs w:val="20"/>
        </w:rPr>
        <w:t>корисникот, растојанието од локалниот приклучок до мрежната инфраструктура, бројот на MaxTV каналите</w:t>
      </w:r>
      <w:r>
        <w:rPr>
          <w:rFonts w:ascii="Tele-GroteskNor" w:hAnsi="Tele-GroteskNor"/>
          <w:sz w:val="20"/>
          <w:szCs w:val="20"/>
          <w:lang w:val="en-US"/>
        </w:rPr>
        <w:t xml:space="preserve"> </w:t>
      </w:r>
      <w:r w:rsidRPr="00C15358">
        <w:rPr>
          <w:rFonts w:ascii="Tele-GroteskNor" w:hAnsi="Tele-GroteskNor"/>
          <w:sz w:val="20"/>
          <w:szCs w:val="20"/>
        </w:rPr>
        <w:t>кои се гледаат/снимаат додека се пристапува на интернет и други. Ако не може да се постигне линиската</w:t>
      </w:r>
      <w:r>
        <w:rPr>
          <w:rFonts w:ascii="Tele-GroteskNor" w:hAnsi="Tele-GroteskNor"/>
          <w:sz w:val="20"/>
          <w:szCs w:val="20"/>
          <w:lang w:val="en-US"/>
        </w:rPr>
        <w:t xml:space="preserve"> </w:t>
      </w:r>
      <w:r w:rsidRPr="00C15358">
        <w:rPr>
          <w:rFonts w:ascii="Tele-GroteskNor" w:hAnsi="Tele-GroteskNor"/>
          <w:sz w:val="20"/>
          <w:szCs w:val="20"/>
        </w:rPr>
        <w:t>брзина дефинирана со пакетот, Македонски Телeком АД – Скопје се обврзува да ја испорача највисоката</w:t>
      </w:r>
      <w:r>
        <w:rPr>
          <w:rFonts w:ascii="Tele-GroteskNor" w:hAnsi="Tele-GroteskNor"/>
          <w:sz w:val="20"/>
          <w:szCs w:val="20"/>
          <w:lang w:val="en-US"/>
        </w:rPr>
        <w:t xml:space="preserve"> </w:t>
      </w:r>
      <w:r w:rsidRPr="00C15358">
        <w:rPr>
          <w:rFonts w:ascii="Tele-GroteskNor" w:hAnsi="Tele-GroteskNor"/>
          <w:sz w:val="20"/>
          <w:szCs w:val="20"/>
        </w:rPr>
        <w:t>можна брзина, при што минималната брзина на проток на податоци (download/upload) нема да биде</w:t>
      </w:r>
    </w:p>
    <w:p w14:paraId="7CBDCEEE" w14:textId="77777777" w:rsidR="00FF3B19" w:rsidRPr="00C15358" w:rsidRDefault="009323C5" w:rsidP="00FF3B19">
      <w:pPr>
        <w:pStyle w:val="NoSpacing"/>
        <w:ind w:left="284"/>
        <w:rPr>
          <w:rFonts w:ascii="Tele-GroteskNor" w:hAnsi="Tele-GroteskNor"/>
          <w:sz w:val="20"/>
          <w:szCs w:val="20"/>
        </w:rPr>
      </w:pPr>
      <w:r>
        <w:rPr>
          <w:rFonts w:ascii="Tele-GroteskNor" w:hAnsi="Tele-GroteskNor"/>
          <w:sz w:val="20"/>
          <w:szCs w:val="20"/>
        </w:rPr>
        <w:t>помала од 5</w:t>
      </w:r>
      <w:r w:rsidR="00FF3B19" w:rsidRPr="00C15358">
        <w:rPr>
          <w:rFonts w:ascii="Tele-GroteskNor" w:hAnsi="Tele-GroteskNor"/>
          <w:sz w:val="20"/>
          <w:szCs w:val="20"/>
        </w:rPr>
        <w:t xml:space="preserve"> Mbps / </w:t>
      </w:r>
      <w:r>
        <w:rPr>
          <w:rFonts w:ascii="Tele-GroteskNor" w:hAnsi="Tele-GroteskNor"/>
          <w:sz w:val="20"/>
          <w:szCs w:val="20"/>
          <w:lang w:val="en-US"/>
        </w:rPr>
        <w:t>0,5 Mbps</w:t>
      </w:r>
      <w:r w:rsidR="00FF3B19" w:rsidRPr="00C15358">
        <w:rPr>
          <w:rFonts w:ascii="Tele-GroteskNor" w:hAnsi="Tele-GroteskNor"/>
          <w:sz w:val="20"/>
          <w:szCs w:val="20"/>
        </w:rPr>
        <w:t xml:space="preserve"> (за Internet S); </w:t>
      </w:r>
      <w:r>
        <w:rPr>
          <w:rFonts w:ascii="Tele-GroteskNor" w:hAnsi="Tele-GroteskNor"/>
          <w:sz w:val="20"/>
          <w:szCs w:val="20"/>
          <w:lang w:val="en-US"/>
        </w:rPr>
        <w:t>7,5</w:t>
      </w:r>
      <w:r w:rsidR="00FF3B19" w:rsidRPr="00C15358">
        <w:rPr>
          <w:rFonts w:ascii="Tele-GroteskNor" w:hAnsi="Tele-GroteskNor"/>
          <w:sz w:val="20"/>
          <w:szCs w:val="20"/>
        </w:rPr>
        <w:t xml:space="preserve"> Mbps / </w:t>
      </w:r>
      <w:r>
        <w:rPr>
          <w:rFonts w:ascii="Tele-GroteskNor" w:hAnsi="Tele-GroteskNor"/>
          <w:sz w:val="20"/>
          <w:szCs w:val="20"/>
          <w:lang w:val="en-US"/>
        </w:rPr>
        <w:t>0,5</w:t>
      </w:r>
      <w:r w:rsidR="00FF3B19" w:rsidRPr="00C15358">
        <w:rPr>
          <w:rFonts w:ascii="Tele-GroteskNor" w:hAnsi="Tele-GroteskNor"/>
          <w:sz w:val="20"/>
          <w:szCs w:val="20"/>
        </w:rPr>
        <w:t xml:space="preserve"> </w:t>
      </w:r>
      <w:r>
        <w:rPr>
          <w:rFonts w:ascii="Tele-GroteskNor" w:hAnsi="Tele-GroteskNor"/>
          <w:sz w:val="20"/>
          <w:szCs w:val="20"/>
          <w:lang w:val="en-US"/>
        </w:rPr>
        <w:t>M</w:t>
      </w:r>
      <w:r w:rsidR="00FF3B19" w:rsidRPr="00C15358">
        <w:rPr>
          <w:rFonts w:ascii="Tele-GroteskNor" w:hAnsi="Tele-GroteskNor"/>
          <w:sz w:val="20"/>
          <w:szCs w:val="20"/>
        </w:rPr>
        <w:t xml:space="preserve">bps (за Internet M); </w:t>
      </w:r>
      <w:r>
        <w:rPr>
          <w:rFonts w:ascii="Tele-GroteskNor" w:hAnsi="Tele-GroteskNor"/>
          <w:sz w:val="20"/>
          <w:szCs w:val="20"/>
          <w:lang w:val="en-US"/>
        </w:rPr>
        <w:t>30</w:t>
      </w:r>
      <w:r w:rsidR="00FF3B19" w:rsidRPr="00C15358">
        <w:rPr>
          <w:rFonts w:ascii="Tele-GroteskNor" w:hAnsi="Tele-GroteskNor"/>
          <w:sz w:val="20"/>
          <w:szCs w:val="20"/>
        </w:rPr>
        <w:t xml:space="preserve"> Mbps / 5 Mbps (за</w:t>
      </w:r>
      <w:r w:rsidR="00FF3B19">
        <w:rPr>
          <w:rFonts w:ascii="Tele-GroteskNor" w:hAnsi="Tele-GroteskNor"/>
          <w:sz w:val="20"/>
          <w:szCs w:val="20"/>
          <w:lang w:val="en-US"/>
        </w:rPr>
        <w:t xml:space="preserve"> </w:t>
      </w:r>
      <w:r w:rsidR="00FF3B19" w:rsidRPr="00C15358">
        <w:rPr>
          <w:rFonts w:ascii="Tele-GroteskNor" w:hAnsi="Tele-GroteskNor"/>
          <w:sz w:val="20"/>
          <w:szCs w:val="20"/>
        </w:rPr>
        <w:t>Internet L) во 95% од времето во текот на еден месец, во случај кога не е надминат вклучениот интернет</w:t>
      </w:r>
      <w:r w:rsidR="00FF3B19">
        <w:rPr>
          <w:rFonts w:ascii="Tele-GroteskNor" w:hAnsi="Tele-GroteskNor"/>
          <w:sz w:val="20"/>
          <w:szCs w:val="20"/>
          <w:lang w:val="en-US"/>
        </w:rPr>
        <w:t xml:space="preserve"> </w:t>
      </w:r>
      <w:r w:rsidR="00FF3B19" w:rsidRPr="00C15358">
        <w:rPr>
          <w:rFonts w:ascii="Tele-GroteskNor" w:hAnsi="Tele-GroteskNor"/>
          <w:sz w:val="20"/>
          <w:szCs w:val="20"/>
        </w:rPr>
        <w:t>сообраќај.</w:t>
      </w:r>
    </w:p>
    <w:p w14:paraId="18B87594" w14:textId="77777777" w:rsidR="00FF3B19" w:rsidRPr="00C15358" w:rsidRDefault="00FF3B19" w:rsidP="00FF3B19">
      <w:pPr>
        <w:pStyle w:val="NoSpacing"/>
        <w:ind w:left="284"/>
        <w:rPr>
          <w:rFonts w:ascii="Tele-GroteskNor" w:hAnsi="Tele-GroteskNor"/>
          <w:sz w:val="20"/>
          <w:szCs w:val="20"/>
        </w:rPr>
      </w:pPr>
      <w:r w:rsidRPr="00C15358">
        <w:rPr>
          <w:rFonts w:ascii="Tele-GroteskNor" w:hAnsi="Tele-GroteskNor"/>
          <w:sz w:val="20"/>
          <w:szCs w:val="20"/>
        </w:rPr>
        <w:t>По надминување на вклучениот интернет собраќај услугата се прекинува, а во интернет прелистувачот се</w:t>
      </w:r>
      <w:r>
        <w:rPr>
          <w:rFonts w:ascii="Tele-GroteskNor" w:hAnsi="Tele-GroteskNor"/>
          <w:sz w:val="20"/>
          <w:szCs w:val="20"/>
          <w:lang w:val="en-US"/>
        </w:rPr>
        <w:t xml:space="preserve"> </w:t>
      </w:r>
      <w:r w:rsidRPr="00C15358">
        <w:rPr>
          <w:rFonts w:ascii="Tele-GroteskNor" w:hAnsi="Tele-GroteskNor"/>
          <w:sz w:val="20"/>
          <w:szCs w:val="20"/>
        </w:rPr>
        <w:t>појавува страница преку која корисникот може да мигрира во пакет со повеќе вклучен интернет сообраќај</w:t>
      </w:r>
      <w:r>
        <w:rPr>
          <w:rFonts w:ascii="Tele-GroteskNor" w:hAnsi="Tele-GroteskNor"/>
          <w:sz w:val="20"/>
          <w:szCs w:val="20"/>
          <w:lang w:val="en-US"/>
        </w:rPr>
        <w:t xml:space="preserve"> </w:t>
      </w:r>
      <w:r w:rsidRPr="00C15358">
        <w:rPr>
          <w:rFonts w:ascii="Tele-GroteskNor" w:hAnsi="Tele-GroteskNor"/>
          <w:sz w:val="20"/>
          <w:szCs w:val="20"/>
        </w:rPr>
        <w:t>или да купи пакет дополнителен интернет сообраќај од 1</w:t>
      </w:r>
      <w:r w:rsidR="00053194">
        <w:rPr>
          <w:rFonts w:ascii="Tele-GroteskNor" w:hAnsi="Tele-GroteskNor"/>
          <w:sz w:val="20"/>
          <w:szCs w:val="20"/>
          <w:lang w:val="en-US"/>
        </w:rPr>
        <w:t>00</w:t>
      </w:r>
      <w:r w:rsidRPr="00C15358">
        <w:rPr>
          <w:rFonts w:ascii="Tele-GroteskNor" w:hAnsi="Tele-GroteskNor"/>
          <w:sz w:val="20"/>
          <w:szCs w:val="20"/>
        </w:rPr>
        <w:t xml:space="preserve"> GB за 199 ден., со важност до крајот на месецот</w:t>
      </w:r>
      <w:r>
        <w:rPr>
          <w:rFonts w:ascii="Tele-GroteskNor" w:hAnsi="Tele-GroteskNor"/>
          <w:sz w:val="20"/>
          <w:szCs w:val="20"/>
          <w:lang w:val="en-US"/>
        </w:rPr>
        <w:t xml:space="preserve"> </w:t>
      </w:r>
      <w:r w:rsidRPr="00C15358">
        <w:rPr>
          <w:rFonts w:ascii="Tele-GroteskNor" w:hAnsi="Tele-GroteskNor"/>
          <w:sz w:val="20"/>
          <w:szCs w:val="20"/>
        </w:rPr>
        <w:t>или до искористувањето на вклучениот сообраќај. По искористувањето на сообраќајот од 1</w:t>
      </w:r>
      <w:r w:rsidR="00053194">
        <w:rPr>
          <w:rFonts w:ascii="Tele-GroteskNor" w:hAnsi="Tele-GroteskNor"/>
          <w:sz w:val="20"/>
          <w:szCs w:val="20"/>
          <w:lang w:val="en-US"/>
        </w:rPr>
        <w:t>0</w:t>
      </w:r>
      <w:r w:rsidRPr="00C15358">
        <w:rPr>
          <w:rFonts w:ascii="Tele-GroteskNor" w:hAnsi="Tele-GroteskNor"/>
          <w:sz w:val="20"/>
          <w:szCs w:val="20"/>
        </w:rPr>
        <w:t>0 GB, пакетот за</w:t>
      </w:r>
      <w:r>
        <w:rPr>
          <w:rFonts w:ascii="Tele-GroteskNor" w:hAnsi="Tele-GroteskNor"/>
          <w:sz w:val="20"/>
          <w:szCs w:val="20"/>
          <w:lang w:val="en-US"/>
        </w:rPr>
        <w:t xml:space="preserve"> </w:t>
      </w:r>
      <w:r w:rsidRPr="00C15358">
        <w:rPr>
          <w:rFonts w:ascii="Tele-GroteskNor" w:hAnsi="Tele-GroteskNor"/>
          <w:sz w:val="20"/>
          <w:szCs w:val="20"/>
        </w:rPr>
        <w:t>дополнителен интернет сообраќај може да се активира повторно.</w:t>
      </w:r>
    </w:p>
    <w:p w14:paraId="77835EA4" w14:textId="77777777" w:rsidR="00FF3B19" w:rsidRPr="00C15358" w:rsidRDefault="00FF3B19" w:rsidP="00FF3B19">
      <w:pPr>
        <w:pStyle w:val="NoSpacing"/>
        <w:ind w:left="284"/>
        <w:rPr>
          <w:rFonts w:ascii="Tele-GroteskNor" w:hAnsi="Tele-GroteskNor"/>
          <w:sz w:val="20"/>
          <w:szCs w:val="20"/>
        </w:rPr>
      </w:pPr>
      <w:r w:rsidRPr="00C15358">
        <w:rPr>
          <w:rFonts w:ascii="Tele-GroteskNor" w:hAnsi="Tele-GroteskNor"/>
          <w:sz w:val="20"/>
          <w:szCs w:val="20"/>
        </w:rPr>
        <w:t>Неограничените разговори во мрежата на Телеком се однесуваат на повици од фиксната кон мобилната и</w:t>
      </w:r>
    </w:p>
    <w:p w14:paraId="05D2BC68" w14:textId="77777777" w:rsidR="00FF3B19" w:rsidRDefault="00FF3B19" w:rsidP="00FF3B19">
      <w:pPr>
        <w:pStyle w:val="NoSpacing"/>
        <w:ind w:left="284"/>
        <w:rPr>
          <w:rFonts w:ascii="Tele-GroteskNor" w:hAnsi="Tele-GroteskNor"/>
          <w:sz w:val="20"/>
          <w:szCs w:val="20"/>
          <w:lang w:val="en-US"/>
        </w:rPr>
      </w:pPr>
      <w:r w:rsidRPr="00C15358">
        <w:rPr>
          <w:rFonts w:ascii="Tele-GroteskNor" w:hAnsi="Tele-GroteskNor"/>
          <w:sz w:val="20"/>
          <w:szCs w:val="20"/>
        </w:rPr>
        <w:t xml:space="preserve">фиксната мрежа на Телеком. </w:t>
      </w:r>
    </w:p>
    <w:p w14:paraId="00929AF5" w14:textId="77777777" w:rsidR="00FF3B19" w:rsidRPr="00C15358" w:rsidRDefault="00FF3B19" w:rsidP="00FF3B19">
      <w:pPr>
        <w:pStyle w:val="NoSpacing"/>
        <w:ind w:left="284"/>
        <w:rPr>
          <w:rFonts w:ascii="Tele-GroteskNor" w:hAnsi="Tele-GroteskNor"/>
          <w:sz w:val="20"/>
          <w:szCs w:val="20"/>
        </w:rPr>
      </w:pPr>
      <w:r w:rsidRPr="00C15358">
        <w:rPr>
          <w:rFonts w:ascii="Tele-GroteskNor" w:hAnsi="Tele-GroteskNor"/>
          <w:sz w:val="20"/>
          <w:szCs w:val="20"/>
        </w:rPr>
        <w:t>Повиците од фиксните линии кон други дестинации се наплаќаат согласно</w:t>
      </w:r>
      <w:r>
        <w:rPr>
          <w:rFonts w:ascii="Tele-GroteskNor" w:hAnsi="Tele-GroteskNor"/>
          <w:sz w:val="20"/>
          <w:szCs w:val="20"/>
          <w:lang w:val="en-US"/>
        </w:rPr>
        <w:t xml:space="preserve"> </w:t>
      </w:r>
      <w:r w:rsidRPr="00C15358">
        <w:rPr>
          <w:rFonts w:ascii="Tele-GroteskNor" w:hAnsi="Tele-GroteskNor"/>
          <w:sz w:val="20"/>
          <w:szCs w:val="20"/>
        </w:rPr>
        <w:t>постојниот ценовник</w:t>
      </w:r>
      <w:r>
        <w:rPr>
          <w:rFonts w:ascii="Tele-GroteskNor" w:hAnsi="Tele-GroteskNor"/>
          <w:sz w:val="20"/>
          <w:szCs w:val="20"/>
          <w:lang w:val="en-US"/>
        </w:rPr>
        <w:t xml:space="preserve"> </w:t>
      </w:r>
      <w:r>
        <w:rPr>
          <w:rFonts w:ascii="Tele-GroteskNor" w:hAnsi="Tele-GroteskNor"/>
          <w:sz w:val="20"/>
          <w:szCs w:val="20"/>
        </w:rPr>
        <w:t>за фиксни услуги</w:t>
      </w:r>
      <w:r w:rsidRPr="00C15358">
        <w:rPr>
          <w:rFonts w:ascii="Tele-GroteskNor" w:hAnsi="Tele-GroteskNor"/>
          <w:sz w:val="20"/>
          <w:szCs w:val="20"/>
        </w:rPr>
        <w:t>. Во вклучените разговори не влегуваат повиците кон специјалните броеви како 188,</w:t>
      </w:r>
      <w:r>
        <w:rPr>
          <w:rFonts w:ascii="Tele-GroteskNor" w:hAnsi="Tele-GroteskNor"/>
          <w:sz w:val="20"/>
          <w:szCs w:val="20"/>
          <w:lang w:val="en-US"/>
        </w:rPr>
        <w:t xml:space="preserve"> </w:t>
      </w:r>
      <w:r w:rsidRPr="00C15358">
        <w:rPr>
          <w:rFonts w:ascii="Tele-GroteskNor" w:hAnsi="Tele-GroteskNor"/>
          <w:sz w:val="20"/>
          <w:szCs w:val="20"/>
        </w:rPr>
        <w:t>142___, 0500 ___ и др., како и повиците кон други оператори што се наплаќаат по редовните цени.</w:t>
      </w:r>
      <w:r>
        <w:rPr>
          <w:rFonts w:ascii="Tele-GroteskNor" w:hAnsi="Tele-GroteskNor"/>
          <w:sz w:val="20"/>
          <w:szCs w:val="20"/>
          <w:lang w:val="en-US"/>
        </w:rPr>
        <w:t xml:space="preserve"> </w:t>
      </w:r>
      <w:r>
        <w:rPr>
          <w:rFonts w:ascii="Tele-GroteskNor" w:hAnsi="Tele-GroteskNor"/>
          <w:sz w:val="20"/>
          <w:szCs w:val="20"/>
          <w:lang w:val="en-US"/>
        </w:rPr>
        <w:br/>
      </w:r>
      <w:r w:rsidRPr="00C15358">
        <w:rPr>
          <w:rFonts w:ascii="Tele-GroteskNor" w:hAnsi="Tele-GroteskNor"/>
          <w:sz w:val="20"/>
          <w:szCs w:val="20"/>
        </w:rPr>
        <w:t>Неограничените разговори кон сите мрежи се однесуваат на повици од фиксната кон сите фиксни и</w:t>
      </w:r>
      <w:r>
        <w:rPr>
          <w:rFonts w:ascii="Tele-GroteskNor" w:hAnsi="Tele-GroteskNor"/>
          <w:sz w:val="20"/>
          <w:szCs w:val="20"/>
          <w:lang w:val="en-US"/>
        </w:rPr>
        <w:t xml:space="preserve"> </w:t>
      </w:r>
      <w:r w:rsidRPr="00C15358">
        <w:rPr>
          <w:rFonts w:ascii="Tele-GroteskNor" w:hAnsi="Tele-GroteskNor"/>
          <w:sz w:val="20"/>
          <w:szCs w:val="20"/>
        </w:rPr>
        <w:t>мобилни мрежи во Македонија. Во вклучените разговори не влегуваат повиците кон специјалните броеви</w:t>
      </w:r>
      <w:r>
        <w:rPr>
          <w:rFonts w:ascii="Tele-GroteskNor" w:hAnsi="Tele-GroteskNor"/>
          <w:sz w:val="20"/>
          <w:szCs w:val="20"/>
          <w:lang w:val="en-US"/>
        </w:rPr>
        <w:t xml:space="preserve"> </w:t>
      </w:r>
      <w:r w:rsidRPr="00C15358">
        <w:rPr>
          <w:rFonts w:ascii="Tele-GroteskNor" w:hAnsi="Tele-GroteskNor"/>
          <w:sz w:val="20"/>
          <w:szCs w:val="20"/>
        </w:rPr>
        <w:t>како 188, 142___, 0500 ___ и др., како и повиците кон други оператори што се наплаќаат по редовните</w:t>
      </w:r>
      <w:r>
        <w:rPr>
          <w:rFonts w:ascii="Tele-GroteskNor" w:hAnsi="Tele-GroteskNor"/>
          <w:sz w:val="20"/>
          <w:szCs w:val="20"/>
          <w:lang w:val="en-US"/>
        </w:rPr>
        <w:t xml:space="preserve"> </w:t>
      </w:r>
      <w:r w:rsidRPr="00C15358">
        <w:rPr>
          <w:rFonts w:ascii="Tele-GroteskNor" w:hAnsi="Tele-GroteskNor"/>
          <w:sz w:val="20"/>
          <w:szCs w:val="20"/>
        </w:rPr>
        <w:t>цени.</w:t>
      </w:r>
    </w:p>
    <w:p w14:paraId="134F4CD3" w14:textId="77777777" w:rsidR="00FF3B19" w:rsidRPr="00C15358" w:rsidRDefault="00FF3B19" w:rsidP="001A00C7">
      <w:pPr>
        <w:pStyle w:val="NoSpacing"/>
        <w:ind w:left="284"/>
        <w:rPr>
          <w:rFonts w:ascii="Tele-GroteskNor" w:hAnsi="Tele-GroteskNor"/>
          <w:sz w:val="20"/>
          <w:szCs w:val="20"/>
        </w:rPr>
      </w:pPr>
      <w:r w:rsidRPr="00C15358">
        <w:rPr>
          <w:rFonts w:ascii="Tele-GroteskNor" w:hAnsi="Tele-GroteskNor"/>
          <w:sz w:val="20"/>
          <w:szCs w:val="20"/>
        </w:rPr>
        <w:t>Меѓународните минути се однесуваат на сообраќај од фиксната мрежа кон меѓународни фиксни</w:t>
      </w:r>
      <w:r w:rsidR="001A00C7">
        <w:rPr>
          <w:rFonts w:ascii="Tele-GroteskNor" w:hAnsi="Tele-GroteskNor"/>
          <w:sz w:val="20"/>
          <w:szCs w:val="20"/>
        </w:rPr>
        <w:t xml:space="preserve"> и мобилни</w:t>
      </w:r>
      <w:r w:rsidRPr="00C15358">
        <w:rPr>
          <w:rFonts w:ascii="Tele-GroteskNor" w:hAnsi="Tele-GroteskNor"/>
          <w:sz w:val="20"/>
          <w:szCs w:val="20"/>
        </w:rPr>
        <w:t xml:space="preserve"> броеви</w:t>
      </w:r>
      <w:r>
        <w:rPr>
          <w:rFonts w:ascii="Tele-GroteskNor" w:hAnsi="Tele-GroteskNor"/>
          <w:sz w:val="20"/>
          <w:szCs w:val="20"/>
          <w:lang w:val="en-US"/>
        </w:rPr>
        <w:t xml:space="preserve"> </w:t>
      </w:r>
      <w:r w:rsidRPr="00C15358">
        <w:rPr>
          <w:rFonts w:ascii="Tele-GroteskNor" w:hAnsi="Tele-GroteskNor"/>
          <w:sz w:val="20"/>
          <w:szCs w:val="20"/>
        </w:rPr>
        <w:t xml:space="preserve">кон </w:t>
      </w:r>
      <w:r w:rsidR="001A00C7">
        <w:rPr>
          <w:rFonts w:ascii="Tele-GroteskNor" w:hAnsi="Tele-GroteskNor"/>
          <w:sz w:val="20"/>
          <w:szCs w:val="20"/>
        </w:rPr>
        <w:t>зоните Европа и Свет</w:t>
      </w:r>
      <w:r w:rsidRPr="00C15358">
        <w:rPr>
          <w:rFonts w:ascii="Tele-GroteskNor" w:hAnsi="Tele-GroteskNor"/>
          <w:sz w:val="20"/>
          <w:szCs w:val="20"/>
        </w:rPr>
        <w:t>. По надминување на вклучените 500 минути месечно,</w:t>
      </w:r>
      <w:r>
        <w:rPr>
          <w:rFonts w:ascii="Tele-GroteskNor" w:hAnsi="Tele-GroteskNor"/>
          <w:sz w:val="20"/>
          <w:szCs w:val="20"/>
          <w:lang w:val="en-US"/>
        </w:rPr>
        <w:t xml:space="preserve"> </w:t>
      </w:r>
      <w:r w:rsidRPr="00C15358">
        <w:rPr>
          <w:rFonts w:ascii="Tele-GroteskNor" w:hAnsi="Tele-GroteskNor"/>
          <w:sz w:val="20"/>
          <w:szCs w:val="20"/>
        </w:rPr>
        <w:t>важат редовните цени.</w:t>
      </w:r>
    </w:p>
    <w:p w14:paraId="6442E762" w14:textId="77777777" w:rsidR="00FF3B19" w:rsidRDefault="00FF3B19" w:rsidP="00FF3B19">
      <w:pPr>
        <w:pStyle w:val="NoSpacing"/>
        <w:ind w:left="284"/>
        <w:rPr>
          <w:rFonts w:ascii="Tele-GroteskNor" w:hAnsi="Tele-GroteskNor"/>
          <w:sz w:val="20"/>
          <w:szCs w:val="20"/>
        </w:rPr>
      </w:pPr>
      <w:r w:rsidRPr="00C15358">
        <w:rPr>
          <w:rFonts w:ascii="Tele-GroteskNor" w:hAnsi="Tele-GroteskNor"/>
          <w:sz w:val="20"/>
          <w:szCs w:val="20"/>
        </w:rPr>
        <w:t>Пакетот дополнителни услуги вклучува: Идентификација на повик (CLIP), Повик на чекање со задржување</w:t>
      </w:r>
      <w:r>
        <w:rPr>
          <w:rFonts w:ascii="Tele-GroteskNor" w:hAnsi="Tele-GroteskNor"/>
          <w:sz w:val="20"/>
          <w:szCs w:val="20"/>
          <w:lang w:val="en-US"/>
        </w:rPr>
        <w:t xml:space="preserve"> </w:t>
      </w:r>
      <w:r w:rsidRPr="00C15358">
        <w:rPr>
          <w:rFonts w:ascii="Tele-GroteskNor" w:hAnsi="Tele-GroteskNor"/>
          <w:sz w:val="20"/>
          <w:szCs w:val="20"/>
        </w:rPr>
        <w:t>врска и Пренасочување повик.</w:t>
      </w:r>
    </w:p>
    <w:p w14:paraId="75B390CC" w14:textId="77777777" w:rsidR="00366EE5" w:rsidRDefault="00366EE5" w:rsidP="00FF3B19">
      <w:pPr>
        <w:pStyle w:val="NoSpacing"/>
        <w:ind w:left="284"/>
        <w:rPr>
          <w:rFonts w:ascii="Tele-GroteskNor" w:hAnsi="Tele-GroteskNor"/>
          <w:sz w:val="20"/>
          <w:szCs w:val="20"/>
        </w:rPr>
      </w:pPr>
    </w:p>
    <w:p w14:paraId="04C6E3BD" w14:textId="77777777" w:rsidR="00FF3B19" w:rsidRPr="00CA0623" w:rsidRDefault="00FF3B19" w:rsidP="00FF3B19">
      <w:pPr>
        <w:pStyle w:val="NoSpacing"/>
        <w:numPr>
          <w:ilvl w:val="3"/>
          <w:numId w:val="2"/>
        </w:numPr>
        <w:ind w:left="993" w:hanging="709"/>
        <w:outlineLvl w:val="0"/>
        <w:rPr>
          <w:rFonts w:ascii="Tele-GroteskNor" w:hAnsi="Tele-GroteskNor"/>
          <w:b/>
          <w:sz w:val="20"/>
          <w:szCs w:val="20"/>
        </w:rPr>
      </w:pPr>
      <w:r w:rsidRPr="00C13DD6">
        <w:rPr>
          <w:rFonts w:ascii="Tele-GroteskNor" w:hAnsi="Tele-GroteskNor"/>
          <w:b/>
          <w:sz w:val="20"/>
          <w:szCs w:val="20"/>
        </w:rPr>
        <w:t xml:space="preserve">ИНФОРМАЦИИ ЗА </w:t>
      </w:r>
      <w:r>
        <w:rPr>
          <w:rFonts w:ascii="Tele-GroteskNor" w:hAnsi="Tele-GroteskNor"/>
          <w:b/>
          <w:sz w:val="20"/>
          <w:szCs w:val="20"/>
        </w:rPr>
        <w:t>ТВ</w:t>
      </w:r>
      <w:r w:rsidRPr="00C13DD6">
        <w:rPr>
          <w:rFonts w:ascii="Tele-GroteskNor" w:hAnsi="Tele-GroteskNor"/>
          <w:b/>
          <w:sz w:val="20"/>
          <w:szCs w:val="20"/>
        </w:rPr>
        <w:t xml:space="preserve"> УСЛУГИ</w:t>
      </w:r>
      <w:r>
        <w:rPr>
          <w:rFonts w:ascii="Tele-GroteskNor" w:hAnsi="Tele-GroteskNor"/>
          <w:b/>
          <w:sz w:val="20"/>
          <w:szCs w:val="20"/>
          <w:lang w:val="en-US"/>
        </w:rPr>
        <w:t xml:space="preserve"> </w:t>
      </w:r>
      <w:r>
        <w:rPr>
          <w:rFonts w:ascii="Tele-GroteskNor" w:hAnsi="Tele-GroteskNor"/>
          <w:b/>
          <w:sz w:val="20"/>
          <w:szCs w:val="20"/>
        </w:rPr>
        <w:t>НА MAGENTA 1</w:t>
      </w:r>
      <w:r w:rsidR="008D7D96">
        <w:rPr>
          <w:rFonts w:ascii="Tele-GroteskNor" w:hAnsi="Tele-GroteskNor"/>
          <w:b/>
          <w:sz w:val="20"/>
          <w:szCs w:val="20"/>
          <w:lang w:val="en-US"/>
        </w:rPr>
        <w:t xml:space="preserve"> </w:t>
      </w:r>
      <w:r w:rsidR="008D7D96" w:rsidRPr="008D7D96">
        <w:rPr>
          <w:rFonts w:ascii="Tele-GroteskNor" w:hAnsi="Tele-GroteskNor"/>
          <w:b/>
          <w:sz w:val="20"/>
          <w:szCs w:val="20"/>
        </w:rPr>
        <w:t>‘16</w:t>
      </w:r>
    </w:p>
    <w:p w14:paraId="5D1B866D" w14:textId="77777777" w:rsidR="00FF3B19" w:rsidRDefault="00FF3B19" w:rsidP="00FF3B19">
      <w:pPr>
        <w:pStyle w:val="NoSpacing"/>
        <w:outlineLvl w:val="0"/>
        <w:rPr>
          <w:rFonts w:ascii="Tele-GroteskNor" w:hAnsi="Tele-GroteskNor"/>
          <w:b/>
          <w:sz w:val="20"/>
          <w:szCs w:val="20"/>
          <w:lang w:val="en-US"/>
        </w:rPr>
      </w:pPr>
    </w:p>
    <w:p w14:paraId="0400E95B" w14:textId="77777777" w:rsidR="00FF3B19" w:rsidRDefault="00FF3B19" w:rsidP="00FF3B19">
      <w:pPr>
        <w:pStyle w:val="NoSpacing"/>
        <w:ind w:left="284"/>
        <w:rPr>
          <w:rFonts w:ascii="Tele-GroteskNor" w:hAnsi="Tele-GroteskNor"/>
          <w:sz w:val="20"/>
          <w:szCs w:val="20"/>
          <w:lang w:val="en-US"/>
        </w:rPr>
      </w:pPr>
      <w:r w:rsidRPr="00CA0623">
        <w:rPr>
          <w:rFonts w:ascii="Tele-GroteskNor" w:hAnsi="Tele-GroteskNor"/>
          <w:sz w:val="20"/>
          <w:szCs w:val="20"/>
        </w:rPr>
        <w:t>MaxTV М</w:t>
      </w:r>
      <w:r w:rsidR="008D7D96">
        <w:rPr>
          <w:rFonts w:ascii="Tele-GroteskNor" w:hAnsi="Tele-GroteskNor"/>
          <w:sz w:val="20"/>
          <w:szCs w:val="20"/>
          <w:lang w:val="en-US"/>
        </w:rPr>
        <w:t xml:space="preserve"> </w:t>
      </w:r>
      <w:r w:rsidR="008D7D96" w:rsidRPr="008D7D96">
        <w:rPr>
          <w:rFonts w:ascii="Tele-GroteskNor" w:eastAsia="Times New Roman" w:hAnsi="Tele-GroteskNor"/>
          <w:sz w:val="20"/>
          <w:szCs w:val="32"/>
        </w:rPr>
        <w:t>‘16</w:t>
      </w:r>
      <w:r w:rsidRPr="00CA0623">
        <w:rPr>
          <w:rFonts w:ascii="Tele-GroteskNor" w:hAnsi="Tele-GroteskNor"/>
          <w:sz w:val="20"/>
          <w:szCs w:val="20"/>
        </w:rPr>
        <w:t xml:space="preserve"> ги вклучува дополнителните ТВ пакети: Cinemax и Sport HD. </w:t>
      </w:r>
    </w:p>
    <w:p w14:paraId="3204EECC" w14:textId="77777777" w:rsidR="00FF3B19" w:rsidRDefault="00FF3B19" w:rsidP="00FF3B19">
      <w:pPr>
        <w:pStyle w:val="NoSpacing"/>
        <w:ind w:left="284"/>
        <w:rPr>
          <w:rFonts w:ascii="Tele-GroteskNor" w:hAnsi="Tele-GroteskNor"/>
          <w:sz w:val="20"/>
          <w:szCs w:val="20"/>
          <w:lang w:val="en-US"/>
        </w:rPr>
      </w:pPr>
      <w:r w:rsidRPr="00CA0623">
        <w:rPr>
          <w:rFonts w:ascii="Tele-GroteskNor" w:hAnsi="Tele-GroteskNor"/>
          <w:sz w:val="20"/>
          <w:szCs w:val="20"/>
        </w:rPr>
        <w:t xml:space="preserve">MaxTV L </w:t>
      </w:r>
      <w:r w:rsidR="008D7D96">
        <w:rPr>
          <w:rFonts w:ascii="Tele-GroteskNor" w:eastAsia="Times New Roman" w:hAnsi="Tele-GroteskNor"/>
          <w:sz w:val="20"/>
          <w:szCs w:val="32"/>
        </w:rPr>
        <w:t>’</w:t>
      </w:r>
      <w:r w:rsidR="008D7D96" w:rsidRPr="008D7D96">
        <w:rPr>
          <w:rFonts w:ascii="Tele-GroteskNor" w:eastAsia="Times New Roman" w:hAnsi="Tele-GroteskNor"/>
          <w:sz w:val="20"/>
          <w:szCs w:val="32"/>
        </w:rPr>
        <w:t>16</w:t>
      </w:r>
      <w:r w:rsidR="008D7D96">
        <w:rPr>
          <w:rFonts w:ascii="Tele-GroteskNor" w:eastAsia="Times New Roman" w:hAnsi="Tele-GroteskNor"/>
          <w:sz w:val="20"/>
          <w:szCs w:val="32"/>
          <w:lang w:val="en-US"/>
        </w:rPr>
        <w:t xml:space="preserve"> </w:t>
      </w:r>
      <w:r w:rsidRPr="00CA0623">
        <w:rPr>
          <w:rFonts w:ascii="Tele-GroteskNor" w:hAnsi="Tele-GroteskNor"/>
          <w:sz w:val="20"/>
          <w:szCs w:val="20"/>
        </w:rPr>
        <w:t xml:space="preserve">ги вклучува дополнителните ТВ пакети: HBO, Cinemax, Extreme и Sport HD. Корисниците може да одберат да користат изберат еден од пакетите – Pink&amp;Grand+, Balkan или Tring, за следење без надомест. </w:t>
      </w:r>
    </w:p>
    <w:p w14:paraId="0249DE6E" w14:textId="77777777" w:rsidR="00FF3B19" w:rsidRDefault="00FF3B19" w:rsidP="00FF3B19">
      <w:pPr>
        <w:pStyle w:val="NoSpacing"/>
        <w:ind w:left="284"/>
        <w:rPr>
          <w:rFonts w:ascii="Tele-GroteskNor" w:hAnsi="Tele-GroteskNor"/>
          <w:sz w:val="20"/>
          <w:szCs w:val="20"/>
          <w:lang w:val="en-US"/>
        </w:rPr>
      </w:pPr>
      <w:r w:rsidRPr="00CA0623">
        <w:rPr>
          <w:rFonts w:ascii="Tele-GroteskNor" w:hAnsi="Tele-GroteskNor"/>
          <w:sz w:val="20"/>
          <w:szCs w:val="20"/>
        </w:rPr>
        <w:t xml:space="preserve">Со опцијата S достапни се следните функционалности: MaxTV водич, родителска контрола, Видеотека. Со опциите M и L достапни се следните функционалности: MaxTV водич, паузирање, снимање, ТВ-тека, родителска контрола, Видеотека. </w:t>
      </w:r>
    </w:p>
    <w:p w14:paraId="66E6DF07" w14:textId="77777777" w:rsidR="00FF3B19" w:rsidRDefault="00FF3B19" w:rsidP="00FF3B19">
      <w:pPr>
        <w:pStyle w:val="NoSpacing"/>
        <w:ind w:left="284"/>
        <w:rPr>
          <w:rFonts w:ascii="Tele-GroteskNor" w:hAnsi="Tele-GroteskNor"/>
          <w:sz w:val="20"/>
          <w:szCs w:val="20"/>
          <w:lang w:val="en-US"/>
        </w:rPr>
      </w:pPr>
      <w:r w:rsidRPr="00CA0623">
        <w:rPr>
          <w:rFonts w:ascii="Tele-GroteskNor" w:hAnsi="Tele-GroteskNor"/>
          <w:sz w:val="20"/>
          <w:szCs w:val="20"/>
        </w:rPr>
        <w:t xml:space="preserve">Цената на филмовите од Видеотеката зависи од типот на содржината. </w:t>
      </w:r>
    </w:p>
    <w:p w14:paraId="4206EACF" w14:textId="77777777" w:rsidR="00FF3B19" w:rsidRDefault="00FF3B19" w:rsidP="00FF3B19">
      <w:pPr>
        <w:pStyle w:val="NoSpacing"/>
        <w:ind w:left="284"/>
        <w:rPr>
          <w:rFonts w:ascii="Tele-GroteskNor" w:hAnsi="Tele-GroteskNor"/>
          <w:sz w:val="20"/>
          <w:szCs w:val="20"/>
        </w:rPr>
      </w:pPr>
      <w:r w:rsidRPr="00CA0623">
        <w:rPr>
          <w:rFonts w:ascii="Tele-GroteskNor" w:hAnsi="Tele-GroteskNor"/>
          <w:sz w:val="20"/>
          <w:szCs w:val="20"/>
        </w:rPr>
        <w:t xml:space="preserve">ТВ-теката содржи емитувана ТВ програма од последните 7 дена, достапна без да ја снимате. </w:t>
      </w:r>
    </w:p>
    <w:p w14:paraId="1E6ADAD2" w14:textId="77777777" w:rsidR="007B4371" w:rsidRDefault="007B4371" w:rsidP="00FF3B19">
      <w:pPr>
        <w:pStyle w:val="NoSpacing"/>
        <w:ind w:left="284"/>
        <w:rPr>
          <w:rFonts w:ascii="Tele-GroteskNor" w:hAnsi="Tele-GroteskNor"/>
          <w:b/>
          <w:sz w:val="20"/>
          <w:szCs w:val="20"/>
        </w:rPr>
      </w:pPr>
    </w:p>
    <w:p w14:paraId="0459790B" w14:textId="77777777" w:rsidR="007B4371" w:rsidRDefault="007B4371" w:rsidP="00FF3B19">
      <w:pPr>
        <w:pStyle w:val="NoSpacing"/>
        <w:ind w:left="284"/>
        <w:rPr>
          <w:rFonts w:ascii="Tele-GroteskNor" w:hAnsi="Tele-GroteskNor"/>
          <w:b/>
          <w:sz w:val="20"/>
          <w:szCs w:val="20"/>
        </w:rPr>
      </w:pPr>
    </w:p>
    <w:p w14:paraId="77854ACC" w14:textId="77777777" w:rsidR="007445F2" w:rsidRDefault="007445F2" w:rsidP="00FF3B19">
      <w:pPr>
        <w:pStyle w:val="NoSpacing"/>
        <w:ind w:left="284"/>
        <w:rPr>
          <w:rFonts w:ascii="Tele-GroteskNor" w:hAnsi="Tele-GroteskNor"/>
          <w:b/>
          <w:sz w:val="20"/>
          <w:szCs w:val="20"/>
        </w:rPr>
      </w:pPr>
    </w:p>
    <w:tbl>
      <w:tblPr>
        <w:tblStyle w:val="LightShading1"/>
        <w:tblW w:w="96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809"/>
        <w:gridCol w:w="2587"/>
        <w:gridCol w:w="2552"/>
        <w:gridCol w:w="2693"/>
      </w:tblGrid>
      <w:tr w:rsidR="00FF3B19" w:rsidRPr="005E0DC8" w14:paraId="205DF8D0" w14:textId="77777777" w:rsidTr="00417262">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E20074"/>
            <w:hideMark/>
          </w:tcPr>
          <w:p w14:paraId="4F936FF7" w14:textId="77777777" w:rsidR="00FF3B19" w:rsidRPr="005E0DC8" w:rsidRDefault="00FF3B19" w:rsidP="00417262">
            <w:pPr>
              <w:spacing w:after="0" w:line="240" w:lineRule="auto"/>
              <w:rPr>
                <w:rFonts w:ascii="Tele-GroteskNor" w:eastAsia="Times New Roman" w:hAnsi="Tele-GroteskNor"/>
                <w:b w:val="0"/>
                <w:color w:val="FFFFFF"/>
                <w:sz w:val="20"/>
                <w:szCs w:val="20"/>
                <w:lang w:eastAsia="mk-MK"/>
              </w:rPr>
            </w:pPr>
          </w:p>
        </w:tc>
        <w:tc>
          <w:tcPr>
            <w:tcW w:w="2587" w:type="dxa"/>
            <w:tcBorders>
              <w:top w:val="none" w:sz="0" w:space="0" w:color="auto"/>
              <w:left w:val="none" w:sz="0" w:space="0" w:color="auto"/>
              <w:bottom w:val="none" w:sz="0" w:space="0" w:color="auto"/>
              <w:right w:val="none" w:sz="0" w:space="0" w:color="auto"/>
            </w:tcBorders>
            <w:shd w:val="clear" w:color="auto" w:fill="E20074"/>
            <w:hideMark/>
          </w:tcPr>
          <w:p w14:paraId="663B3A4F" w14:textId="77777777" w:rsidR="00FF3B19" w:rsidRPr="005E0DC8" w:rsidRDefault="00FF3B19" w:rsidP="004172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val="en-US" w:eastAsia="mk-MK"/>
              </w:rPr>
            </w:pPr>
            <w:r>
              <w:rPr>
                <w:rFonts w:ascii="Tele-GroteskNor" w:eastAsia="Times New Roman" w:hAnsi="Tele-GroteskNor"/>
                <w:b w:val="0"/>
                <w:color w:val="FFFFFF"/>
                <w:sz w:val="20"/>
                <w:szCs w:val="20"/>
                <w:lang w:val="en-US" w:eastAsia="mk-MK"/>
              </w:rPr>
              <w:t>Internet</w:t>
            </w:r>
            <w:r w:rsidRPr="005E0DC8">
              <w:rPr>
                <w:rFonts w:ascii="Tele-GroteskNor" w:eastAsia="Times New Roman" w:hAnsi="Tele-GroteskNor"/>
                <w:b w:val="0"/>
                <w:color w:val="FFFFFF"/>
                <w:sz w:val="20"/>
                <w:szCs w:val="20"/>
                <w:lang w:val="en-US" w:eastAsia="mk-MK"/>
              </w:rPr>
              <w:t xml:space="preserve"> S</w:t>
            </w:r>
            <w:r w:rsidR="008D7D96">
              <w:rPr>
                <w:rFonts w:ascii="Tele-GroteskNor" w:eastAsia="Times New Roman" w:hAnsi="Tele-GroteskNor"/>
                <w:b w:val="0"/>
                <w:color w:val="FFFFFF"/>
                <w:sz w:val="20"/>
                <w:szCs w:val="20"/>
                <w:lang w:val="en-US" w:eastAsia="mk-MK"/>
              </w:rPr>
              <w:t xml:space="preserve">  </w:t>
            </w:r>
            <w:r w:rsidR="008D7D96" w:rsidRPr="008D7D96">
              <w:rPr>
                <w:rFonts w:ascii="Tele-GroteskNor" w:eastAsia="Times New Roman" w:hAnsi="Tele-GroteskNor"/>
                <w:b w:val="0"/>
                <w:color w:val="FFFFFF"/>
                <w:sz w:val="20"/>
                <w:szCs w:val="20"/>
                <w:lang w:val="en-US" w:eastAsia="mk-MK"/>
              </w:rPr>
              <w:t>‘16</w:t>
            </w:r>
          </w:p>
        </w:tc>
        <w:tc>
          <w:tcPr>
            <w:tcW w:w="2552" w:type="dxa"/>
            <w:tcBorders>
              <w:top w:val="none" w:sz="0" w:space="0" w:color="auto"/>
              <w:left w:val="none" w:sz="0" w:space="0" w:color="auto"/>
              <w:bottom w:val="none" w:sz="0" w:space="0" w:color="auto"/>
              <w:right w:val="none" w:sz="0" w:space="0" w:color="auto"/>
            </w:tcBorders>
            <w:shd w:val="clear" w:color="auto" w:fill="E20074"/>
            <w:hideMark/>
          </w:tcPr>
          <w:p w14:paraId="0938D1E7" w14:textId="77777777" w:rsidR="00FF3B19" w:rsidRPr="005E0DC8" w:rsidRDefault="00FF3B19" w:rsidP="004172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Pr>
                <w:rFonts w:ascii="Tele-GroteskNor" w:eastAsia="Times New Roman" w:hAnsi="Tele-GroteskNor"/>
                <w:b w:val="0"/>
                <w:color w:val="FFFFFF"/>
                <w:sz w:val="20"/>
                <w:szCs w:val="20"/>
                <w:lang w:val="en-US" w:eastAsia="mk-MK"/>
              </w:rPr>
              <w:t>Internet</w:t>
            </w:r>
            <w:r w:rsidRPr="005E0DC8">
              <w:rPr>
                <w:rFonts w:ascii="Tele-GroteskNor" w:eastAsia="Times New Roman" w:hAnsi="Tele-GroteskNor"/>
                <w:b w:val="0"/>
                <w:color w:val="FFFFFF"/>
                <w:sz w:val="20"/>
                <w:szCs w:val="20"/>
                <w:lang w:val="en-US" w:eastAsia="mk-MK"/>
              </w:rPr>
              <w:t xml:space="preserve"> </w:t>
            </w:r>
            <w:r>
              <w:rPr>
                <w:rFonts w:ascii="Tele-GroteskNor" w:eastAsia="Times New Roman" w:hAnsi="Tele-GroteskNor"/>
                <w:b w:val="0"/>
                <w:color w:val="FFFFFF"/>
                <w:sz w:val="20"/>
                <w:szCs w:val="20"/>
                <w:lang w:val="en-US" w:eastAsia="mk-MK"/>
              </w:rPr>
              <w:t>M</w:t>
            </w:r>
            <w:r w:rsidR="008D7D96">
              <w:rPr>
                <w:rFonts w:ascii="Tele-GroteskNor" w:eastAsia="Times New Roman" w:hAnsi="Tele-GroteskNor"/>
                <w:b w:val="0"/>
                <w:color w:val="FFFFFF"/>
                <w:sz w:val="20"/>
                <w:szCs w:val="20"/>
                <w:lang w:val="en-US" w:eastAsia="mk-MK"/>
              </w:rPr>
              <w:t xml:space="preserve"> </w:t>
            </w:r>
            <w:r w:rsidR="008D7D96" w:rsidRPr="008D7D96">
              <w:rPr>
                <w:rFonts w:ascii="Tele-GroteskNor" w:eastAsia="Times New Roman" w:hAnsi="Tele-GroteskNor"/>
                <w:b w:val="0"/>
                <w:color w:val="FFFFFF"/>
                <w:sz w:val="20"/>
                <w:szCs w:val="20"/>
                <w:lang w:val="en-US" w:eastAsia="mk-MK"/>
              </w:rPr>
              <w:t>‘16</w:t>
            </w:r>
          </w:p>
        </w:tc>
        <w:tc>
          <w:tcPr>
            <w:tcW w:w="2693" w:type="dxa"/>
            <w:tcBorders>
              <w:top w:val="none" w:sz="0" w:space="0" w:color="auto"/>
              <w:left w:val="none" w:sz="0" w:space="0" w:color="auto"/>
              <w:bottom w:val="none" w:sz="0" w:space="0" w:color="auto"/>
              <w:right w:val="none" w:sz="0" w:space="0" w:color="auto"/>
            </w:tcBorders>
            <w:shd w:val="clear" w:color="auto" w:fill="E20074"/>
            <w:hideMark/>
          </w:tcPr>
          <w:p w14:paraId="63D93F4A" w14:textId="77777777" w:rsidR="00FF3B19" w:rsidRPr="005E0DC8" w:rsidRDefault="00FF3B19" w:rsidP="004172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Pr>
                <w:rFonts w:ascii="Tele-GroteskNor" w:eastAsia="Times New Roman" w:hAnsi="Tele-GroteskNor"/>
                <w:b w:val="0"/>
                <w:color w:val="FFFFFF"/>
                <w:sz w:val="20"/>
                <w:szCs w:val="20"/>
                <w:lang w:val="en-US" w:eastAsia="mk-MK"/>
              </w:rPr>
              <w:t>Internet</w:t>
            </w:r>
            <w:r w:rsidRPr="005E0DC8">
              <w:rPr>
                <w:rFonts w:ascii="Tele-GroteskNor" w:eastAsia="Times New Roman" w:hAnsi="Tele-GroteskNor"/>
                <w:b w:val="0"/>
                <w:color w:val="FFFFFF"/>
                <w:sz w:val="20"/>
                <w:szCs w:val="20"/>
                <w:lang w:val="en-US" w:eastAsia="mk-MK"/>
              </w:rPr>
              <w:t xml:space="preserve"> </w:t>
            </w:r>
            <w:r>
              <w:rPr>
                <w:rFonts w:ascii="Tele-GroteskNor" w:eastAsia="Times New Roman" w:hAnsi="Tele-GroteskNor"/>
                <w:b w:val="0"/>
                <w:color w:val="FFFFFF"/>
                <w:sz w:val="20"/>
                <w:szCs w:val="20"/>
                <w:lang w:val="en-US" w:eastAsia="mk-MK"/>
              </w:rPr>
              <w:t>L</w:t>
            </w:r>
            <w:r w:rsidR="008D7D96">
              <w:rPr>
                <w:rFonts w:ascii="Tele-GroteskNor" w:eastAsia="Times New Roman" w:hAnsi="Tele-GroteskNor"/>
                <w:b w:val="0"/>
                <w:color w:val="FFFFFF"/>
                <w:sz w:val="20"/>
                <w:szCs w:val="20"/>
                <w:lang w:val="en-US" w:eastAsia="mk-MK"/>
              </w:rPr>
              <w:t xml:space="preserve"> </w:t>
            </w:r>
            <w:r w:rsidR="008D7D96" w:rsidRPr="008D7D96">
              <w:rPr>
                <w:rFonts w:ascii="Tele-GroteskNor" w:eastAsia="Times New Roman" w:hAnsi="Tele-GroteskNor"/>
                <w:b w:val="0"/>
                <w:color w:val="FFFFFF"/>
                <w:sz w:val="20"/>
                <w:szCs w:val="20"/>
                <w:lang w:val="en-US" w:eastAsia="mk-MK"/>
              </w:rPr>
              <w:t>‘16</w:t>
            </w:r>
          </w:p>
        </w:tc>
      </w:tr>
      <w:tr w:rsidR="00FF3B19" w:rsidRPr="005E0DC8" w14:paraId="793F91C4" w14:textId="77777777" w:rsidTr="00417262">
        <w:trPr>
          <w:trHeight w:val="267"/>
          <w:jc w:val="center"/>
        </w:trPr>
        <w:tc>
          <w:tcPr>
            <w:cnfStyle w:val="001000000000" w:firstRow="0" w:lastRow="0" w:firstColumn="1" w:lastColumn="0" w:oddVBand="0" w:evenVBand="0" w:oddHBand="0" w:evenHBand="0" w:firstRowFirstColumn="0" w:firstRowLastColumn="0" w:lastRowFirstColumn="0" w:lastRowLastColumn="0"/>
            <w:tcW w:w="1809" w:type="dxa"/>
            <w:hideMark/>
          </w:tcPr>
          <w:p w14:paraId="501F11DD" w14:textId="77777777" w:rsidR="00FF3B19" w:rsidRDefault="00FF3B19" w:rsidP="00417262">
            <w:pPr>
              <w:pStyle w:val="ListParagraph"/>
              <w:spacing w:after="0" w:line="240" w:lineRule="auto"/>
              <w:ind w:left="193"/>
            </w:pPr>
            <w:r w:rsidRPr="00CA0623">
              <w:rPr>
                <w:rFonts w:ascii="Tele-GroteskNor" w:eastAsia="Times New Roman" w:hAnsi="Tele-GroteskNor"/>
                <w:color w:val="000000" w:themeColor="text1"/>
                <w:sz w:val="20"/>
                <w:szCs w:val="20"/>
                <w:lang w:val="en-US" w:eastAsia="mk-MK"/>
              </w:rPr>
              <w:lastRenderedPageBreak/>
              <w:t>MaxTV S/M/L</w:t>
            </w:r>
          </w:p>
        </w:tc>
        <w:tc>
          <w:tcPr>
            <w:tcW w:w="2587" w:type="dxa"/>
            <w:hideMark/>
          </w:tcPr>
          <w:p w14:paraId="52FD1E01" w14:textId="77777777" w:rsidR="00FF3B19" w:rsidRPr="00CA0623" w:rsidRDefault="00FF3B19" w:rsidP="00417262">
            <w:pPr>
              <w:pStyle w:val="ListParagraph"/>
              <w:spacing w:after="0" w:line="240" w:lineRule="auto"/>
              <w:ind w:left="19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CA0623">
              <w:rPr>
                <w:rFonts w:ascii="Tele-GroteskNor" w:eastAsia="Times New Roman" w:hAnsi="Tele-GroteskNor"/>
                <w:color w:val="000000" w:themeColor="text1"/>
                <w:sz w:val="20"/>
                <w:szCs w:val="20"/>
                <w:lang w:val="en-US" w:eastAsia="mk-MK"/>
              </w:rPr>
              <w:t>999 ден./еднократно за втор</w:t>
            </w:r>
          </w:p>
          <w:p w14:paraId="5374FA95" w14:textId="77777777" w:rsidR="00FF3B19" w:rsidRPr="00D04C0D" w:rsidRDefault="00FF3B19" w:rsidP="00417262">
            <w:pPr>
              <w:pStyle w:val="ListParagraph"/>
              <w:spacing w:after="0" w:line="240" w:lineRule="auto"/>
              <w:ind w:left="19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0"/>
                <w:szCs w:val="20"/>
                <w:lang w:eastAsia="mk-MK"/>
              </w:rPr>
            </w:pPr>
            <w:r w:rsidRPr="00CA0623">
              <w:rPr>
                <w:rFonts w:ascii="Tele-GroteskNor" w:eastAsia="Times New Roman" w:hAnsi="Tele-GroteskNor"/>
                <w:color w:val="000000" w:themeColor="text1"/>
                <w:sz w:val="20"/>
                <w:szCs w:val="20"/>
                <w:lang w:val="en-US" w:eastAsia="mk-MK"/>
              </w:rPr>
              <w:t>медиски приемник</w:t>
            </w:r>
          </w:p>
        </w:tc>
        <w:tc>
          <w:tcPr>
            <w:tcW w:w="2552" w:type="dxa"/>
            <w:hideMark/>
          </w:tcPr>
          <w:p w14:paraId="49BE0763" w14:textId="77777777" w:rsidR="00FF3B19" w:rsidRPr="00923932" w:rsidRDefault="00FF3B19" w:rsidP="00417262">
            <w:pPr>
              <w:pStyle w:val="ListParagraph"/>
              <w:spacing w:after="0" w:line="240" w:lineRule="auto"/>
              <w:ind w:left="19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923932">
              <w:rPr>
                <w:rFonts w:ascii="Tele-GroteskNor" w:eastAsia="Times New Roman" w:hAnsi="Tele-GroteskNor"/>
                <w:color w:val="000000" w:themeColor="text1"/>
                <w:sz w:val="20"/>
                <w:szCs w:val="20"/>
                <w:lang w:val="en-US" w:eastAsia="mk-MK"/>
              </w:rPr>
              <w:t>999 ден./еднократно за втор</w:t>
            </w:r>
            <w:r>
              <w:rPr>
                <w:rFonts w:ascii="Tele-GroteskNor" w:eastAsia="Times New Roman" w:hAnsi="Tele-GroteskNor"/>
                <w:color w:val="000000" w:themeColor="text1"/>
                <w:sz w:val="20"/>
                <w:szCs w:val="20"/>
                <w:lang w:val="en-US" w:eastAsia="mk-MK"/>
              </w:rPr>
              <w:t xml:space="preserve"> </w:t>
            </w:r>
            <w:r w:rsidRPr="00923932">
              <w:rPr>
                <w:rFonts w:ascii="Tele-GroteskNor" w:eastAsia="Times New Roman" w:hAnsi="Tele-GroteskNor"/>
                <w:color w:val="000000" w:themeColor="text1"/>
                <w:sz w:val="20"/>
                <w:szCs w:val="20"/>
                <w:lang w:val="en-US" w:eastAsia="mk-MK"/>
              </w:rPr>
              <w:t>медиски приемник</w:t>
            </w:r>
          </w:p>
        </w:tc>
        <w:tc>
          <w:tcPr>
            <w:tcW w:w="2693" w:type="dxa"/>
            <w:hideMark/>
          </w:tcPr>
          <w:p w14:paraId="1A2E31F7" w14:textId="77777777" w:rsidR="00FF3B19" w:rsidRPr="00923932" w:rsidRDefault="00FF3B19" w:rsidP="00417262">
            <w:pPr>
              <w:pStyle w:val="ListParagraph"/>
              <w:spacing w:after="0" w:line="240" w:lineRule="auto"/>
              <w:ind w:left="119"/>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923932">
              <w:rPr>
                <w:rFonts w:ascii="Tele-GroteskNor" w:eastAsia="Times New Roman" w:hAnsi="Tele-GroteskNor"/>
                <w:color w:val="000000" w:themeColor="text1"/>
                <w:sz w:val="20"/>
                <w:szCs w:val="20"/>
                <w:lang w:val="en-US" w:eastAsia="mk-MK"/>
              </w:rPr>
              <w:t xml:space="preserve">999 ден./еднократно за втор медиски приемник </w:t>
            </w:r>
            <w:r>
              <w:rPr>
                <w:rFonts w:ascii="Tele-GroteskNor" w:eastAsia="Times New Roman" w:hAnsi="Tele-GroteskNor"/>
                <w:color w:val="000000" w:themeColor="text1"/>
                <w:sz w:val="20"/>
                <w:szCs w:val="20"/>
                <w:lang w:val="en-US" w:eastAsia="mk-MK"/>
              </w:rPr>
              <w:br/>
            </w:r>
            <w:r w:rsidRPr="00923932">
              <w:rPr>
                <w:rFonts w:ascii="Tele-GroteskNor" w:eastAsia="Times New Roman" w:hAnsi="Tele-GroteskNor"/>
                <w:color w:val="000000" w:themeColor="text1"/>
                <w:sz w:val="20"/>
                <w:szCs w:val="20"/>
                <w:lang w:val="en-US" w:eastAsia="mk-MK"/>
              </w:rPr>
              <w:t>139 ден./месечно за секој дополнителен 3ти до 5ти медиски приемник</w:t>
            </w:r>
          </w:p>
        </w:tc>
      </w:tr>
    </w:tbl>
    <w:p w14:paraId="16C7FF85" w14:textId="77777777" w:rsidR="00FF3B19" w:rsidRPr="00F80BE7" w:rsidRDefault="00FF3B19" w:rsidP="00FF3B19">
      <w:pPr>
        <w:pStyle w:val="NoSpacing"/>
        <w:ind w:left="284"/>
        <w:rPr>
          <w:rFonts w:ascii="Tele-GroteskNor" w:hAnsi="Tele-GroteskNor"/>
          <w:sz w:val="20"/>
          <w:szCs w:val="20"/>
        </w:rPr>
      </w:pPr>
      <w:r w:rsidRPr="00F80BE7">
        <w:rPr>
          <w:rFonts w:ascii="Tele-GroteskNor" w:hAnsi="Tele-GroteskNor"/>
          <w:sz w:val="20"/>
          <w:szCs w:val="20"/>
        </w:rPr>
        <w:t>Доколку корисникот сам го инсталира уредот или доколку уредот го инсталира техничар при инсталација на</w:t>
      </w:r>
    </w:p>
    <w:p w14:paraId="11A259C6" w14:textId="77777777" w:rsidR="00FF3B19" w:rsidRPr="00F80BE7" w:rsidRDefault="00FF3B19" w:rsidP="00FF3B19">
      <w:pPr>
        <w:pStyle w:val="NoSpacing"/>
        <w:ind w:left="284"/>
        <w:rPr>
          <w:rFonts w:ascii="Tele-GroteskNor" w:hAnsi="Tele-GroteskNor"/>
          <w:sz w:val="20"/>
          <w:szCs w:val="20"/>
        </w:rPr>
      </w:pPr>
      <w:r w:rsidRPr="00F80BE7">
        <w:rPr>
          <w:rFonts w:ascii="Tele-GroteskNor" w:hAnsi="Tele-GroteskNor"/>
          <w:sz w:val="20"/>
          <w:szCs w:val="20"/>
        </w:rPr>
        <w:t>линијата, нема дополнителен надомест.</w:t>
      </w:r>
    </w:p>
    <w:p w14:paraId="1C5ACD36" w14:textId="77777777" w:rsidR="00FF3B19" w:rsidRPr="00F80BE7" w:rsidRDefault="00FF3B19" w:rsidP="00FF3B19">
      <w:pPr>
        <w:pStyle w:val="NoSpacing"/>
        <w:ind w:left="284"/>
        <w:rPr>
          <w:rFonts w:ascii="Tele-GroteskNor" w:hAnsi="Tele-GroteskNor"/>
          <w:sz w:val="20"/>
          <w:szCs w:val="20"/>
        </w:rPr>
      </w:pPr>
      <w:r w:rsidRPr="00F80BE7">
        <w:rPr>
          <w:rFonts w:ascii="Tele-GroteskNor" w:hAnsi="Tele-GroteskNor"/>
          <w:sz w:val="20"/>
          <w:szCs w:val="20"/>
        </w:rPr>
        <w:t>Доколку корисникот побара дополнителна инсталација на уредот од техничар, се наплатува еднократен</w:t>
      </w:r>
    </w:p>
    <w:p w14:paraId="627F40A5" w14:textId="77777777" w:rsidR="00FF3B19" w:rsidRDefault="00FF3B19" w:rsidP="00FF3B19">
      <w:pPr>
        <w:pStyle w:val="NoSpacing"/>
        <w:ind w:left="284"/>
        <w:rPr>
          <w:rFonts w:ascii="Tele-GroteskNor" w:hAnsi="Tele-GroteskNor"/>
          <w:sz w:val="20"/>
          <w:szCs w:val="20"/>
          <w:lang w:val="en-US"/>
        </w:rPr>
      </w:pPr>
      <w:r w:rsidRPr="00F80BE7">
        <w:rPr>
          <w:rFonts w:ascii="Tele-GroteskNor" w:hAnsi="Tele-GroteskNor"/>
          <w:sz w:val="20"/>
          <w:szCs w:val="20"/>
        </w:rPr>
        <w:t xml:space="preserve">надомест од 2.000 денари. </w:t>
      </w:r>
    </w:p>
    <w:p w14:paraId="46DFE457" w14:textId="77777777" w:rsidR="00FF3B19" w:rsidRDefault="00FF3B19" w:rsidP="00FF3B19">
      <w:pPr>
        <w:pStyle w:val="Heading1"/>
        <w:numPr>
          <w:ilvl w:val="2"/>
          <w:numId w:val="2"/>
        </w:numPr>
        <w:ind w:left="993" w:hanging="709"/>
        <w:rPr>
          <w:rFonts w:ascii="Tele-GroteskNor" w:hAnsi="Tele-GroteskNor"/>
          <w:sz w:val="20"/>
        </w:rPr>
      </w:pPr>
      <w:r>
        <w:rPr>
          <w:rFonts w:ascii="Tele-GroteskNor" w:hAnsi="Tele-GroteskNor"/>
          <w:sz w:val="20"/>
          <w:lang w:val="en-US"/>
        </w:rPr>
        <w:t xml:space="preserve">COOL – ПОНУДА </w:t>
      </w:r>
      <w:r>
        <w:rPr>
          <w:rFonts w:ascii="Tele-GroteskNor" w:hAnsi="Tele-GroteskNor"/>
          <w:sz w:val="20"/>
        </w:rPr>
        <w:t>ЗА МЛАДИ ВО MAGENTA 1</w:t>
      </w:r>
      <w:r w:rsidR="008D7D96" w:rsidRPr="008D7D96">
        <w:rPr>
          <w:rFonts w:ascii="Tele-GroteskNor" w:hAnsi="Tele-GroteskNor"/>
          <w:sz w:val="20"/>
        </w:rPr>
        <w:t xml:space="preserve"> ‘16</w:t>
      </w:r>
      <w:r>
        <w:rPr>
          <w:rFonts w:ascii="Tele-GroteskNor" w:hAnsi="Tele-GroteskNor"/>
          <w:sz w:val="20"/>
          <w:lang w:val="en-US"/>
        </w:rPr>
        <w:t xml:space="preserve"> И </w:t>
      </w:r>
      <w:r w:rsidR="00BD45A7">
        <w:rPr>
          <w:rFonts w:ascii="Tele-GroteskNor" w:hAnsi="Tele-GroteskNor"/>
          <w:sz w:val="20"/>
          <w:lang w:val="en-US"/>
        </w:rPr>
        <w:t>MOBILE</w:t>
      </w:r>
    </w:p>
    <w:p w14:paraId="1647B4C0" w14:textId="77777777" w:rsidR="00FF3B19" w:rsidRPr="00A73CB0" w:rsidRDefault="00FF3B19" w:rsidP="00FF3B19">
      <w:pPr>
        <w:pStyle w:val="NoSpacing"/>
        <w:ind w:left="284"/>
        <w:rPr>
          <w:rFonts w:ascii="Tele-GroteskNor" w:hAnsi="Tele-GroteskNor"/>
          <w:sz w:val="20"/>
          <w:szCs w:val="20"/>
        </w:rPr>
      </w:pPr>
      <w:r w:rsidRPr="00A73CB0">
        <w:rPr>
          <w:rFonts w:ascii="Tele-GroteskNor" w:hAnsi="Tele-GroteskNor"/>
          <w:sz w:val="20"/>
          <w:szCs w:val="20"/>
        </w:rPr>
        <w:t xml:space="preserve">Тарифните модели COOL и COOL Junior се наменети за најмладите членови на Магента 1 семејството. </w:t>
      </w:r>
    </w:p>
    <w:p w14:paraId="57EDE6BE" w14:textId="77777777" w:rsidR="00FF3B19" w:rsidRDefault="00FF3B19" w:rsidP="00FF3B19">
      <w:pPr>
        <w:pStyle w:val="Default"/>
        <w:ind w:left="284"/>
        <w:rPr>
          <w:color w:val="auto"/>
          <w:sz w:val="20"/>
          <w:szCs w:val="20"/>
        </w:rPr>
      </w:pPr>
    </w:p>
    <w:tbl>
      <w:tblPr>
        <w:tblStyle w:val="LightShading-Accent31"/>
        <w:tblW w:w="0" w:type="auto"/>
        <w:jc w:val="center"/>
        <w:tblLook w:val="04A0" w:firstRow="1" w:lastRow="0" w:firstColumn="1" w:lastColumn="0" w:noHBand="0" w:noVBand="1"/>
      </w:tblPr>
      <w:tblGrid>
        <w:gridCol w:w="3591"/>
        <w:gridCol w:w="3112"/>
        <w:gridCol w:w="3107"/>
      </w:tblGrid>
      <w:tr w:rsidR="00FF3B19" w:rsidRPr="001E2F70" w14:paraId="1B9318EA" w14:textId="77777777" w:rsidTr="00417262">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599" w:type="dxa"/>
            <w:vAlign w:val="center"/>
          </w:tcPr>
          <w:p w14:paraId="5CB9DB51" w14:textId="77777777" w:rsidR="00FF3B19" w:rsidRPr="001E2F70" w:rsidRDefault="00FF3B19" w:rsidP="00417262">
            <w:pPr>
              <w:spacing w:after="0" w:line="240" w:lineRule="auto"/>
              <w:jc w:val="center"/>
              <w:rPr>
                <w:rFonts w:eastAsia="Times New Roman"/>
                <w:color w:val="E20074"/>
                <w:highlight w:val="magenta"/>
                <w:lang w:val="en-GB" w:eastAsia="en-GB"/>
              </w:rPr>
            </w:pPr>
          </w:p>
        </w:tc>
        <w:tc>
          <w:tcPr>
            <w:tcW w:w="3118" w:type="dxa"/>
            <w:vAlign w:val="center"/>
          </w:tcPr>
          <w:p w14:paraId="611F9987" w14:textId="77777777" w:rsidR="00FF3B19" w:rsidRPr="001E2F70" w:rsidRDefault="00FF3B19" w:rsidP="004172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E20074"/>
                <w:lang w:val="en-GB" w:eastAsia="en-GB"/>
              </w:rPr>
            </w:pPr>
            <w:r w:rsidRPr="001E2F70">
              <w:rPr>
                <w:rFonts w:eastAsia="Times New Roman"/>
                <w:color w:val="E20074"/>
                <w:lang w:val="en-US" w:eastAsia="en-GB"/>
              </w:rPr>
              <w:t>COOL</w:t>
            </w:r>
          </w:p>
        </w:tc>
        <w:tc>
          <w:tcPr>
            <w:tcW w:w="3113" w:type="dxa"/>
            <w:vAlign w:val="center"/>
          </w:tcPr>
          <w:p w14:paraId="1451A77D" w14:textId="77777777" w:rsidR="00FF3B19" w:rsidRPr="001E2F70" w:rsidRDefault="00FF3B19" w:rsidP="004172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E20074"/>
                <w:lang w:val="en-GB" w:eastAsia="en-GB"/>
              </w:rPr>
            </w:pPr>
            <w:r w:rsidRPr="001E2F70">
              <w:rPr>
                <w:rFonts w:eastAsia="Times New Roman"/>
                <w:color w:val="E20074"/>
                <w:lang w:val="en-US" w:eastAsia="en-GB"/>
              </w:rPr>
              <w:t>COOL Junior</w:t>
            </w:r>
          </w:p>
        </w:tc>
      </w:tr>
      <w:tr w:rsidR="00FF3B19" w:rsidRPr="001E2F70" w14:paraId="728BD639" w14:textId="77777777" w:rsidTr="0041726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599" w:type="dxa"/>
          </w:tcPr>
          <w:p w14:paraId="752F8CD1" w14:textId="77777777" w:rsidR="00FF3B19" w:rsidRPr="001E2F70" w:rsidRDefault="00FF3B19" w:rsidP="00417262">
            <w:pPr>
              <w:spacing w:after="0" w:line="240" w:lineRule="auto"/>
              <w:rPr>
                <w:rFonts w:eastAsia="Times New Roman"/>
                <w:color w:val="0D0D0D"/>
                <w:lang w:val="en-GB" w:eastAsia="en-GB"/>
              </w:rPr>
            </w:pPr>
            <w:r>
              <w:rPr>
                <w:rFonts w:eastAsia="Times New Roman"/>
                <w:color w:val="0D0D0D"/>
                <w:lang w:eastAsia="en-GB"/>
              </w:rPr>
              <w:t>Месечна претплата</w:t>
            </w:r>
            <w:r w:rsidRPr="001E2F70">
              <w:rPr>
                <w:rFonts w:eastAsia="Times New Roman"/>
                <w:color w:val="0D0D0D"/>
                <w:lang w:val="en-GB" w:eastAsia="en-GB"/>
              </w:rPr>
              <w:t xml:space="preserve"> </w:t>
            </w:r>
          </w:p>
        </w:tc>
        <w:tc>
          <w:tcPr>
            <w:tcW w:w="3118" w:type="dxa"/>
          </w:tcPr>
          <w:p w14:paraId="3C3A1687" w14:textId="77777777" w:rsidR="00FF3B19" w:rsidRPr="001E2F7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sidRPr="001E2F70">
              <w:rPr>
                <w:rFonts w:eastAsia="Times New Roman"/>
                <w:lang w:val="en-GB" w:eastAsia="en-GB"/>
              </w:rPr>
              <w:t>499</w:t>
            </w:r>
          </w:p>
        </w:tc>
        <w:tc>
          <w:tcPr>
            <w:tcW w:w="3113" w:type="dxa"/>
          </w:tcPr>
          <w:p w14:paraId="1B7F0266" w14:textId="77777777" w:rsidR="00FF3B19" w:rsidRPr="001E2F7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sidRPr="001E2F70">
              <w:rPr>
                <w:rFonts w:eastAsia="Times New Roman"/>
                <w:lang w:val="en-GB" w:eastAsia="en-GB"/>
              </w:rPr>
              <w:t>599</w:t>
            </w:r>
          </w:p>
        </w:tc>
      </w:tr>
      <w:tr w:rsidR="00FF3B19" w:rsidRPr="001E2F70" w14:paraId="11E232A7" w14:textId="77777777" w:rsidTr="00417262">
        <w:trPr>
          <w:trHeight w:val="280"/>
          <w:jc w:val="center"/>
        </w:trPr>
        <w:tc>
          <w:tcPr>
            <w:cnfStyle w:val="001000000000" w:firstRow="0" w:lastRow="0" w:firstColumn="1" w:lastColumn="0" w:oddVBand="0" w:evenVBand="0" w:oddHBand="0" w:evenHBand="0" w:firstRowFirstColumn="0" w:firstRowLastColumn="0" w:lastRowFirstColumn="0" w:lastRowLastColumn="0"/>
            <w:tcW w:w="3599" w:type="dxa"/>
          </w:tcPr>
          <w:p w14:paraId="79A63A5F" w14:textId="77777777" w:rsidR="00FF3B19" w:rsidRPr="001E2F70" w:rsidRDefault="00FF3B19" w:rsidP="00417262">
            <w:pPr>
              <w:spacing w:after="0" w:line="240" w:lineRule="auto"/>
              <w:rPr>
                <w:rFonts w:eastAsia="Times New Roman"/>
                <w:color w:val="0D0D0D"/>
                <w:lang w:eastAsia="en-GB"/>
              </w:rPr>
            </w:pPr>
            <w:r>
              <w:rPr>
                <w:rFonts w:eastAsia="Times New Roman"/>
                <w:color w:val="0D0D0D"/>
                <w:lang w:eastAsia="en-GB"/>
              </w:rPr>
              <w:t>Вклучени минути во мрежата на Телеком</w:t>
            </w:r>
          </w:p>
        </w:tc>
        <w:tc>
          <w:tcPr>
            <w:tcW w:w="3118" w:type="dxa"/>
          </w:tcPr>
          <w:p w14:paraId="791A3D7A" w14:textId="77777777" w:rsidR="00FF3B19" w:rsidRPr="001E2F70"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Неограничено</w:t>
            </w:r>
          </w:p>
        </w:tc>
        <w:tc>
          <w:tcPr>
            <w:tcW w:w="3113" w:type="dxa"/>
          </w:tcPr>
          <w:p w14:paraId="7EB571F8" w14:textId="77777777" w:rsidR="00FF3B19" w:rsidRPr="001E2F70"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Неограничено</w:t>
            </w:r>
          </w:p>
        </w:tc>
      </w:tr>
      <w:tr w:rsidR="00FF3B19" w:rsidRPr="001E2F70" w14:paraId="561B2F25" w14:textId="77777777" w:rsidTr="0041726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599" w:type="dxa"/>
          </w:tcPr>
          <w:p w14:paraId="2DBDF860" w14:textId="77777777" w:rsidR="00FF3B19" w:rsidRPr="001E2F70" w:rsidRDefault="00FF3B19" w:rsidP="00417262">
            <w:pPr>
              <w:spacing w:after="0" w:line="240" w:lineRule="auto"/>
              <w:rPr>
                <w:rFonts w:eastAsia="Times New Roman"/>
                <w:color w:val="0D0D0D"/>
                <w:lang w:eastAsia="en-GB"/>
              </w:rPr>
            </w:pPr>
            <w:r>
              <w:rPr>
                <w:rFonts w:eastAsia="Times New Roman"/>
                <w:color w:val="0D0D0D"/>
                <w:lang w:eastAsia="en-GB"/>
              </w:rPr>
              <w:t>Вклучени минути кон други мрежи</w:t>
            </w:r>
          </w:p>
        </w:tc>
        <w:tc>
          <w:tcPr>
            <w:tcW w:w="3118" w:type="dxa"/>
          </w:tcPr>
          <w:p w14:paraId="6BEE4E31" w14:textId="77777777" w:rsidR="00FF3B19" w:rsidRPr="001E2F7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E2F70">
              <w:rPr>
                <w:rFonts w:eastAsia="Times New Roman"/>
                <w:lang w:val="en-GB" w:eastAsia="en-GB"/>
              </w:rPr>
              <w:t xml:space="preserve">100 </w:t>
            </w:r>
            <w:r>
              <w:rPr>
                <w:rFonts w:eastAsia="Times New Roman"/>
                <w:lang w:eastAsia="en-GB"/>
              </w:rPr>
              <w:t>минути</w:t>
            </w:r>
          </w:p>
        </w:tc>
        <w:tc>
          <w:tcPr>
            <w:tcW w:w="3113" w:type="dxa"/>
          </w:tcPr>
          <w:p w14:paraId="303AAD68" w14:textId="77777777" w:rsidR="00FF3B19" w:rsidRPr="001E2F7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E2F70">
              <w:rPr>
                <w:rFonts w:eastAsia="Times New Roman"/>
                <w:lang w:val="en-GB" w:eastAsia="en-GB"/>
              </w:rPr>
              <w:t xml:space="preserve">100 </w:t>
            </w:r>
            <w:r>
              <w:rPr>
                <w:rFonts w:eastAsia="Times New Roman"/>
                <w:lang w:eastAsia="en-GB"/>
              </w:rPr>
              <w:t>минути</w:t>
            </w:r>
          </w:p>
        </w:tc>
      </w:tr>
      <w:tr w:rsidR="00FF3B19" w:rsidRPr="001E2F70" w14:paraId="649767EB" w14:textId="77777777" w:rsidTr="00417262">
        <w:trPr>
          <w:trHeight w:val="280"/>
          <w:jc w:val="center"/>
        </w:trPr>
        <w:tc>
          <w:tcPr>
            <w:cnfStyle w:val="001000000000" w:firstRow="0" w:lastRow="0" w:firstColumn="1" w:lastColumn="0" w:oddVBand="0" w:evenVBand="0" w:oddHBand="0" w:evenHBand="0" w:firstRowFirstColumn="0" w:firstRowLastColumn="0" w:lastRowFirstColumn="0" w:lastRowLastColumn="0"/>
            <w:tcW w:w="3599" w:type="dxa"/>
          </w:tcPr>
          <w:p w14:paraId="6BEC7967" w14:textId="77777777" w:rsidR="00FF3B19" w:rsidRPr="001E2F70" w:rsidRDefault="00FF3B19" w:rsidP="00417262">
            <w:pPr>
              <w:spacing w:after="0" w:line="240" w:lineRule="auto"/>
              <w:rPr>
                <w:rFonts w:eastAsia="Times New Roman"/>
                <w:color w:val="0D0D0D"/>
                <w:lang w:eastAsia="en-GB"/>
              </w:rPr>
            </w:pPr>
            <w:r>
              <w:rPr>
                <w:rFonts w:eastAsia="Times New Roman"/>
                <w:color w:val="0D0D0D"/>
                <w:lang w:eastAsia="en-GB"/>
              </w:rPr>
              <w:t>Вклучен интернег</w:t>
            </w:r>
          </w:p>
        </w:tc>
        <w:tc>
          <w:tcPr>
            <w:tcW w:w="3118" w:type="dxa"/>
          </w:tcPr>
          <w:p w14:paraId="69FA51E3" w14:textId="77777777" w:rsidR="00FF3B19" w:rsidRPr="001E2F70"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1E2F70">
              <w:rPr>
                <w:rFonts w:eastAsia="Times New Roman"/>
                <w:lang w:val="en-GB" w:eastAsia="en-GB"/>
              </w:rPr>
              <w:t>4 GB</w:t>
            </w:r>
          </w:p>
        </w:tc>
        <w:tc>
          <w:tcPr>
            <w:tcW w:w="3113" w:type="dxa"/>
          </w:tcPr>
          <w:p w14:paraId="432459D7" w14:textId="77777777" w:rsidR="00FF3B19" w:rsidRPr="001E2F70"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1E2F70">
              <w:rPr>
                <w:rFonts w:eastAsia="Times New Roman"/>
                <w:lang w:val="en-GB" w:eastAsia="en-GB"/>
              </w:rPr>
              <w:t>4 GB</w:t>
            </w:r>
          </w:p>
        </w:tc>
      </w:tr>
      <w:tr w:rsidR="00FF3B19" w:rsidRPr="001E2F70" w14:paraId="07C5A812" w14:textId="77777777" w:rsidTr="00417262">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3599" w:type="dxa"/>
          </w:tcPr>
          <w:p w14:paraId="1F7A81E8" w14:textId="77777777" w:rsidR="00FF3B19" w:rsidRPr="001E2F70" w:rsidRDefault="00FF3B19" w:rsidP="00417262">
            <w:pPr>
              <w:spacing w:after="0" w:line="240" w:lineRule="auto"/>
              <w:rPr>
                <w:rFonts w:eastAsia="Times New Roman"/>
                <w:color w:val="0D0D0D"/>
                <w:lang w:eastAsia="en-GB"/>
              </w:rPr>
            </w:pPr>
            <w:r>
              <w:rPr>
                <w:rFonts w:eastAsia="Times New Roman"/>
                <w:color w:val="0D0D0D"/>
                <w:lang w:eastAsia="en-GB"/>
              </w:rPr>
              <w:t>4G пристап</w:t>
            </w:r>
          </w:p>
        </w:tc>
        <w:tc>
          <w:tcPr>
            <w:tcW w:w="3118" w:type="dxa"/>
          </w:tcPr>
          <w:p w14:paraId="39D66B76" w14:textId="77777777" w:rsidR="00FF3B19" w:rsidRPr="00A73CB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595959"/>
                <w:lang w:eastAsia="en-GB"/>
              </w:rPr>
            </w:pPr>
            <w:r>
              <w:rPr>
                <w:rFonts w:eastAsia="Times New Roman"/>
                <w:b/>
                <w:color w:val="595959"/>
                <w:lang w:val="en-GB" w:eastAsia="en-GB"/>
              </w:rPr>
              <w:t>Да</w:t>
            </w:r>
          </w:p>
        </w:tc>
        <w:tc>
          <w:tcPr>
            <w:tcW w:w="3113" w:type="dxa"/>
          </w:tcPr>
          <w:p w14:paraId="71E560F6" w14:textId="77777777" w:rsidR="00FF3B19" w:rsidRPr="00A73CB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595959"/>
                <w:lang w:eastAsia="en-GB"/>
              </w:rPr>
            </w:pPr>
            <w:r>
              <w:rPr>
                <w:rFonts w:eastAsia="Times New Roman"/>
                <w:b/>
                <w:color w:val="595959"/>
                <w:lang w:eastAsia="en-GB"/>
              </w:rPr>
              <w:t>Да</w:t>
            </w:r>
          </w:p>
        </w:tc>
      </w:tr>
      <w:tr w:rsidR="00FF3B19" w:rsidRPr="001E2F70" w14:paraId="44F85DFE" w14:textId="77777777" w:rsidTr="00417262">
        <w:trPr>
          <w:trHeight w:val="280"/>
          <w:jc w:val="center"/>
        </w:trPr>
        <w:tc>
          <w:tcPr>
            <w:cnfStyle w:val="001000000000" w:firstRow="0" w:lastRow="0" w:firstColumn="1" w:lastColumn="0" w:oddVBand="0" w:evenVBand="0" w:oddHBand="0" w:evenHBand="0" w:firstRowFirstColumn="0" w:firstRowLastColumn="0" w:lastRowFirstColumn="0" w:lastRowLastColumn="0"/>
            <w:tcW w:w="3599" w:type="dxa"/>
          </w:tcPr>
          <w:p w14:paraId="44CD60D4" w14:textId="77777777" w:rsidR="00FF3B19" w:rsidRPr="001E2F70" w:rsidRDefault="00FF3B19" w:rsidP="00417262">
            <w:pPr>
              <w:spacing w:after="0" w:line="240" w:lineRule="auto"/>
              <w:rPr>
                <w:rFonts w:eastAsia="Times New Roman"/>
                <w:color w:val="0D0D0D"/>
                <w:lang w:eastAsia="en-GB"/>
              </w:rPr>
            </w:pPr>
            <w:r>
              <w:rPr>
                <w:rFonts w:eastAsia="Times New Roman"/>
                <w:color w:val="0D0D0D"/>
                <w:lang w:eastAsia="en-GB"/>
              </w:rPr>
              <w:t>Префрлување на интернет нареден месец</w:t>
            </w:r>
          </w:p>
        </w:tc>
        <w:tc>
          <w:tcPr>
            <w:tcW w:w="3118" w:type="dxa"/>
          </w:tcPr>
          <w:p w14:paraId="160877E4" w14:textId="77777777" w:rsidR="00FF3B19" w:rsidRPr="00A73CB0"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595959"/>
                <w:lang w:eastAsia="en-GB"/>
              </w:rPr>
            </w:pPr>
            <w:r>
              <w:rPr>
                <w:rFonts w:eastAsia="Times New Roman"/>
                <w:b/>
                <w:color w:val="595959"/>
                <w:lang w:eastAsia="en-GB"/>
              </w:rPr>
              <w:t>Да</w:t>
            </w:r>
          </w:p>
        </w:tc>
        <w:tc>
          <w:tcPr>
            <w:tcW w:w="3113" w:type="dxa"/>
          </w:tcPr>
          <w:p w14:paraId="5DEC1542" w14:textId="77777777" w:rsidR="00FF3B19" w:rsidRPr="00A73CB0"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595959"/>
                <w:lang w:eastAsia="en-GB"/>
              </w:rPr>
            </w:pPr>
            <w:r>
              <w:rPr>
                <w:rFonts w:eastAsia="Times New Roman"/>
                <w:b/>
                <w:color w:val="595959"/>
                <w:lang w:eastAsia="en-GB"/>
              </w:rPr>
              <w:t>Да</w:t>
            </w:r>
          </w:p>
        </w:tc>
      </w:tr>
      <w:tr w:rsidR="00FF3B19" w:rsidRPr="001E2F70" w14:paraId="6EF68D57" w14:textId="77777777" w:rsidTr="00417262">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599" w:type="dxa"/>
          </w:tcPr>
          <w:p w14:paraId="073AAB06" w14:textId="77777777" w:rsidR="00FF3B19" w:rsidRPr="001E2F70" w:rsidRDefault="00FF3B19" w:rsidP="00417262">
            <w:pPr>
              <w:spacing w:after="0" w:line="240" w:lineRule="auto"/>
              <w:rPr>
                <w:rFonts w:eastAsia="Times New Roman"/>
                <w:color w:val="0D0D0D"/>
                <w:lang w:eastAsia="en-GB"/>
              </w:rPr>
            </w:pPr>
            <w:r w:rsidRPr="001E2F70">
              <w:rPr>
                <w:rFonts w:eastAsia="Times New Roman"/>
                <w:color w:val="0D0D0D"/>
                <w:lang w:val="en-GB" w:eastAsia="en-GB"/>
              </w:rPr>
              <w:t>Kaspersky Save Kids</w:t>
            </w:r>
            <w:r>
              <w:rPr>
                <w:rFonts w:eastAsia="Times New Roman"/>
                <w:color w:val="0D0D0D"/>
                <w:lang w:eastAsia="en-GB"/>
              </w:rPr>
              <w:t xml:space="preserve"> апликација</w:t>
            </w:r>
          </w:p>
        </w:tc>
        <w:tc>
          <w:tcPr>
            <w:tcW w:w="3118" w:type="dxa"/>
          </w:tcPr>
          <w:p w14:paraId="70BFBF2C" w14:textId="77777777" w:rsidR="00FF3B19" w:rsidRPr="00A73CB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595959"/>
                <w:lang w:eastAsia="en-GB"/>
              </w:rPr>
            </w:pPr>
            <w:r>
              <w:rPr>
                <w:rFonts w:eastAsia="Times New Roman"/>
                <w:color w:val="595959"/>
                <w:lang w:eastAsia="en-GB"/>
              </w:rPr>
              <w:t>/</w:t>
            </w:r>
          </w:p>
        </w:tc>
        <w:tc>
          <w:tcPr>
            <w:tcW w:w="3113" w:type="dxa"/>
          </w:tcPr>
          <w:p w14:paraId="0715EB75" w14:textId="77777777" w:rsidR="00FF3B19" w:rsidRPr="00A73CB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595959"/>
                <w:lang w:eastAsia="en-GB"/>
              </w:rPr>
            </w:pPr>
            <w:r>
              <w:rPr>
                <w:rFonts w:eastAsia="Times New Roman"/>
                <w:b/>
                <w:color w:val="595959"/>
                <w:lang w:eastAsia="en-GB"/>
              </w:rPr>
              <w:t>Да</w:t>
            </w:r>
          </w:p>
        </w:tc>
      </w:tr>
      <w:tr w:rsidR="00FF3B19" w:rsidRPr="001E2F70" w14:paraId="281542D9" w14:textId="77777777" w:rsidTr="00417262">
        <w:trPr>
          <w:trHeight w:val="488"/>
          <w:jc w:val="center"/>
        </w:trPr>
        <w:tc>
          <w:tcPr>
            <w:cnfStyle w:val="001000000000" w:firstRow="0" w:lastRow="0" w:firstColumn="1" w:lastColumn="0" w:oddVBand="0" w:evenVBand="0" w:oddHBand="0" w:evenHBand="0" w:firstRowFirstColumn="0" w:firstRowLastColumn="0" w:lastRowFirstColumn="0" w:lastRowLastColumn="0"/>
            <w:tcW w:w="9830" w:type="dxa"/>
            <w:gridSpan w:val="3"/>
            <w:tcBorders>
              <w:top w:val="single" w:sz="4" w:space="0" w:color="BFBFBF"/>
              <w:bottom w:val="single" w:sz="4" w:space="0" w:color="BFBFBF"/>
            </w:tcBorders>
            <w:vAlign w:val="center"/>
          </w:tcPr>
          <w:p w14:paraId="03993866" w14:textId="77777777" w:rsidR="00FF3B19" w:rsidRPr="00CB0F10" w:rsidRDefault="00FF3B19" w:rsidP="00417262">
            <w:pPr>
              <w:spacing w:after="0" w:line="240" w:lineRule="auto"/>
              <w:jc w:val="center"/>
              <w:rPr>
                <w:rFonts w:eastAsia="Times New Roman"/>
                <w:color w:val="E20074"/>
                <w:lang w:eastAsia="en-GB"/>
              </w:rPr>
            </w:pPr>
            <w:r w:rsidRPr="00CB0F10">
              <w:rPr>
                <w:rFonts w:eastAsia="Times New Roman"/>
                <w:color w:val="E20074"/>
                <w:lang w:eastAsia="en-GB"/>
              </w:rPr>
              <w:t xml:space="preserve">Останати цени </w:t>
            </w:r>
          </w:p>
        </w:tc>
      </w:tr>
      <w:tr w:rsidR="00FF3B19" w:rsidRPr="001E2F70" w14:paraId="677A7EA5" w14:textId="77777777" w:rsidTr="0041726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599" w:type="dxa"/>
            <w:tcBorders>
              <w:top w:val="single" w:sz="4" w:space="0" w:color="BFBFBF"/>
            </w:tcBorders>
          </w:tcPr>
          <w:p w14:paraId="52B25599" w14:textId="77777777" w:rsidR="00FF3B19" w:rsidRPr="00A73CB0" w:rsidRDefault="00FF3B19" w:rsidP="00417262">
            <w:pPr>
              <w:spacing w:after="0" w:line="240" w:lineRule="auto"/>
              <w:rPr>
                <w:rFonts w:eastAsia="Times New Roman"/>
                <w:color w:val="0D0D0D"/>
                <w:lang w:eastAsia="en-GB"/>
              </w:rPr>
            </w:pPr>
            <w:r>
              <w:rPr>
                <w:rFonts w:eastAsia="Times New Roman"/>
                <w:color w:val="0D0D0D"/>
                <w:lang w:eastAsia="en-GB"/>
              </w:rPr>
              <w:t>Цена за разговори кон други мрежи</w:t>
            </w:r>
          </w:p>
        </w:tc>
        <w:tc>
          <w:tcPr>
            <w:tcW w:w="3118" w:type="dxa"/>
            <w:tcBorders>
              <w:top w:val="single" w:sz="4" w:space="0" w:color="BFBFBF"/>
            </w:tcBorders>
          </w:tcPr>
          <w:p w14:paraId="1E8AB576" w14:textId="77777777" w:rsidR="00FF3B19" w:rsidRPr="00A73CB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1E2F70">
              <w:rPr>
                <w:rFonts w:eastAsia="Times New Roman"/>
                <w:lang w:val="en-GB" w:eastAsia="en-GB"/>
              </w:rPr>
              <w:t xml:space="preserve">4,9 </w:t>
            </w:r>
            <w:r>
              <w:rPr>
                <w:rFonts w:eastAsia="Times New Roman"/>
                <w:lang w:eastAsia="en-GB"/>
              </w:rPr>
              <w:t>ден/минута</w:t>
            </w:r>
          </w:p>
        </w:tc>
        <w:tc>
          <w:tcPr>
            <w:tcW w:w="3113" w:type="dxa"/>
            <w:tcBorders>
              <w:top w:val="single" w:sz="4" w:space="0" w:color="BFBFBF"/>
            </w:tcBorders>
          </w:tcPr>
          <w:p w14:paraId="4A603267" w14:textId="77777777" w:rsidR="00FF3B19" w:rsidRPr="00A73CB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Pr>
                <w:rFonts w:eastAsia="Times New Roman"/>
                <w:lang w:eastAsia="en-GB"/>
              </w:rPr>
              <w:t>забранети</w:t>
            </w:r>
          </w:p>
        </w:tc>
      </w:tr>
      <w:tr w:rsidR="00FF3B19" w:rsidRPr="001E2F70" w14:paraId="086BD5AC" w14:textId="77777777" w:rsidTr="00417262">
        <w:trPr>
          <w:trHeight w:val="164"/>
          <w:jc w:val="center"/>
        </w:trPr>
        <w:tc>
          <w:tcPr>
            <w:cnfStyle w:val="001000000000" w:firstRow="0" w:lastRow="0" w:firstColumn="1" w:lastColumn="0" w:oddVBand="0" w:evenVBand="0" w:oddHBand="0" w:evenHBand="0" w:firstRowFirstColumn="0" w:firstRowLastColumn="0" w:lastRowFirstColumn="0" w:lastRowLastColumn="0"/>
            <w:tcW w:w="3599" w:type="dxa"/>
          </w:tcPr>
          <w:p w14:paraId="615968FD" w14:textId="77777777" w:rsidR="00FF3B19" w:rsidRPr="00A73CB0" w:rsidRDefault="00FF3B19" w:rsidP="00417262">
            <w:pPr>
              <w:spacing w:after="0" w:line="240" w:lineRule="auto"/>
              <w:rPr>
                <w:rFonts w:eastAsia="Times New Roman"/>
                <w:color w:val="0D0D0D"/>
                <w:lang w:eastAsia="en-GB"/>
              </w:rPr>
            </w:pPr>
            <w:r>
              <w:rPr>
                <w:rFonts w:eastAsia="Times New Roman"/>
                <w:color w:val="0D0D0D"/>
                <w:lang w:eastAsia="en-GB"/>
              </w:rPr>
              <w:t xml:space="preserve">Цена за интернет </w:t>
            </w:r>
          </w:p>
        </w:tc>
        <w:tc>
          <w:tcPr>
            <w:tcW w:w="3118" w:type="dxa"/>
          </w:tcPr>
          <w:p w14:paraId="3E1DA513" w14:textId="77777777" w:rsidR="00FF3B19" w:rsidRPr="00886AF3"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Забранет</w:t>
            </w:r>
          </w:p>
        </w:tc>
        <w:tc>
          <w:tcPr>
            <w:tcW w:w="3113" w:type="dxa"/>
          </w:tcPr>
          <w:p w14:paraId="1252AAB6" w14:textId="77777777" w:rsidR="00FF3B19" w:rsidRPr="001E2F70"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Pr>
                <w:rFonts w:eastAsia="Times New Roman"/>
                <w:lang w:eastAsia="en-GB"/>
              </w:rPr>
              <w:t>забранети</w:t>
            </w:r>
          </w:p>
        </w:tc>
      </w:tr>
      <w:tr w:rsidR="00FF3B19" w:rsidRPr="001E2F70" w14:paraId="5A676233" w14:textId="77777777" w:rsidTr="00417262">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599" w:type="dxa"/>
          </w:tcPr>
          <w:p w14:paraId="2BF0DAE3" w14:textId="77777777" w:rsidR="00FF3B19" w:rsidRPr="00A73CB0" w:rsidRDefault="00FF3B19" w:rsidP="00417262">
            <w:pPr>
              <w:spacing w:after="0" w:line="240" w:lineRule="auto"/>
              <w:rPr>
                <w:rFonts w:eastAsia="Times New Roman"/>
                <w:color w:val="0D0D0D"/>
                <w:lang w:eastAsia="en-GB"/>
              </w:rPr>
            </w:pPr>
            <w:r>
              <w:rPr>
                <w:rFonts w:eastAsia="Times New Roman"/>
                <w:color w:val="0D0D0D"/>
                <w:lang w:eastAsia="en-GB"/>
              </w:rPr>
              <w:t xml:space="preserve">Цена за СМС пораки </w:t>
            </w:r>
          </w:p>
        </w:tc>
        <w:tc>
          <w:tcPr>
            <w:tcW w:w="3118" w:type="dxa"/>
          </w:tcPr>
          <w:p w14:paraId="520A012B" w14:textId="77777777" w:rsidR="00FF3B19" w:rsidRPr="00A73CB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Times New Roman"/>
                <w:lang w:val="en-GB" w:eastAsia="en-GB"/>
              </w:rPr>
              <w:t xml:space="preserve">5,9 </w:t>
            </w:r>
            <w:r>
              <w:t>по СМС</w:t>
            </w:r>
          </w:p>
        </w:tc>
        <w:tc>
          <w:tcPr>
            <w:tcW w:w="3113" w:type="dxa"/>
          </w:tcPr>
          <w:p w14:paraId="64DBAC21" w14:textId="77777777" w:rsidR="00FF3B19" w:rsidRPr="001E2F7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eastAsia="en-GB"/>
              </w:rPr>
              <w:t>забранети</w:t>
            </w:r>
          </w:p>
        </w:tc>
      </w:tr>
      <w:tr w:rsidR="00FF3B19" w:rsidRPr="001E2F70" w14:paraId="5E3460A9" w14:textId="77777777" w:rsidTr="00417262">
        <w:trPr>
          <w:trHeight w:val="264"/>
          <w:jc w:val="center"/>
        </w:trPr>
        <w:tc>
          <w:tcPr>
            <w:cnfStyle w:val="001000000000" w:firstRow="0" w:lastRow="0" w:firstColumn="1" w:lastColumn="0" w:oddVBand="0" w:evenVBand="0" w:oddHBand="0" w:evenHBand="0" w:firstRowFirstColumn="0" w:firstRowLastColumn="0" w:lastRowFirstColumn="0" w:lastRowLastColumn="0"/>
            <w:tcW w:w="3599" w:type="dxa"/>
          </w:tcPr>
          <w:p w14:paraId="4B2F342A" w14:textId="77777777" w:rsidR="00FF3B19" w:rsidRPr="00A73CB0" w:rsidRDefault="00FF3B19" w:rsidP="00417262">
            <w:pPr>
              <w:spacing w:after="0" w:line="240" w:lineRule="auto"/>
              <w:rPr>
                <w:rFonts w:eastAsia="Times New Roman"/>
                <w:color w:val="0D0D0D"/>
                <w:lang w:eastAsia="en-GB"/>
              </w:rPr>
            </w:pPr>
            <w:r>
              <w:rPr>
                <w:rFonts w:eastAsia="Times New Roman"/>
                <w:color w:val="0D0D0D"/>
                <w:lang w:eastAsia="en-GB"/>
              </w:rPr>
              <w:t>Цена за меѓународни разговори</w:t>
            </w:r>
          </w:p>
        </w:tc>
        <w:tc>
          <w:tcPr>
            <w:tcW w:w="3118" w:type="dxa"/>
          </w:tcPr>
          <w:p w14:paraId="6CF10FD7" w14:textId="77777777" w:rsidR="00FF3B19" w:rsidRPr="00886AF3"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Pr>
                <w:rFonts w:eastAsia="Times New Roman"/>
                <w:lang w:eastAsia="en-GB"/>
              </w:rPr>
              <w:t>стандардни</w:t>
            </w:r>
          </w:p>
        </w:tc>
        <w:tc>
          <w:tcPr>
            <w:tcW w:w="3113" w:type="dxa"/>
          </w:tcPr>
          <w:p w14:paraId="76F98A1D" w14:textId="77777777" w:rsidR="00FF3B19" w:rsidRPr="001E2F70"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Pr>
                <w:rFonts w:eastAsia="Times New Roman"/>
                <w:lang w:eastAsia="en-GB"/>
              </w:rPr>
              <w:t>забранети</w:t>
            </w:r>
          </w:p>
        </w:tc>
      </w:tr>
      <w:tr w:rsidR="00FF3B19" w:rsidRPr="001E2F70" w14:paraId="155619CB" w14:textId="77777777" w:rsidTr="00417262">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599" w:type="dxa"/>
          </w:tcPr>
          <w:p w14:paraId="1A6D236A" w14:textId="77777777" w:rsidR="00FF3B19" w:rsidRPr="00A73CB0" w:rsidRDefault="00FF3B19" w:rsidP="00417262">
            <w:pPr>
              <w:spacing w:after="0" w:line="240" w:lineRule="auto"/>
              <w:rPr>
                <w:rFonts w:eastAsia="Times New Roman"/>
                <w:color w:val="0D0D0D"/>
                <w:lang w:eastAsia="en-GB"/>
              </w:rPr>
            </w:pPr>
            <w:r>
              <w:rPr>
                <w:rFonts w:eastAsia="Times New Roman"/>
                <w:color w:val="0D0D0D"/>
                <w:lang w:eastAsia="en-GB"/>
              </w:rPr>
              <w:t>СМС кон меѓународни мрежи</w:t>
            </w:r>
          </w:p>
        </w:tc>
        <w:tc>
          <w:tcPr>
            <w:tcW w:w="3118" w:type="dxa"/>
          </w:tcPr>
          <w:p w14:paraId="67F46230" w14:textId="77777777" w:rsidR="00FF3B19" w:rsidRDefault="00FF3B19" w:rsidP="00417262">
            <w:pPr>
              <w:spacing w:after="0"/>
              <w:jc w:val="center"/>
              <w:cnfStyle w:val="000000100000" w:firstRow="0" w:lastRow="0" w:firstColumn="0" w:lastColumn="0" w:oddVBand="0" w:evenVBand="0" w:oddHBand="1" w:evenHBand="0" w:firstRowFirstColumn="0" w:firstRowLastColumn="0" w:lastRowFirstColumn="0" w:lastRowLastColumn="0"/>
            </w:pPr>
            <w:r w:rsidRPr="00101CFB">
              <w:rPr>
                <w:rFonts w:eastAsia="Times New Roman"/>
                <w:lang w:eastAsia="en-GB"/>
              </w:rPr>
              <w:t>стандардни</w:t>
            </w:r>
          </w:p>
        </w:tc>
        <w:tc>
          <w:tcPr>
            <w:tcW w:w="3113" w:type="dxa"/>
          </w:tcPr>
          <w:p w14:paraId="2567AC9F" w14:textId="77777777" w:rsidR="00FF3B19" w:rsidRPr="001E2F7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eastAsia="en-GB"/>
              </w:rPr>
              <w:t>забранети</w:t>
            </w:r>
          </w:p>
        </w:tc>
      </w:tr>
      <w:tr w:rsidR="00FF3B19" w:rsidRPr="001E2F70" w14:paraId="3017B891" w14:textId="77777777" w:rsidTr="00417262">
        <w:trPr>
          <w:trHeight w:val="295"/>
          <w:jc w:val="center"/>
        </w:trPr>
        <w:tc>
          <w:tcPr>
            <w:cnfStyle w:val="001000000000" w:firstRow="0" w:lastRow="0" w:firstColumn="1" w:lastColumn="0" w:oddVBand="0" w:evenVBand="0" w:oddHBand="0" w:evenHBand="0" w:firstRowFirstColumn="0" w:firstRowLastColumn="0" w:lastRowFirstColumn="0" w:lastRowLastColumn="0"/>
            <w:tcW w:w="3599" w:type="dxa"/>
          </w:tcPr>
          <w:p w14:paraId="232845E8" w14:textId="77777777" w:rsidR="00FF3B19" w:rsidRPr="00A73CB0" w:rsidRDefault="00FF3B19" w:rsidP="00417262">
            <w:pPr>
              <w:spacing w:after="0" w:line="240" w:lineRule="auto"/>
              <w:rPr>
                <w:rFonts w:eastAsia="Times New Roman"/>
                <w:color w:val="0D0D0D"/>
                <w:lang w:eastAsia="en-GB"/>
              </w:rPr>
            </w:pPr>
            <w:r>
              <w:rPr>
                <w:rFonts w:eastAsia="Times New Roman"/>
                <w:color w:val="0D0D0D"/>
                <w:lang w:eastAsia="en-GB"/>
              </w:rPr>
              <w:t>Роаминг цени</w:t>
            </w:r>
          </w:p>
        </w:tc>
        <w:tc>
          <w:tcPr>
            <w:tcW w:w="3118" w:type="dxa"/>
          </w:tcPr>
          <w:p w14:paraId="5B0EA1DB" w14:textId="77777777" w:rsidR="00FF3B19" w:rsidRDefault="00FF3B19" w:rsidP="00417262">
            <w:pPr>
              <w:spacing w:after="0"/>
              <w:jc w:val="center"/>
              <w:cnfStyle w:val="000000000000" w:firstRow="0" w:lastRow="0" w:firstColumn="0" w:lastColumn="0" w:oddVBand="0" w:evenVBand="0" w:oddHBand="0" w:evenHBand="0" w:firstRowFirstColumn="0" w:firstRowLastColumn="0" w:lastRowFirstColumn="0" w:lastRowLastColumn="0"/>
            </w:pPr>
            <w:r>
              <w:rPr>
                <w:rFonts w:eastAsia="Times New Roman"/>
                <w:lang w:eastAsia="en-GB"/>
              </w:rPr>
              <w:t>с</w:t>
            </w:r>
            <w:r w:rsidRPr="00101CFB">
              <w:rPr>
                <w:rFonts w:eastAsia="Times New Roman"/>
                <w:lang w:eastAsia="en-GB"/>
              </w:rPr>
              <w:t>тандардни</w:t>
            </w:r>
          </w:p>
        </w:tc>
        <w:tc>
          <w:tcPr>
            <w:tcW w:w="3113" w:type="dxa"/>
          </w:tcPr>
          <w:p w14:paraId="5B6440D3" w14:textId="77777777" w:rsidR="00FF3B19" w:rsidRPr="001E2F70" w:rsidRDefault="00FF3B19" w:rsidP="00417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Pr>
                <w:rFonts w:eastAsia="Times New Roman"/>
                <w:lang w:eastAsia="en-GB"/>
              </w:rPr>
              <w:t>забранети</w:t>
            </w:r>
          </w:p>
        </w:tc>
      </w:tr>
      <w:tr w:rsidR="00FF3B19" w:rsidRPr="001E2F70" w14:paraId="144D76F0" w14:textId="77777777" w:rsidTr="0041726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3599" w:type="dxa"/>
          </w:tcPr>
          <w:p w14:paraId="19106B52" w14:textId="77777777" w:rsidR="00FF3B19" w:rsidRPr="00A73CB0" w:rsidRDefault="00FF3B19" w:rsidP="00417262">
            <w:pPr>
              <w:spacing w:after="0" w:line="240" w:lineRule="auto"/>
              <w:rPr>
                <w:rFonts w:eastAsia="Times New Roman"/>
                <w:color w:val="0D0D0D"/>
                <w:lang w:eastAsia="en-GB"/>
              </w:rPr>
            </w:pPr>
            <w:r>
              <w:rPr>
                <w:rFonts w:eastAsia="Times New Roman"/>
                <w:color w:val="0D0D0D"/>
                <w:lang w:eastAsia="en-GB"/>
              </w:rPr>
              <w:t>Услуги со посебни цени на чинење</w:t>
            </w:r>
          </w:p>
        </w:tc>
        <w:tc>
          <w:tcPr>
            <w:tcW w:w="3118" w:type="dxa"/>
          </w:tcPr>
          <w:p w14:paraId="25F1D7B2" w14:textId="77777777" w:rsidR="00FF3B19" w:rsidRPr="001E2F7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eastAsia="en-GB"/>
              </w:rPr>
              <w:t>с</w:t>
            </w:r>
            <w:r w:rsidRPr="00101CFB">
              <w:rPr>
                <w:rFonts w:eastAsia="Times New Roman"/>
                <w:lang w:eastAsia="en-GB"/>
              </w:rPr>
              <w:t>тандардни</w:t>
            </w:r>
          </w:p>
        </w:tc>
        <w:tc>
          <w:tcPr>
            <w:tcW w:w="3113" w:type="dxa"/>
          </w:tcPr>
          <w:p w14:paraId="49EC9643" w14:textId="77777777" w:rsidR="00FF3B19" w:rsidRPr="001E2F70" w:rsidRDefault="00FF3B19" w:rsidP="00417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lang w:val="en-GB" w:eastAsia="en-GB"/>
              </w:rPr>
            </w:pPr>
            <w:r>
              <w:rPr>
                <w:rFonts w:eastAsia="Times New Roman"/>
                <w:lang w:eastAsia="en-GB"/>
              </w:rPr>
              <w:t>забранети</w:t>
            </w:r>
          </w:p>
        </w:tc>
      </w:tr>
    </w:tbl>
    <w:p w14:paraId="7AD88C8E" w14:textId="77777777" w:rsidR="0045322B" w:rsidRDefault="0045322B" w:rsidP="00FF3B19">
      <w:pPr>
        <w:pStyle w:val="NoSpacing"/>
        <w:ind w:left="284"/>
        <w:rPr>
          <w:rFonts w:ascii="Tele-GroteskNor" w:hAnsi="Tele-GroteskNor"/>
          <w:sz w:val="20"/>
          <w:szCs w:val="20"/>
        </w:rPr>
      </w:pPr>
    </w:p>
    <w:p w14:paraId="60952CB4" w14:textId="77777777" w:rsidR="00FF3B19" w:rsidRDefault="00FF3B19" w:rsidP="00FF3B19">
      <w:pPr>
        <w:pStyle w:val="NoSpacing"/>
        <w:ind w:left="284"/>
        <w:rPr>
          <w:rFonts w:ascii="Tele-GroteskNor" w:hAnsi="Tele-GroteskNor"/>
          <w:sz w:val="20"/>
          <w:szCs w:val="20"/>
        </w:rPr>
      </w:pPr>
      <w:r w:rsidRPr="00FD620C">
        <w:rPr>
          <w:rFonts w:ascii="Tele-GroteskNor" w:hAnsi="Tele-GroteskNor"/>
          <w:sz w:val="20"/>
          <w:szCs w:val="20"/>
        </w:rPr>
        <w:t xml:space="preserve">Тарифниот модел </w:t>
      </w:r>
      <w:r w:rsidRPr="001E2F70">
        <w:rPr>
          <w:rFonts w:eastAsia="Times New Roman"/>
          <w:color w:val="E20074"/>
          <w:lang w:val="en-US" w:eastAsia="en-GB"/>
        </w:rPr>
        <w:t>COOL</w:t>
      </w:r>
      <w:r>
        <w:rPr>
          <w:rFonts w:eastAsia="Times New Roman"/>
          <w:color w:val="E20074"/>
          <w:lang w:eastAsia="en-GB"/>
        </w:rPr>
        <w:t xml:space="preserve"> </w:t>
      </w:r>
      <w:r>
        <w:t xml:space="preserve">Junior </w:t>
      </w:r>
      <w:r w:rsidRPr="00FD620C">
        <w:rPr>
          <w:rFonts w:ascii="Tele-GroteskNor" w:hAnsi="Tele-GroteskNor"/>
          <w:sz w:val="20"/>
          <w:szCs w:val="20"/>
        </w:rPr>
        <w:t xml:space="preserve">е со целосна контрола на трошење. По надминување на вклучениот сообраќај во претплатата, услугите се забранети и може повторно да се активираат со купување на дополнителен пакет од страна на носителот на Магента 1 </w:t>
      </w:r>
      <w:r>
        <w:rPr>
          <w:rFonts w:ascii="Tele-GroteskNor" w:hAnsi="Tele-GroteskNor"/>
          <w:sz w:val="20"/>
          <w:szCs w:val="20"/>
        </w:rPr>
        <w:t xml:space="preserve">/ </w:t>
      </w:r>
      <w:r w:rsidR="00BD45A7">
        <w:rPr>
          <w:rFonts w:ascii="Tele-GroteskNor" w:hAnsi="Tele-GroteskNor"/>
          <w:sz w:val="20"/>
          <w:szCs w:val="20"/>
          <w:lang w:val="en-US"/>
        </w:rPr>
        <w:t>Mobile</w:t>
      </w:r>
      <w:r>
        <w:rPr>
          <w:rFonts w:ascii="Tele-GroteskNor" w:hAnsi="Tele-GroteskNor"/>
          <w:sz w:val="20"/>
          <w:szCs w:val="20"/>
        </w:rPr>
        <w:t xml:space="preserve"> </w:t>
      </w:r>
      <w:r w:rsidRPr="00FD620C">
        <w:rPr>
          <w:rFonts w:ascii="Tele-GroteskNor" w:hAnsi="Tele-GroteskNor"/>
          <w:sz w:val="20"/>
          <w:szCs w:val="20"/>
        </w:rPr>
        <w:t xml:space="preserve">фамилијата.  СМС,ММС, меѓународни и роаминг разговори се забранети, и може да се овозможат со купување на пакет од страна на родителот. </w:t>
      </w:r>
    </w:p>
    <w:p w14:paraId="55E0DED0" w14:textId="77777777" w:rsidR="00FF3B19" w:rsidRDefault="00FF3B19" w:rsidP="00FF3B19">
      <w:pPr>
        <w:spacing w:after="0" w:line="240" w:lineRule="auto"/>
        <w:rPr>
          <w:rFonts w:ascii="Tele-GroteskNor" w:hAnsi="Tele-GroteskNor"/>
          <w:sz w:val="20"/>
          <w:szCs w:val="20"/>
        </w:rPr>
      </w:pPr>
    </w:p>
    <w:p w14:paraId="2ED0C135" w14:textId="77777777" w:rsidR="00FF3B19" w:rsidRPr="009238D6" w:rsidRDefault="00FF3B19" w:rsidP="00FF3B19">
      <w:pPr>
        <w:pStyle w:val="NoSpacing"/>
        <w:ind w:left="284"/>
        <w:rPr>
          <w:rFonts w:ascii="Tele-GroteskNor" w:hAnsi="Tele-GroteskNor"/>
          <w:sz w:val="20"/>
          <w:szCs w:val="20"/>
          <w:lang w:val="en-US"/>
        </w:rPr>
      </w:pPr>
      <w:r>
        <w:rPr>
          <w:rFonts w:ascii="Tele-GroteskNor" w:hAnsi="Tele-GroteskNor"/>
          <w:sz w:val="20"/>
          <w:szCs w:val="20"/>
        </w:rPr>
        <w:t xml:space="preserve">Дополнителни пакети за </w:t>
      </w:r>
      <w:r w:rsidRPr="001E2F70">
        <w:rPr>
          <w:rFonts w:eastAsia="Times New Roman"/>
          <w:color w:val="E20074"/>
          <w:lang w:val="en-US" w:eastAsia="en-GB"/>
        </w:rPr>
        <w:t>COOL</w:t>
      </w:r>
      <w:r>
        <w:rPr>
          <w:rFonts w:eastAsia="Times New Roman"/>
          <w:color w:val="E20074"/>
          <w:lang w:eastAsia="en-GB"/>
        </w:rPr>
        <w:t xml:space="preserve"> </w:t>
      </w:r>
      <w:r>
        <w:t>Junior</w:t>
      </w:r>
      <w:r>
        <w:rPr>
          <w:lang w:val="en-US"/>
        </w:rPr>
        <w:t>:</w:t>
      </w:r>
    </w:p>
    <w:p w14:paraId="1990DA75" w14:textId="77777777" w:rsidR="00FF3B19" w:rsidRDefault="00FF3B19" w:rsidP="00FF3B19">
      <w:pPr>
        <w:pStyle w:val="NoSpacing"/>
        <w:ind w:left="284"/>
        <w:rPr>
          <w:rFonts w:ascii="Tele-GroteskNor" w:hAnsi="Tele-GroteskNor"/>
          <w:sz w:val="20"/>
          <w:szCs w:val="20"/>
        </w:rPr>
      </w:pPr>
    </w:p>
    <w:tbl>
      <w:tblPr>
        <w:tblStyle w:val="LightShading-Accent11"/>
        <w:tblW w:w="7742" w:type="dxa"/>
        <w:jc w:val="center"/>
        <w:tblLook w:val="04A0" w:firstRow="1" w:lastRow="0" w:firstColumn="1" w:lastColumn="0" w:noHBand="0" w:noVBand="1"/>
      </w:tblPr>
      <w:tblGrid>
        <w:gridCol w:w="2273"/>
        <w:gridCol w:w="1644"/>
        <w:gridCol w:w="3825"/>
      </w:tblGrid>
      <w:tr w:rsidR="00FF3B19" w:rsidRPr="009238D6" w14:paraId="65AA5522" w14:textId="77777777" w:rsidTr="00417262">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273" w:type="dxa"/>
            <w:hideMark/>
          </w:tcPr>
          <w:p w14:paraId="651989ED" w14:textId="77777777" w:rsidR="00FF3B19" w:rsidRPr="009238D6" w:rsidRDefault="00FF3B19" w:rsidP="00417262">
            <w:pPr>
              <w:spacing w:after="0" w:line="240" w:lineRule="auto"/>
              <w:ind w:left="65"/>
              <w:contextualSpacing/>
              <w:rPr>
                <w:rFonts w:eastAsia="Times New Roman"/>
                <w:color w:val="E20074"/>
                <w:lang w:eastAsia="en-GB"/>
              </w:rPr>
            </w:pPr>
            <w:r>
              <w:rPr>
                <w:rFonts w:eastAsia="Times New Roman"/>
                <w:color w:val="E20074"/>
                <w:lang w:eastAsia="en-GB"/>
              </w:rPr>
              <w:t>Дополнителен пакет</w:t>
            </w:r>
          </w:p>
        </w:tc>
        <w:tc>
          <w:tcPr>
            <w:tcW w:w="1644" w:type="dxa"/>
            <w:hideMark/>
          </w:tcPr>
          <w:p w14:paraId="1FCD379F" w14:textId="77777777" w:rsidR="00FF3B19" w:rsidRPr="009238D6" w:rsidRDefault="00FF3B19" w:rsidP="00417262">
            <w:pPr>
              <w:tabs>
                <w:tab w:val="left" w:pos="510"/>
                <w:tab w:val="center" w:pos="750"/>
              </w:tabs>
              <w:spacing w:after="0" w:line="240" w:lineRule="auto"/>
              <w:ind w:left="73"/>
              <w:contextualSpacing/>
              <w:cnfStyle w:val="100000000000" w:firstRow="1" w:lastRow="0" w:firstColumn="0" w:lastColumn="0" w:oddVBand="0" w:evenVBand="0" w:oddHBand="0" w:evenHBand="0" w:firstRowFirstColumn="0" w:firstRowLastColumn="0" w:lastRowFirstColumn="0" w:lastRowLastColumn="0"/>
              <w:rPr>
                <w:rFonts w:eastAsia="Times New Roman"/>
                <w:color w:val="E20074"/>
                <w:lang w:eastAsia="en-GB"/>
              </w:rPr>
            </w:pPr>
            <w:r>
              <w:rPr>
                <w:rFonts w:eastAsia="Times New Roman"/>
                <w:color w:val="E20074"/>
                <w:lang w:val="en-US" w:eastAsia="en-GB"/>
              </w:rPr>
              <w:tab/>
            </w:r>
            <w:r>
              <w:rPr>
                <w:rFonts w:eastAsia="Times New Roman"/>
                <w:color w:val="E20074"/>
                <w:lang w:eastAsia="en-GB"/>
              </w:rPr>
              <w:t>претплата</w:t>
            </w:r>
          </w:p>
        </w:tc>
        <w:tc>
          <w:tcPr>
            <w:tcW w:w="3825" w:type="dxa"/>
            <w:hideMark/>
          </w:tcPr>
          <w:p w14:paraId="1EDB7F2B" w14:textId="77777777" w:rsidR="00FF3B19" w:rsidRPr="009238D6" w:rsidRDefault="00FF3B19" w:rsidP="0041726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E20074"/>
                <w:lang w:eastAsia="en-GB"/>
              </w:rPr>
            </w:pPr>
            <w:r>
              <w:rPr>
                <w:rFonts w:eastAsia="Times New Roman"/>
                <w:color w:val="E20074"/>
                <w:lang w:eastAsia="en-GB"/>
              </w:rPr>
              <w:t>Вклучено во пакет</w:t>
            </w:r>
          </w:p>
        </w:tc>
      </w:tr>
      <w:tr w:rsidR="00FF3B19" w:rsidRPr="009238D6" w14:paraId="0C4D9C51" w14:textId="77777777" w:rsidTr="00417262">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273" w:type="dxa"/>
            <w:hideMark/>
          </w:tcPr>
          <w:p w14:paraId="5290E240" w14:textId="77777777" w:rsidR="00FF3B19" w:rsidRPr="009238D6" w:rsidRDefault="00FF3B19" w:rsidP="00417262">
            <w:pPr>
              <w:spacing w:after="0" w:line="240" w:lineRule="auto"/>
              <w:ind w:left="65"/>
              <w:contextualSpacing/>
              <w:rPr>
                <w:rFonts w:eastAsia="Times New Roman"/>
                <w:color w:val="000000"/>
                <w:lang w:eastAsia="en-GB"/>
              </w:rPr>
            </w:pPr>
            <w:r w:rsidRPr="009238D6">
              <w:rPr>
                <w:rFonts w:eastAsia="Times New Roman"/>
                <w:color w:val="000000"/>
                <w:lang w:val="en-US" w:eastAsia="en-GB"/>
              </w:rPr>
              <w:t xml:space="preserve">COOL </w:t>
            </w:r>
            <w:r w:rsidRPr="009238D6">
              <w:rPr>
                <w:rFonts w:eastAsia="Times New Roman"/>
                <w:color w:val="000000"/>
                <w:lang w:eastAsia="en-GB"/>
              </w:rPr>
              <w:t>М</w:t>
            </w:r>
            <w:r w:rsidRPr="009238D6">
              <w:rPr>
                <w:rFonts w:eastAsia="Times New Roman"/>
                <w:color w:val="000000"/>
                <w:lang w:val="en-US" w:eastAsia="en-GB"/>
              </w:rPr>
              <w:t>инути</w:t>
            </w:r>
          </w:p>
        </w:tc>
        <w:tc>
          <w:tcPr>
            <w:tcW w:w="1644" w:type="dxa"/>
            <w:hideMark/>
          </w:tcPr>
          <w:p w14:paraId="1B44967B" w14:textId="77777777" w:rsidR="00FF3B19" w:rsidRPr="009238D6" w:rsidRDefault="00FF3B19" w:rsidP="00417262">
            <w:pPr>
              <w:spacing w:after="0" w:line="240" w:lineRule="auto"/>
              <w:ind w:left="73"/>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238D6">
              <w:rPr>
                <w:rFonts w:eastAsia="Times New Roman"/>
                <w:color w:val="000000"/>
                <w:lang w:val="en-US" w:eastAsia="en-GB"/>
              </w:rPr>
              <w:t xml:space="preserve">99 </w:t>
            </w:r>
            <w:r>
              <w:rPr>
                <w:rFonts w:eastAsia="Times New Roman"/>
                <w:color w:val="000000"/>
                <w:lang w:eastAsia="en-GB"/>
              </w:rPr>
              <w:t>денари</w:t>
            </w:r>
          </w:p>
        </w:tc>
        <w:tc>
          <w:tcPr>
            <w:tcW w:w="3825" w:type="dxa"/>
            <w:hideMark/>
          </w:tcPr>
          <w:p w14:paraId="314DAF5F" w14:textId="77777777" w:rsidR="00FF3B19" w:rsidRPr="009238D6" w:rsidRDefault="00FF3B19" w:rsidP="0041726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238D6">
              <w:rPr>
                <w:rFonts w:eastAsia="Times New Roman"/>
                <w:color w:val="000000"/>
                <w:lang w:val="en-US" w:eastAsia="en-GB"/>
              </w:rPr>
              <w:t>100</w:t>
            </w:r>
            <w:r>
              <w:rPr>
                <w:rFonts w:eastAsia="Times New Roman"/>
                <w:color w:val="000000"/>
                <w:lang w:eastAsia="en-GB"/>
              </w:rPr>
              <w:t xml:space="preserve"> минути кон други домашни мрежи</w:t>
            </w:r>
          </w:p>
        </w:tc>
      </w:tr>
      <w:tr w:rsidR="00FF3B19" w:rsidRPr="009238D6" w14:paraId="31CC651F" w14:textId="77777777" w:rsidTr="00417262">
        <w:trPr>
          <w:trHeight w:val="428"/>
          <w:jc w:val="center"/>
        </w:trPr>
        <w:tc>
          <w:tcPr>
            <w:cnfStyle w:val="001000000000" w:firstRow="0" w:lastRow="0" w:firstColumn="1" w:lastColumn="0" w:oddVBand="0" w:evenVBand="0" w:oddHBand="0" w:evenHBand="0" w:firstRowFirstColumn="0" w:firstRowLastColumn="0" w:lastRowFirstColumn="0" w:lastRowLastColumn="0"/>
            <w:tcW w:w="2273" w:type="dxa"/>
            <w:hideMark/>
          </w:tcPr>
          <w:p w14:paraId="187289DF" w14:textId="77777777" w:rsidR="00FF3B19" w:rsidRPr="009238D6" w:rsidRDefault="00FF3B19" w:rsidP="00417262">
            <w:pPr>
              <w:spacing w:after="0" w:line="240" w:lineRule="auto"/>
              <w:ind w:left="65"/>
              <w:contextualSpacing/>
              <w:rPr>
                <w:rFonts w:eastAsia="Times New Roman"/>
                <w:color w:val="000000"/>
                <w:lang w:eastAsia="en-GB"/>
              </w:rPr>
            </w:pPr>
            <w:r w:rsidRPr="009238D6">
              <w:rPr>
                <w:rFonts w:eastAsia="Times New Roman"/>
                <w:color w:val="000000"/>
                <w:lang w:eastAsia="en-GB"/>
              </w:rPr>
              <w:t xml:space="preserve">COOL СМС </w:t>
            </w:r>
          </w:p>
        </w:tc>
        <w:tc>
          <w:tcPr>
            <w:tcW w:w="1644" w:type="dxa"/>
            <w:hideMark/>
          </w:tcPr>
          <w:p w14:paraId="7D1FFD8F" w14:textId="77777777" w:rsidR="00FF3B19" w:rsidRPr="009238D6" w:rsidRDefault="00FF3B19" w:rsidP="00417262">
            <w:pPr>
              <w:spacing w:after="0" w:line="240" w:lineRule="auto"/>
              <w:ind w:left="73"/>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238D6">
              <w:rPr>
                <w:rFonts w:eastAsia="Times New Roman"/>
                <w:color w:val="000000"/>
                <w:lang w:val="en-US" w:eastAsia="en-GB"/>
              </w:rPr>
              <w:t xml:space="preserve">99 </w:t>
            </w:r>
            <w:r>
              <w:rPr>
                <w:rFonts w:eastAsia="Times New Roman"/>
                <w:color w:val="000000"/>
                <w:lang w:eastAsia="en-GB"/>
              </w:rPr>
              <w:t>денари</w:t>
            </w:r>
          </w:p>
        </w:tc>
        <w:tc>
          <w:tcPr>
            <w:tcW w:w="3825" w:type="dxa"/>
            <w:hideMark/>
          </w:tcPr>
          <w:p w14:paraId="4F4F5713" w14:textId="77777777" w:rsidR="00FF3B19" w:rsidRPr="009238D6" w:rsidRDefault="00FF3B19" w:rsidP="0041726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238D6">
              <w:rPr>
                <w:rFonts w:eastAsia="Times New Roman"/>
                <w:color w:val="000000"/>
                <w:lang w:val="en-US" w:eastAsia="en-GB"/>
              </w:rPr>
              <w:t>100</w:t>
            </w:r>
            <w:r>
              <w:rPr>
                <w:rFonts w:eastAsia="Times New Roman"/>
                <w:color w:val="000000"/>
                <w:lang w:eastAsia="en-GB"/>
              </w:rPr>
              <w:t xml:space="preserve"> смс и ммс пораки</w:t>
            </w:r>
          </w:p>
        </w:tc>
      </w:tr>
      <w:tr w:rsidR="00FF3B19" w:rsidRPr="009238D6" w14:paraId="762DB3F0" w14:textId="77777777" w:rsidTr="00417262">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273" w:type="dxa"/>
            <w:hideMark/>
          </w:tcPr>
          <w:p w14:paraId="09501B59" w14:textId="77777777" w:rsidR="00FF3B19" w:rsidRPr="009238D6" w:rsidRDefault="00FF3B19" w:rsidP="00417262">
            <w:pPr>
              <w:spacing w:after="0" w:line="240" w:lineRule="auto"/>
              <w:ind w:left="65"/>
              <w:contextualSpacing/>
              <w:rPr>
                <w:rFonts w:eastAsia="Times New Roman"/>
                <w:color w:val="000000"/>
                <w:lang w:eastAsia="en-GB"/>
              </w:rPr>
            </w:pPr>
            <w:r w:rsidRPr="009238D6">
              <w:rPr>
                <w:rFonts w:eastAsia="Times New Roman"/>
                <w:color w:val="000000"/>
                <w:lang w:val="en-US" w:eastAsia="en-GB"/>
              </w:rPr>
              <w:t xml:space="preserve">COOL </w:t>
            </w:r>
            <w:r w:rsidRPr="009238D6">
              <w:rPr>
                <w:rFonts w:eastAsia="Times New Roman"/>
                <w:color w:val="000000"/>
                <w:lang w:eastAsia="en-GB"/>
              </w:rPr>
              <w:t>И</w:t>
            </w:r>
            <w:r w:rsidRPr="009238D6">
              <w:rPr>
                <w:rFonts w:eastAsia="Times New Roman"/>
                <w:color w:val="000000"/>
                <w:lang w:val="en-US" w:eastAsia="en-GB"/>
              </w:rPr>
              <w:t>нтернет пакет</w:t>
            </w:r>
          </w:p>
        </w:tc>
        <w:tc>
          <w:tcPr>
            <w:tcW w:w="1644" w:type="dxa"/>
            <w:hideMark/>
          </w:tcPr>
          <w:p w14:paraId="6135EAF0" w14:textId="77777777" w:rsidR="00FF3B19" w:rsidRPr="009238D6" w:rsidRDefault="00FF3B19" w:rsidP="00417262">
            <w:pPr>
              <w:spacing w:after="0" w:line="240" w:lineRule="auto"/>
              <w:ind w:left="73"/>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238D6">
              <w:rPr>
                <w:rFonts w:eastAsia="Times New Roman"/>
                <w:color w:val="000000"/>
                <w:lang w:val="en-US" w:eastAsia="en-GB"/>
              </w:rPr>
              <w:t xml:space="preserve">99 </w:t>
            </w:r>
            <w:r>
              <w:rPr>
                <w:rFonts w:eastAsia="Times New Roman"/>
                <w:color w:val="000000"/>
                <w:lang w:eastAsia="en-GB"/>
              </w:rPr>
              <w:t>денари</w:t>
            </w:r>
          </w:p>
        </w:tc>
        <w:tc>
          <w:tcPr>
            <w:tcW w:w="3825" w:type="dxa"/>
            <w:hideMark/>
          </w:tcPr>
          <w:p w14:paraId="6C82EF92" w14:textId="77777777" w:rsidR="00FF3B19" w:rsidRPr="009238D6" w:rsidRDefault="00FF3B19" w:rsidP="0041726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238D6">
              <w:rPr>
                <w:rFonts w:eastAsia="Times New Roman"/>
                <w:color w:val="000000"/>
                <w:lang w:val="en-US" w:eastAsia="en-GB"/>
              </w:rPr>
              <w:t>500</w:t>
            </w:r>
            <w:r>
              <w:rPr>
                <w:rFonts w:eastAsia="Times New Roman"/>
                <w:color w:val="000000"/>
                <w:lang w:eastAsia="en-GB"/>
              </w:rPr>
              <w:t xml:space="preserve"> МВ</w:t>
            </w:r>
          </w:p>
        </w:tc>
      </w:tr>
      <w:tr w:rsidR="00FF3B19" w:rsidRPr="009238D6" w14:paraId="4CF8C3EF" w14:textId="77777777" w:rsidTr="00417262">
        <w:trPr>
          <w:trHeight w:val="428"/>
          <w:jc w:val="center"/>
        </w:trPr>
        <w:tc>
          <w:tcPr>
            <w:cnfStyle w:val="001000000000" w:firstRow="0" w:lastRow="0" w:firstColumn="1" w:lastColumn="0" w:oddVBand="0" w:evenVBand="0" w:oddHBand="0" w:evenHBand="0" w:firstRowFirstColumn="0" w:firstRowLastColumn="0" w:lastRowFirstColumn="0" w:lastRowLastColumn="0"/>
            <w:tcW w:w="2273" w:type="dxa"/>
            <w:hideMark/>
          </w:tcPr>
          <w:p w14:paraId="525D00C9" w14:textId="77777777" w:rsidR="00FF3B19" w:rsidRPr="009238D6" w:rsidRDefault="00FF3B19" w:rsidP="00417262">
            <w:pPr>
              <w:spacing w:after="0" w:line="240" w:lineRule="auto"/>
              <w:ind w:left="65"/>
              <w:contextualSpacing/>
              <w:rPr>
                <w:rFonts w:eastAsia="Times New Roman"/>
                <w:color w:val="000000"/>
                <w:lang w:eastAsia="en-GB"/>
              </w:rPr>
            </w:pPr>
            <w:r w:rsidRPr="009238D6">
              <w:rPr>
                <w:rFonts w:eastAsia="Times New Roman"/>
                <w:color w:val="000000"/>
                <w:lang w:val="en-US" w:eastAsia="en-GB"/>
              </w:rPr>
              <w:t xml:space="preserve">COOL </w:t>
            </w:r>
            <w:r w:rsidRPr="009238D6">
              <w:rPr>
                <w:rFonts w:eastAsia="Times New Roman"/>
                <w:color w:val="000000"/>
                <w:lang w:eastAsia="en-GB"/>
              </w:rPr>
              <w:t>Роаминг</w:t>
            </w:r>
          </w:p>
        </w:tc>
        <w:tc>
          <w:tcPr>
            <w:tcW w:w="1644" w:type="dxa"/>
            <w:hideMark/>
          </w:tcPr>
          <w:p w14:paraId="54F40FEF" w14:textId="77777777" w:rsidR="00FF3B19" w:rsidRPr="009238D6" w:rsidRDefault="00FF3B19" w:rsidP="00417262">
            <w:pPr>
              <w:spacing w:after="0" w:line="240" w:lineRule="auto"/>
              <w:ind w:left="73"/>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238D6">
              <w:rPr>
                <w:rFonts w:eastAsia="Times New Roman"/>
                <w:color w:val="000000"/>
                <w:lang w:val="en-US" w:eastAsia="en-GB"/>
              </w:rPr>
              <w:t>999</w:t>
            </w:r>
            <w:r>
              <w:rPr>
                <w:rFonts w:eastAsia="Times New Roman"/>
                <w:color w:val="000000"/>
                <w:lang w:eastAsia="en-GB"/>
              </w:rPr>
              <w:t xml:space="preserve"> денари</w:t>
            </w:r>
          </w:p>
        </w:tc>
        <w:tc>
          <w:tcPr>
            <w:tcW w:w="3825" w:type="dxa"/>
            <w:hideMark/>
          </w:tcPr>
          <w:p w14:paraId="321439C3" w14:textId="77777777" w:rsidR="00FF3B19" w:rsidRPr="009238D6" w:rsidRDefault="00FF3B19" w:rsidP="0041726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Pr>
                <w:rFonts w:eastAsia="Times New Roman"/>
                <w:color w:val="000000"/>
                <w:lang w:eastAsia="en-GB"/>
              </w:rPr>
              <w:t>30 минути, 30 смс и 30 МВ во роаминг</w:t>
            </w:r>
          </w:p>
        </w:tc>
      </w:tr>
      <w:tr w:rsidR="00FF3B19" w:rsidRPr="009238D6" w14:paraId="611F252C" w14:textId="77777777" w:rsidTr="00417262">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273" w:type="dxa"/>
            <w:hideMark/>
          </w:tcPr>
          <w:p w14:paraId="7E817658" w14:textId="77777777" w:rsidR="00FF3B19" w:rsidRPr="009238D6" w:rsidRDefault="00FF3B19" w:rsidP="00417262">
            <w:pPr>
              <w:spacing w:after="0" w:line="240" w:lineRule="auto"/>
              <w:ind w:left="65"/>
              <w:contextualSpacing/>
              <w:rPr>
                <w:rFonts w:eastAsia="Times New Roman"/>
                <w:color w:val="000000"/>
                <w:lang w:eastAsia="en-GB"/>
              </w:rPr>
            </w:pPr>
            <w:r w:rsidRPr="009238D6">
              <w:rPr>
                <w:rFonts w:eastAsia="Times New Roman"/>
                <w:color w:val="000000"/>
                <w:lang w:val="en-US" w:eastAsia="en-GB"/>
              </w:rPr>
              <w:t xml:space="preserve">COOL </w:t>
            </w:r>
            <w:r w:rsidRPr="009238D6">
              <w:rPr>
                <w:rFonts w:eastAsia="Times New Roman"/>
                <w:color w:val="000000"/>
                <w:lang w:eastAsia="en-GB"/>
              </w:rPr>
              <w:t>Меѓународни</w:t>
            </w:r>
          </w:p>
        </w:tc>
        <w:tc>
          <w:tcPr>
            <w:tcW w:w="1644" w:type="dxa"/>
            <w:hideMark/>
          </w:tcPr>
          <w:p w14:paraId="47A61BF5" w14:textId="77777777" w:rsidR="00FF3B19" w:rsidRPr="009238D6" w:rsidRDefault="00FF3B19" w:rsidP="00417262">
            <w:pPr>
              <w:spacing w:after="0" w:line="240" w:lineRule="auto"/>
              <w:ind w:left="73"/>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238D6">
              <w:rPr>
                <w:rFonts w:eastAsia="Times New Roman"/>
                <w:color w:val="000000"/>
                <w:lang w:val="en-US" w:eastAsia="en-GB"/>
              </w:rPr>
              <w:t xml:space="preserve">399 </w:t>
            </w:r>
            <w:r>
              <w:rPr>
                <w:rFonts w:eastAsia="Times New Roman"/>
                <w:color w:val="000000"/>
                <w:lang w:eastAsia="en-GB"/>
              </w:rPr>
              <w:t>денари</w:t>
            </w:r>
          </w:p>
        </w:tc>
        <w:tc>
          <w:tcPr>
            <w:tcW w:w="3825" w:type="dxa"/>
            <w:hideMark/>
          </w:tcPr>
          <w:p w14:paraId="4A8B67EF" w14:textId="77777777" w:rsidR="00FF3B19" w:rsidRPr="009238D6" w:rsidRDefault="00FF3B19" w:rsidP="0041726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238D6">
              <w:rPr>
                <w:rFonts w:eastAsia="Times New Roman"/>
                <w:color w:val="000000"/>
                <w:lang w:val="en-US" w:eastAsia="en-GB"/>
              </w:rPr>
              <w:t>30</w:t>
            </w:r>
            <w:r>
              <w:rPr>
                <w:rFonts w:eastAsia="Times New Roman"/>
                <w:color w:val="000000"/>
                <w:lang w:eastAsia="en-GB"/>
              </w:rPr>
              <w:t xml:space="preserve"> минути 30 смс пораки кон меѓународни мрежи</w:t>
            </w:r>
          </w:p>
        </w:tc>
      </w:tr>
    </w:tbl>
    <w:p w14:paraId="02E1F1AA" w14:textId="77777777" w:rsidR="00FF3B19" w:rsidRDefault="00FF3B19" w:rsidP="00FF3B19">
      <w:pPr>
        <w:pStyle w:val="NoSpacing"/>
        <w:tabs>
          <w:tab w:val="left" w:pos="7590"/>
        </w:tabs>
        <w:ind w:left="284"/>
        <w:rPr>
          <w:rFonts w:ascii="Tele-GroteskNor" w:hAnsi="Tele-GroteskNor"/>
          <w:sz w:val="20"/>
          <w:szCs w:val="20"/>
        </w:rPr>
      </w:pPr>
      <w:r>
        <w:rPr>
          <w:rFonts w:ascii="Tele-GroteskNor" w:hAnsi="Tele-GroteskNor"/>
          <w:sz w:val="20"/>
          <w:szCs w:val="20"/>
        </w:rPr>
        <w:lastRenderedPageBreak/>
        <w:t xml:space="preserve">Пакетите може да се активираат само од страна на носителот на Магента 1 / </w:t>
      </w:r>
      <w:r w:rsidR="00BD45A7">
        <w:rPr>
          <w:rFonts w:ascii="Tele-GroteskNor" w:hAnsi="Tele-GroteskNor"/>
          <w:sz w:val="20"/>
          <w:szCs w:val="20"/>
          <w:lang w:val="en-US"/>
        </w:rPr>
        <w:t>Mobile</w:t>
      </w:r>
      <w:r>
        <w:rPr>
          <w:rFonts w:ascii="Tele-GroteskNor" w:hAnsi="Tele-GroteskNor"/>
          <w:sz w:val="20"/>
          <w:szCs w:val="20"/>
        </w:rPr>
        <w:t xml:space="preserve"> фамилијата, со активација на бројот 14744.</w:t>
      </w:r>
    </w:p>
    <w:p w14:paraId="3100B0B8" w14:textId="77777777" w:rsidR="00FF3B19" w:rsidRDefault="00FF3B19" w:rsidP="00FF3B19">
      <w:pPr>
        <w:pStyle w:val="NoSpacing"/>
        <w:tabs>
          <w:tab w:val="left" w:pos="7590"/>
        </w:tabs>
        <w:ind w:left="284"/>
        <w:rPr>
          <w:rFonts w:ascii="Tele-GroteskNor" w:hAnsi="Tele-GroteskNor"/>
          <w:sz w:val="20"/>
          <w:szCs w:val="20"/>
        </w:rPr>
      </w:pPr>
      <w:r>
        <w:rPr>
          <w:rFonts w:ascii="Tele-GroteskNor" w:hAnsi="Tele-GroteskNor"/>
          <w:sz w:val="20"/>
          <w:szCs w:val="20"/>
        </w:rPr>
        <w:t xml:space="preserve">Детето, корисникот на </w:t>
      </w:r>
      <w:r w:rsidRPr="001E2F70">
        <w:rPr>
          <w:rFonts w:eastAsia="Times New Roman"/>
          <w:color w:val="E20074"/>
          <w:lang w:val="en-US" w:eastAsia="en-GB"/>
        </w:rPr>
        <w:t>COOL</w:t>
      </w:r>
      <w:r>
        <w:rPr>
          <w:rFonts w:eastAsia="Times New Roman"/>
          <w:color w:val="E20074"/>
          <w:lang w:eastAsia="en-GB"/>
        </w:rPr>
        <w:t xml:space="preserve"> </w:t>
      </w:r>
      <w:r>
        <w:t xml:space="preserve">Junior </w:t>
      </w:r>
      <w:r>
        <w:rPr>
          <w:rFonts w:ascii="Tele-GroteskNor" w:hAnsi="Tele-GroteskNor"/>
          <w:sz w:val="20"/>
          <w:szCs w:val="20"/>
        </w:rPr>
        <w:t>тарифата може само да побара активација на пакет, но не и да активира.</w:t>
      </w:r>
    </w:p>
    <w:p w14:paraId="028851E6" w14:textId="77777777" w:rsidR="00FF3B19" w:rsidRDefault="00FF3B19" w:rsidP="00FF3B19">
      <w:pPr>
        <w:pStyle w:val="NoSpacing"/>
        <w:tabs>
          <w:tab w:val="left" w:pos="7590"/>
        </w:tabs>
        <w:ind w:left="284"/>
        <w:rPr>
          <w:rFonts w:ascii="Tele-GroteskNor" w:hAnsi="Tele-GroteskNor"/>
          <w:sz w:val="20"/>
          <w:szCs w:val="20"/>
          <w:lang w:val="en-US"/>
        </w:rPr>
      </w:pPr>
      <w:r>
        <w:rPr>
          <w:rFonts w:ascii="Tele-GroteskNor" w:hAnsi="Tele-GroteskNor"/>
          <w:sz w:val="20"/>
          <w:szCs w:val="20"/>
        </w:rPr>
        <w:t>Пакетите се со валидност 30 дена од датумот на активација.</w:t>
      </w:r>
    </w:p>
    <w:p w14:paraId="42BAA0DF" w14:textId="77777777" w:rsidR="00FF3B19" w:rsidRPr="003341F7" w:rsidRDefault="00FF3B19" w:rsidP="00FF3B19">
      <w:pPr>
        <w:pStyle w:val="NoSpacing"/>
        <w:tabs>
          <w:tab w:val="left" w:pos="7590"/>
        </w:tabs>
        <w:ind w:left="284"/>
        <w:rPr>
          <w:rFonts w:ascii="Tele-GroteskNor" w:hAnsi="Tele-GroteskNor"/>
          <w:sz w:val="20"/>
          <w:szCs w:val="20"/>
        </w:rPr>
      </w:pPr>
      <w:r w:rsidRPr="003341F7">
        <w:rPr>
          <w:rFonts w:ascii="Tele-GroteskNor" w:hAnsi="Tele-GroteskNor"/>
          <w:sz w:val="20"/>
          <w:szCs w:val="20"/>
        </w:rPr>
        <w:t>Кaspersky Safe Kids претставува услуга за онлајн заштита на вашите деца и е ексклузивна можност за корисниците на Junior тарифата.</w:t>
      </w:r>
    </w:p>
    <w:p w14:paraId="0CBA6D53" w14:textId="77777777" w:rsidR="00FF3B19" w:rsidRPr="003341F7" w:rsidRDefault="00FF3B19" w:rsidP="00FF3B19">
      <w:pPr>
        <w:pStyle w:val="NoSpacing"/>
        <w:tabs>
          <w:tab w:val="left" w:pos="7590"/>
        </w:tabs>
        <w:ind w:left="284"/>
        <w:rPr>
          <w:rFonts w:ascii="Tele-GroteskNor" w:hAnsi="Tele-GroteskNor"/>
          <w:sz w:val="20"/>
          <w:szCs w:val="20"/>
        </w:rPr>
      </w:pPr>
      <w:r w:rsidRPr="003341F7">
        <w:rPr>
          <w:rFonts w:ascii="Tele-GroteskNor" w:hAnsi="Tele-GroteskNor"/>
          <w:sz w:val="20"/>
          <w:szCs w:val="20"/>
        </w:rPr>
        <w:t>Таа овозможува да ги заштитите вашите деца од опасни и несоодветни информации на веб; Да го контролирате или ограничите времето што вашето дете го поминува во користење на мобилен уред или компјутер; Да ги контролирате или ограничите апликациите кои ги користи; Да ја контролирате локацијата на вашето дете; Да ги следите објавите на Facebook во кои е спомнато вашето дете и да ги гледате измените во листата на неговите пријатели; Да видите детални извештаи за онлајн активностите на вашето дете и слично.</w:t>
      </w:r>
    </w:p>
    <w:p w14:paraId="6700B941" w14:textId="77777777" w:rsidR="00FF3B19" w:rsidRPr="003341F7" w:rsidRDefault="00FF3B19" w:rsidP="00FF3B19">
      <w:pPr>
        <w:pStyle w:val="NoSpacing"/>
        <w:tabs>
          <w:tab w:val="left" w:pos="7590"/>
        </w:tabs>
        <w:ind w:left="284"/>
        <w:rPr>
          <w:rFonts w:ascii="Tele-GroteskNor" w:hAnsi="Tele-GroteskNor"/>
          <w:sz w:val="20"/>
          <w:szCs w:val="20"/>
        </w:rPr>
      </w:pPr>
      <w:r w:rsidRPr="003341F7">
        <w:rPr>
          <w:rFonts w:ascii="Tele-GroteskNor" w:hAnsi="Tele-GroteskNor"/>
          <w:sz w:val="20"/>
          <w:szCs w:val="20"/>
        </w:rPr>
        <w:t> </w:t>
      </w:r>
    </w:p>
    <w:p w14:paraId="21CFE3FB" w14:textId="77777777" w:rsidR="00FF3B19" w:rsidRPr="003341F7" w:rsidRDefault="00FF3B19" w:rsidP="00FF3B19">
      <w:pPr>
        <w:pStyle w:val="NoSpacing"/>
        <w:tabs>
          <w:tab w:val="left" w:pos="7590"/>
        </w:tabs>
        <w:ind w:left="284"/>
        <w:rPr>
          <w:rFonts w:ascii="Tele-GroteskNor" w:hAnsi="Tele-GroteskNor"/>
          <w:sz w:val="20"/>
          <w:szCs w:val="20"/>
        </w:rPr>
      </w:pPr>
      <w:r w:rsidRPr="003341F7">
        <w:rPr>
          <w:rFonts w:ascii="Tele-GroteskNor" w:hAnsi="Tele-GroteskNor"/>
          <w:sz w:val="20"/>
          <w:szCs w:val="20"/>
        </w:rPr>
        <w:t>За користење на услугата потребно е да ја активирате на Мој Телеком, во делот Мои Пакети и Услуги/Интернет безбедност.</w:t>
      </w:r>
    </w:p>
    <w:p w14:paraId="3F69E734" w14:textId="77777777" w:rsidR="00FF3B19" w:rsidRPr="003341F7" w:rsidRDefault="00FF3B19" w:rsidP="00FF3B19">
      <w:pPr>
        <w:pStyle w:val="NoSpacing"/>
        <w:tabs>
          <w:tab w:val="left" w:pos="7590"/>
        </w:tabs>
        <w:ind w:left="284"/>
        <w:rPr>
          <w:rFonts w:ascii="Tele-GroteskNor" w:hAnsi="Tele-GroteskNor"/>
          <w:sz w:val="20"/>
          <w:szCs w:val="20"/>
        </w:rPr>
      </w:pPr>
      <w:r w:rsidRPr="003341F7">
        <w:rPr>
          <w:rFonts w:ascii="Tele-GroteskNor" w:hAnsi="Tele-GroteskNor"/>
          <w:sz w:val="20"/>
          <w:szCs w:val="20"/>
        </w:rPr>
        <w:t>*Македонски Телеком не презема одговорност доколку Кaspersky Safe Kids се користи за цел спротивна на основната цел, а тоа е онлајн заштита на децата.</w:t>
      </w:r>
    </w:p>
    <w:p w14:paraId="5CD7999E" w14:textId="77777777" w:rsidR="00FF3B19" w:rsidRDefault="00FF3B19" w:rsidP="00FF3B19">
      <w:pPr>
        <w:pStyle w:val="NoSpacing"/>
        <w:tabs>
          <w:tab w:val="left" w:pos="7590"/>
        </w:tabs>
        <w:ind w:left="284"/>
        <w:rPr>
          <w:rFonts w:ascii="Tele-GroteskNor" w:hAnsi="Tele-GroteskNor"/>
          <w:sz w:val="20"/>
          <w:szCs w:val="20"/>
          <w:lang w:val="en-US"/>
        </w:rPr>
      </w:pPr>
    </w:p>
    <w:p w14:paraId="562D3989" w14:textId="77777777" w:rsidR="00FF3B19" w:rsidRDefault="00FF3B19" w:rsidP="00FF3B19">
      <w:pPr>
        <w:pStyle w:val="NoSpacing"/>
        <w:tabs>
          <w:tab w:val="left" w:pos="7590"/>
        </w:tabs>
        <w:ind w:left="284"/>
        <w:rPr>
          <w:rFonts w:ascii="Tele-GroteskNor" w:hAnsi="Tele-GroteskNor"/>
          <w:sz w:val="20"/>
          <w:szCs w:val="20"/>
          <w:lang w:val="en-US"/>
        </w:rPr>
      </w:pPr>
    </w:p>
    <w:p w14:paraId="20050F45" w14:textId="77777777" w:rsidR="00223393" w:rsidRPr="00506324" w:rsidRDefault="00223393" w:rsidP="00D20323">
      <w:pPr>
        <w:pStyle w:val="NoSpacing"/>
        <w:numPr>
          <w:ilvl w:val="2"/>
          <w:numId w:val="2"/>
        </w:numPr>
        <w:ind w:left="709" w:hanging="425"/>
        <w:outlineLvl w:val="0"/>
        <w:rPr>
          <w:rFonts w:ascii="Tele-GroteskNor" w:hAnsi="Tele-GroteskNor"/>
          <w:b/>
          <w:sz w:val="20"/>
          <w:szCs w:val="20"/>
        </w:rPr>
      </w:pPr>
      <w:r>
        <w:rPr>
          <w:rFonts w:ascii="Tele-GroteskNor" w:hAnsi="Tele-GroteskNor"/>
          <w:b/>
          <w:sz w:val="20"/>
          <w:szCs w:val="20"/>
        </w:rPr>
        <w:t>MAGENTA 1 S ‘</w:t>
      </w:r>
      <w:r>
        <w:rPr>
          <w:rFonts w:ascii="Tele-GroteskNor" w:hAnsi="Tele-GroteskNor"/>
          <w:b/>
          <w:sz w:val="20"/>
          <w:szCs w:val="20"/>
          <w:lang w:val="en-US"/>
        </w:rPr>
        <w:t>15</w:t>
      </w:r>
      <w:r>
        <w:rPr>
          <w:rFonts w:ascii="Tele-GroteskNor" w:hAnsi="Tele-GroteskNor"/>
          <w:b/>
          <w:sz w:val="20"/>
          <w:szCs w:val="20"/>
        </w:rPr>
        <w:t>, MAGENTA 1 M</w:t>
      </w:r>
      <w:r>
        <w:rPr>
          <w:rFonts w:ascii="Tele-GroteskNor" w:hAnsi="Tele-GroteskNor"/>
          <w:b/>
          <w:sz w:val="20"/>
          <w:szCs w:val="20"/>
          <w:lang w:val="en-US"/>
        </w:rPr>
        <w:t xml:space="preserve"> ‘15</w:t>
      </w:r>
      <w:r>
        <w:rPr>
          <w:rFonts w:ascii="Tele-GroteskNor" w:hAnsi="Tele-GroteskNor"/>
          <w:b/>
          <w:sz w:val="20"/>
          <w:szCs w:val="20"/>
        </w:rPr>
        <w:t>, MAGENTA 1 L</w:t>
      </w:r>
      <w:r>
        <w:rPr>
          <w:rFonts w:ascii="Tele-GroteskNor" w:hAnsi="Tele-GroteskNor"/>
          <w:b/>
          <w:sz w:val="20"/>
          <w:szCs w:val="20"/>
          <w:lang w:val="en-US"/>
        </w:rPr>
        <w:t xml:space="preserve"> ‘15</w:t>
      </w:r>
      <w:bookmarkEnd w:id="49"/>
    </w:p>
    <w:p w14:paraId="7D277D04" w14:textId="77777777" w:rsidR="00506324" w:rsidRDefault="00506324" w:rsidP="00506324">
      <w:pPr>
        <w:pStyle w:val="NoSpacing"/>
        <w:ind w:left="709"/>
        <w:outlineLvl w:val="0"/>
        <w:rPr>
          <w:rFonts w:ascii="Tele-GroteskNor" w:hAnsi="Tele-GroteskNor"/>
          <w:b/>
          <w:sz w:val="20"/>
          <w:szCs w:val="20"/>
        </w:rPr>
      </w:pPr>
    </w:p>
    <w:tbl>
      <w:tblPr>
        <w:tblStyle w:val="LightShading1"/>
        <w:tblW w:w="978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551"/>
        <w:gridCol w:w="2552"/>
        <w:gridCol w:w="2126"/>
        <w:gridCol w:w="2552"/>
      </w:tblGrid>
      <w:tr w:rsidR="00223393" w:rsidRPr="005E0DC8" w14:paraId="515E2870" w14:textId="77777777" w:rsidTr="00B56B39">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shd w:val="clear" w:color="auto" w:fill="E20074"/>
            <w:hideMark/>
          </w:tcPr>
          <w:p w14:paraId="6EF3F012" w14:textId="77777777" w:rsidR="00223393" w:rsidRPr="005E0DC8" w:rsidRDefault="00223393" w:rsidP="00B56B39">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Тарифен модел</w:t>
            </w:r>
          </w:p>
        </w:tc>
        <w:tc>
          <w:tcPr>
            <w:tcW w:w="2552" w:type="dxa"/>
            <w:tcBorders>
              <w:top w:val="none" w:sz="0" w:space="0" w:color="auto"/>
              <w:left w:val="none" w:sz="0" w:space="0" w:color="auto"/>
              <w:bottom w:val="none" w:sz="0" w:space="0" w:color="auto"/>
              <w:right w:val="none" w:sz="0" w:space="0" w:color="auto"/>
            </w:tcBorders>
            <w:shd w:val="clear" w:color="auto" w:fill="E20074"/>
            <w:hideMark/>
          </w:tcPr>
          <w:p w14:paraId="1F4DD8DA" w14:textId="77777777" w:rsidR="00223393" w:rsidRPr="005E0DC8" w:rsidRDefault="00223393" w:rsidP="00B56B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val="en-US" w:eastAsia="mk-MK"/>
              </w:rPr>
            </w:pPr>
            <w:r w:rsidRPr="005E0DC8">
              <w:rPr>
                <w:rFonts w:ascii="Tele-GroteskNor" w:eastAsia="Times New Roman" w:hAnsi="Tele-GroteskNor"/>
                <w:b w:val="0"/>
                <w:color w:val="FFFFFF"/>
                <w:sz w:val="20"/>
                <w:szCs w:val="20"/>
                <w:lang w:val="en-US" w:eastAsia="mk-MK"/>
              </w:rPr>
              <w:t>Magenta 1 S</w:t>
            </w:r>
            <w:r>
              <w:rPr>
                <w:rFonts w:ascii="Tele-GroteskNor" w:eastAsia="Times New Roman" w:hAnsi="Tele-GroteskNor"/>
                <w:b w:val="0"/>
                <w:color w:val="FFFFFF"/>
                <w:sz w:val="20"/>
                <w:szCs w:val="20"/>
                <w:lang w:val="en-US" w:eastAsia="mk-MK"/>
              </w:rPr>
              <w:t xml:space="preserve"> ‘15</w:t>
            </w:r>
          </w:p>
        </w:tc>
        <w:tc>
          <w:tcPr>
            <w:tcW w:w="2126" w:type="dxa"/>
            <w:tcBorders>
              <w:top w:val="none" w:sz="0" w:space="0" w:color="auto"/>
              <w:left w:val="none" w:sz="0" w:space="0" w:color="auto"/>
              <w:bottom w:val="none" w:sz="0" w:space="0" w:color="auto"/>
              <w:right w:val="none" w:sz="0" w:space="0" w:color="auto"/>
            </w:tcBorders>
            <w:shd w:val="clear" w:color="auto" w:fill="E20074"/>
            <w:hideMark/>
          </w:tcPr>
          <w:p w14:paraId="0884F5D8" w14:textId="77777777" w:rsidR="00223393" w:rsidRPr="005E0DC8" w:rsidRDefault="00223393" w:rsidP="00B56B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Magenta 1 M</w:t>
            </w:r>
            <w:r>
              <w:rPr>
                <w:rFonts w:ascii="Tele-GroteskNor" w:eastAsia="Times New Roman" w:hAnsi="Tele-GroteskNor"/>
                <w:b w:val="0"/>
                <w:color w:val="FFFFFF"/>
                <w:sz w:val="20"/>
                <w:szCs w:val="20"/>
                <w:lang w:val="en-US" w:eastAsia="mk-MK"/>
              </w:rPr>
              <w:t xml:space="preserve"> ‘15</w:t>
            </w:r>
          </w:p>
        </w:tc>
        <w:tc>
          <w:tcPr>
            <w:tcW w:w="2552" w:type="dxa"/>
            <w:tcBorders>
              <w:top w:val="none" w:sz="0" w:space="0" w:color="auto"/>
              <w:left w:val="none" w:sz="0" w:space="0" w:color="auto"/>
              <w:bottom w:val="none" w:sz="0" w:space="0" w:color="auto"/>
              <w:right w:val="none" w:sz="0" w:space="0" w:color="auto"/>
            </w:tcBorders>
            <w:shd w:val="clear" w:color="auto" w:fill="E20074"/>
            <w:hideMark/>
          </w:tcPr>
          <w:p w14:paraId="6FD8205B" w14:textId="77777777" w:rsidR="00223393" w:rsidRPr="005E0DC8" w:rsidRDefault="00223393" w:rsidP="00B56B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Magenta 1 L</w:t>
            </w:r>
            <w:r>
              <w:rPr>
                <w:rFonts w:ascii="Tele-GroteskNor" w:eastAsia="Times New Roman" w:hAnsi="Tele-GroteskNor"/>
                <w:b w:val="0"/>
                <w:color w:val="FFFFFF"/>
                <w:sz w:val="20"/>
                <w:szCs w:val="20"/>
                <w:lang w:val="en-US" w:eastAsia="mk-MK"/>
              </w:rPr>
              <w:t xml:space="preserve"> ‘15</w:t>
            </w:r>
          </w:p>
        </w:tc>
      </w:tr>
      <w:tr w:rsidR="00223393" w:rsidRPr="005E0DC8" w14:paraId="6D2EB50B" w14:textId="77777777" w:rsidTr="00B56B39">
        <w:trPr>
          <w:trHeight w:val="239"/>
        </w:trPr>
        <w:tc>
          <w:tcPr>
            <w:cnfStyle w:val="001000000000" w:firstRow="0" w:lastRow="0" w:firstColumn="1" w:lastColumn="0" w:oddVBand="0" w:evenVBand="0" w:oddHBand="0" w:evenHBand="0" w:firstRowFirstColumn="0" w:firstRowLastColumn="0" w:lastRowFirstColumn="0" w:lastRowLastColumn="0"/>
            <w:tcW w:w="2551" w:type="dxa"/>
            <w:hideMark/>
          </w:tcPr>
          <w:p w14:paraId="24422163"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Месечна претплата</w:t>
            </w:r>
            <w:r w:rsidRPr="00D04C0D">
              <w:rPr>
                <w:rFonts w:ascii="Tele-GroteskNor" w:eastAsia="Times New Roman" w:hAnsi="Tele-GroteskNor"/>
                <w:b w:val="0"/>
                <w:color w:val="000000" w:themeColor="text1"/>
                <w:sz w:val="20"/>
                <w:szCs w:val="20"/>
                <w:lang w:val="en-US" w:eastAsia="mk-MK"/>
              </w:rPr>
              <w:t xml:space="preserve"> за мобилна комуникација</w:t>
            </w:r>
          </w:p>
        </w:tc>
        <w:tc>
          <w:tcPr>
            <w:tcW w:w="2552" w:type="dxa"/>
            <w:hideMark/>
          </w:tcPr>
          <w:p w14:paraId="18079E7F"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2 </w:t>
            </w:r>
            <w:r w:rsidRPr="00D04C0D">
              <w:rPr>
                <w:rFonts w:ascii="Tele-GroteskNor" w:eastAsia="Times New Roman" w:hAnsi="Tele-GroteskNor"/>
                <w:color w:val="000000" w:themeColor="text1"/>
                <w:sz w:val="20"/>
                <w:szCs w:val="20"/>
                <w:lang w:val="en-US" w:eastAsia="mk-MK"/>
              </w:rPr>
              <w:t>x</w:t>
            </w:r>
            <w:r w:rsidRPr="00D04C0D">
              <w:rPr>
                <w:rFonts w:ascii="Tele-GroteskNor" w:eastAsia="Times New Roman" w:hAnsi="Tele-GroteskNor"/>
                <w:color w:val="000000" w:themeColor="text1"/>
                <w:sz w:val="20"/>
                <w:szCs w:val="20"/>
                <w:lang w:eastAsia="mk-MK"/>
              </w:rPr>
              <w:t xml:space="preserve"> 499 ден.</w:t>
            </w:r>
          </w:p>
        </w:tc>
        <w:tc>
          <w:tcPr>
            <w:tcW w:w="2126" w:type="dxa"/>
            <w:hideMark/>
          </w:tcPr>
          <w:p w14:paraId="77582535"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2 </w:t>
            </w:r>
            <w:r w:rsidRPr="00D04C0D">
              <w:rPr>
                <w:rFonts w:ascii="Tele-GroteskNor" w:eastAsia="Times New Roman" w:hAnsi="Tele-GroteskNor"/>
                <w:color w:val="000000" w:themeColor="text1"/>
                <w:sz w:val="20"/>
                <w:szCs w:val="20"/>
                <w:lang w:val="en-US" w:eastAsia="mk-MK"/>
              </w:rPr>
              <w:t>x</w:t>
            </w:r>
            <w:r w:rsidRPr="00D04C0D">
              <w:rPr>
                <w:rFonts w:ascii="Tele-GroteskNor" w:eastAsia="Times New Roman" w:hAnsi="Tele-GroteskNor"/>
                <w:color w:val="000000" w:themeColor="text1"/>
                <w:sz w:val="20"/>
                <w:szCs w:val="20"/>
                <w:lang w:eastAsia="mk-MK"/>
              </w:rPr>
              <w:t xml:space="preserve"> 799 ден.</w:t>
            </w:r>
          </w:p>
        </w:tc>
        <w:tc>
          <w:tcPr>
            <w:tcW w:w="2552" w:type="dxa"/>
            <w:hideMark/>
          </w:tcPr>
          <w:p w14:paraId="0B984F81"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2 </w:t>
            </w:r>
            <w:r w:rsidRPr="00D04C0D">
              <w:rPr>
                <w:rFonts w:ascii="Tele-GroteskNor" w:eastAsia="Times New Roman" w:hAnsi="Tele-GroteskNor"/>
                <w:color w:val="000000" w:themeColor="text1"/>
                <w:sz w:val="20"/>
                <w:szCs w:val="20"/>
                <w:lang w:val="en-US" w:eastAsia="mk-MK"/>
              </w:rPr>
              <w:t>x</w:t>
            </w:r>
            <w:r w:rsidRPr="00D04C0D">
              <w:rPr>
                <w:rFonts w:ascii="Tele-GroteskNor" w:eastAsia="Times New Roman" w:hAnsi="Tele-GroteskNor"/>
                <w:color w:val="000000" w:themeColor="text1"/>
                <w:sz w:val="20"/>
                <w:szCs w:val="20"/>
                <w:lang w:eastAsia="mk-MK"/>
              </w:rPr>
              <w:t xml:space="preserve"> 999 ден.</w:t>
            </w:r>
          </w:p>
        </w:tc>
      </w:tr>
      <w:tr w:rsidR="00223393" w:rsidRPr="005E0DC8" w14:paraId="12D57C03" w14:textId="77777777" w:rsidTr="00B56B39">
        <w:trPr>
          <w:trHeight w:val="267"/>
        </w:trPr>
        <w:tc>
          <w:tcPr>
            <w:cnfStyle w:val="001000000000" w:firstRow="0" w:lastRow="0" w:firstColumn="1" w:lastColumn="0" w:oddVBand="0" w:evenVBand="0" w:oddHBand="0" w:evenHBand="0" w:firstRowFirstColumn="0" w:firstRowLastColumn="0" w:lastRowFirstColumn="0" w:lastRowLastColumn="0"/>
            <w:tcW w:w="2551" w:type="dxa"/>
            <w:hideMark/>
          </w:tcPr>
          <w:p w14:paraId="33E45524" w14:textId="77777777" w:rsidR="00223393" w:rsidRPr="00D04C0D" w:rsidRDefault="00223393" w:rsidP="00B56B39">
            <w:pPr>
              <w:pStyle w:val="Heading2"/>
              <w:spacing w:before="0"/>
              <w:outlineLvl w:val="1"/>
              <w:rPr>
                <w:rFonts w:ascii="Tele-GroteskNor" w:hAnsi="Tele-GroteskNor"/>
                <w:color w:val="000000" w:themeColor="text1"/>
                <w:sz w:val="20"/>
                <w:szCs w:val="20"/>
              </w:rPr>
            </w:pPr>
            <w:r w:rsidRPr="00D04C0D">
              <w:rPr>
                <w:rFonts w:ascii="Tele-GroteskNor" w:hAnsi="Tele-GroteskNor"/>
                <w:color w:val="000000" w:themeColor="text1"/>
                <w:sz w:val="20"/>
                <w:szCs w:val="20"/>
              </w:rPr>
              <w:t>Мобилна комуникација, интернет и</w:t>
            </w:r>
            <w:r w:rsidRPr="00D04C0D">
              <w:rPr>
                <w:rStyle w:val="apple-converted-space"/>
                <w:rFonts w:ascii="Tele-GroteskNor" w:hAnsi="Tele-GroteskNor"/>
                <w:color w:val="000000" w:themeColor="text1"/>
                <w:sz w:val="20"/>
                <w:szCs w:val="20"/>
              </w:rPr>
              <w:t> </w:t>
            </w:r>
            <w:r w:rsidRPr="00D04C0D">
              <w:rPr>
                <w:rFonts w:ascii="Tele-GroteskNor" w:hAnsi="Tele-GroteskNor"/>
                <w:color w:val="000000" w:themeColor="text1"/>
                <w:sz w:val="20"/>
                <w:szCs w:val="20"/>
              </w:rPr>
              <w:br/>
              <w:t>mobile maxtv</w:t>
            </w:r>
          </w:p>
          <w:p w14:paraId="59A32084"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val="en-US" w:eastAsia="mk-MK"/>
              </w:rPr>
            </w:pPr>
          </w:p>
        </w:tc>
        <w:tc>
          <w:tcPr>
            <w:tcW w:w="2552" w:type="dxa"/>
            <w:hideMark/>
          </w:tcPr>
          <w:p w14:paraId="62234B02"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во мрежата на Телеком</w:t>
            </w:r>
          </w:p>
          <w:p w14:paraId="7F016A82"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100 минути разговор кон други</w:t>
            </w:r>
            <w:r w:rsidRPr="00D04C0D">
              <w:rPr>
                <w:rFonts w:ascii="Tele-GroteskNor" w:eastAsia="Times New Roman" w:hAnsi="Tele-GroteskNor"/>
                <w:color w:val="000000" w:themeColor="text1"/>
                <w:sz w:val="20"/>
                <w:szCs w:val="20"/>
                <w:lang w:eastAsia="mk-MK"/>
              </w:rPr>
              <w:t xml:space="preserve"> национални</w:t>
            </w:r>
            <w:r w:rsidRPr="00D04C0D">
              <w:rPr>
                <w:rFonts w:ascii="Tele-GroteskNor" w:eastAsia="Times New Roman" w:hAnsi="Tele-GroteskNor"/>
                <w:color w:val="000000" w:themeColor="text1"/>
                <w:sz w:val="20"/>
                <w:szCs w:val="20"/>
                <w:lang w:val="en-US" w:eastAsia="mk-MK"/>
              </w:rPr>
              <w:t xml:space="preserve"> мрежи</w:t>
            </w:r>
          </w:p>
          <w:p w14:paraId="745FF4CF"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100 MB 4G интернет</w:t>
            </w:r>
          </w:p>
          <w:p w14:paraId="203FA582" w14:textId="77777777" w:rsidR="00223393" w:rsidRPr="00CB0F10" w:rsidRDefault="00223393" w:rsidP="00CB0F10">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Mobile MaxTV</w:t>
            </w:r>
          </w:p>
        </w:tc>
        <w:tc>
          <w:tcPr>
            <w:tcW w:w="2126" w:type="dxa"/>
            <w:hideMark/>
          </w:tcPr>
          <w:p w14:paraId="44BD2CE4"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кон сите мрежи</w:t>
            </w:r>
          </w:p>
          <w:p w14:paraId="286FF74E"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3 GB 4G интернет</w:t>
            </w:r>
          </w:p>
          <w:p w14:paraId="6A6F21F5" w14:textId="77777777" w:rsidR="00223393" w:rsidRPr="00CB0F10" w:rsidRDefault="00223393" w:rsidP="00CB0F10">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Mobile MaxTV</w:t>
            </w:r>
          </w:p>
        </w:tc>
        <w:tc>
          <w:tcPr>
            <w:tcW w:w="2552" w:type="dxa"/>
            <w:hideMark/>
          </w:tcPr>
          <w:p w14:paraId="44769DCD"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и SMS кон сите мрежи</w:t>
            </w:r>
          </w:p>
          <w:p w14:paraId="1590AD99"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Pr>
                <w:rFonts w:ascii="Tele-GroteskNor" w:eastAsia="Times New Roman" w:hAnsi="Tele-GroteskNor"/>
                <w:color w:val="000000" w:themeColor="text1"/>
                <w:sz w:val="20"/>
                <w:szCs w:val="20"/>
                <w:lang w:val="en-US" w:eastAsia="mk-MK"/>
              </w:rPr>
              <w:t>6 G</w:t>
            </w:r>
            <w:r w:rsidRPr="00D04C0D">
              <w:rPr>
                <w:rFonts w:ascii="Tele-GroteskNor" w:eastAsia="Times New Roman" w:hAnsi="Tele-GroteskNor"/>
                <w:color w:val="000000" w:themeColor="text1"/>
                <w:sz w:val="20"/>
                <w:szCs w:val="20"/>
                <w:lang w:val="en-US" w:eastAsia="mk-MK"/>
              </w:rPr>
              <w:t>B 4G интернет</w:t>
            </w:r>
          </w:p>
          <w:p w14:paraId="6A607E2D" w14:textId="77777777" w:rsidR="00223393" w:rsidRPr="00CB0F10" w:rsidRDefault="00223393" w:rsidP="00CB0F10">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Mobile MaxTV</w:t>
            </w:r>
          </w:p>
        </w:tc>
      </w:tr>
      <w:tr w:rsidR="00223393" w:rsidRPr="005E0DC8" w14:paraId="41AB6C35" w14:textId="77777777" w:rsidTr="00B56B39">
        <w:trPr>
          <w:trHeight w:val="478"/>
        </w:trPr>
        <w:tc>
          <w:tcPr>
            <w:cnfStyle w:val="001000000000" w:firstRow="0" w:lastRow="0" w:firstColumn="1" w:lastColumn="0" w:oddVBand="0" w:evenVBand="0" w:oddHBand="0" w:evenHBand="0" w:firstRowFirstColumn="0" w:firstRowLastColumn="0" w:lastRowFirstColumn="0" w:lastRowLastColumn="0"/>
            <w:tcW w:w="2551" w:type="dxa"/>
            <w:hideMark/>
          </w:tcPr>
          <w:p w14:paraId="230335A4"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Месечна претплата за фиксна комуникација</w:t>
            </w:r>
          </w:p>
        </w:tc>
        <w:tc>
          <w:tcPr>
            <w:tcW w:w="2552" w:type="dxa"/>
            <w:hideMark/>
          </w:tcPr>
          <w:p w14:paraId="4D2D910B"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699 ден.</w:t>
            </w:r>
          </w:p>
        </w:tc>
        <w:tc>
          <w:tcPr>
            <w:tcW w:w="2126" w:type="dxa"/>
            <w:hideMark/>
          </w:tcPr>
          <w:p w14:paraId="6822433D"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799 ден.</w:t>
            </w:r>
          </w:p>
        </w:tc>
        <w:tc>
          <w:tcPr>
            <w:tcW w:w="2552" w:type="dxa"/>
            <w:hideMark/>
          </w:tcPr>
          <w:p w14:paraId="057A58C0"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1.199 ден.</w:t>
            </w:r>
          </w:p>
        </w:tc>
      </w:tr>
      <w:tr w:rsidR="00223393" w:rsidRPr="005E0DC8" w14:paraId="23ECDFB6" w14:textId="77777777" w:rsidTr="00B56B39">
        <w:trPr>
          <w:trHeight w:val="478"/>
        </w:trPr>
        <w:tc>
          <w:tcPr>
            <w:cnfStyle w:val="001000000000" w:firstRow="0" w:lastRow="0" w:firstColumn="1" w:lastColumn="0" w:oddVBand="0" w:evenVBand="0" w:oddHBand="0" w:evenHBand="0" w:firstRowFirstColumn="0" w:firstRowLastColumn="0" w:lastRowFirstColumn="0" w:lastRowLastColumn="0"/>
            <w:tcW w:w="2551" w:type="dxa"/>
            <w:hideMark/>
          </w:tcPr>
          <w:p w14:paraId="6862F868" w14:textId="77777777" w:rsidR="00223393" w:rsidRPr="00D04C0D" w:rsidRDefault="00223393" w:rsidP="00B56B39">
            <w:pPr>
              <w:pStyle w:val="Heading2"/>
              <w:spacing w:before="0"/>
              <w:outlineLvl w:val="1"/>
              <w:rPr>
                <w:rFonts w:ascii="Tele-GroteskNor" w:hAnsi="Tele-GroteskNor"/>
                <w:color w:val="000000" w:themeColor="text1"/>
                <w:sz w:val="20"/>
                <w:szCs w:val="20"/>
              </w:rPr>
            </w:pPr>
            <w:r w:rsidRPr="00D04C0D">
              <w:rPr>
                <w:rFonts w:ascii="Tele-GroteskNor" w:hAnsi="Tele-GroteskNor"/>
                <w:color w:val="000000" w:themeColor="text1"/>
                <w:sz w:val="20"/>
                <w:szCs w:val="20"/>
              </w:rPr>
              <w:t>Фиксна комуникација и интернет</w:t>
            </w:r>
          </w:p>
          <w:p w14:paraId="37E08EBD"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eastAsia="mk-MK"/>
              </w:rPr>
            </w:pPr>
          </w:p>
        </w:tc>
        <w:tc>
          <w:tcPr>
            <w:tcW w:w="2552" w:type="dxa"/>
            <w:hideMark/>
          </w:tcPr>
          <w:p w14:paraId="3CD0C426"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во мрежата на Телеком</w:t>
            </w:r>
          </w:p>
          <w:p w14:paraId="3001B754"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50 GB интернет со линиска брзина до 4 Mbps</w:t>
            </w:r>
          </w:p>
          <w:p w14:paraId="4CE2DCF8"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c>
          <w:tcPr>
            <w:tcW w:w="2126" w:type="dxa"/>
            <w:hideMark/>
          </w:tcPr>
          <w:p w14:paraId="3643EC90"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кон сите мрежи</w:t>
            </w:r>
          </w:p>
          <w:p w14:paraId="66D71B50"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 интернет со линиска брзина до 12 Mbps</w:t>
            </w:r>
          </w:p>
          <w:p w14:paraId="653FC572"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tc>
        <w:tc>
          <w:tcPr>
            <w:tcW w:w="2552" w:type="dxa"/>
            <w:hideMark/>
          </w:tcPr>
          <w:p w14:paraId="5A868A24"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Неограничени разговори кон сите мрежи</w:t>
            </w:r>
          </w:p>
          <w:p w14:paraId="766E7E36"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Неограничен интернет со линиска брзина до 50 Mbps</w:t>
            </w:r>
          </w:p>
          <w:p w14:paraId="07ECD67B"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p>
        </w:tc>
      </w:tr>
      <w:tr w:rsidR="00223393" w:rsidRPr="005E0DC8" w14:paraId="26BE0586" w14:textId="77777777" w:rsidTr="00B56B39">
        <w:trPr>
          <w:trHeight w:val="363"/>
        </w:trPr>
        <w:tc>
          <w:tcPr>
            <w:cnfStyle w:val="001000000000" w:firstRow="0" w:lastRow="0" w:firstColumn="1" w:lastColumn="0" w:oddVBand="0" w:evenVBand="0" w:oddHBand="0" w:evenHBand="0" w:firstRowFirstColumn="0" w:firstRowLastColumn="0" w:lastRowFirstColumn="0" w:lastRowLastColumn="0"/>
            <w:tcW w:w="2551" w:type="dxa"/>
            <w:hideMark/>
          </w:tcPr>
          <w:p w14:paraId="514F1757"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val="en-US" w:eastAsia="mk-MK"/>
              </w:rPr>
            </w:pPr>
            <w:r w:rsidRPr="00D04C0D">
              <w:rPr>
                <w:rFonts w:ascii="Tele-GroteskNor" w:eastAsia="Times New Roman" w:hAnsi="Tele-GroteskNor"/>
                <w:b w:val="0"/>
                <w:color w:val="000000" w:themeColor="text1"/>
                <w:sz w:val="20"/>
                <w:szCs w:val="20"/>
                <w:lang w:eastAsia="mk-MK"/>
              </w:rPr>
              <w:t>Месечна претплата за МаxTV</w:t>
            </w:r>
          </w:p>
        </w:tc>
        <w:tc>
          <w:tcPr>
            <w:tcW w:w="2552" w:type="dxa"/>
            <w:hideMark/>
          </w:tcPr>
          <w:p w14:paraId="623F56B8"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699 ден.</w:t>
            </w:r>
          </w:p>
        </w:tc>
        <w:tc>
          <w:tcPr>
            <w:tcW w:w="2126" w:type="dxa"/>
            <w:hideMark/>
          </w:tcPr>
          <w:p w14:paraId="32EEC32F"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799 ден.</w:t>
            </w:r>
          </w:p>
        </w:tc>
        <w:tc>
          <w:tcPr>
            <w:tcW w:w="2552" w:type="dxa"/>
            <w:hideMark/>
          </w:tcPr>
          <w:p w14:paraId="0CC2C2F6"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1.199 ден.</w:t>
            </w:r>
          </w:p>
        </w:tc>
      </w:tr>
      <w:tr w:rsidR="00223393" w:rsidRPr="005E0DC8" w14:paraId="12C2204B" w14:textId="77777777" w:rsidTr="00B56B39">
        <w:trPr>
          <w:trHeight w:val="239"/>
        </w:trPr>
        <w:tc>
          <w:tcPr>
            <w:cnfStyle w:val="001000000000" w:firstRow="0" w:lastRow="0" w:firstColumn="1" w:lastColumn="0" w:oddVBand="0" w:evenVBand="0" w:oddHBand="0" w:evenHBand="0" w:firstRowFirstColumn="0" w:firstRowLastColumn="0" w:lastRowFirstColumn="0" w:lastRowLastColumn="0"/>
            <w:tcW w:w="2551" w:type="dxa"/>
            <w:hideMark/>
          </w:tcPr>
          <w:p w14:paraId="62E6BB52"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val="en-US" w:eastAsia="mk-MK"/>
              </w:rPr>
            </w:pPr>
            <w:r w:rsidRPr="00D04C0D">
              <w:rPr>
                <w:rFonts w:ascii="Tele-GroteskNor" w:eastAsia="Times New Roman" w:hAnsi="Tele-GroteskNor"/>
                <w:b w:val="0"/>
                <w:color w:val="000000" w:themeColor="text1"/>
                <w:sz w:val="20"/>
                <w:szCs w:val="20"/>
                <w:lang w:val="en-US" w:eastAsia="mk-MK"/>
              </w:rPr>
              <w:t>MaxTV</w:t>
            </w:r>
          </w:p>
        </w:tc>
        <w:tc>
          <w:tcPr>
            <w:tcW w:w="2552" w:type="dxa"/>
            <w:hideMark/>
          </w:tcPr>
          <w:p w14:paraId="48AD2A3B"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До 50 </w:t>
            </w:r>
            <w:hyperlink r:id="rId24" w:history="1">
              <w:r w:rsidRPr="00D04C0D">
                <w:rPr>
                  <w:rFonts w:ascii="Tele-GroteskNor" w:eastAsia="Times New Roman" w:hAnsi="Tele-GroteskNor"/>
                  <w:color w:val="000000" w:themeColor="text1"/>
                  <w:sz w:val="20"/>
                  <w:szCs w:val="20"/>
                  <w:lang w:val="en-US" w:eastAsia="mk-MK"/>
                </w:rPr>
                <w:t>ТВ канали</w:t>
              </w:r>
            </w:hyperlink>
          </w:p>
          <w:p w14:paraId="3639F36C"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Дополнителни ТВ канали:</w:t>
            </w:r>
            <w:r w:rsidRPr="00D04C0D">
              <w:rPr>
                <w:rFonts w:ascii="Tele-GroteskNor" w:eastAsia="Times New Roman" w:hAnsi="Tele-GroteskNor"/>
                <w:color w:val="000000" w:themeColor="text1"/>
                <w:sz w:val="20"/>
                <w:szCs w:val="20"/>
                <w:lang w:val="en-US" w:eastAsia="mk-MK"/>
              </w:rPr>
              <w:br/>
              <w:t>Arena 2/3/4</w:t>
            </w:r>
          </w:p>
          <w:p w14:paraId="683C55D7" w14:textId="77777777" w:rsidR="00223393" w:rsidRPr="00D04C0D" w:rsidRDefault="00223393" w:rsidP="00B56B39">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tc>
        <w:tc>
          <w:tcPr>
            <w:tcW w:w="2126" w:type="dxa"/>
            <w:hideMark/>
          </w:tcPr>
          <w:p w14:paraId="6DB6109D"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До 80 </w:t>
            </w:r>
            <w:hyperlink r:id="rId25" w:history="1">
              <w:r w:rsidRPr="00D04C0D">
                <w:rPr>
                  <w:rFonts w:ascii="Tele-GroteskNor" w:eastAsia="Times New Roman" w:hAnsi="Tele-GroteskNor"/>
                  <w:color w:val="000000" w:themeColor="text1"/>
                  <w:sz w:val="20"/>
                  <w:szCs w:val="20"/>
                  <w:lang w:val="en-US" w:eastAsia="mk-MK"/>
                </w:rPr>
                <w:t>ТВ канали</w:t>
              </w:r>
            </w:hyperlink>
          </w:p>
          <w:p w14:paraId="7CA84C5F" w14:textId="77777777" w:rsidR="00223393" w:rsidRPr="00D04C0D" w:rsidRDefault="00B52F11"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hyperlink r:id="rId26" w:history="1">
              <w:r w:rsidR="00223393" w:rsidRPr="00D04C0D">
                <w:rPr>
                  <w:rFonts w:ascii="Tele-GroteskNor" w:eastAsia="Times New Roman" w:hAnsi="Tele-GroteskNor"/>
                  <w:color w:val="000000" w:themeColor="text1"/>
                  <w:sz w:val="20"/>
                  <w:szCs w:val="20"/>
                  <w:lang w:val="en-US" w:eastAsia="mk-MK"/>
                </w:rPr>
                <w:t>ТВ пакети:</w:t>
              </w:r>
            </w:hyperlink>
            <w:r w:rsidR="00223393" w:rsidRPr="00D04C0D">
              <w:rPr>
                <w:rFonts w:ascii="Tele-GroteskNor" w:eastAsia="Times New Roman" w:hAnsi="Tele-GroteskNor"/>
                <w:color w:val="000000" w:themeColor="text1"/>
                <w:sz w:val="20"/>
                <w:szCs w:val="20"/>
                <w:lang w:val="en-US" w:eastAsia="mk-MK"/>
              </w:rPr>
              <w:t> </w:t>
            </w:r>
            <w:r w:rsidR="00223393" w:rsidRPr="00D04C0D">
              <w:rPr>
                <w:rFonts w:ascii="Tele-GroteskNor" w:eastAsia="Times New Roman" w:hAnsi="Tele-GroteskNor"/>
                <w:color w:val="000000" w:themeColor="text1"/>
                <w:sz w:val="20"/>
                <w:szCs w:val="20"/>
                <w:lang w:val="en-US" w:eastAsia="mk-MK"/>
              </w:rPr>
              <w:br/>
              <w:t>Max Sport + </w:t>
            </w:r>
            <w:r w:rsidR="00223393" w:rsidRPr="00D04C0D">
              <w:rPr>
                <w:rFonts w:ascii="Tele-GroteskNor" w:eastAsia="Times New Roman" w:hAnsi="Tele-GroteskNor"/>
                <w:color w:val="000000" w:themeColor="text1"/>
                <w:sz w:val="20"/>
                <w:szCs w:val="20"/>
                <w:lang w:val="en-US" w:eastAsia="mk-MK"/>
              </w:rPr>
              <w:br/>
              <w:t>Max Balkan</w:t>
            </w:r>
          </w:p>
          <w:p w14:paraId="5F86C3BC" w14:textId="77777777" w:rsidR="00223393" w:rsidRPr="00D04C0D" w:rsidRDefault="00223393" w:rsidP="00B56B39">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p>
        </w:tc>
        <w:tc>
          <w:tcPr>
            <w:tcW w:w="2552" w:type="dxa"/>
            <w:hideMark/>
          </w:tcPr>
          <w:p w14:paraId="500FDA70" w14:textId="77777777" w:rsidR="00223393" w:rsidRPr="00D04C0D" w:rsidRDefault="00223393"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До 80 </w:t>
            </w:r>
            <w:hyperlink r:id="rId27" w:history="1">
              <w:r w:rsidRPr="00D04C0D">
                <w:rPr>
                  <w:rFonts w:ascii="Tele-GroteskNor" w:eastAsia="Times New Roman" w:hAnsi="Tele-GroteskNor"/>
                  <w:color w:val="000000" w:themeColor="text1"/>
                  <w:sz w:val="20"/>
                  <w:szCs w:val="20"/>
                  <w:lang w:val="en-US" w:eastAsia="mk-MK"/>
                </w:rPr>
                <w:t>ТВ канали</w:t>
              </w:r>
            </w:hyperlink>
          </w:p>
          <w:p w14:paraId="0B3BDE0C" w14:textId="77777777" w:rsidR="00223393" w:rsidRPr="00D04C0D" w:rsidRDefault="00B52F11" w:rsidP="00B56B39">
            <w:pPr>
              <w:pStyle w:val="ListParagraph"/>
              <w:numPr>
                <w:ilvl w:val="0"/>
                <w:numId w:val="7"/>
              </w:numPr>
              <w:spacing w:after="0" w:line="240" w:lineRule="auto"/>
              <w:ind w:left="343" w:hanging="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hyperlink r:id="rId28" w:history="1">
              <w:r w:rsidR="00223393" w:rsidRPr="00D04C0D">
                <w:rPr>
                  <w:rFonts w:ascii="Tele-GroteskNor" w:eastAsia="Times New Roman" w:hAnsi="Tele-GroteskNor"/>
                  <w:color w:val="000000" w:themeColor="text1"/>
                  <w:sz w:val="20"/>
                  <w:szCs w:val="20"/>
                  <w:lang w:val="en-US" w:eastAsia="mk-MK"/>
                </w:rPr>
                <w:t>ТВ пакети:</w:t>
              </w:r>
            </w:hyperlink>
            <w:r w:rsidR="00223393" w:rsidRPr="00D04C0D">
              <w:rPr>
                <w:rFonts w:ascii="Tele-GroteskNor" w:eastAsia="Times New Roman" w:hAnsi="Tele-GroteskNor"/>
                <w:color w:val="000000" w:themeColor="text1"/>
                <w:sz w:val="20"/>
                <w:szCs w:val="20"/>
                <w:lang w:val="en-US" w:eastAsia="mk-MK"/>
              </w:rPr>
              <w:t> </w:t>
            </w:r>
            <w:r w:rsidR="00223393" w:rsidRPr="00D04C0D">
              <w:rPr>
                <w:rFonts w:ascii="Tele-GroteskNor" w:eastAsia="Times New Roman" w:hAnsi="Tele-GroteskNor"/>
                <w:color w:val="000000" w:themeColor="text1"/>
                <w:sz w:val="20"/>
                <w:szCs w:val="20"/>
                <w:lang w:val="en-US" w:eastAsia="mk-MK"/>
              </w:rPr>
              <w:br/>
              <w:t>Max Sport +, </w:t>
            </w:r>
            <w:r w:rsidR="00223393" w:rsidRPr="00D04C0D">
              <w:rPr>
                <w:rFonts w:ascii="Tele-GroteskNor" w:eastAsia="Times New Roman" w:hAnsi="Tele-GroteskNor"/>
                <w:color w:val="000000" w:themeColor="text1"/>
                <w:sz w:val="20"/>
                <w:szCs w:val="20"/>
                <w:lang w:val="en-US" w:eastAsia="mk-MK"/>
              </w:rPr>
              <w:br/>
              <w:t>HBO, </w:t>
            </w:r>
            <w:r w:rsidR="00223393" w:rsidRPr="00D04C0D">
              <w:rPr>
                <w:rFonts w:ascii="Tele-GroteskNor" w:eastAsia="Times New Roman" w:hAnsi="Tele-GroteskNor"/>
                <w:color w:val="000000" w:themeColor="text1"/>
                <w:sz w:val="20"/>
                <w:szCs w:val="20"/>
                <w:lang w:val="en-US" w:eastAsia="mk-MK"/>
              </w:rPr>
              <w:br/>
              <w:t>Max Balkan, </w:t>
            </w:r>
            <w:r w:rsidR="00223393" w:rsidRPr="00D04C0D">
              <w:rPr>
                <w:rFonts w:ascii="Tele-GroteskNor" w:eastAsia="Times New Roman" w:hAnsi="Tele-GroteskNor"/>
                <w:color w:val="000000" w:themeColor="text1"/>
                <w:sz w:val="20"/>
                <w:szCs w:val="20"/>
                <w:lang w:val="en-US" w:eastAsia="mk-MK"/>
              </w:rPr>
              <w:br/>
              <w:t>Max+</w:t>
            </w:r>
          </w:p>
        </w:tc>
      </w:tr>
      <w:tr w:rsidR="00223393" w:rsidRPr="005E0DC8" w14:paraId="6ECC8CC9" w14:textId="77777777" w:rsidTr="00B56B39">
        <w:trPr>
          <w:trHeight w:hRule="exact" w:val="397"/>
        </w:trPr>
        <w:tc>
          <w:tcPr>
            <w:cnfStyle w:val="001000000000" w:firstRow="0" w:lastRow="0" w:firstColumn="1" w:lastColumn="0" w:oddVBand="0" w:evenVBand="0" w:oddHBand="0" w:evenHBand="0" w:firstRowFirstColumn="0" w:firstRowLastColumn="0" w:lastRowFirstColumn="0" w:lastRowLastColumn="0"/>
            <w:tcW w:w="2551" w:type="dxa"/>
            <w:hideMark/>
          </w:tcPr>
          <w:p w14:paraId="3C5D9DFC"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val="en-US" w:eastAsia="mk-MK"/>
              </w:rPr>
              <w:t>Вкупна месечна претплата</w:t>
            </w:r>
          </w:p>
        </w:tc>
        <w:tc>
          <w:tcPr>
            <w:tcW w:w="2552" w:type="dxa"/>
            <w:hideMark/>
          </w:tcPr>
          <w:p w14:paraId="6E82A3FC"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2.396 ден.</w:t>
            </w:r>
          </w:p>
        </w:tc>
        <w:tc>
          <w:tcPr>
            <w:tcW w:w="2126" w:type="dxa"/>
            <w:hideMark/>
          </w:tcPr>
          <w:p w14:paraId="24D9F9C7"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3.196 ден.</w:t>
            </w:r>
          </w:p>
        </w:tc>
        <w:tc>
          <w:tcPr>
            <w:tcW w:w="2552" w:type="dxa"/>
            <w:hideMark/>
          </w:tcPr>
          <w:p w14:paraId="59500B40"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4.396 ден.</w:t>
            </w:r>
          </w:p>
        </w:tc>
      </w:tr>
      <w:tr w:rsidR="00223393" w:rsidRPr="005E0DC8" w14:paraId="6DDD07AA" w14:textId="77777777" w:rsidTr="00B56B39">
        <w:trPr>
          <w:trHeight w:val="548"/>
        </w:trPr>
        <w:tc>
          <w:tcPr>
            <w:cnfStyle w:val="001000000000" w:firstRow="0" w:lastRow="0" w:firstColumn="1" w:lastColumn="0" w:oddVBand="0" w:evenVBand="0" w:oddHBand="0" w:evenHBand="0" w:firstRowFirstColumn="0" w:firstRowLastColumn="0" w:lastRowFirstColumn="0" w:lastRowLastColumn="0"/>
            <w:tcW w:w="2551" w:type="dxa"/>
            <w:hideMark/>
          </w:tcPr>
          <w:p w14:paraId="3841E27F"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Попуст за склучување  Доверба 24  Договор (се пресметува на вкупната сума)</w:t>
            </w:r>
          </w:p>
        </w:tc>
        <w:tc>
          <w:tcPr>
            <w:tcW w:w="2552" w:type="dxa"/>
            <w:hideMark/>
          </w:tcPr>
          <w:p w14:paraId="529AF621"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- 20 %</w:t>
            </w:r>
          </w:p>
        </w:tc>
        <w:tc>
          <w:tcPr>
            <w:tcW w:w="2126" w:type="dxa"/>
            <w:hideMark/>
          </w:tcPr>
          <w:p w14:paraId="1DE14195"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- 20 %</w:t>
            </w:r>
          </w:p>
        </w:tc>
        <w:tc>
          <w:tcPr>
            <w:tcW w:w="2552" w:type="dxa"/>
            <w:hideMark/>
          </w:tcPr>
          <w:p w14:paraId="659DB2B0"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- 20 %</w:t>
            </w:r>
          </w:p>
        </w:tc>
      </w:tr>
      <w:tr w:rsidR="00223393" w:rsidRPr="005E0DC8" w14:paraId="1D0678A0" w14:textId="77777777" w:rsidTr="00B56B39">
        <w:trPr>
          <w:trHeight w:val="548"/>
        </w:trPr>
        <w:tc>
          <w:tcPr>
            <w:cnfStyle w:val="001000000000" w:firstRow="0" w:lastRow="0" w:firstColumn="1" w:lastColumn="0" w:oddVBand="0" w:evenVBand="0" w:oddHBand="0" w:evenHBand="0" w:firstRowFirstColumn="0" w:firstRowLastColumn="0" w:lastRowFirstColumn="0" w:lastRowLastColumn="0"/>
            <w:tcW w:w="2551" w:type="dxa"/>
            <w:hideMark/>
          </w:tcPr>
          <w:p w14:paraId="537BFD04"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Месечна претплата со попуст</w:t>
            </w:r>
          </w:p>
        </w:tc>
        <w:tc>
          <w:tcPr>
            <w:tcW w:w="2552" w:type="dxa"/>
            <w:hideMark/>
          </w:tcPr>
          <w:p w14:paraId="56A670D2"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1.917 ден.</w:t>
            </w:r>
          </w:p>
        </w:tc>
        <w:tc>
          <w:tcPr>
            <w:tcW w:w="2126" w:type="dxa"/>
            <w:hideMark/>
          </w:tcPr>
          <w:p w14:paraId="4A43177B"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2.557 ден.</w:t>
            </w:r>
          </w:p>
        </w:tc>
        <w:tc>
          <w:tcPr>
            <w:tcW w:w="2552" w:type="dxa"/>
            <w:hideMark/>
          </w:tcPr>
          <w:p w14:paraId="0AE8B8CE"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3.517 ден.</w:t>
            </w:r>
          </w:p>
        </w:tc>
      </w:tr>
    </w:tbl>
    <w:p w14:paraId="1C4E5809" w14:textId="77777777" w:rsidR="00223393" w:rsidRDefault="00223393" w:rsidP="00223393">
      <w:pPr>
        <w:pStyle w:val="NoSpacing"/>
        <w:rPr>
          <w:rFonts w:ascii="Tele-GroteskNor" w:hAnsi="Tele-GroteskNor"/>
          <w:sz w:val="20"/>
          <w:szCs w:val="20"/>
        </w:rPr>
      </w:pPr>
    </w:p>
    <w:p w14:paraId="049416CF" w14:textId="77777777" w:rsidR="0045322B" w:rsidRDefault="0045322B" w:rsidP="00223393">
      <w:pPr>
        <w:pStyle w:val="NoSpacing"/>
        <w:rPr>
          <w:rFonts w:ascii="Tele-GroteskNor" w:hAnsi="Tele-GroteskNor"/>
          <w:sz w:val="20"/>
          <w:szCs w:val="20"/>
        </w:rPr>
      </w:pPr>
    </w:p>
    <w:p w14:paraId="403BA5E4" w14:textId="77777777" w:rsidR="00223393" w:rsidRPr="003B768C" w:rsidRDefault="00223393" w:rsidP="00D20323">
      <w:pPr>
        <w:pStyle w:val="NoSpacing"/>
        <w:numPr>
          <w:ilvl w:val="3"/>
          <w:numId w:val="2"/>
        </w:numPr>
        <w:ind w:left="993" w:hanging="709"/>
        <w:outlineLvl w:val="0"/>
        <w:rPr>
          <w:rFonts w:ascii="Tele-GroteskNor" w:hAnsi="Tele-GroteskNor"/>
          <w:b/>
          <w:sz w:val="20"/>
          <w:szCs w:val="20"/>
        </w:rPr>
      </w:pPr>
      <w:bookmarkStart w:id="50" w:name="_Toc481763939"/>
      <w:r w:rsidRPr="00C13DD6">
        <w:rPr>
          <w:rFonts w:ascii="Tele-GroteskNor" w:hAnsi="Tele-GroteskNor"/>
          <w:b/>
          <w:sz w:val="20"/>
          <w:szCs w:val="20"/>
        </w:rPr>
        <w:t>ИНФОРМАЦИИ ЗА МОБИЛНИТЕ УСЛУГИ</w:t>
      </w:r>
      <w:r>
        <w:rPr>
          <w:rFonts w:ascii="Tele-GroteskNor" w:hAnsi="Tele-GroteskNor"/>
          <w:b/>
          <w:sz w:val="20"/>
          <w:szCs w:val="20"/>
        </w:rPr>
        <w:t xml:space="preserve"> НА MAGENTA 1</w:t>
      </w:r>
      <w:r>
        <w:rPr>
          <w:rFonts w:ascii="Tele-GroteskNor" w:hAnsi="Tele-GroteskNor"/>
          <w:b/>
          <w:sz w:val="20"/>
          <w:szCs w:val="20"/>
          <w:lang w:val="en-US"/>
        </w:rPr>
        <w:t xml:space="preserve"> ‘15</w:t>
      </w:r>
      <w:bookmarkEnd w:id="50"/>
    </w:p>
    <w:p w14:paraId="4B57F97D" w14:textId="77777777" w:rsidR="00223393" w:rsidRPr="00C13DD6" w:rsidRDefault="00223393" w:rsidP="00223393">
      <w:pPr>
        <w:pStyle w:val="NoSpacing"/>
        <w:ind w:left="1080"/>
        <w:outlineLvl w:val="0"/>
        <w:rPr>
          <w:rFonts w:ascii="Tele-GroteskNor" w:hAnsi="Tele-GroteskNor"/>
          <w:b/>
          <w:sz w:val="20"/>
          <w:szCs w:val="20"/>
        </w:rPr>
      </w:pPr>
    </w:p>
    <w:p w14:paraId="090B0C33"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t>Можност за додавање до 3 дополнителни постпејд броеви. Дополнителните постпејд броеви се бираат од опциите S</w:t>
      </w:r>
      <w:r w:rsidR="006E74B0">
        <w:rPr>
          <w:rFonts w:ascii="Tele-GroteskNor" w:hAnsi="Tele-GroteskNor"/>
          <w:b/>
          <w:sz w:val="20"/>
          <w:szCs w:val="20"/>
          <w:lang w:val="en-US"/>
        </w:rPr>
        <w:t xml:space="preserve"> </w:t>
      </w:r>
      <w:r w:rsidR="006E74B0" w:rsidRPr="006E74B0">
        <w:rPr>
          <w:rFonts w:ascii="Tele-GroteskNor" w:hAnsi="Tele-GroteskNor"/>
          <w:sz w:val="20"/>
          <w:szCs w:val="20"/>
          <w:lang w:val="en-US"/>
        </w:rPr>
        <w:t>‘15</w:t>
      </w:r>
      <w:r w:rsidRPr="00C13DD6">
        <w:rPr>
          <w:rFonts w:ascii="Tele-GroteskNor" w:hAnsi="Tele-GroteskNor"/>
          <w:sz w:val="20"/>
          <w:szCs w:val="20"/>
        </w:rPr>
        <w:t>, M</w:t>
      </w:r>
      <w:r w:rsidR="006E74B0">
        <w:rPr>
          <w:rFonts w:ascii="Tele-GroteskNor" w:hAnsi="Tele-GroteskNor"/>
          <w:sz w:val="20"/>
          <w:szCs w:val="20"/>
          <w:lang w:val="en-US"/>
        </w:rPr>
        <w:t xml:space="preserve"> </w:t>
      </w:r>
      <w:r w:rsidR="006E74B0" w:rsidRPr="006E74B0">
        <w:rPr>
          <w:rFonts w:ascii="Tele-GroteskNor" w:hAnsi="Tele-GroteskNor"/>
          <w:sz w:val="20"/>
          <w:szCs w:val="20"/>
          <w:lang w:val="en-US"/>
        </w:rPr>
        <w:t>‘15</w:t>
      </w:r>
      <w:r w:rsidRPr="00C13DD6">
        <w:rPr>
          <w:rFonts w:ascii="Tele-GroteskNor" w:hAnsi="Tele-GroteskNor"/>
          <w:sz w:val="20"/>
          <w:szCs w:val="20"/>
        </w:rPr>
        <w:t xml:space="preserve"> или L</w:t>
      </w:r>
      <w:r w:rsidR="006E74B0">
        <w:rPr>
          <w:rFonts w:ascii="Tele-GroteskNor" w:hAnsi="Tele-GroteskNor"/>
          <w:sz w:val="20"/>
          <w:szCs w:val="20"/>
          <w:lang w:val="en-US"/>
        </w:rPr>
        <w:t xml:space="preserve"> </w:t>
      </w:r>
      <w:r w:rsidR="006E74B0" w:rsidRPr="006E74B0">
        <w:rPr>
          <w:rFonts w:ascii="Tele-GroteskNor" w:hAnsi="Tele-GroteskNor"/>
          <w:sz w:val="20"/>
          <w:szCs w:val="20"/>
          <w:lang w:val="en-US"/>
        </w:rPr>
        <w:t>‘15</w:t>
      </w:r>
      <w:r w:rsidRPr="00C13DD6">
        <w:rPr>
          <w:rFonts w:ascii="Tele-GroteskNor" w:hAnsi="Tele-GroteskNor"/>
          <w:sz w:val="20"/>
          <w:szCs w:val="20"/>
        </w:rPr>
        <w:t>.</w:t>
      </w:r>
    </w:p>
    <w:p w14:paraId="07DFC790"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lastRenderedPageBreak/>
        <w:t>Можност за додавање до 2 дополнителни припејд броja.</w:t>
      </w:r>
    </w:p>
    <w:p w14:paraId="2EF79A48"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t>Можност за купување мобилен уред по повластена цена во Доверба 24.</w:t>
      </w:r>
    </w:p>
    <w:p w14:paraId="6BE6941F"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t>По надминување на лимитот од 100 минути</w:t>
      </w:r>
      <w:r>
        <w:rPr>
          <w:rFonts w:ascii="Tele-GroteskNor" w:hAnsi="Tele-GroteskNor"/>
          <w:sz w:val="20"/>
          <w:szCs w:val="20"/>
        </w:rPr>
        <w:t xml:space="preserve"> во Магента 1 </w:t>
      </w:r>
      <w:r>
        <w:rPr>
          <w:rFonts w:ascii="Tele-GroteskNor" w:hAnsi="Tele-GroteskNor"/>
          <w:sz w:val="20"/>
          <w:szCs w:val="20"/>
          <w:lang w:val="en-US"/>
        </w:rPr>
        <w:t>S</w:t>
      </w:r>
      <w:r w:rsidR="006E74B0">
        <w:rPr>
          <w:rFonts w:ascii="Tele-GroteskNor" w:hAnsi="Tele-GroteskNor"/>
          <w:sz w:val="20"/>
          <w:szCs w:val="20"/>
          <w:lang w:val="en-US"/>
        </w:rPr>
        <w:t xml:space="preserve"> </w:t>
      </w:r>
      <w:r w:rsidR="006E74B0" w:rsidRPr="006E74B0">
        <w:rPr>
          <w:rFonts w:ascii="Tele-GroteskNor" w:hAnsi="Tele-GroteskNor"/>
          <w:sz w:val="20"/>
          <w:szCs w:val="20"/>
          <w:lang w:val="en-US"/>
        </w:rPr>
        <w:t>‘15</w:t>
      </w:r>
      <w:r w:rsidRPr="00C13DD6">
        <w:rPr>
          <w:rFonts w:ascii="Tele-GroteskNor" w:hAnsi="Tele-GroteskNor"/>
          <w:sz w:val="20"/>
          <w:szCs w:val="20"/>
        </w:rPr>
        <w:t>, цената за разговор е 4,9 ден./мин.</w:t>
      </w:r>
    </w:p>
    <w:p w14:paraId="07CD4C8C"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t>По надминување на лимитот за мобилен интернет од 100 MB/3 GB/6 GB брзината на интернет пристап се намалува на 64 Кbps/64 Кbps.</w:t>
      </w:r>
      <w:r>
        <w:rPr>
          <w:rFonts w:ascii="Tele-GroteskNor" w:hAnsi="Tele-GroteskNor"/>
          <w:sz w:val="20"/>
          <w:szCs w:val="20"/>
          <w:lang w:val="en-US"/>
        </w:rPr>
        <w:t xml:space="preserve"> </w:t>
      </w:r>
      <w:r w:rsidRPr="00C13DD6">
        <w:rPr>
          <w:rFonts w:ascii="Tele-GroteskNor" w:hAnsi="Tele-GroteskNor"/>
          <w:sz w:val="20"/>
          <w:szCs w:val="20"/>
        </w:rPr>
        <w:t>По надминување на лимитот од 20 часа (10 GB) услугата Mobile MaxTV се исклучува. Корисникот добива две SMS нотификации: еднаш кога ќе потроши 80% од сообраќајот и вторпат кога целосно ќе го потроши вклучениот сообраќај.</w:t>
      </w:r>
    </w:p>
    <w:p w14:paraId="69FE3DE5" w14:textId="77777777" w:rsidR="00223393" w:rsidRPr="0082490C" w:rsidRDefault="00223393" w:rsidP="00CB0F10">
      <w:pPr>
        <w:pStyle w:val="NoSpacing"/>
        <w:ind w:left="284"/>
        <w:rPr>
          <w:rFonts w:ascii="Tele-GroteskNor" w:hAnsi="Tele-GroteskNor"/>
          <w:sz w:val="20"/>
        </w:rPr>
      </w:pPr>
      <w:r>
        <w:rPr>
          <w:rFonts w:ascii="Tele-GroteskNor" w:hAnsi="Tele-GroteskNor"/>
          <w:sz w:val="20"/>
          <w:lang w:val="en-US"/>
        </w:rPr>
        <w:t xml:space="preserve">За </w:t>
      </w:r>
      <w:r>
        <w:rPr>
          <w:rFonts w:ascii="Tele-GroteskNor" w:hAnsi="Tele-GroteskNor"/>
          <w:sz w:val="20"/>
        </w:rPr>
        <w:t>месечна претплата од 99 денари, корисниците на Магента 1  тарифите можат да го делат својот интернет сообраќај вклучен во тарифата со друг уред.</w:t>
      </w:r>
    </w:p>
    <w:p w14:paraId="59996C62" w14:textId="77777777" w:rsidR="00223393" w:rsidRDefault="00223393" w:rsidP="00D20323">
      <w:pPr>
        <w:pStyle w:val="NoSpacing"/>
        <w:numPr>
          <w:ilvl w:val="3"/>
          <w:numId w:val="2"/>
        </w:numPr>
        <w:ind w:left="993" w:hanging="709"/>
        <w:outlineLvl w:val="0"/>
        <w:rPr>
          <w:rFonts w:ascii="Tele-GroteskNor" w:hAnsi="Tele-GroteskNor"/>
          <w:b/>
          <w:sz w:val="20"/>
          <w:szCs w:val="20"/>
        </w:rPr>
      </w:pPr>
      <w:bookmarkStart w:id="51" w:name="_Toc481763940"/>
      <w:r w:rsidRPr="00C13DD6">
        <w:rPr>
          <w:rFonts w:ascii="Tele-GroteskNor" w:hAnsi="Tele-GroteskNor"/>
          <w:b/>
          <w:sz w:val="20"/>
          <w:szCs w:val="20"/>
        </w:rPr>
        <w:t xml:space="preserve">ИНФОРМАЦИИ ЗА </w:t>
      </w:r>
      <w:r>
        <w:rPr>
          <w:rFonts w:ascii="Tele-GroteskNor" w:hAnsi="Tele-GroteskNor"/>
          <w:b/>
          <w:sz w:val="20"/>
          <w:szCs w:val="20"/>
        </w:rPr>
        <w:t>ФИКСНИТЕ</w:t>
      </w:r>
      <w:r w:rsidRPr="00C13DD6">
        <w:rPr>
          <w:rFonts w:ascii="Tele-GroteskNor" w:hAnsi="Tele-GroteskNor"/>
          <w:b/>
          <w:sz w:val="20"/>
          <w:szCs w:val="20"/>
        </w:rPr>
        <w:t xml:space="preserve"> УСЛУГИ</w:t>
      </w:r>
      <w:r>
        <w:rPr>
          <w:rFonts w:ascii="Tele-GroteskNor" w:hAnsi="Tele-GroteskNor"/>
          <w:b/>
          <w:sz w:val="20"/>
          <w:szCs w:val="20"/>
          <w:lang w:val="en-US"/>
        </w:rPr>
        <w:t xml:space="preserve"> НА MAGENTA 1 ‘15</w:t>
      </w:r>
      <w:bookmarkEnd w:id="51"/>
    </w:p>
    <w:p w14:paraId="6DDFBE8B" w14:textId="77777777" w:rsidR="00223393" w:rsidRPr="00C13DD6" w:rsidRDefault="00223393" w:rsidP="00223393">
      <w:pPr>
        <w:pStyle w:val="NoSpacing"/>
        <w:ind w:left="1080"/>
        <w:outlineLvl w:val="0"/>
        <w:rPr>
          <w:rFonts w:ascii="Tele-GroteskNor" w:hAnsi="Tele-GroteskNor"/>
          <w:b/>
          <w:sz w:val="20"/>
          <w:szCs w:val="20"/>
        </w:rPr>
      </w:pPr>
    </w:p>
    <w:p w14:paraId="3B9DDD9F"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t>Опциите S и M се достапни преку бакар и оптика.</w:t>
      </w:r>
    </w:p>
    <w:p w14:paraId="324BF1CE"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t>Опцијата L е достапна само преку оптика.</w:t>
      </w:r>
    </w:p>
    <w:p w14:paraId="26884BE5" w14:textId="77777777" w:rsidR="00223393" w:rsidRPr="00C13DD6" w:rsidRDefault="00223393" w:rsidP="00223393">
      <w:pPr>
        <w:pStyle w:val="NoSpacing"/>
        <w:ind w:left="284"/>
        <w:rPr>
          <w:rFonts w:ascii="Tele-GroteskNor" w:hAnsi="Tele-GroteskNor"/>
          <w:sz w:val="20"/>
          <w:szCs w:val="20"/>
        </w:rPr>
      </w:pPr>
    </w:p>
    <w:p w14:paraId="55D464C9"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t>По искористени 50 GB</w:t>
      </w:r>
      <w:r>
        <w:rPr>
          <w:rFonts w:ascii="Tele-GroteskNor" w:hAnsi="Tele-GroteskNor"/>
          <w:sz w:val="20"/>
          <w:szCs w:val="20"/>
        </w:rPr>
        <w:t xml:space="preserve"> интернет во Магента 1 </w:t>
      </w:r>
      <w:r>
        <w:rPr>
          <w:rFonts w:ascii="Tele-GroteskNor" w:hAnsi="Tele-GroteskNor"/>
          <w:sz w:val="20"/>
          <w:szCs w:val="20"/>
          <w:lang w:val="en-US"/>
        </w:rPr>
        <w:t>S</w:t>
      </w:r>
      <w:r w:rsidRPr="00C13DD6">
        <w:rPr>
          <w:rFonts w:ascii="Tele-GroteskNor" w:hAnsi="Tele-GroteskNor"/>
          <w:sz w:val="20"/>
          <w:szCs w:val="20"/>
        </w:rPr>
        <w:t>, брзината се намалува до 256 Кbps/256 Кbps.</w:t>
      </w:r>
    </w:p>
    <w:p w14:paraId="502B4FA1"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t>По искористени 300 GB</w:t>
      </w:r>
      <w:r>
        <w:rPr>
          <w:rFonts w:ascii="Tele-GroteskNor" w:hAnsi="Tele-GroteskNor"/>
          <w:sz w:val="20"/>
          <w:szCs w:val="20"/>
        </w:rPr>
        <w:t xml:space="preserve"> интернет во Магента 1 М</w:t>
      </w:r>
      <w:r w:rsidRPr="00C13DD6">
        <w:rPr>
          <w:rFonts w:ascii="Tele-GroteskNor" w:hAnsi="Tele-GroteskNor"/>
          <w:sz w:val="20"/>
          <w:szCs w:val="20"/>
        </w:rPr>
        <w:t>, брзината се намалува до 768 Кbps/768 Кbps.</w:t>
      </w:r>
    </w:p>
    <w:p w14:paraId="289AC0CF" w14:textId="77777777" w:rsidR="00223393" w:rsidRPr="00C13DD6" w:rsidRDefault="00223393" w:rsidP="00223393">
      <w:pPr>
        <w:pStyle w:val="NoSpacing"/>
        <w:ind w:left="284"/>
        <w:rPr>
          <w:rFonts w:ascii="Tele-GroteskNor" w:hAnsi="Tele-GroteskNor"/>
          <w:sz w:val="20"/>
          <w:szCs w:val="20"/>
        </w:rPr>
      </w:pPr>
      <w:r w:rsidRPr="00C13DD6">
        <w:rPr>
          <w:rFonts w:ascii="Tele-GroteskNor" w:hAnsi="Tele-GroteskNor"/>
          <w:sz w:val="20"/>
          <w:szCs w:val="20"/>
        </w:rPr>
        <w:t>По искористени 600 GB</w:t>
      </w:r>
      <w:r>
        <w:rPr>
          <w:rFonts w:ascii="Tele-GroteskNor" w:hAnsi="Tele-GroteskNor"/>
          <w:sz w:val="20"/>
          <w:szCs w:val="20"/>
        </w:rPr>
        <w:t xml:space="preserve"> интернет во Магента 1 </w:t>
      </w:r>
      <w:r>
        <w:rPr>
          <w:rFonts w:ascii="Tele-GroteskNor" w:hAnsi="Tele-GroteskNor"/>
          <w:sz w:val="20"/>
          <w:szCs w:val="20"/>
          <w:lang w:val="en-US"/>
        </w:rPr>
        <w:t>L</w:t>
      </w:r>
      <w:r w:rsidRPr="00C13DD6">
        <w:rPr>
          <w:rFonts w:ascii="Tele-GroteskNor" w:hAnsi="Tele-GroteskNor"/>
          <w:sz w:val="20"/>
          <w:szCs w:val="20"/>
        </w:rPr>
        <w:t>, брзината се намалува до 2 Mbps/2 Mbps.</w:t>
      </w:r>
    </w:p>
    <w:p w14:paraId="53E39F90" w14:textId="77777777" w:rsidR="00223393" w:rsidRDefault="00223393" w:rsidP="00223393">
      <w:pPr>
        <w:pStyle w:val="NoSpacing"/>
        <w:outlineLvl w:val="0"/>
        <w:rPr>
          <w:rFonts w:ascii="Tele-GroteskNor" w:hAnsi="Tele-GroteskNor"/>
          <w:b/>
          <w:sz w:val="20"/>
          <w:szCs w:val="20"/>
        </w:rPr>
      </w:pPr>
    </w:p>
    <w:p w14:paraId="5E6D3366" w14:textId="77777777" w:rsidR="00223393" w:rsidRPr="005E0DC8" w:rsidRDefault="00223393" w:rsidP="00D20323">
      <w:pPr>
        <w:pStyle w:val="NoSpacing"/>
        <w:numPr>
          <w:ilvl w:val="3"/>
          <w:numId w:val="2"/>
        </w:numPr>
        <w:ind w:left="993" w:hanging="709"/>
        <w:outlineLvl w:val="0"/>
        <w:rPr>
          <w:rFonts w:ascii="Tele-GroteskNor" w:hAnsi="Tele-GroteskNor"/>
          <w:b/>
          <w:sz w:val="20"/>
          <w:szCs w:val="20"/>
        </w:rPr>
      </w:pPr>
      <w:bookmarkStart w:id="52" w:name="_Toc481763941"/>
      <w:r w:rsidRPr="00C13DD6">
        <w:rPr>
          <w:rFonts w:ascii="Tele-GroteskNor" w:hAnsi="Tele-GroteskNor"/>
          <w:b/>
          <w:sz w:val="20"/>
          <w:szCs w:val="20"/>
        </w:rPr>
        <w:t xml:space="preserve">ИНФОРМАЦИИ ЗА </w:t>
      </w:r>
      <w:r>
        <w:rPr>
          <w:rFonts w:ascii="Tele-GroteskNor" w:hAnsi="Tele-GroteskNor"/>
          <w:b/>
          <w:sz w:val="20"/>
          <w:szCs w:val="20"/>
        </w:rPr>
        <w:t>ТВ</w:t>
      </w:r>
      <w:r w:rsidRPr="00C13DD6">
        <w:rPr>
          <w:rFonts w:ascii="Tele-GroteskNor" w:hAnsi="Tele-GroteskNor"/>
          <w:b/>
          <w:sz w:val="20"/>
          <w:szCs w:val="20"/>
        </w:rPr>
        <w:t xml:space="preserve"> УСЛУГИ</w:t>
      </w:r>
      <w:r>
        <w:rPr>
          <w:rFonts w:ascii="Tele-GroteskNor" w:hAnsi="Tele-GroteskNor"/>
          <w:b/>
          <w:sz w:val="20"/>
          <w:szCs w:val="20"/>
          <w:lang w:val="en-US"/>
        </w:rPr>
        <w:t xml:space="preserve"> </w:t>
      </w:r>
      <w:r>
        <w:rPr>
          <w:rFonts w:ascii="Tele-GroteskNor" w:hAnsi="Tele-GroteskNor"/>
          <w:b/>
          <w:sz w:val="20"/>
          <w:szCs w:val="20"/>
        </w:rPr>
        <w:t>НА MAGENTA 1</w:t>
      </w:r>
      <w:r>
        <w:rPr>
          <w:rFonts w:ascii="Tele-GroteskNor" w:hAnsi="Tele-GroteskNor"/>
          <w:b/>
          <w:sz w:val="20"/>
          <w:szCs w:val="20"/>
          <w:lang w:val="en-US"/>
        </w:rPr>
        <w:t xml:space="preserve"> ‘15</w:t>
      </w:r>
      <w:bookmarkEnd w:id="52"/>
    </w:p>
    <w:p w14:paraId="1E59B2F6" w14:textId="77777777" w:rsidR="00223393" w:rsidRDefault="00223393" w:rsidP="00223393">
      <w:pPr>
        <w:pStyle w:val="NoSpacing"/>
        <w:tabs>
          <w:tab w:val="left" w:pos="1935"/>
        </w:tabs>
        <w:outlineLvl w:val="0"/>
        <w:rPr>
          <w:rFonts w:ascii="Tele-GroteskNor" w:hAnsi="Tele-GroteskNor"/>
          <w:b/>
          <w:sz w:val="20"/>
          <w:szCs w:val="20"/>
        </w:rPr>
      </w:pPr>
      <w:r>
        <w:rPr>
          <w:rFonts w:ascii="Tele-GroteskNor" w:hAnsi="Tele-GroteskNor"/>
          <w:b/>
          <w:sz w:val="20"/>
          <w:szCs w:val="20"/>
        </w:rPr>
        <w:tab/>
      </w:r>
    </w:p>
    <w:tbl>
      <w:tblPr>
        <w:tblStyle w:val="LightShading1"/>
        <w:tblW w:w="96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809"/>
        <w:gridCol w:w="2587"/>
        <w:gridCol w:w="2552"/>
        <w:gridCol w:w="2693"/>
      </w:tblGrid>
      <w:tr w:rsidR="00223393" w:rsidRPr="005E0DC8" w14:paraId="02AADD79" w14:textId="77777777" w:rsidTr="00B56B39">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E20074"/>
            <w:hideMark/>
          </w:tcPr>
          <w:p w14:paraId="72335836" w14:textId="77777777" w:rsidR="00223393" w:rsidRPr="005E0DC8" w:rsidRDefault="00223393" w:rsidP="00B56B39">
            <w:pPr>
              <w:spacing w:after="0" w:line="240" w:lineRule="auto"/>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eastAsia="mk-MK"/>
              </w:rPr>
              <w:t>Тарифен модел</w:t>
            </w:r>
          </w:p>
        </w:tc>
        <w:tc>
          <w:tcPr>
            <w:tcW w:w="2587" w:type="dxa"/>
            <w:tcBorders>
              <w:top w:val="none" w:sz="0" w:space="0" w:color="auto"/>
              <w:left w:val="none" w:sz="0" w:space="0" w:color="auto"/>
              <w:bottom w:val="none" w:sz="0" w:space="0" w:color="auto"/>
              <w:right w:val="none" w:sz="0" w:space="0" w:color="auto"/>
            </w:tcBorders>
            <w:shd w:val="clear" w:color="auto" w:fill="E20074"/>
            <w:hideMark/>
          </w:tcPr>
          <w:p w14:paraId="36CC0F72" w14:textId="77777777" w:rsidR="00223393" w:rsidRPr="005E0DC8" w:rsidRDefault="00223393" w:rsidP="00B56B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val="en-US" w:eastAsia="mk-MK"/>
              </w:rPr>
            </w:pPr>
            <w:r w:rsidRPr="005E0DC8">
              <w:rPr>
                <w:rFonts w:ascii="Tele-GroteskNor" w:eastAsia="Times New Roman" w:hAnsi="Tele-GroteskNor"/>
                <w:b w:val="0"/>
                <w:color w:val="FFFFFF"/>
                <w:sz w:val="20"/>
                <w:szCs w:val="20"/>
                <w:lang w:val="en-US" w:eastAsia="mk-MK"/>
              </w:rPr>
              <w:t>Magenta 1 S</w:t>
            </w:r>
            <w:r>
              <w:rPr>
                <w:rFonts w:ascii="Tele-GroteskNor" w:eastAsia="Times New Roman" w:hAnsi="Tele-GroteskNor"/>
                <w:b w:val="0"/>
                <w:color w:val="FFFFFF"/>
                <w:sz w:val="20"/>
                <w:szCs w:val="20"/>
                <w:lang w:val="en-US" w:eastAsia="mk-MK"/>
              </w:rPr>
              <w:t xml:space="preserve"> ‘15</w:t>
            </w:r>
          </w:p>
        </w:tc>
        <w:tc>
          <w:tcPr>
            <w:tcW w:w="2552" w:type="dxa"/>
            <w:tcBorders>
              <w:top w:val="none" w:sz="0" w:space="0" w:color="auto"/>
              <w:left w:val="none" w:sz="0" w:space="0" w:color="auto"/>
              <w:bottom w:val="none" w:sz="0" w:space="0" w:color="auto"/>
              <w:right w:val="none" w:sz="0" w:space="0" w:color="auto"/>
            </w:tcBorders>
            <w:shd w:val="clear" w:color="auto" w:fill="E20074"/>
            <w:hideMark/>
          </w:tcPr>
          <w:p w14:paraId="4D795DC2" w14:textId="77777777" w:rsidR="00223393" w:rsidRPr="005E0DC8" w:rsidRDefault="00223393" w:rsidP="00B56B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Magenta 1 M</w:t>
            </w:r>
            <w:r>
              <w:rPr>
                <w:rFonts w:ascii="Tele-GroteskNor" w:eastAsia="Times New Roman" w:hAnsi="Tele-GroteskNor"/>
                <w:b w:val="0"/>
                <w:color w:val="FFFFFF"/>
                <w:sz w:val="20"/>
                <w:szCs w:val="20"/>
                <w:lang w:val="en-US" w:eastAsia="mk-MK"/>
              </w:rPr>
              <w:t xml:space="preserve"> ‘15</w:t>
            </w:r>
          </w:p>
        </w:tc>
        <w:tc>
          <w:tcPr>
            <w:tcW w:w="2693" w:type="dxa"/>
            <w:tcBorders>
              <w:top w:val="none" w:sz="0" w:space="0" w:color="auto"/>
              <w:left w:val="none" w:sz="0" w:space="0" w:color="auto"/>
              <w:bottom w:val="none" w:sz="0" w:space="0" w:color="auto"/>
              <w:right w:val="none" w:sz="0" w:space="0" w:color="auto"/>
            </w:tcBorders>
            <w:shd w:val="clear" w:color="auto" w:fill="E20074"/>
            <w:hideMark/>
          </w:tcPr>
          <w:p w14:paraId="440EB10B" w14:textId="77777777" w:rsidR="00223393" w:rsidRPr="005E0DC8" w:rsidRDefault="00223393" w:rsidP="00B56B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sz w:val="20"/>
                <w:szCs w:val="20"/>
                <w:lang w:val="en-US" w:eastAsia="mk-MK"/>
              </w:rPr>
              <w:t>Magenta 1 L</w:t>
            </w:r>
            <w:r>
              <w:rPr>
                <w:rFonts w:ascii="Tele-GroteskNor" w:eastAsia="Times New Roman" w:hAnsi="Tele-GroteskNor"/>
                <w:b w:val="0"/>
                <w:color w:val="FFFFFF"/>
                <w:sz w:val="20"/>
                <w:szCs w:val="20"/>
                <w:lang w:val="en-US" w:eastAsia="mk-MK"/>
              </w:rPr>
              <w:t xml:space="preserve"> ‘15</w:t>
            </w:r>
          </w:p>
        </w:tc>
      </w:tr>
      <w:tr w:rsidR="00223393" w:rsidRPr="005E0DC8" w14:paraId="5A7BC0C9" w14:textId="77777777" w:rsidTr="00B56B39">
        <w:trPr>
          <w:trHeight w:val="239"/>
          <w:jc w:val="center"/>
        </w:trPr>
        <w:tc>
          <w:tcPr>
            <w:cnfStyle w:val="001000000000" w:firstRow="0" w:lastRow="0" w:firstColumn="1" w:lastColumn="0" w:oddVBand="0" w:evenVBand="0" w:oddHBand="0" w:evenHBand="0" w:firstRowFirstColumn="0" w:firstRowLastColumn="0" w:lastRowFirstColumn="0" w:lastRowLastColumn="0"/>
            <w:tcW w:w="1809" w:type="dxa"/>
            <w:hideMark/>
          </w:tcPr>
          <w:p w14:paraId="6FFF22B3"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Вклучено</w:t>
            </w:r>
          </w:p>
        </w:tc>
        <w:tc>
          <w:tcPr>
            <w:tcW w:w="2587" w:type="dxa"/>
            <w:hideMark/>
          </w:tcPr>
          <w:p w14:paraId="29E332A1" w14:textId="77777777" w:rsidR="00223393" w:rsidRPr="00D04C0D" w:rsidRDefault="00223393" w:rsidP="00B56B39">
            <w:pPr>
              <w:pStyle w:val="ListParagraph"/>
              <w:spacing w:after="0" w:line="240" w:lineRule="auto"/>
              <w:ind w:left="34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 xml:space="preserve">    До 50 </w:t>
            </w:r>
            <w:hyperlink r:id="rId29" w:history="1">
              <w:r w:rsidRPr="00D04C0D">
                <w:rPr>
                  <w:rFonts w:ascii="Tele-GroteskNor" w:eastAsia="Times New Roman" w:hAnsi="Tele-GroteskNor"/>
                  <w:color w:val="000000" w:themeColor="text1"/>
                  <w:sz w:val="20"/>
                  <w:szCs w:val="20"/>
                  <w:lang w:val="en-US" w:eastAsia="mk-MK"/>
                </w:rPr>
                <w:t>ТВ канали</w:t>
              </w:r>
            </w:hyperlink>
          </w:p>
        </w:tc>
        <w:tc>
          <w:tcPr>
            <w:tcW w:w="2552" w:type="dxa"/>
            <w:hideMark/>
          </w:tcPr>
          <w:p w14:paraId="0C1A0FCD"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 xml:space="preserve">До </w:t>
            </w:r>
            <w:r w:rsidRPr="00D04C0D">
              <w:rPr>
                <w:rFonts w:ascii="Tele-GroteskNor" w:eastAsia="Times New Roman" w:hAnsi="Tele-GroteskNor"/>
                <w:color w:val="000000" w:themeColor="text1"/>
                <w:sz w:val="20"/>
                <w:szCs w:val="20"/>
                <w:lang w:eastAsia="mk-MK"/>
              </w:rPr>
              <w:t>8</w:t>
            </w:r>
            <w:r w:rsidRPr="00D04C0D">
              <w:rPr>
                <w:rFonts w:ascii="Tele-GroteskNor" w:eastAsia="Times New Roman" w:hAnsi="Tele-GroteskNor"/>
                <w:color w:val="000000" w:themeColor="text1"/>
                <w:sz w:val="20"/>
                <w:szCs w:val="20"/>
                <w:lang w:val="en-US" w:eastAsia="mk-MK"/>
              </w:rPr>
              <w:t>0 </w:t>
            </w:r>
            <w:hyperlink r:id="rId30" w:history="1">
              <w:r w:rsidRPr="00D04C0D">
                <w:rPr>
                  <w:rFonts w:ascii="Tele-GroteskNor" w:eastAsia="Times New Roman" w:hAnsi="Tele-GroteskNor"/>
                  <w:color w:val="000000" w:themeColor="text1"/>
                  <w:sz w:val="20"/>
                  <w:szCs w:val="20"/>
                  <w:lang w:val="en-US" w:eastAsia="mk-MK"/>
                </w:rPr>
                <w:t>ТВ канали</w:t>
              </w:r>
            </w:hyperlink>
          </w:p>
        </w:tc>
        <w:tc>
          <w:tcPr>
            <w:tcW w:w="2693" w:type="dxa"/>
            <w:hideMark/>
          </w:tcPr>
          <w:p w14:paraId="5EDCDF9F" w14:textId="77777777" w:rsidR="00223393" w:rsidRPr="00D04C0D" w:rsidRDefault="00223393" w:rsidP="00B56B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val="en-US" w:eastAsia="mk-MK"/>
              </w:rPr>
              <w:t xml:space="preserve">До </w:t>
            </w:r>
            <w:r w:rsidRPr="00D04C0D">
              <w:rPr>
                <w:rFonts w:ascii="Tele-GroteskNor" w:eastAsia="Times New Roman" w:hAnsi="Tele-GroteskNor"/>
                <w:color w:val="000000" w:themeColor="text1"/>
                <w:sz w:val="20"/>
                <w:szCs w:val="20"/>
                <w:lang w:eastAsia="mk-MK"/>
              </w:rPr>
              <w:t>8</w:t>
            </w:r>
            <w:r w:rsidRPr="00D04C0D">
              <w:rPr>
                <w:rFonts w:ascii="Tele-GroteskNor" w:eastAsia="Times New Roman" w:hAnsi="Tele-GroteskNor"/>
                <w:color w:val="000000" w:themeColor="text1"/>
                <w:sz w:val="20"/>
                <w:szCs w:val="20"/>
                <w:lang w:val="en-US" w:eastAsia="mk-MK"/>
              </w:rPr>
              <w:t>0 </w:t>
            </w:r>
            <w:hyperlink r:id="rId31" w:history="1">
              <w:r w:rsidRPr="00D04C0D">
                <w:rPr>
                  <w:rFonts w:ascii="Tele-GroteskNor" w:eastAsia="Times New Roman" w:hAnsi="Tele-GroteskNor"/>
                  <w:color w:val="000000" w:themeColor="text1"/>
                  <w:sz w:val="20"/>
                  <w:szCs w:val="20"/>
                  <w:lang w:val="en-US" w:eastAsia="mk-MK"/>
                </w:rPr>
                <w:t>ТВ канали</w:t>
              </w:r>
            </w:hyperlink>
          </w:p>
        </w:tc>
      </w:tr>
      <w:tr w:rsidR="00223393" w:rsidRPr="005E0DC8" w14:paraId="55D3CCFE" w14:textId="77777777" w:rsidTr="00B56B39">
        <w:trPr>
          <w:trHeight w:val="267"/>
          <w:jc w:val="center"/>
        </w:trPr>
        <w:tc>
          <w:tcPr>
            <w:cnfStyle w:val="001000000000" w:firstRow="0" w:lastRow="0" w:firstColumn="1" w:lastColumn="0" w:oddVBand="0" w:evenVBand="0" w:oddHBand="0" w:evenHBand="0" w:firstRowFirstColumn="0" w:firstRowLastColumn="0" w:lastRowFirstColumn="0" w:lastRowLastColumn="0"/>
            <w:tcW w:w="1809" w:type="dxa"/>
            <w:hideMark/>
          </w:tcPr>
          <w:p w14:paraId="589FB9AE" w14:textId="77777777" w:rsidR="00223393" w:rsidRPr="00D04C0D" w:rsidRDefault="00223393" w:rsidP="00B56B39">
            <w:pPr>
              <w:pStyle w:val="Heading2"/>
              <w:spacing w:before="0"/>
              <w:outlineLvl w:val="1"/>
              <w:rPr>
                <w:rFonts w:ascii="Tele-GroteskNor" w:hAnsi="Tele-GroteskNor"/>
                <w:color w:val="000000" w:themeColor="text1"/>
                <w:sz w:val="20"/>
                <w:szCs w:val="20"/>
              </w:rPr>
            </w:pPr>
            <w:r w:rsidRPr="00D04C0D">
              <w:rPr>
                <w:rFonts w:ascii="Tele-GroteskNor" w:hAnsi="Tele-GroteskNor"/>
                <w:color w:val="000000" w:themeColor="text1"/>
                <w:sz w:val="20"/>
                <w:szCs w:val="20"/>
              </w:rPr>
              <w:t>Мобилна комуникација, интернет и</w:t>
            </w:r>
            <w:r w:rsidRPr="00D04C0D">
              <w:rPr>
                <w:rStyle w:val="apple-converted-space"/>
                <w:rFonts w:ascii="Tele-GroteskNor" w:hAnsi="Tele-GroteskNor"/>
                <w:color w:val="000000" w:themeColor="text1"/>
                <w:sz w:val="20"/>
                <w:szCs w:val="20"/>
              </w:rPr>
              <w:t> </w:t>
            </w:r>
            <w:r w:rsidRPr="00D04C0D">
              <w:rPr>
                <w:rFonts w:ascii="Tele-GroteskNor" w:hAnsi="Tele-GroteskNor"/>
                <w:color w:val="000000" w:themeColor="text1"/>
                <w:sz w:val="20"/>
                <w:szCs w:val="20"/>
              </w:rPr>
              <w:br/>
              <w:t>mobile maxtv</w:t>
            </w:r>
          </w:p>
          <w:p w14:paraId="02A3402D" w14:textId="77777777" w:rsidR="00223393" w:rsidRPr="00D04C0D" w:rsidRDefault="00223393" w:rsidP="00B56B39">
            <w:pPr>
              <w:spacing w:after="0" w:line="240" w:lineRule="auto"/>
              <w:rPr>
                <w:rFonts w:ascii="Tele-GroteskNor" w:eastAsia="Times New Roman" w:hAnsi="Tele-GroteskNor"/>
                <w:b w:val="0"/>
                <w:color w:val="000000" w:themeColor="text1"/>
                <w:sz w:val="20"/>
                <w:szCs w:val="20"/>
                <w:lang w:val="en-US" w:eastAsia="mk-MK"/>
              </w:rPr>
            </w:pPr>
          </w:p>
        </w:tc>
        <w:tc>
          <w:tcPr>
            <w:tcW w:w="2587" w:type="dxa"/>
            <w:hideMark/>
          </w:tcPr>
          <w:p w14:paraId="4BE1AA68" w14:textId="77777777" w:rsidR="00223393" w:rsidRPr="00D04C0D" w:rsidRDefault="00223393" w:rsidP="00B56B39">
            <w:pPr>
              <w:pStyle w:val="ListParagraph"/>
              <w:spacing w:after="0" w:line="240" w:lineRule="auto"/>
              <w:ind w:left="193"/>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r w:rsidRPr="00D04C0D">
              <w:rPr>
                <w:rFonts w:ascii="Tele-GroteskNor" w:eastAsia="Times New Roman" w:hAnsi="Tele-GroteskNor"/>
                <w:color w:val="000000" w:themeColor="text1"/>
                <w:sz w:val="20"/>
                <w:szCs w:val="20"/>
                <w:lang w:val="en-US" w:eastAsia="mk-MK"/>
              </w:rPr>
              <w:t>Дополнителни ТВ канали: Arena 2/3/4</w:t>
            </w:r>
          </w:p>
          <w:p w14:paraId="2B532A22" w14:textId="77777777" w:rsidR="00223393" w:rsidRPr="00D04C0D" w:rsidRDefault="00B52F11" w:rsidP="00B56B39">
            <w:pPr>
              <w:pStyle w:val="ListParagraph"/>
              <w:spacing w:after="0" w:line="240" w:lineRule="auto"/>
              <w:ind w:left="19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20"/>
                <w:szCs w:val="20"/>
                <w:lang w:eastAsia="mk-MK"/>
              </w:rPr>
            </w:pPr>
            <w:hyperlink r:id="rId32" w:history="1">
              <w:r w:rsidR="00223393" w:rsidRPr="00D04C0D">
                <w:rPr>
                  <w:rFonts w:ascii="Tele-GroteskNor" w:eastAsia="Times New Roman" w:hAnsi="Tele-GroteskNor"/>
                  <w:color w:val="000000" w:themeColor="text1"/>
                  <w:sz w:val="20"/>
                  <w:szCs w:val="20"/>
                  <w:lang w:val="en-US" w:eastAsia="mk-MK"/>
                </w:rPr>
                <w:t xml:space="preserve">MaxTV </w:t>
              </w:r>
              <w:r w:rsidR="00223393" w:rsidRPr="00D04C0D">
                <w:rPr>
                  <w:rFonts w:ascii="Tele-GroteskNor" w:eastAsia="Times New Roman" w:hAnsi="Tele-GroteskNor"/>
                  <w:color w:val="000000" w:themeColor="text1"/>
                  <w:sz w:val="20"/>
                  <w:szCs w:val="20"/>
                  <w:lang w:eastAsia="mk-MK"/>
                </w:rPr>
                <w:t xml:space="preserve"> </w:t>
              </w:r>
              <w:r w:rsidR="00223393" w:rsidRPr="00D04C0D">
                <w:rPr>
                  <w:rFonts w:ascii="Tele-GroteskNor" w:eastAsia="Times New Roman" w:hAnsi="Tele-GroteskNor"/>
                  <w:color w:val="000000" w:themeColor="text1"/>
                  <w:sz w:val="20"/>
                  <w:szCs w:val="20"/>
                  <w:lang w:val="en-US" w:eastAsia="mk-MK"/>
                </w:rPr>
                <w:t>функционалности:</w:t>
              </w:r>
            </w:hyperlink>
            <w:r w:rsidR="00223393" w:rsidRPr="00D04C0D">
              <w:rPr>
                <w:rFonts w:ascii="Tele-GroteskNor" w:eastAsia="Times New Roman" w:hAnsi="Tele-GroteskNor"/>
                <w:color w:val="000000" w:themeColor="text1"/>
                <w:sz w:val="20"/>
                <w:szCs w:val="20"/>
                <w:lang w:eastAsia="mk-MK"/>
              </w:rPr>
              <w:t xml:space="preserve"> </w:t>
            </w:r>
            <w:r w:rsidR="00223393" w:rsidRPr="00D04C0D">
              <w:rPr>
                <w:rFonts w:ascii="Tele-GroteskNor" w:eastAsia="Times New Roman" w:hAnsi="Tele-GroteskNor"/>
                <w:color w:val="000000" w:themeColor="text1"/>
                <w:sz w:val="20"/>
                <w:szCs w:val="20"/>
                <w:lang w:val="en-US" w:eastAsia="mk-MK"/>
              </w:rPr>
              <w:t>MaxTV водич, Родителска контрола, пристап до Видеотека</w:t>
            </w:r>
          </w:p>
        </w:tc>
        <w:tc>
          <w:tcPr>
            <w:tcW w:w="2552" w:type="dxa"/>
            <w:hideMark/>
          </w:tcPr>
          <w:p w14:paraId="3084165F" w14:textId="77777777" w:rsidR="00223393" w:rsidRPr="00D04C0D" w:rsidRDefault="00B52F11" w:rsidP="00B56B39">
            <w:pPr>
              <w:pStyle w:val="ListParagraph"/>
              <w:spacing w:after="0" w:line="240" w:lineRule="auto"/>
              <w:ind w:left="119"/>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hyperlink r:id="rId33" w:history="1">
              <w:r w:rsidR="00223393" w:rsidRPr="00D04C0D">
                <w:rPr>
                  <w:rFonts w:ascii="Tele-GroteskNor" w:eastAsia="Times New Roman" w:hAnsi="Tele-GroteskNor"/>
                  <w:color w:val="000000" w:themeColor="text1"/>
                  <w:sz w:val="20"/>
                  <w:szCs w:val="20"/>
                  <w:lang w:val="en-US" w:eastAsia="mk-MK"/>
                </w:rPr>
                <w:t>ТВ пакети:</w:t>
              </w:r>
            </w:hyperlink>
            <w:r w:rsidR="00223393" w:rsidRPr="00D04C0D">
              <w:rPr>
                <w:rFonts w:ascii="Tele-GroteskNor" w:eastAsia="Times New Roman" w:hAnsi="Tele-GroteskNor"/>
                <w:color w:val="000000" w:themeColor="text1"/>
                <w:sz w:val="20"/>
                <w:szCs w:val="20"/>
                <w:lang w:val="en-US" w:eastAsia="mk-MK"/>
              </w:rPr>
              <w:t xml:space="preserve"> Max Sport+, Max Balkan </w:t>
            </w:r>
          </w:p>
          <w:p w14:paraId="565B00F1" w14:textId="77777777" w:rsidR="00223393" w:rsidRPr="00D04C0D" w:rsidRDefault="00B52F11" w:rsidP="00B56B39">
            <w:pPr>
              <w:pStyle w:val="ListParagraph"/>
              <w:spacing w:after="0" w:line="240" w:lineRule="auto"/>
              <w:ind w:left="119"/>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hyperlink r:id="rId34" w:history="1">
              <w:r w:rsidR="00223393" w:rsidRPr="00D04C0D">
                <w:rPr>
                  <w:rFonts w:ascii="Tele-GroteskNor" w:eastAsia="Times New Roman" w:hAnsi="Tele-GroteskNor"/>
                  <w:color w:val="000000" w:themeColor="text1"/>
                  <w:sz w:val="20"/>
                  <w:szCs w:val="20"/>
                  <w:lang w:val="en-US" w:eastAsia="mk-MK"/>
                </w:rPr>
                <w:t>MaxTV функционалности:</w:t>
              </w:r>
            </w:hyperlink>
            <w:r w:rsidR="00223393" w:rsidRPr="00D04C0D">
              <w:rPr>
                <w:rFonts w:ascii="Tele-GroteskNor" w:eastAsia="Times New Roman" w:hAnsi="Tele-GroteskNor"/>
                <w:color w:val="000000" w:themeColor="text1"/>
                <w:sz w:val="20"/>
                <w:szCs w:val="20"/>
                <w:lang w:eastAsia="mk-MK"/>
              </w:rPr>
              <w:t xml:space="preserve"> </w:t>
            </w:r>
            <w:r w:rsidR="00223393" w:rsidRPr="00D04C0D">
              <w:rPr>
                <w:rFonts w:ascii="Tele-GroteskNor" w:eastAsia="Times New Roman" w:hAnsi="Tele-GroteskNor"/>
                <w:color w:val="000000" w:themeColor="text1"/>
                <w:sz w:val="20"/>
                <w:szCs w:val="20"/>
                <w:lang w:val="en-US" w:eastAsia="mk-MK"/>
              </w:rPr>
              <w:t> MaxTV водич, паузирање на програмата, снимање на програмата во тек, закажување снимање на идни содржини, ТВ-тека, Родителска контрола, пристап до Видеотека</w:t>
            </w:r>
          </w:p>
        </w:tc>
        <w:tc>
          <w:tcPr>
            <w:tcW w:w="2693" w:type="dxa"/>
            <w:hideMark/>
          </w:tcPr>
          <w:p w14:paraId="7C4013DC" w14:textId="77777777" w:rsidR="00223393" w:rsidRPr="00D04C0D" w:rsidRDefault="00B52F11" w:rsidP="00B56B39">
            <w:pPr>
              <w:pStyle w:val="ListParagraph"/>
              <w:spacing w:after="0" w:line="240" w:lineRule="auto"/>
              <w:ind w:left="119"/>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val="en-US" w:eastAsia="mk-MK"/>
              </w:rPr>
            </w:pPr>
            <w:hyperlink r:id="rId35" w:history="1">
              <w:r w:rsidR="00223393" w:rsidRPr="00D04C0D">
                <w:rPr>
                  <w:rFonts w:ascii="Tele-GroteskNor" w:eastAsia="Times New Roman" w:hAnsi="Tele-GroteskNor"/>
                  <w:color w:val="000000" w:themeColor="text1"/>
                  <w:sz w:val="20"/>
                  <w:szCs w:val="20"/>
                  <w:lang w:val="en-US" w:eastAsia="mk-MK"/>
                </w:rPr>
                <w:t>ТВ пакети:</w:t>
              </w:r>
            </w:hyperlink>
            <w:r w:rsidR="00223393" w:rsidRPr="00D04C0D">
              <w:rPr>
                <w:rFonts w:ascii="Tele-GroteskNor" w:eastAsia="Times New Roman" w:hAnsi="Tele-GroteskNor"/>
                <w:color w:val="000000" w:themeColor="text1"/>
                <w:sz w:val="20"/>
                <w:szCs w:val="20"/>
                <w:lang w:val="en-US" w:eastAsia="mk-MK"/>
              </w:rPr>
              <w:t xml:space="preserve"> HBO, Max Sport+, Max+, Мax Balkan, Max XXX </w:t>
            </w:r>
          </w:p>
          <w:p w14:paraId="4146D7DB" w14:textId="77777777" w:rsidR="00223393" w:rsidRPr="00D04C0D" w:rsidRDefault="00B52F11" w:rsidP="00B56B39">
            <w:pPr>
              <w:pStyle w:val="ListParagraph"/>
              <w:spacing w:after="0" w:line="240" w:lineRule="auto"/>
              <w:ind w:left="119"/>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hyperlink r:id="rId36" w:history="1">
              <w:r w:rsidR="00223393" w:rsidRPr="00D04C0D">
                <w:rPr>
                  <w:rFonts w:ascii="Tele-GroteskNor" w:eastAsia="Times New Roman" w:hAnsi="Tele-GroteskNor"/>
                  <w:color w:val="000000" w:themeColor="text1"/>
                  <w:sz w:val="20"/>
                  <w:szCs w:val="20"/>
                  <w:lang w:val="en-US" w:eastAsia="mk-MK"/>
                </w:rPr>
                <w:t>MaxTV функционалности:</w:t>
              </w:r>
            </w:hyperlink>
            <w:r w:rsidR="00223393" w:rsidRPr="00D04C0D">
              <w:rPr>
                <w:rFonts w:ascii="Tele-GroteskNor" w:eastAsia="Times New Roman" w:hAnsi="Tele-GroteskNor"/>
                <w:color w:val="000000" w:themeColor="text1"/>
                <w:sz w:val="20"/>
                <w:szCs w:val="20"/>
                <w:lang w:val="en-US" w:eastAsia="mk-MK"/>
              </w:rPr>
              <w:t> </w:t>
            </w:r>
            <w:r w:rsidR="00223393" w:rsidRPr="00D04C0D">
              <w:rPr>
                <w:rFonts w:ascii="Tele-GroteskNor" w:eastAsia="Times New Roman" w:hAnsi="Tele-GroteskNor"/>
                <w:color w:val="000000" w:themeColor="text1"/>
                <w:sz w:val="20"/>
                <w:szCs w:val="20"/>
                <w:lang w:eastAsia="mk-MK"/>
              </w:rPr>
              <w:t xml:space="preserve"> </w:t>
            </w:r>
            <w:r w:rsidR="00223393" w:rsidRPr="00D04C0D">
              <w:rPr>
                <w:rFonts w:ascii="Tele-GroteskNor" w:eastAsia="Times New Roman" w:hAnsi="Tele-GroteskNor"/>
                <w:color w:val="000000" w:themeColor="text1"/>
                <w:sz w:val="20"/>
                <w:szCs w:val="20"/>
                <w:lang w:val="en-US" w:eastAsia="mk-MK"/>
              </w:rPr>
              <w:t>MaxTV водич, паузирање на програмата, снимање на програмата во тек, закажување снимање на идни содржини, ТВ-тека, Родителска контрола, пристап до Видеотека</w:t>
            </w:r>
          </w:p>
        </w:tc>
      </w:tr>
    </w:tbl>
    <w:p w14:paraId="396BFD59" w14:textId="77777777" w:rsidR="00CA42FB" w:rsidRDefault="00223393" w:rsidP="003B0C03">
      <w:pPr>
        <w:pStyle w:val="NoSpacing"/>
        <w:ind w:left="284"/>
        <w:rPr>
          <w:rFonts w:ascii="Tele-GroteskNor" w:hAnsi="Tele-GroteskNor"/>
          <w:sz w:val="20"/>
          <w:szCs w:val="20"/>
        </w:rPr>
      </w:pPr>
      <w:r w:rsidRPr="006F106A">
        <w:rPr>
          <w:rFonts w:ascii="Tele-GroteskNor" w:hAnsi="Tele-GroteskNor"/>
          <w:sz w:val="20"/>
          <w:szCs w:val="20"/>
        </w:rPr>
        <w:t>При првo активирање на дополнителните пакети HBO, Max Sport+, Max Sport, Max + и Max XXX, првиот месец е бесплатен. Доколку корисникот не го деактивира пакетот, од следниот месец му се наплатува редовната цена.</w:t>
      </w:r>
    </w:p>
    <w:p w14:paraId="7EE30756" w14:textId="77777777" w:rsidR="00406AE2" w:rsidRDefault="0087508A" w:rsidP="00D20323">
      <w:pPr>
        <w:pStyle w:val="Heading1"/>
        <w:numPr>
          <w:ilvl w:val="2"/>
          <w:numId w:val="2"/>
        </w:numPr>
        <w:ind w:left="993" w:hanging="709"/>
        <w:rPr>
          <w:rFonts w:ascii="Tele-GroteskNor" w:hAnsi="Tele-GroteskNor"/>
          <w:sz w:val="20"/>
          <w:lang w:val="en-US"/>
        </w:rPr>
      </w:pPr>
      <w:bookmarkStart w:id="53" w:name="_Toc481763942"/>
      <w:r w:rsidRPr="00340EA9">
        <w:rPr>
          <w:rFonts w:ascii="Tele-GroteskNor" w:hAnsi="Tele-GroteskNor"/>
          <w:sz w:val="20"/>
        </w:rPr>
        <w:t>FAMILY BOX</w:t>
      </w:r>
      <w:bookmarkEnd w:id="48"/>
      <w:bookmarkEnd w:id="53"/>
    </w:p>
    <w:p w14:paraId="669D5D6F" w14:textId="77777777" w:rsidR="00406AE2" w:rsidRPr="002B0714" w:rsidRDefault="0087508A" w:rsidP="00D20323">
      <w:pPr>
        <w:pStyle w:val="Heading1"/>
        <w:numPr>
          <w:ilvl w:val="3"/>
          <w:numId w:val="2"/>
        </w:numPr>
        <w:ind w:left="993" w:hanging="709"/>
        <w:rPr>
          <w:rFonts w:ascii="Tele-GroteskNor" w:hAnsi="Tele-GroteskNor"/>
          <w:sz w:val="20"/>
        </w:rPr>
      </w:pPr>
      <w:bookmarkStart w:id="54" w:name="_Toc481763943"/>
      <w:r w:rsidRPr="002B0714">
        <w:rPr>
          <w:rFonts w:ascii="Tele-GroteskNor" w:hAnsi="Tele-GroteskNor"/>
          <w:sz w:val="20"/>
        </w:rPr>
        <w:t xml:space="preserve">FAMILY BOX  - ПРОМОЦИЈА СО ВАЖНОСТ ОД </w:t>
      </w:r>
      <w:r w:rsidRPr="0046041E">
        <w:rPr>
          <w:rFonts w:ascii="Tele-GroteskNor" w:hAnsi="Tele-GroteskNor"/>
          <w:sz w:val="20"/>
        </w:rPr>
        <w:t>12</w:t>
      </w:r>
      <w:r w:rsidRPr="002B0714">
        <w:rPr>
          <w:rFonts w:ascii="Tele-GroteskNor" w:hAnsi="Tele-GroteskNor"/>
          <w:sz w:val="20"/>
        </w:rPr>
        <w:t>.</w:t>
      </w:r>
      <w:r w:rsidRPr="0046041E">
        <w:rPr>
          <w:rFonts w:ascii="Tele-GroteskNor" w:hAnsi="Tele-GroteskNor"/>
          <w:sz w:val="20"/>
        </w:rPr>
        <w:t>05</w:t>
      </w:r>
      <w:r w:rsidRPr="002B0714">
        <w:rPr>
          <w:rFonts w:ascii="Tele-GroteskNor" w:hAnsi="Tele-GroteskNor"/>
          <w:sz w:val="20"/>
        </w:rPr>
        <w:t>.201</w:t>
      </w:r>
      <w:r w:rsidRPr="0046041E">
        <w:rPr>
          <w:rFonts w:ascii="Tele-GroteskNor" w:hAnsi="Tele-GroteskNor"/>
          <w:sz w:val="20"/>
        </w:rPr>
        <w:t>5</w:t>
      </w:r>
      <w:r w:rsidRPr="002B0714">
        <w:rPr>
          <w:rFonts w:ascii="Tele-GroteskNor" w:hAnsi="Tele-GroteskNor"/>
          <w:sz w:val="20"/>
        </w:rPr>
        <w:t xml:space="preserve"> – </w:t>
      </w:r>
      <w:r w:rsidRPr="0046041E">
        <w:rPr>
          <w:rFonts w:ascii="Tele-GroteskNor" w:hAnsi="Tele-GroteskNor"/>
          <w:sz w:val="20"/>
        </w:rPr>
        <w:t>15</w:t>
      </w:r>
      <w:r w:rsidRPr="002B0714">
        <w:rPr>
          <w:rFonts w:ascii="Tele-GroteskNor" w:hAnsi="Tele-GroteskNor"/>
          <w:sz w:val="20"/>
        </w:rPr>
        <w:t>.</w:t>
      </w:r>
      <w:r w:rsidRPr="0046041E">
        <w:rPr>
          <w:rFonts w:ascii="Tele-GroteskNor" w:hAnsi="Tele-GroteskNor"/>
          <w:sz w:val="20"/>
        </w:rPr>
        <w:t>06</w:t>
      </w:r>
      <w:r w:rsidRPr="002B0714">
        <w:rPr>
          <w:rFonts w:ascii="Tele-GroteskNor" w:hAnsi="Tele-GroteskNor"/>
          <w:sz w:val="20"/>
        </w:rPr>
        <w:t>.201</w:t>
      </w:r>
      <w:r w:rsidRPr="0046041E">
        <w:rPr>
          <w:rFonts w:ascii="Tele-GroteskNor" w:hAnsi="Tele-GroteskNor"/>
          <w:sz w:val="20"/>
        </w:rPr>
        <w:t>5</w:t>
      </w:r>
      <w:bookmarkEnd w:id="54"/>
    </w:p>
    <w:p w14:paraId="3E165A71" w14:textId="77777777" w:rsidR="00406AE2" w:rsidRPr="002B0714" w:rsidRDefault="00406AE2" w:rsidP="0087508A">
      <w:pPr>
        <w:pStyle w:val="Default"/>
        <w:ind w:left="284"/>
        <w:rPr>
          <w:color w:val="auto"/>
          <w:sz w:val="20"/>
          <w:szCs w:val="20"/>
        </w:rPr>
      </w:pPr>
      <w:r w:rsidRPr="002B0714">
        <w:rPr>
          <w:color w:val="auto"/>
          <w:sz w:val="20"/>
          <w:szCs w:val="20"/>
        </w:rPr>
        <w:t xml:space="preserve">Промоцијата се однесува на </w:t>
      </w:r>
      <w:r w:rsidRPr="002B0714">
        <w:rPr>
          <w:color w:val="auto"/>
          <w:sz w:val="20"/>
          <w:szCs w:val="20"/>
          <w:lang w:val="en-US"/>
        </w:rPr>
        <w:t>24</w:t>
      </w:r>
      <w:r w:rsidRPr="002B0714">
        <w:rPr>
          <w:color w:val="auto"/>
          <w:sz w:val="20"/>
          <w:szCs w:val="20"/>
        </w:rPr>
        <w:t xml:space="preserve"> месеци</w:t>
      </w:r>
      <w:r w:rsidRPr="002B0714">
        <w:rPr>
          <w:color w:val="auto"/>
          <w:sz w:val="20"/>
          <w:szCs w:val="20"/>
          <w:lang w:val="en-US"/>
        </w:rPr>
        <w:t xml:space="preserve"> </w:t>
      </w:r>
      <w:r w:rsidRPr="002B0714">
        <w:rPr>
          <w:color w:val="auto"/>
          <w:sz w:val="20"/>
          <w:szCs w:val="20"/>
        </w:rPr>
        <w:t xml:space="preserve">бесплатни </w:t>
      </w:r>
      <w:r w:rsidRPr="002B0714">
        <w:rPr>
          <w:color w:val="auto"/>
          <w:sz w:val="20"/>
          <w:szCs w:val="20"/>
          <w:lang w:val="en-US"/>
        </w:rPr>
        <w:t xml:space="preserve">Arena Sport </w:t>
      </w:r>
      <w:r w:rsidRPr="002B0714">
        <w:rPr>
          <w:color w:val="auto"/>
          <w:sz w:val="20"/>
          <w:szCs w:val="20"/>
        </w:rPr>
        <w:t>канали. Понудата е со ограничен период и важи за сите нови Family Box корисници за склучен договор на 2 години. Понудата не важи за постојните МaxTV корисници.</w:t>
      </w:r>
    </w:p>
    <w:p w14:paraId="7A988933" w14:textId="77777777" w:rsidR="00406AE2" w:rsidRDefault="0087508A" w:rsidP="00D20323">
      <w:pPr>
        <w:pStyle w:val="Heading1"/>
        <w:numPr>
          <w:ilvl w:val="3"/>
          <w:numId w:val="2"/>
        </w:numPr>
        <w:ind w:left="993" w:hanging="709"/>
        <w:rPr>
          <w:rFonts w:ascii="Tele-GroteskNor" w:hAnsi="Tele-GroteskNor"/>
          <w:sz w:val="20"/>
        </w:rPr>
      </w:pPr>
      <w:bookmarkStart w:id="55" w:name="_Toc481763944"/>
      <w:r w:rsidRPr="002B0714">
        <w:rPr>
          <w:rFonts w:ascii="Tele-GroteskNor" w:hAnsi="Tele-GroteskNor"/>
          <w:sz w:val="20"/>
        </w:rPr>
        <w:t xml:space="preserve">FAMILY BOX  - ПРОМОЦИЈА СО ВАЖНОСТ ОД </w:t>
      </w:r>
      <w:r w:rsidRPr="0046041E">
        <w:rPr>
          <w:rFonts w:ascii="Tele-GroteskNor" w:hAnsi="Tele-GroteskNor"/>
          <w:sz w:val="20"/>
        </w:rPr>
        <w:t>05</w:t>
      </w:r>
      <w:r w:rsidRPr="002B0714">
        <w:rPr>
          <w:rFonts w:ascii="Tele-GroteskNor" w:hAnsi="Tele-GroteskNor"/>
          <w:sz w:val="20"/>
        </w:rPr>
        <w:t>.</w:t>
      </w:r>
      <w:r w:rsidRPr="0046041E">
        <w:rPr>
          <w:rFonts w:ascii="Tele-GroteskNor" w:hAnsi="Tele-GroteskNor"/>
          <w:sz w:val="20"/>
        </w:rPr>
        <w:t>02</w:t>
      </w:r>
      <w:r w:rsidRPr="002B0714">
        <w:rPr>
          <w:rFonts w:ascii="Tele-GroteskNor" w:hAnsi="Tele-GroteskNor"/>
          <w:sz w:val="20"/>
        </w:rPr>
        <w:t>.201</w:t>
      </w:r>
      <w:r w:rsidRPr="0046041E">
        <w:rPr>
          <w:rFonts w:ascii="Tele-GroteskNor" w:hAnsi="Tele-GroteskNor"/>
          <w:sz w:val="20"/>
        </w:rPr>
        <w:t>5</w:t>
      </w:r>
      <w:r w:rsidRPr="002B0714">
        <w:rPr>
          <w:rFonts w:ascii="Tele-GroteskNor" w:hAnsi="Tele-GroteskNor"/>
          <w:sz w:val="20"/>
        </w:rPr>
        <w:t xml:space="preserve"> – </w:t>
      </w:r>
      <w:r w:rsidRPr="0046041E">
        <w:rPr>
          <w:rFonts w:ascii="Tele-GroteskNor" w:hAnsi="Tele-GroteskNor"/>
          <w:sz w:val="20"/>
        </w:rPr>
        <w:t>15</w:t>
      </w:r>
      <w:r w:rsidRPr="002B0714">
        <w:rPr>
          <w:rFonts w:ascii="Tele-GroteskNor" w:hAnsi="Tele-GroteskNor"/>
          <w:sz w:val="20"/>
        </w:rPr>
        <w:t>.</w:t>
      </w:r>
      <w:r w:rsidRPr="0046041E">
        <w:rPr>
          <w:rFonts w:ascii="Tele-GroteskNor" w:hAnsi="Tele-GroteskNor"/>
          <w:sz w:val="20"/>
        </w:rPr>
        <w:t>04</w:t>
      </w:r>
      <w:r w:rsidRPr="002B0714">
        <w:rPr>
          <w:rFonts w:ascii="Tele-GroteskNor" w:hAnsi="Tele-GroteskNor"/>
          <w:sz w:val="20"/>
        </w:rPr>
        <w:t>.201</w:t>
      </w:r>
      <w:r w:rsidRPr="0046041E">
        <w:rPr>
          <w:rFonts w:ascii="Tele-GroteskNor" w:hAnsi="Tele-GroteskNor"/>
          <w:sz w:val="20"/>
        </w:rPr>
        <w:t>5</w:t>
      </w:r>
      <w:bookmarkEnd w:id="55"/>
    </w:p>
    <w:p w14:paraId="48D455CC" w14:textId="77777777" w:rsidR="00406AE2" w:rsidRPr="002B0714" w:rsidRDefault="00406AE2" w:rsidP="0087508A">
      <w:pPr>
        <w:pStyle w:val="Default"/>
        <w:ind w:left="284"/>
        <w:rPr>
          <w:color w:val="auto"/>
          <w:sz w:val="20"/>
          <w:szCs w:val="20"/>
        </w:rPr>
      </w:pPr>
      <w:r w:rsidRPr="002B0714">
        <w:rPr>
          <w:color w:val="auto"/>
          <w:sz w:val="20"/>
          <w:szCs w:val="20"/>
        </w:rPr>
        <w:t xml:space="preserve">Промоцијата се однесува на првите 6 месеци, во коишто Family Box пакетот е со попуст од 500 денари. </w:t>
      </w:r>
      <w:r>
        <w:rPr>
          <w:color w:val="auto"/>
          <w:sz w:val="20"/>
          <w:szCs w:val="20"/>
        </w:rPr>
        <w:t>Дополнително</w:t>
      </w:r>
      <w:r w:rsidRPr="002B0714">
        <w:rPr>
          <w:color w:val="auto"/>
          <w:sz w:val="20"/>
          <w:szCs w:val="20"/>
        </w:rPr>
        <w:t xml:space="preserve">, </w:t>
      </w:r>
      <w:r>
        <w:rPr>
          <w:color w:val="auto"/>
          <w:sz w:val="20"/>
          <w:szCs w:val="20"/>
        </w:rPr>
        <w:t>промотивно 6 месеци бесплатни</w:t>
      </w:r>
      <w:r w:rsidR="002B1897">
        <w:rPr>
          <w:color w:val="auto"/>
          <w:sz w:val="20"/>
          <w:szCs w:val="20"/>
          <w:lang w:val="en-US"/>
        </w:rPr>
        <w:t xml:space="preserve"> </w:t>
      </w:r>
      <w:r w:rsidR="002B1897">
        <w:rPr>
          <w:color w:val="auto"/>
          <w:sz w:val="20"/>
          <w:szCs w:val="20"/>
        </w:rPr>
        <w:t>се</w:t>
      </w:r>
      <w:r>
        <w:rPr>
          <w:color w:val="auto"/>
          <w:sz w:val="20"/>
          <w:szCs w:val="20"/>
        </w:rPr>
        <w:t xml:space="preserve"> следни</w:t>
      </w:r>
      <w:r w:rsidR="002B1897">
        <w:rPr>
          <w:color w:val="auto"/>
          <w:sz w:val="20"/>
          <w:szCs w:val="20"/>
        </w:rPr>
        <w:t>в</w:t>
      </w:r>
      <w:r>
        <w:rPr>
          <w:color w:val="auto"/>
          <w:sz w:val="20"/>
          <w:szCs w:val="20"/>
        </w:rPr>
        <w:t xml:space="preserve">е </w:t>
      </w:r>
      <w:r w:rsidRPr="002B0714">
        <w:rPr>
          <w:color w:val="auto"/>
          <w:sz w:val="20"/>
          <w:szCs w:val="20"/>
        </w:rPr>
        <w:t xml:space="preserve">TV </w:t>
      </w:r>
      <w:r>
        <w:rPr>
          <w:color w:val="auto"/>
          <w:sz w:val="20"/>
          <w:szCs w:val="20"/>
        </w:rPr>
        <w:t>пакети:</w:t>
      </w:r>
    </w:p>
    <w:p w14:paraId="14EC5F16" w14:textId="77777777" w:rsidR="00406AE2" w:rsidRPr="0087508A" w:rsidRDefault="00406AE2" w:rsidP="0066002E">
      <w:pPr>
        <w:pStyle w:val="ListParagraph"/>
        <w:numPr>
          <w:ilvl w:val="0"/>
          <w:numId w:val="9"/>
        </w:numPr>
        <w:ind w:left="1134" w:hanging="425"/>
        <w:rPr>
          <w:rFonts w:eastAsiaTheme="minorHAnsi" w:cs="Calibri"/>
          <w:sz w:val="20"/>
          <w:szCs w:val="20"/>
        </w:rPr>
      </w:pPr>
      <w:r w:rsidRPr="0087508A">
        <w:rPr>
          <w:rFonts w:ascii="Tele-GroteskFet" w:hAnsi="Tele-GroteskFet"/>
          <w:sz w:val="20"/>
          <w:szCs w:val="20"/>
          <w:lang w:val="en-US"/>
        </w:rPr>
        <w:t>Max Sport+</w:t>
      </w:r>
      <w:r w:rsidRPr="0087508A">
        <w:rPr>
          <w:sz w:val="20"/>
          <w:szCs w:val="20"/>
          <w:lang w:val="en-US"/>
        </w:rPr>
        <w:t xml:space="preserve"> –  </w:t>
      </w:r>
      <w:r w:rsidRPr="0087508A">
        <w:rPr>
          <w:sz w:val="20"/>
          <w:szCs w:val="20"/>
        </w:rPr>
        <w:t>единствениот спортски пакет на пазарот кој ги нуди Arena и Sport Klub каналите заедно;</w:t>
      </w:r>
    </w:p>
    <w:p w14:paraId="4B0878A7" w14:textId="77777777" w:rsidR="00406AE2" w:rsidRPr="0087508A" w:rsidRDefault="00406AE2" w:rsidP="0066002E">
      <w:pPr>
        <w:pStyle w:val="ListParagraph"/>
        <w:numPr>
          <w:ilvl w:val="0"/>
          <w:numId w:val="9"/>
        </w:numPr>
        <w:ind w:left="1134" w:hanging="425"/>
        <w:rPr>
          <w:sz w:val="20"/>
          <w:szCs w:val="20"/>
        </w:rPr>
      </w:pPr>
      <w:r w:rsidRPr="0087508A">
        <w:rPr>
          <w:rFonts w:ascii="Tele-GroteskFet" w:hAnsi="Tele-GroteskFet"/>
          <w:sz w:val="20"/>
          <w:szCs w:val="20"/>
        </w:rPr>
        <w:t>HBO</w:t>
      </w:r>
      <w:r w:rsidRPr="0087508A">
        <w:rPr>
          <w:sz w:val="20"/>
          <w:szCs w:val="20"/>
        </w:rPr>
        <w:t xml:space="preserve"> – премиум филмскиот пакет кој нуди најнови филмски блокбастери и хит серии;</w:t>
      </w:r>
    </w:p>
    <w:p w14:paraId="1F097836" w14:textId="77777777" w:rsidR="00406AE2" w:rsidRPr="0087508A" w:rsidRDefault="00406AE2" w:rsidP="0066002E">
      <w:pPr>
        <w:pStyle w:val="ListParagraph"/>
        <w:numPr>
          <w:ilvl w:val="0"/>
          <w:numId w:val="9"/>
        </w:numPr>
        <w:ind w:left="1134" w:hanging="425"/>
        <w:rPr>
          <w:sz w:val="20"/>
          <w:szCs w:val="20"/>
        </w:rPr>
      </w:pPr>
      <w:r w:rsidRPr="0087508A">
        <w:rPr>
          <w:rFonts w:ascii="Tele-GroteskFet" w:hAnsi="Tele-GroteskFet"/>
          <w:sz w:val="20"/>
          <w:szCs w:val="20"/>
        </w:rPr>
        <w:t>Max XXX</w:t>
      </w:r>
      <w:r w:rsidRPr="0087508A">
        <w:rPr>
          <w:sz w:val="20"/>
          <w:szCs w:val="20"/>
        </w:rPr>
        <w:t xml:space="preserve"> –  пакетот со содржини за возрасни</w:t>
      </w:r>
      <w:r w:rsidR="002B1897" w:rsidRPr="0087508A">
        <w:rPr>
          <w:sz w:val="20"/>
          <w:szCs w:val="20"/>
        </w:rPr>
        <w:t>.</w:t>
      </w:r>
    </w:p>
    <w:p w14:paraId="4955656A" w14:textId="77777777" w:rsidR="00406AE2" w:rsidRDefault="00406AE2" w:rsidP="0087508A">
      <w:pPr>
        <w:pStyle w:val="Default"/>
        <w:tabs>
          <w:tab w:val="left" w:pos="284"/>
        </w:tabs>
        <w:ind w:left="284"/>
        <w:rPr>
          <w:color w:val="auto"/>
          <w:sz w:val="20"/>
          <w:szCs w:val="20"/>
        </w:rPr>
      </w:pPr>
      <w:r w:rsidRPr="002B0714">
        <w:rPr>
          <w:color w:val="auto"/>
          <w:sz w:val="20"/>
          <w:szCs w:val="20"/>
        </w:rPr>
        <w:t>Понудата е со ограничен период и важи за сите нови Family Box корисници за склучен договор на</w:t>
      </w:r>
      <w:r w:rsidR="002B1897">
        <w:rPr>
          <w:color w:val="auto"/>
          <w:sz w:val="20"/>
          <w:szCs w:val="20"/>
        </w:rPr>
        <w:t xml:space="preserve"> </w:t>
      </w:r>
      <w:r w:rsidRPr="002B0714">
        <w:rPr>
          <w:color w:val="auto"/>
          <w:sz w:val="20"/>
          <w:szCs w:val="20"/>
        </w:rPr>
        <w:t xml:space="preserve"> 2 години. </w:t>
      </w:r>
    </w:p>
    <w:p w14:paraId="6C207D61" w14:textId="77777777" w:rsidR="00406AE2" w:rsidRPr="002B0714" w:rsidRDefault="00406AE2" w:rsidP="0087508A">
      <w:pPr>
        <w:pStyle w:val="Default"/>
        <w:tabs>
          <w:tab w:val="left" w:pos="284"/>
        </w:tabs>
        <w:ind w:left="284"/>
        <w:rPr>
          <w:color w:val="auto"/>
          <w:sz w:val="20"/>
          <w:szCs w:val="20"/>
        </w:rPr>
      </w:pPr>
      <w:r w:rsidRPr="002B0714">
        <w:rPr>
          <w:color w:val="auto"/>
          <w:sz w:val="20"/>
          <w:szCs w:val="20"/>
        </w:rPr>
        <w:t>Понудата не важи за постојните МaxTV корисници.</w:t>
      </w:r>
    </w:p>
    <w:p w14:paraId="3576E554" w14:textId="77777777" w:rsidR="00406AE2" w:rsidRPr="0046041E" w:rsidRDefault="0087508A" w:rsidP="00D20323">
      <w:pPr>
        <w:pStyle w:val="Heading1"/>
        <w:numPr>
          <w:ilvl w:val="3"/>
          <w:numId w:val="2"/>
        </w:numPr>
        <w:ind w:hanging="796"/>
        <w:rPr>
          <w:rFonts w:ascii="Tele-GroteskNor" w:hAnsi="Tele-GroteskNor"/>
          <w:sz w:val="20"/>
        </w:rPr>
      </w:pPr>
      <w:bookmarkStart w:id="56" w:name="_Toc481763945"/>
      <w:r w:rsidRPr="0046041E">
        <w:rPr>
          <w:rFonts w:ascii="Tele-GroteskNor" w:hAnsi="Tele-GroteskNor"/>
          <w:sz w:val="20"/>
        </w:rPr>
        <w:t>FAMILY BOX  - ПРОМОЦИЈА СО ВАЖНОСТ ОД 01.11.2014 – 15.01.2015</w:t>
      </w:r>
      <w:bookmarkEnd w:id="56"/>
    </w:p>
    <w:p w14:paraId="2D48A15B" w14:textId="77777777" w:rsidR="00406AE2" w:rsidRPr="002B0714" w:rsidRDefault="00406AE2" w:rsidP="0087508A">
      <w:pPr>
        <w:pStyle w:val="Default"/>
        <w:ind w:left="284"/>
        <w:rPr>
          <w:color w:val="auto"/>
          <w:sz w:val="20"/>
          <w:szCs w:val="20"/>
        </w:rPr>
      </w:pPr>
      <w:r w:rsidRPr="002B0714">
        <w:rPr>
          <w:color w:val="auto"/>
          <w:sz w:val="20"/>
          <w:szCs w:val="20"/>
        </w:rPr>
        <w:t>Промоцијата се однесува на првите 6 месеци, во коишто Family Box пакетот е со попуст од 500 денари. Понудата е со ограничен период и важи за сите нови Family Box корисници за склучен договор на 2 години. Понудата не важи за постојните МaxTV корисници.</w:t>
      </w:r>
    </w:p>
    <w:p w14:paraId="5662F1BB" w14:textId="77777777" w:rsidR="00406AE2" w:rsidRPr="002B0714" w:rsidRDefault="0087508A" w:rsidP="00D20323">
      <w:pPr>
        <w:pStyle w:val="Heading1"/>
        <w:numPr>
          <w:ilvl w:val="3"/>
          <w:numId w:val="2"/>
        </w:numPr>
        <w:ind w:left="1134" w:hanging="850"/>
        <w:rPr>
          <w:rFonts w:ascii="Tele-GroteskNor" w:hAnsi="Tele-GroteskNor"/>
          <w:sz w:val="20"/>
        </w:rPr>
      </w:pPr>
      <w:bookmarkStart w:id="57" w:name="_Toc481763946"/>
      <w:r w:rsidRPr="002B0714">
        <w:rPr>
          <w:rFonts w:ascii="Tele-GroteskNor" w:hAnsi="Tele-GroteskNor"/>
          <w:sz w:val="20"/>
        </w:rPr>
        <w:lastRenderedPageBreak/>
        <w:t>FAMILY BOX  - ПРОМОЦИЈА СО ВАЖНОСТ ОД 11.09.2014 – 31.10.2014</w:t>
      </w:r>
      <w:bookmarkEnd w:id="57"/>
    </w:p>
    <w:p w14:paraId="2CE06C53" w14:textId="77777777" w:rsidR="00406AE2" w:rsidRDefault="00406AE2" w:rsidP="0087508A">
      <w:pPr>
        <w:pStyle w:val="Default"/>
        <w:ind w:left="284"/>
        <w:rPr>
          <w:color w:val="auto"/>
          <w:sz w:val="20"/>
          <w:szCs w:val="20"/>
          <w:lang w:val="en-US"/>
        </w:rPr>
      </w:pPr>
      <w:r w:rsidRPr="002B0714">
        <w:rPr>
          <w:color w:val="auto"/>
          <w:sz w:val="20"/>
          <w:szCs w:val="20"/>
        </w:rPr>
        <w:t>Промоцијата се однесува на првите 6 месеци, во коишто Family Box пакетот е со попуст од 500 денари. Понудата е со ограничен период и важи за сите нови Family Box корисници за склучен договор на 2 години. Понудата не важи за постојните МaxTV корисници.</w:t>
      </w:r>
    </w:p>
    <w:p w14:paraId="38A87A61" w14:textId="77777777" w:rsidR="00406AE2" w:rsidRPr="00F20C19" w:rsidRDefault="0087508A" w:rsidP="00D20323">
      <w:pPr>
        <w:pStyle w:val="Heading1"/>
        <w:numPr>
          <w:ilvl w:val="3"/>
          <w:numId w:val="2"/>
        </w:numPr>
        <w:ind w:hanging="796"/>
        <w:rPr>
          <w:rFonts w:ascii="Tele-GroteskNor" w:hAnsi="Tele-GroteskNor"/>
          <w:sz w:val="20"/>
        </w:rPr>
      </w:pPr>
      <w:bookmarkStart w:id="58" w:name="_Toc481763947"/>
      <w:r w:rsidRPr="00F20C19">
        <w:rPr>
          <w:rFonts w:ascii="Tele-GroteskNor" w:hAnsi="Tele-GroteskNor"/>
          <w:sz w:val="20"/>
        </w:rPr>
        <w:t>FAMILY BOX  - НОВА ПОНУДА СО ВАЖНОСТ ОД 11.09.2014</w:t>
      </w:r>
      <w:bookmarkEnd w:id="58"/>
    </w:p>
    <w:p w14:paraId="326BA6FE" w14:textId="77777777" w:rsidR="00406AE2" w:rsidRPr="002B0714" w:rsidRDefault="00406AE2" w:rsidP="0087508A">
      <w:pPr>
        <w:pStyle w:val="Default"/>
        <w:ind w:left="284"/>
        <w:rPr>
          <w:color w:val="auto"/>
          <w:sz w:val="20"/>
          <w:szCs w:val="20"/>
        </w:rPr>
      </w:pPr>
      <w:r w:rsidRPr="002B0714">
        <w:rPr>
          <w:color w:val="auto"/>
          <w:sz w:val="20"/>
          <w:szCs w:val="20"/>
        </w:rPr>
        <w:t xml:space="preserve">Тарифниот модел </w:t>
      </w:r>
      <w:r w:rsidRPr="002B0714">
        <w:rPr>
          <w:color w:val="auto"/>
          <w:sz w:val="20"/>
          <w:szCs w:val="20"/>
          <w:lang w:val="en-US"/>
        </w:rPr>
        <w:t>Family Box</w:t>
      </w:r>
      <w:r w:rsidRPr="002B0714">
        <w:rPr>
          <w:color w:val="auto"/>
          <w:sz w:val="20"/>
          <w:szCs w:val="20"/>
        </w:rPr>
        <w:t xml:space="preserve"> е комбинација од најатрактивните телекомуникациски услуги и нуди одговор на потребите на целото семејство. Пакетот нуди можност за заштеда, една сметка за телекомуникациските услуги и највисок квалитет на услугите како и на корисничката поддршка.</w:t>
      </w:r>
    </w:p>
    <w:p w14:paraId="66F22A40" w14:textId="77777777" w:rsidR="00406AE2" w:rsidRPr="002B0714" w:rsidRDefault="00406AE2" w:rsidP="00406AE2">
      <w:pPr>
        <w:pStyle w:val="Default"/>
        <w:rPr>
          <w:color w:val="auto"/>
          <w:sz w:val="20"/>
          <w:szCs w:val="20"/>
        </w:rPr>
      </w:pPr>
    </w:p>
    <w:tbl>
      <w:tblPr>
        <w:tblStyle w:val="MediumList11"/>
        <w:tblW w:w="4679" w:type="pct"/>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2934"/>
        <w:gridCol w:w="3311"/>
        <w:gridCol w:w="2926"/>
      </w:tblGrid>
      <w:tr w:rsidR="00406AE2" w:rsidRPr="00C52FFF" w14:paraId="4E8006A7" w14:textId="77777777" w:rsidTr="00F20C19">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600" w:type="pct"/>
            <w:tcBorders>
              <w:top w:val="none" w:sz="0" w:space="0" w:color="auto"/>
              <w:bottom w:val="none" w:sz="0" w:space="0" w:color="auto"/>
            </w:tcBorders>
            <w:shd w:val="clear" w:color="auto" w:fill="E20074"/>
            <w:hideMark/>
          </w:tcPr>
          <w:p w14:paraId="734BBA21" w14:textId="77777777" w:rsidR="00406AE2" w:rsidRPr="00C52FFF" w:rsidRDefault="00406AE2" w:rsidP="00406AE2">
            <w:pPr>
              <w:pStyle w:val="Default"/>
              <w:rPr>
                <w:b w:val="0"/>
                <w:color w:val="FFFFFF" w:themeColor="background1"/>
                <w:sz w:val="20"/>
                <w:szCs w:val="20"/>
              </w:rPr>
            </w:pPr>
            <w:r w:rsidRPr="00C52FFF">
              <w:rPr>
                <w:rFonts w:ascii="Tele-GroteskFet" w:hAnsi="Tele-GroteskFet"/>
                <w:b w:val="0"/>
                <w:bCs w:val="0"/>
                <w:color w:val="FFFFFF" w:themeColor="background1"/>
                <w:sz w:val="20"/>
                <w:szCs w:val="20"/>
              </w:rPr>
              <w:t>Месечна претплата</w:t>
            </w:r>
            <w:r w:rsidRPr="00C52FFF">
              <w:rPr>
                <w:rFonts w:ascii="Tele-GroteskFet" w:hAnsi="Tele-GroteskFet"/>
                <w:b w:val="0"/>
                <w:bCs w:val="0"/>
                <w:color w:val="FFFFFF" w:themeColor="background1"/>
                <w:sz w:val="20"/>
                <w:szCs w:val="20"/>
              </w:rPr>
              <w:br/>
            </w:r>
          </w:p>
        </w:tc>
        <w:tc>
          <w:tcPr>
            <w:tcW w:w="3400" w:type="pct"/>
            <w:gridSpan w:val="2"/>
            <w:tcBorders>
              <w:top w:val="none" w:sz="0" w:space="0" w:color="auto"/>
              <w:bottom w:val="none" w:sz="0" w:space="0" w:color="auto"/>
            </w:tcBorders>
            <w:shd w:val="clear" w:color="auto" w:fill="E20074"/>
            <w:hideMark/>
          </w:tcPr>
          <w:p w14:paraId="3B307EDF" w14:textId="77777777" w:rsidR="00406AE2" w:rsidRPr="00C52FFF" w:rsidRDefault="00406AE2" w:rsidP="00406AE2">
            <w:pPr>
              <w:pStyle w:val="Default"/>
              <w:jc w:val="center"/>
              <w:cnfStyle w:val="100000000000" w:firstRow="1" w:lastRow="0" w:firstColumn="0" w:lastColumn="0" w:oddVBand="0" w:evenVBand="0" w:oddHBand="0" w:evenHBand="0" w:firstRowFirstColumn="0" w:firstRowLastColumn="0" w:lastRowFirstColumn="0" w:lastRowLastColumn="0"/>
              <w:rPr>
                <w:rFonts w:ascii="Tele-GroteskFet" w:hAnsi="Tele-GroteskFet"/>
                <w:color w:val="FFFFFF" w:themeColor="background1"/>
                <w:sz w:val="20"/>
                <w:szCs w:val="20"/>
              </w:rPr>
            </w:pPr>
            <w:r w:rsidRPr="00C52FFF">
              <w:rPr>
                <w:rFonts w:ascii="Tele-GroteskFet" w:hAnsi="Tele-GroteskFet"/>
                <w:bCs/>
                <w:color w:val="FFFFFF" w:themeColor="background1"/>
                <w:sz w:val="20"/>
                <w:szCs w:val="20"/>
                <w:lang w:val="en-GB"/>
              </w:rPr>
              <w:t xml:space="preserve">2.499 </w:t>
            </w:r>
            <w:r w:rsidRPr="00C52FFF">
              <w:rPr>
                <w:rFonts w:ascii="Tele-GroteskFet" w:hAnsi="Tele-GroteskFet"/>
                <w:bCs/>
                <w:color w:val="FFFFFF" w:themeColor="background1"/>
                <w:sz w:val="20"/>
                <w:szCs w:val="20"/>
              </w:rPr>
              <w:t>ден</w:t>
            </w:r>
          </w:p>
        </w:tc>
      </w:tr>
      <w:tr w:rsidR="00406AE2" w:rsidRPr="00C52FFF" w14:paraId="004BC404" w14:textId="77777777" w:rsidTr="00F20C19">
        <w:trPr>
          <w:trHeight w:val="425"/>
        </w:trPr>
        <w:tc>
          <w:tcPr>
            <w:cnfStyle w:val="001000000000" w:firstRow="0" w:lastRow="0" w:firstColumn="1" w:lastColumn="0" w:oddVBand="0" w:evenVBand="0" w:oddHBand="0" w:evenHBand="0" w:firstRowFirstColumn="0" w:firstRowLastColumn="0" w:lastRowFirstColumn="0" w:lastRowLastColumn="0"/>
            <w:tcW w:w="1600" w:type="pct"/>
            <w:hideMark/>
          </w:tcPr>
          <w:p w14:paraId="208C261D" w14:textId="77777777" w:rsidR="00406AE2" w:rsidRPr="00D04C0D" w:rsidRDefault="00406AE2" w:rsidP="00406AE2">
            <w:pPr>
              <w:pStyle w:val="Default"/>
              <w:rPr>
                <w:b w:val="0"/>
                <w:color w:val="000000" w:themeColor="text1"/>
                <w:sz w:val="20"/>
                <w:szCs w:val="20"/>
              </w:rPr>
            </w:pPr>
            <w:r w:rsidRPr="00D04C0D">
              <w:rPr>
                <w:b w:val="0"/>
                <w:bCs w:val="0"/>
                <w:color w:val="000000" w:themeColor="text1"/>
                <w:sz w:val="20"/>
                <w:szCs w:val="20"/>
              </w:rPr>
              <w:t>Мобилни услуги</w:t>
            </w:r>
            <w:r w:rsidRPr="00D04C0D">
              <w:rPr>
                <w:b w:val="0"/>
                <w:color w:val="000000" w:themeColor="text1"/>
                <w:sz w:val="20"/>
                <w:szCs w:val="20"/>
              </w:rPr>
              <w:t xml:space="preserve"> </w:t>
            </w:r>
          </w:p>
        </w:tc>
        <w:tc>
          <w:tcPr>
            <w:tcW w:w="1805" w:type="pct"/>
            <w:hideMark/>
          </w:tcPr>
          <w:p w14:paraId="3B9EDA29"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lang w:val="en-GB"/>
              </w:rPr>
              <w:t>SIM 1</w:t>
            </w:r>
          </w:p>
        </w:tc>
        <w:tc>
          <w:tcPr>
            <w:tcW w:w="1595" w:type="pct"/>
            <w:hideMark/>
          </w:tcPr>
          <w:p w14:paraId="58243680"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lang w:val="en-GB"/>
              </w:rPr>
              <w:t>SIM 2</w:t>
            </w:r>
          </w:p>
        </w:tc>
      </w:tr>
      <w:tr w:rsidR="00406AE2" w:rsidRPr="00C52FFF" w14:paraId="395C920F" w14:textId="77777777" w:rsidTr="00F20C19">
        <w:trPr>
          <w:trHeight w:val="425"/>
        </w:trPr>
        <w:tc>
          <w:tcPr>
            <w:cnfStyle w:val="001000000000" w:firstRow="0" w:lastRow="0" w:firstColumn="1" w:lastColumn="0" w:oddVBand="0" w:evenVBand="0" w:oddHBand="0" w:evenHBand="0" w:firstRowFirstColumn="0" w:firstRowLastColumn="0" w:lastRowFirstColumn="0" w:lastRowLastColumn="0"/>
            <w:tcW w:w="1600" w:type="pct"/>
            <w:hideMark/>
          </w:tcPr>
          <w:p w14:paraId="75AB7610" w14:textId="77777777" w:rsidR="00406AE2" w:rsidRPr="00D04C0D" w:rsidRDefault="00C52FFF" w:rsidP="00406AE2">
            <w:pPr>
              <w:pStyle w:val="Default"/>
              <w:rPr>
                <w:b w:val="0"/>
                <w:color w:val="000000" w:themeColor="text1"/>
                <w:sz w:val="20"/>
                <w:szCs w:val="20"/>
              </w:rPr>
            </w:pPr>
            <w:r w:rsidRPr="00D04C0D">
              <w:rPr>
                <w:rFonts w:eastAsia="Times New Roman"/>
                <w:b w:val="0"/>
                <w:color w:val="000000" w:themeColor="text1"/>
                <w:sz w:val="20"/>
                <w:szCs w:val="20"/>
                <w:lang w:eastAsia="mk-MK"/>
              </w:rPr>
              <w:t>Вклучени минути во мрежата на Телеком</w:t>
            </w:r>
          </w:p>
        </w:tc>
        <w:tc>
          <w:tcPr>
            <w:tcW w:w="3400" w:type="pct"/>
            <w:gridSpan w:val="2"/>
            <w:hideMark/>
          </w:tcPr>
          <w:p w14:paraId="4DDD2EE3"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rPr>
              <w:t>Неограничени</w:t>
            </w:r>
          </w:p>
        </w:tc>
      </w:tr>
      <w:tr w:rsidR="00406AE2" w:rsidRPr="00C52FFF" w14:paraId="4A31AB0A" w14:textId="77777777" w:rsidTr="00F20C19">
        <w:trPr>
          <w:trHeight w:val="425"/>
        </w:trPr>
        <w:tc>
          <w:tcPr>
            <w:cnfStyle w:val="001000000000" w:firstRow="0" w:lastRow="0" w:firstColumn="1" w:lastColumn="0" w:oddVBand="0" w:evenVBand="0" w:oddHBand="0" w:evenHBand="0" w:firstRowFirstColumn="0" w:firstRowLastColumn="0" w:lastRowFirstColumn="0" w:lastRowLastColumn="0"/>
            <w:tcW w:w="1600" w:type="pct"/>
            <w:hideMark/>
          </w:tcPr>
          <w:p w14:paraId="2F5C09E4" w14:textId="77777777" w:rsidR="00406AE2" w:rsidRPr="00D04C0D" w:rsidRDefault="00406AE2" w:rsidP="00406AE2">
            <w:pPr>
              <w:pStyle w:val="Default"/>
              <w:rPr>
                <w:b w:val="0"/>
                <w:color w:val="000000" w:themeColor="text1"/>
                <w:sz w:val="20"/>
                <w:szCs w:val="20"/>
              </w:rPr>
            </w:pPr>
            <w:r w:rsidRPr="00D04C0D">
              <w:rPr>
                <w:b w:val="0"/>
                <w:color w:val="000000" w:themeColor="text1"/>
                <w:sz w:val="20"/>
                <w:szCs w:val="20"/>
              </w:rPr>
              <w:t xml:space="preserve">Вклучени минути кон други национални мрежи </w:t>
            </w:r>
          </w:p>
        </w:tc>
        <w:tc>
          <w:tcPr>
            <w:tcW w:w="3400" w:type="pct"/>
            <w:gridSpan w:val="2"/>
            <w:hideMark/>
          </w:tcPr>
          <w:p w14:paraId="78F42B65"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D04C0D">
              <w:rPr>
                <w:color w:val="000000" w:themeColor="text1"/>
                <w:sz w:val="20"/>
                <w:szCs w:val="20"/>
              </w:rPr>
              <w:t>Неограничени</w:t>
            </w:r>
          </w:p>
        </w:tc>
      </w:tr>
      <w:tr w:rsidR="00406AE2" w:rsidRPr="00C52FFF" w14:paraId="2301332A" w14:textId="77777777" w:rsidTr="00F20C19">
        <w:trPr>
          <w:trHeight w:val="425"/>
        </w:trPr>
        <w:tc>
          <w:tcPr>
            <w:cnfStyle w:val="001000000000" w:firstRow="0" w:lastRow="0" w:firstColumn="1" w:lastColumn="0" w:oddVBand="0" w:evenVBand="0" w:oddHBand="0" w:evenHBand="0" w:firstRowFirstColumn="0" w:firstRowLastColumn="0" w:lastRowFirstColumn="0" w:lastRowLastColumn="0"/>
            <w:tcW w:w="1600" w:type="pct"/>
            <w:hideMark/>
          </w:tcPr>
          <w:p w14:paraId="6E7B8774" w14:textId="77777777" w:rsidR="00406AE2" w:rsidRPr="00D04C0D" w:rsidRDefault="00406AE2" w:rsidP="00406AE2">
            <w:pPr>
              <w:pStyle w:val="Default"/>
              <w:rPr>
                <w:b w:val="0"/>
                <w:color w:val="000000" w:themeColor="text1"/>
                <w:sz w:val="20"/>
                <w:szCs w:val="20"/>
              </w:rPr>
            </w:pPr>
            <w:r w:rsidRPr="00D04C0D">
              <w:rPr>
                <w:b w:val="0"/>
                <w:color w:val="000000" w:themeColor="text1"/>
                <w:sz w:val="20"/>
                <w:szCs w:val="20"/>
              </w:rPr>
              <w:t xml:space="preserve">Вклучени </w:t>
            </w:r>
            <w:r w:rsidRPr="00D04C0D">
              <w:rPr>
                <w:b w:val="0"/>
                <w:color w:val="000000" w:themeColor="text1"/>
                <w:sz w:val="20"/>
                <w:szCs w:val="20"/>
                <w:lang w:val="en-GB"/>
              </w:rPr>
              <w:t>SMS</w:t>
            </w:r>
            <w:r w:rsidRPr="00D04C0D">
              <w:rPr>
                <w:b w:val="0"/>
                <w:color w:val="000000" w:themeColor="text1"/>
                <w:sz w:val="20"/>
                <w:szCs w:val="20"/>
              </w:rPr>
              <w:t xml:space="preserve"> пораки </w:t>
            </w:r>
          </w:p>
        </w:tc>
        <w:tc>
          <w:tcPr>
            <w:tcW w:w="3400" w:type="pct"/>
            <w:gridSpan w:val="2"/>
            <w:hideMark/>
          </w:tcPr>
          <w:p w14:paraId="140871C4"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lang w:val="en-GB"/>
              </w:rPr>
              <w:t>/</w:t>
            </w:r>
          </w:p>
        </w:tc>
      </w:tr>
      <w:tr w:rsidR="00406AE2" w:rsidRPr="00C52FFF" w14:paraId="5AFB2B3A" w14:textId="77777777" w:rsidTr="00F20C19">
        <w:trPr>
          <w:trHeight w:val="425"/>
        </w:trPr>
        <w:tc>
          <w:tcPr>
            <w:cnfStyle w:val="001000000000" w:firstRow="0" w:lastRow="0" w:firstColumn="1" w:lastColumn="0" w:oddVBand="0" w:evenVBand="0" w:oddHBand="0" w:evenHBand="0" w:firstRowFirstColumn="0" w:firstRowLastColumn="0" w:lastRowFirstColumn="0" w:lastRowLastColumn="0"/>
            <w:tcW w:w="1600" w:type="pct"/>
            <w:hideMark/>
          </w:tcPr>
          <w:p w14:paraId="00148643" w14:textId="77777777" w:rsidR="00406AE2" w:rsidRPr="00D04C0D" w:rsidRDefault="00406AE2" w:rsidP="00406AE2">
            <w:pPr>
              <w:pStyle w:val="Default"/>
              <w:rPr>
                <w:b w:val="0"/>
                <w:color w:val="000000" w:themeColor="text1"/>
                <w:sz w:val="20"/>
                <w:szCs w:val="20"/>
              </w:rPr>
            </w:pPr>
            <w:r w:rsidRPr="00D04C0D">
              <w:rPr>
                <w:b w:val="0"/>
                <w:color w:val="000000" w:themeColor="text1"/>
                <w:sz w:val="20"/>
                <w:szCs w:val="20"/>
              </w:rPr>
              <w:t xml:space="preserve">Вклучен Мобилен Интернет </w:t>
            </w:r>
          </w:p>
          <w:p w14:paraId="2E6F6E11" w14:textId="77777777" w:rsidR="00406AE2" w:rsidRPr="00D04C0D" w:rsidRDefault="00406AE2" w:rsidP="00406AE2">
            <w:pPr>
              <w:pStyle w:val="Default"/>
              <w:rPr>
                <w:b w:val="0"/>
                <w:color w:val="000000" w:themeColor="text1"/>
                <w:sz w:val="20"/>
                <w:szCs w:val="20"/>
              </w:rPr>
            </w:pPr>
          </w:p>
        </w:tc>
        <w:tc>
          <w:tcPr>
            <w:tcW w:w="1805" w:type="pct"/>
            <w:hideMark/>
          </w:tcPr>
          <w:p w14:paraId="03DE3EB9"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lang w:val="en-GB"/>
              </w:rPr>
              <w:t>1 GB</w:t>
            </w:r>
          </w:p>
          <w:p w14:paraId="0018F755"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595" w:type="pct"/>
            <w:hideMark/>
          </w:tcPr>
          <w:p w14:paraId="58D52D3A"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lang w:val="en-GB"/>
              </w:rPr>
              <w:t>1 GB</w:t>
            </w:r>
          </w:p>
          <w:p w14:paraId="0534F081"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06AE2" w:rsidRPr="00C52FFF" w14:paraId="2EF91EBD" w14:textId="77777777" w:rsidTr="00F20C19">
        <w:trPr>
          <w:trHeight w:val="425"/>
        </w:trPr>
        <w:tc>
          <w:tcPr>
            <w:cnfStyle w:val="001000000000" w:firstRow="0" w:lastRow="0" w:firstColumn="1" w:lastColumn="0" w:oddVBand="0" w:evenVBand="0" w:oddHBand="0" w:evenHBand="0" w:firstRowFirstColumn="0" w:firstRowLastColumn="0" w:lastRowFirstColumn="0" w:lastRowLastColumn="0"/>
            <w:tcW w:w="1600" w:type="pct"/>
            <w:hideMark/>
          </w:tcPr>
          <w:p w14:paraId="70B629E8" w14:textId="77777777" w:rsidR="00406AE2" w:rsidRPr="00D04C0D" w:rsidRDefault="00406AE2" w:rsidP="00406AE2">
            <w:pPr>
              <w:pStyle w:val="Default"/>
              <w:rPr>
                <w:b w:val="0"/>
                <w:color w:val="000000" w:themeColor="text1"/>
                <w:sz w:val="20"/>
                <w:szCs w:val="20"/>
              </w:rPr>
            </w:pPr>
            <w:r w:rsidRPr="00D04C0D">
              <w:rPr>
                <w:b w:val="0"/>
                <w:color w:val="000000" w:themeColor="text1"/>
                <w:sz w:val="20"/>
                <w:szCs w:val="20"/>
              </w:rPr>
              <w:t>Мобилен</w:t>
            </w:r>
            <w:r w:rsidRPr="00D04C0D">
              <w:rPr>
                <w:b w:val="0"/>
                <w:color w:val="000000" w:themeColor="text1"/>
                <w:sz w:val="20"/>
                <w:szCs w:val="20"/>
                <w:lang w:val="en-GB"/>
              </w:rPr>
              <w:t xml:space="preserve"> MaxTV</w:t>
            </w:r>
            <w:r w:rsidRPr="00D04C0D">
              <w:rPr>
                <w:b w:val="0"/>
                <w:color w:val="000000" w:themeColor="text1"/>
                <w:sz w:val="20"/>
                <w:szCs w:val="20"/>
              </w:rPr>
              <w:t xml:space="preserve"> </w:t>
            </w:r>
          </w:p>
          <w:p w14:paraId="1772A152" w14:textId="77777777" w:rsidR="00406AE2" w:rsidRPr="00D04C0D" w:rsidRDefault="00406AE2" w:rsidP="00406AE2">
            <w:pPr>
              <w:pStyle w:val="Default"/>
              <w:rPr>
                <w:b w:val="0"/>
                <w:color w:val="000000" w:themeColor="text1"/>
                <w:sz w:val="20"/>
                <w:szCs w:val="20"/>
              </w:rPr>
            </w:pPr>
          </w:p>
        </w:tc>
        <w:tc>
          <w:tcPr>
            <w:tcW w:w="1805" w:type="pct"/>
            <w:hideMark/>
          </w:tcPr>
          <w:p w14:paraId="23A379F8"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lang w:val="en-GB"/>
              </w:rPr>
              <w:t xml:space="preserve">20 </w:t>
            </w:r>
            <w:r w:rsidRPr="00D04C0D">
              <w:rPr>
                <w:color w:val="000000" w:themeColor="text1"/>
                <w:sz w:val="20"/>
                <w:szCs w:val="20"/>
              </w:rPr>
              <w:t>часа</w:t>
            </w:r>
            <w:r w:rsidRPr="00D04C0D">
              <w:rPr>
                <w:color w:val="000000" w:themeColor="text1"/>
                <w:sz w:val="20"/>
                <w:szCs w:val="20"/>
                <w:lang w:val="en-GB"/>
              </w:rPr>
              <w:t xml:space="preserve"> (10 GB)</w:t>
            </w:r>
          </w:p>
          <w:p w14:paraId="518AD4E4"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595" w:type="pct"/>
            <w:hideMark/>
          </w:tcPr>
          <w:p w14:paraId="561618B3"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lang w:val="en-GB"/>
              </w:rPr>
              <w:t xml:space="preserve">20 </w:t>
            </w:r>
            <w:r w:rsidRPr="00D04C0D">
              <w:rPr>
                <w:color w:val="000000" w:themeColor="text1"/>
                <w:sz w:val="20"/>
                <w:szCs w:val="20"/>
              </w:rPr>
              <w:t>часа</w:t>
            </w:r>
            <w:r w:rsidRPr="00D04C0D">
              <w:rPr>
                <w:color w:val="000000" w:themeColor="text1"/>
                <w:sz w:val="20"/>
                <w:szCs w:val="20"/>
                <w:lang w:val="en-GB"/>
              </w:rPr>
              <w:t xml:space="preserve"> (10 GB)</w:t>
            </w:r>
          </w:p>
          <w:p w14:paraId="28BE7E1E"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06AE2" w:rsidRPr="00C52FFF" w14:paraId="12D57D4B" w14:textId="77777777" w:rsidTr="00F20C19">
        <w:trPr>
          <w:trHeight w:val="425"/>
        </w:trPr>
        <w:tc>
          <w:tcPr>
            <w:cnfStyle w:val="001000000000" w:firstRow="0" w:lastRow="0" w:firstColumn="1" w:lastColumn="0" w:oddVBand="0" w:evenVBand="0" w:oddHBand="0" w:evenHBand="0" w:firstRowFirstColumn="0" w:firstRowLastColumn="0" w:lastRowFirstColumn="0" w:lastRowLastColumn="0"/>
            <w:tcW w:w="1600" w:type="pct"/>
            <w:hideMark/>
          </w:tcPr>
          <w:p w14:paraId="261D0A55" w14:textId="77777777" w:rsidR="00406AE2" w:rsidRPr="00D04C0D" w:rsidRDefault="00406AE2" w:rsidP="00406AE2">
            <w:pPr>
              <w:pStyle w:val="Default"/>
              <w:rPr>
                <w:b w:val="0"/>
                <w:color w:val="000000" w:themeColor="text1"/>
                <w:sz w:val="20"/>
                <w:szCs w:val="20"/>
              </w:rPr>
            </w:pPr>
            <w:r w:rsidRPr="00D04C0D">
              <w:rPr>
                <w:b w:val="0"/>
                <w:bCs w:val="0"/>
                <w:color w:val="000000" w:themeColor="text1"/>
                <w:sz w:val="20"/>
                <w:szCs w:val="20"/>
              </w:rPr>
              <w:t>Фиксни услуги</w:t>
            </w:r>
            <w:r w:rsidRPr="00D04C0D">
              <w:rPr>
                <w:b w:val="0"/>
                <w:color w:val="000000" w:themeColor="text1"/>
                <w:sz w:val="20"/>
                <w:szCs w:val="20"/>
              </w:rPr>
              <w:t xml:space="preserve"> </w:t>
            </w:r>
          </w:p>
        </w:tc>
        <w:tc>
          <w:tcPr>
            <w:tcW w:w="3400" w:type="pct"/>
            <w:gridSpan w:val="2"/>
            <w:hideMark/>
          </w:tcPr>
          <w:p w14:paraId="43223845" w14:textId="77777777" w:rsidR="00406AE2" w:rsidRPr="00D04C0D"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06AE2" w:rsidRPr="00C52FFF" w14:paraId="3D5B914A" w14:textId="77777777" w:rsidTr="00F20C19">
        <w:trPr>
          <w:trHeight w:val="425"/>
        </w:trPr>
        <w:tc>
          <w:tcPr>
            <w:cnfStyle w:val="001000000000" w:firstRow="0" w:lastRow="0" w:firstColumn="1" w:lastColumn="0" w:oddVBand="0" w:evenVBand="0" w:oddHBand="0" w:evenHBand="0" w:firstRowFirstColumn="0" w:firstRowLastColumn="0" w:lastRowFirstColumn="0" w:lastRowLastColumn="0"/>
            <w:tcW w:w="1600" w:type="pct"/>
            <w:hideMark/>
          </w:tcPr>
          <w:p w14:paraId="23347200" w14:textId="77777777" w:rsidR="00406AE2" w:rsidRPr="00D04C0D" w:rsidRDefault="00406AE2" w:rsidP="00406AE2">
            <w:pPr>
              <w:pStyle w:val="Default"/>
              <w:rPr>
                <w:b w:val="0"/>
                <w:color w:val="000000" w:themeColor="text1"/>
                <w:sz w:val="20"/>
                <w:szCs w:val="20"/>
              </w:rPr>
            </w:pPr>
            <w:r w:rsidRPr="00D04C0D">
              <w:rPr>
                <w:b w:val="0"/>
                <w:color w:val="000000" w:themeColor="text1"/>
                <w:sz w:val="20"/>
                <w:szCs w:val="20"/>
              </w:rPr>
              <w:t xml:space="preserve">Фиксен Интернет </w:t>
            </w:r>
          </w:p>
          <w:p w14:paraId="2E0635FB" w14:textId="77777777" w:rsidR="00406AE2" w:rsidRPr="00D04C0D" w:rsidRDefault="00406AE2" w:rsidP="00406AE2">
            <w:pPr>
              <w:pStyle w:val="Default"/>
              <w:rPr>
                <w:b w:val="0"/>
                <w:color w:val="000000" w:themeColor="text1"/>
                <w:sz w:val="20"/>
                <w:szCs w:val="20"/>
              </w:rPr>
            </w:pPr>
            <w:r w:rsidRPr="00D04C0D">
              <w:rPr>
                <w:b w:val="0"/>
                <w:color w:val="000000" w:themeColor="text1"/>
                <w:sz w:val="20"/>
                <w:szCs w:val="20"/>
              </w:rPr>
              <w:t xml:space="preserve">Брзина на пристап </w:t>
            </w:r>
          </w:p>
        </w:tc>
        <w:tc>
          <w:tcPr>
            <w:tcW w:w="3400" w:type="pct"/>
            <w:gridSpan w:val="2"/>
            <w:hideMark/>
          </w:tcPr>
          <w:p w14:paraId="3F5198B4"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rPr>
              <w:t>Неограничен сообраќај</w:t>
            </w:r>
          </w:p>
          <w:p w14:paraId="385C05E9"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rPr>
              <w:t>до</w:t>
            </w:r>
            <w:r w:rsidRPr="00D04C0D">
              <w:rPr>
                <w:color w:val="000000" w:themeColor="text1"/>
                <w:sz w:val="20"/>
                <w:szCs w:val="20"/>
                <w:lang w:val="en-GB"/>
              </w:rPr>
              <w:t xml:space="preserve"> 8 Mbps / 768 Kbps</w:t>
            </w:r>
          </w:p>
        </w:tc>
      </w:tr>
      <w:tr w:rsidR="00406AE2" w:rsidRPr="00C52FFF" w14:paraId="1B1F0FCE" w14:textId="77777777" w:rsidTr="00F20C19">
        <w:trPr>
          <w:trHeight w:val="425"/>
        </w:trPr>
        <w:tc>
          <w:tcPr>
            <w:cnfStyle w:val="001000000000" w:firstRow="0" w:lastRow="0" w:firstColumn="1" w:lastColumn="0" w:oddVBand="0" w:evenVBand="0" w:oddHBand="0" w:evenHBand="0" w:firstRowFirstColumn="0" w:firstRowLastColumn="0" w:lastRowFirstColumn="0" w:lastRowLastColumn="0"/>
            <w:tcW w:w="1600" w:type="pct"/>
            <w:hideMark/>
          </w:tcPr>
          <w:p w14:paraId="7CE18EF5" w14:textId="77777777" w:rsidR="00406AE2" w:rsidRPr="00D04C0D" w:rsidRDefault="00406AE2" w:rsidP="00406AE2">
            <w:pPr>
              <w:pStyle w:val="Default"/>
              <w:rPr>
                <w:b w:val="0"/>
                <w:color w:val="000000" w:themeColor="text1"/>
                <w:sz w:val="20"/>
                <w:szCs w:val="20"/>
              </w:rPr>
            </w:pPr>
            <w:r w:rsidRPr="00D04C0D">
              <w:rPr>
                <w:b w:val="0"/>
                <w:color w:val="000000" w:themeColor="text1"/>
                <w:sz w:val="20"/>
                <w:szCs w:val="20"/>
                <w:lang w:val="en-GB"/>
              </w:rPr>
              <w:t xml:space="preserve">MaxTV </w:t>
            </w:r>
            <w:r w:rsidRPr="00D04C0D">
              <w:rPr>
                <w:b w:val="0"/>
                <w:color w:val="000000" w:themeColor="text1"/>
                <w:sz w:val="20"/>
                <w:szCs w:val="20"/>
              </w:rPr>
              <w:t xml:space="preserve">канали </w:t>
            </w:r>
          </w:p>
          <w:p w14:paraId="74364D5A" w14:textId="77777777" w:rsidR="00406AE2" w:rsidRPr="00D04C0D" w:rsidRDefault="00406AE2" w:rsidP="00406AE2">
            <w:pPr>
              <w:pStyle w:val="Default"/>
              <w:rPr>
                <w:b w:val="0"/>
                <w:color w:val="000000" w:themeColor="text1"/>
                <w:sz w:val="20"/>
                <w:szCs w:val="20"/>
              </w:rPr>
            </w:pPr>
            <w:r w:rsidRPr="00D04C0D">
              <w:rPr>
                <w:b w:val="0"/>
                <w:color w:val="000000" w:themeColor="text1"/>
                <w:sz w:val="20"/>
                <w:szCs w:val="20"/>
                <w:lang w:val="en-GB"/>
              </w:rPr>
              <w:t xml:space="preserve">Max TV </w:t>
            </w:r>
            <w:r w:rsidRPr="00D04C0D">
              <w:rPr>
                <w:b w:val="0"/>
                <w:color w:val="000000" w:themeColor="text1"/>
                <w:sz w:val="20"/>
                <w:szCs w:val="20"/>
              </w:rPr>
              <w:t xml:space="preserve">карактеристики </w:t>
            </w:r>
          </w:p>
        </w:tc>
        <w:tc>
          <w:tcPr>
            <w:tcW w:w="3400" w:type="pct"/>
            <w:gridSpan w:val="2"/>
            <w:hideMark/>
          </w:tcPr>
          <w:p w14:paraId="62427BBE"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lang w:val="en-GB"/>
              </w:rPr>
              <w:t xml:space="preserve">~80 TV </w:t>
            </w:r>
            <w:r w:rsidRPr="00D04C0D">
              <w:rPr>
                <w:color w:val="000000" w:themeColor="text1"/>
                <w:sz w:val="20"/>
                <w:szCs w:val="20"/>
              </w:rPr>
              <w:t>канали</w:t>
            </w:r>
          </w:p>
          <w:p w14:paraId="2B920037"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rPr>
              <w:t>Сите вклучени</w:t>
            </w:r>
            <w:r w:rsidRPr="00D04C0D">
              <w:rPr>
                <w:color w:val="000000" w:themeColor="text1"/>
                <w:sz w:val="20"/>
                <w:szCs w:val="20"/>
                <w:lang w:val="en-GB"/>
              </w:rPr>
              <w:t xml:space="preserve"> (EPG, PVR, TV-</w:t>
            </w:r>
            <w:r w:rsidRPr="00D04C0D">
              <w:rPr>
                <w:color w:val="000000" w:themeColor="text1"/>
                <w:sz w:val="20"/>
                <w:szCs w:val="20"/>
              </w:rPr>
              <w:t>тека</w:t>
            </w:r>
            <w:r w:rsidRPr="00D04C0D">
              <w:rPr>
                <w:color w:val="000000" w:themeColor="text1"/>
                <w:sz w:val="20"/>
                <w:szCs w:val="20"/>
                <w:lang w:val="en-GB"/>
              </w:rPr>
              <w:t>, VoD…)</w:t>
            </w:r>
          </w:p>
        </w:tc>
      </w:tr>
      <w:tr w:rsidR="00406AE2" w:rsidRPr="00C52FFF" w14:paraId="41953D02" w14:textId="77777777" w:rsidTr="00F20C19">
        <w:trPr>
          <w:trHeight w:val="426"/>
        </w:trPr>
        <w:tc>
          <w:tcPr>
            <w:cnfStyle w:val="001000000000" w:firstRow="0" w:lastRow="0" w:firstColumn="1" w:lastColumn="0" w:oddVBand="0" w:evenVBand="0" w:oddHBand="0" w:evenHBand="0" w:firstRowFirstColumn="0" w:firstRowLastColumn="0" w:lastRowFirstColumn="0" w:lastRowLastColumn="0"/>
            <w:tcW w:w="1600" w:type="pct"/>
            <w:hideMark/>
          </w:tcPr>
          <w:p w14:paraId="11AE12CD" w14:textId="77777777" w:rsidR="00406AE2" w:rsidRPr="00D04C0D" w:rsidRDefault="00406AE2" w:rsidP="00406AE2">
            <w:pPr>
              <w:pStyle w:val="Default"/>
              <w:rPr>
                <w:b w:val="0"/>
                <w:color w:val="000000" w:themeColor="text1"/>
                <w:sz w:val="20"/>
                <w:szCs w:val="20"/>
              </w:rPr>
            </w:pPr>
            <w:r w:rsidRPr="00D04C0D">
              <w:rPr>
                <w:b w:val="0"/>
                <w:color w:val="000000" w:themeColor="text1"/>
                <w:sz w:val="20"/>
                <w:szCs w:val="20"/>
              </w:rPr>
              <w:t xml:space="preserve">Фиксна телефонија </w:t>
            </w:r>
          </w:p>
        </w:tc>
        <w:tc>
          <w:tcPr>
            <w:tcW w:w="3400" w:type="pct"/>
            <w:gridSpan w:val="2"/>
            <w:hideMark/>
          </w:tcPr>
          <w:p w14:paraId="5E140874" w14:textId="77777777" w:rsidR="00406AE2" w:rsidRPr="00D04C0D"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color w:val="000000" w:themeColor="text1"/>
                <w:sz w:val="20"/>
                <w:szCs w:val="20"/>
              </w:rPr>
              <w:t>Нема вклучени минути, наплата по потрошено</w:t>
            </w:r>
          </w:p>
        </w:tc>
      </w:tr>
    </w:tbl>
    <w:p w14:paraId="15523AAA" w14:textId="77777777" w:rsidR="00CA42FB" w:rsidRDefault="00CA42FB">
      <w:pPr>
        <w:spacing w:after="0" w:line="240" w:lineRule="auto"/>
        <w:rPr>
          <w:rFonts w:ascii="Tele-GroteskNor" w:eastAsiaTheme="minorHAnsi" w:hAnsi="Tele-GroteskNor" w:cs="Tele-GroteskNor"/>
          <w:sz w:val="20"/>
          <w:szCs w:val="20"/>
        </w:rPr>
      </w:pPr>
    </w:p>
    <w:p w14:paraId="0EA1436F" w14:textId="77777777" w:rsidR="00406AE2" w:rsidRPr="002B0714" w:rsidRDefault="00406AE2" w:rsidP="0066002E">
      <w:pPr>
        <w:pStyle w:val="Default"/>
        <w:numPr>
          <w:ilvl w:val="0"/>
          <w:numId w:val="5"/>
        </w:numPr>
        <w:tabs>
          <w:tab w:val="clear" w:pos="720"/>
        </w:tabs>
        <w:ind w:left="1134" w:hanging="425"/>
        <w:rPr>
          <w:color w:val="auto"/>
          <w:sz w:val="20"/>
          <w:szCs w:val="20"/>
        </w:rPr>
      </w:pPr>
      <w:r w:rsidRPr="002B0714">
        <w:rPr>
          <w:color w:val="auto"/>
          <w:sz w:val="20"/>
          <w:szCs w:val="20"/>
          <w:lang w:val="en-US"/>
        </w:rPr>
        <w:t xml:space="preserve">Family Box </w:t>
      </w:r>
      <w:r w:rsidRPr="002B0714">
        <w:rPr>
          <w:color w:val="auto"/>
          <w:sz w:val="20"/>
          <w:szCs w:val="20"/>
        </w:rPr>
        <w:t>е достапен со Договор на 12 или 24 месеци.</w:t>
      </w:r>
    </w:p>
    <w:p w14:paraId="5BA4AB3A" w14:textId="77777777" w:rsidR="00406AE2" w:rsidRPr="002B0714" w:rsidRDefault="00406AE2" w:rsidP="0066002E">
      <w:pPr>
        <w:pStyle w:val="Default"/>
        <w:numPr>
          <w:ilvl w:val="0"/>
          <w:numId w:val="5"/>
        </w:numPr>
        <w:tabs>
          <w:tab w:val="clear" w:pos="720"/>
        </w:tabs>
        <w:ind w:left="1134" w:hanging="425"/>
        <w:rPr>
          <w:color w:val="auto"/>
          <w:sz w:val="20"/>
          <w:szCs w:val="20"/>
        </w:rPr>
      </w:pPr>
      <w:r w:rsidRPr="002B0714">
        <w:rPr>
          <w:color w:val="auto"/>
          <w:sz w:val="20"/>
          <w:szCs w:val="20"/>
        </w:rPr>
        <w:t xml:space="preserve">Сите корисници кои ќе склучат договор за </w:t>
      </w:r>
      <w:r w:rsidRPr="002B0714">
        <w:rPr>
          <w:color w:val="auto"/>
          <w:sz w:val="20"/>
          <w:szCs w:val="20"/>
          <w:lang w:val="en-US"/>
        </w:rPr>
        <w:t xml:space="preserve">Family Box </w:t>
      </w:r>
      <w:r w:rsidRPr="002B0714">
        <w:rPr>
          <w:color w:val="auto"/>
          <w:sz w:val="20"/>
          <w:szCs w:val="20"/>
        </w:rPr>
        <w:t xml:space="preserve"> во промотивниот период ќе ги користат карактеристиките на пакетот од промотивниот период за цело времетраење на договорот.</w:t>
      </w:r>
    </w:p>
    <w:p w14:paraId="5749A8DC" w14:textId="77777777" w:rsidR="00406AE2" w:rsidRPr="002B0714" w:rsidRDefault="00406AE2" w:rsidP="0066002E">
      <w:pPr>
        <w:pStyle w:val="Default"/>
        <w:numPr>
          <w:ilvl w:val="0"/>
          <w:numId w:val="5"/>
        </w:numPr>
        <w:tabs>
          <w:tab w:val="clear" w:pos="720"/>
        </w:tabs>
        <w:ind w:left="1134" w:hanging="425"/>
        <w:rPr>
          <w:color w:val="auto"/>
          <w:sz w:val="20"/>
          <w:szCs w:val="20"/>
        </w:rPr>
      </w:pPr>
      <w:r w:rsidRPr="002B0714">
        <w:rPr>
          <w:color w:val="auto"/>
          <w:sz w:val="20"/>
          <w:szCs w:val="20"/>
        </w:rPr>
        <w:t>Вклучените минути се за разговори само</w:t>
      </w:r>
      <w:r w:rsidRPr="002B0714">
        <w:rPr>
          <w:color w:val="auto"/>
          <w:sz w:val="20"/>
          <w:szCs w:val="20"/>
          <w:lang w:val="en-US"/>
        </w:rPr>
        <w:t xml:space="preserve"> </w:t>
      </w:r>
      <w:r w:rsidRPr="002B0714">
        <w:rPr>
          <w:color w:val="auto"/>
          <w:sz w:val="20"/>
          <w:szCs w:val="20"/>
        </w:rPr>
        <w:t>од СИМ картичките. По  надминување на дозволениот лимит, цената за минута разговор е 4,9 денари.</w:t>
      </w:r>
    </w:p>
    <w:p w14:paraId="3FDFE321" w14:textId="77777777" w:rsidR="00406AE2" w:rsidRPr="002B0714" w:rsidRDefault="00406AE2" w:rsidP="0066002E">
      <w:pPr>
        <w:pStyle w:val="Default"/>
        <w:numPr>
          <w:ilvl w:val="0"/>
          <w:numId w:val="5"/>
        </w:numPr>
        <w:tabs>
          <w:tab w:val="clear" w:pos="720"/>
        </w:tabs>
        <w:ind w:left="1134" w:hanging="425"/>
        <w:rPr>
          <w:color w:val="auto"/>
          <w:sz w:val="20"/>
          <w:szCs w:val="20"/>
        </w:rPr>
      </w:pPr>
      <w:r w:rsidRPr="002B0714">
        <w:rPr>
          <w:color w:val="auto"/>
          <w:sz w:val="20"/>
          <w:szCs w:val="20"/>
        </w:rPr>
        <w:t xml:space="preserve">Секоја </w:t>
      </w:r>
      <w:r w:rsidRPr="002B0714">
        <w:rPr>
          <w:color w:val="auto"/>
          <w:sz w:val="20"/>
          <w:szCs w:val="20"/>
          <w:lang w:val="en-US"/>
        </w:rPr>
        <w:t xml:space="preserve">SIM </w:t>
      </w:r>
      <w:r w:rsidRPr="002B0714">
        <w:rPr>
          <w:color w:val="auto"/>
          <w:sz w:val="20"/>
          <w:szCs w:val="20"/>
        </w:rPr>
        <w:t xml:space="preserve">картичка засебно има по 1 </w:t>
      </w:r>
      <w:r w:rsidRPr="002B0714">
        <w:rPr>
          <w:color w:val="auto"/>
          <w:sz w:val="20"/>
          <w:szCs w:val="20"/>
          <w:lang w:val="en-US"/>
        </w:rPr>
        <w:t xml:space="preserve">GB </w:t>
      </w:r>
      <w:r w:rsidRPr="002B0714">
        <w:rPr>
          <w:color w:val="auto"/>
          <w:sz w:val="20"/>
          <w:szCs w:val="20"/>
        </w:rPr>
        <w:t xml:space="preserve">мобилен интернет и 10 </w:t>
      </w:r>
      <w:r w:rsidRPr="002B0714">
        <w:rPr>
          <w:color w:val="auto"/>
          <w:sz w:val="20"/>
          <w:szCs w:val="20"/>
          <w:lang w:val="en-US"/>
        </w:rPr>
        <w:t xml:space="preserve">GB </w:t>
      </w:r>
      <w:r w:rsidRPr="002B0714">
        <w:rPr>
          <w:color w:val="auto"/>
          <w:sz w:val="20"/>
          <w:szCs w:val="20"/>
        </w:rPr>
        <w:t xml:space="preserve">мобилен </w:t>
      </w:r>
      <w:r w:rsidRPr="002B0714">
        <w:rPr>
          <w:color w:val="auto"/>
          <w:sz w:val="20"/>
          <w:szCs w:val="20"/>
          <w:lang w:val="en-US"/>
        </w:rPr>
        <w:t>MaxTV</w:t>
      </w:r>
      <w:r w:rsidRPr="002B0714">
        <w:rPr>
          <w:color w:val="auto"/>
          <w:sz w:val="20"/>
          <w:szCs w:val="20"/>
        </w:rPr>
        <w:t xml:space="preserve">. </w:t>
      </w:r>
    </w:p>
    <w:p w14:paraId="0B192F59" w14:textId="77777777" w:rsidR="00406AE2" w:rsidRPr="002B0714" w:rsidRDefault="00406AE2" w:rsidP="0066002E">
      <w:pPr>
        <w:pStyle w:val="Default"/>
        <w:numPr>
          <w:ilvl w:val="1"/>
          <w:numId w:val="5"/>
        </w:numPr>
        <w:ind w:left="1134" w:hanging="425"/>
        <w:rPr>
          <w:color w:val="auto"/>
          <w:sz w:val="20"/>
          <w:szCs w:val="20"/>
        </w:rPr>
      </w:pPr>
      <w:r w:rsidRPr="002B0714">
        <w:rPr>
          <w:color w:val="auto"/>
          <w:sz w:val="20"/>
          <w:szCs w:val="20"/>
        </w:rPr>
        <w:t>По надминување  на дозволениот лимит за мобилен интернет, брзината на мобилниот интернет се намалува на 64</w:t>
      </w:r>
      <w:r w:rsidRPr="002B0714">
        <w:rPr>
          <w:color w:val="auto"/>
          <w:sz w:val="20"/>
          <w:szCs w:val="20"/>
          <w:lang w:val="en-US"/>
        </w:rPr>
        <w:t xml:space="preserve"> </w:t>
      </w:r>
      <w:r w:rsidR="002B1897">
        <w:rPr>
          <w:color w:val="auto"/>
          <w:sz w:val="20"/>
          <w:szCs w:val="20"/>
        </w:rPr>
        <w:t>К</w:t>
      </w:r>
      <w:r w:rsidRPr="002B0714">
        <w:rPr>
          <w:color w:val="auto"/>
          <w:sz w:val="20"/>
          <w:szCs w:val="20"/>
          <w:lang w:val="en-US"/>
        </w:rPr>
        <w:t xml:space="preserve">bps / 64 </w:t>
      </w:r>
      <w:r w:rsidR="002B1897">
        <w:rPr>
          <w:color w:val="auto"/>
          <w:sz w:val="20"/>
          <w:szCs w:val="20"/>
        </w:rPr>
        <w:t>К</w:t>
      </w:r>
      <w:r w:rsidRPr="002B0714">
        <w:rPr>
          <w:color w:val="auto"/>
          <w:sz w:val="20"/>
          <w:szCs w:val="20"/>
          <w:lang w:val="en-US"/>
        </w:rPr>
        <w:t>bps</w:t>
      </w:r>
    </w:p>
    <w:p w14:paraId="603A3250" w14:textId="77777777" w:rsidR="00406AE2" w:rsidRPr="002B0714" w:rsidRDefault="00406AE2" w:rsidP="0066002E">
      <w:pPr>
        <w:pStyle w:val="Default"/>
        <w:numPr>
          <w:ilvl w:val="1"/>
          <w:numId w:val="5"/>
        </w:numPr>
        <w:ind w:left="1134" w:hanging="425"/>
        <w:rPr>
          <w:color w:val="auto"/>
          <w:sz w:val="20"/>
          <w:szCs w:val="20"/>
        </w:rPr>
      </w:pPr>
      <w:r w:rsidRPr="002B0714">
        <w:rPr>
          <w:color w:val="auto"/>
          <w:sz w:val="20"/>
          <w:szCs w:val="20"/>
        </w:rPr>
        <w:t xml:space="preserve">По надминување на дозволениот лимит за мобилен </w:t>
      </w:r>
      <w:r w:rsidRPr="002B0714">
        <w:rPr>
          <w:color w:val="auto"/>
          <w:sz w:val="20"/>
          <w:szCs w:val="20"/>
          <w:lang w:val="en-US"/>
        </w:rPr>
        <w:t>MaxTV</w:t>
      </w:r>
      <w:r w:rsidRPr="002B0714">
        <w:rPr>
          <w:color w:val="auto"/>
          <w:sz w:val="20"/>
          <w:szCs w:val="20"/>
        </w:rPr>
        <w:t>, сообраќајот се наплатува по цена 1 ден</w:t>
      </w:r>
      <w:r w:rsidR="002B1897">
        <w:rPr>
          <w:color w:val="auto"/>
          <w:sz w:val="20"/>
          <w:szCs w:val="20"/>
        </w:rPr>
        <w:t>.</w:t>
      </w:r>
      <w:r w:rsidRPr="002B0714">
        <w:rPr>
          <w:color w:val="auto"/>
          <w:sz w:val="20"/>
          <w:szCs w:val="20"/>
          <w:lang w:val="en-US"/>
        </w:rPr>
        <w:t xml:space="preserve"> </w:t>
      </w:r>
      <w:r w:rsidRPr="002B0714">
        <w:rPr>
          <w:color w:val="auto"/>
          <w:sz w:val="20"/>
          <w:szCs w:val="20"/>
        </w:rPr>
        <w:t>/2 М</w:t>
      </w:r>
      <w:r w:rsidRPr="002B0714">
        <w:rPr>
          <w:color w:val="auto"/>
          <w:sz w:val="20"/>
          <w:szCs w:val="20"/>
          <w:lang w:val="en-US"/>
        </w:rPr>
        <w:t>B</w:t>
      </w:r>
      <w:r w:rsidRPr="002B0714">
        <w:rPr>
          <w:color w:val="auto"/>
          <w:sz w:val="20"/>
          <w:szCs w:val="20"/>
        </w:rPr>
        <w:t xml:space="preserve"> </w:t>
      </w:r>
    </w:p>
    <w:p w14:paraId="33A8FDC1" w14:textId="77777777" w:rsidR="00406AE2" w:rsidRPr="002B0714" w:rsidRDefault="00406AE2" w:rsidP="0066002E">
      <w:pPr>
        <w:pStyle w:val="Default"/>
        <w:numPr>
          <w:ilvl w:val="0"/>
          <w:numId w:val="5"/>
        </w:numPr>
        <w:tabs>
          <w:tab w:val="clear" w:pos="720"/>
        </w:tabs>
        <w:ind w:left="1134" w:hanging="425"/>
        <w:rPr>
          <w:color w:val="auto"/>
          <w:sz w:val="20"/>
          <w:szCs w:val="20"/>
        </w:rPr>
      </w:pPr>
      <w:r w:rsidRPr="002B0714">
        <w:rPr>
          <w:color w:val="auto"/>
          <w:sz w:val="20"/>
          <w:szCs w:val="20"/>
        </w:rPr>
        <w:t xml:space="preserve">Со секоја </w:t>
      </w:r>
      <w:r w:rsidR="002B1897">
        <w:rPr>
          <w:color w:val="auto"/>
          <w:sz w:val="20"/>
          <w:szCs w:val="20"/>
        </w:rPr>
        <w:t xml:space="preserve">СИМ </w:t>
      </w:r>
      <w:r w:rsidRPr="002B0714">
        <w:rPr>
          <w:color w:val="auto"/>
          <w:sz w:val="20"/>
          <w:szCs w:val="20"/>
        </w:rPr>
        <w:t>картичка корисникот може да склучи Доверба за мобилен апарат или таблет.</w:t>
      </w:r>
    </w:p>
    <w:p w14:paraId="751BB505" w14:textId="77777777" w:rsidR="00406AE2" w:rsidRPr="002B0714" w:rsidRDefault="00406AE2" w:rsidP="0066002E">
      <w:pPr>
        <w:pStyle w:val="Default"/>
        <w:numPr>
          <w:ilvl w:val="0"/>
          <w:numId w:val="5"/>
        </w:numPr>
        <w:tabs>
          <w:tab w:val="clear" w:pos="720"/>
        </w:tabs>
        <w:ind w:left="1134" w:hanging="425"/>
        <w:rPr>
          <w:color w:val="auto"/>
          <w:sz w:val="20"/>
          <w:szCs w:val="20"/>
        </w:rPr>
      </w:pPr>
      <w:r w:rsidRPr="002B0714">
        <w:rPr>
          <w:color w:val="auto"/>
          <w:sz w:val="20"/>
          <w:szCs w:val="20"/>
        </w:rPr>
        <w:t>Дозволениот лимит за фиксен интернет сообраќај е 300</w:t>
      </w:r>
      <w:r w:rsidRPr="002B0714">
        <w:rPr>
          <w:color w:val="auto"/>
          <w:sz w:val="20"/>
          <w:szCs w:val="20"/>
          <w:lang w:val="en-US"/>
        </w:rPr>
        <w:t xml:space="preserve"> GB</w:t>
      </w:r>
      <w:r w:rsidRPr="002B0714">
        <w:rPr>
          <w:color w:val="auto"/>
          <w:sz w:val="20"/>
          <w:szCs w:val="20"/>
        </w:rPr>
        <w:t xml:space="preserve">. По негово надминување брзината на интернет сообраќај се намалува на 768 </w:t>
      </w:r>
      <w:r w:rsidR="002B1897">
        <w:rPr>
          <w:color w:val="auto"/>
          <w:sz w:val="20"/>
          <w:szCs w:val="20"/>
          <w:lang w:val="en-US"/>
        </w:rPr>
        <w:t>K</w:t>
      </w:r>
      <w:r w:rsidRPr="002B0714">
        <w:rPr>
          <w:color w:val="auto"/>
          <w:sz w:val="20"/>
          <w:szCs w:val="20"/>
          <w:lang w:val="en-US"/>
        </w:rPr>
        <w:t>bps</w:t>
      </w:r>
      <w:r w:rsidRPr="002B0714">
        <w:rPr>
          <w:color w:val="auto"/>
          <w:sz w:val="20"/>
          <w:szCs w:val="20"/>
        </w:rPr>
        <w:t xml:space="preserve"> / 768 </w:t>
      </w:r>
      <w:r w:rsidR="002B1897">
        <w:rPr>
          <w:color w:val="auto"/>
          <w:sz w:val="20"/>
          <w:szCs w:val="20"/>
          <w:lang w:val="en-US"/>
        </w:rPr>
        <w:t>K</w:t>
      </w:r>
      <w:r w:rsidRPr="002B0714">
        <w:rPr>
          <w:color w:val="auto"/>
          <w:sz w:val="20"/>
          <w:szCs w:val="20"/>
          <w:lang w:val="en-US"/>
        </w:rPr>
        <w:t>bps</w:t>
      </w:r>
    </w:p>
    <w:p w14:paraId="42FC6DD6" w14:textId="77777777" w:rsidR="00406AE2" w:rsidRPr="00275039" w:rsidRDefault="00406AE2" w:rsidP="0066002E">
      <w:pPr>
        <w:pStyle w:val="Default"/>
        <w:numPr>
          <w:ilvl w:val="0"/>
          <w:numId w:val="5"/>
        </w:numPr>
        <w:tabs>
          <w:tab w:val="clear" w:pos="720"/>
        </w:tabs>
        <w:ind w:left="1134" w:hanging="425"/>
        <w:rPr>
          <w:color w:val="auto"/>
          <w:sz w:val="20"/>
          <w:szCs w:val="20"/>
        </w:rPr>
      </w:pPr>
      <w:r w:rsidRPr="0046041E">
        <w:rPr>
          <w:color w:val="auto"/>
          <w:sz w:val="20"/>
          <w:szCs w:val="20"/>
        </w:rPr>
        <w:t>Наплатата за фиксната телефонија е по реализиран сообраќај.</w:t>
      </w:r>
    </w:p>
    <w:p w14:paraId="690E8FAB" w14:textId="77777777" w:rsidR="00275039" w:rsidRPr="0046041E" w:rsidRDefault="00275039" w:rsidP="00275039">
      <w:pPr>
        <w:pStyle w:val="Default"/>
        <w:ind w:left="720"/>
        <w:rPr>
          <w:color w:val="auto"/>
          <w:sz w:val="20"/>
          <w:szCs w:val="20"/>
        </w:rPr>
      </w:pPr>
    </w:p>
    <w:p w14:paraId="6EAA86A8" w14:textId="77777777" w:rsidR="003B0C03" w:rsidRDefault="003B0C03" w:rsidP="00FB4801">
      <w:pPr>
        <w:pStyle w:val="Default"/>
        <w:ind w:left="284"/>
        <w:rPr>
          <w:color w:val="auto"/>
          <w:sz w:val="20"/>
          <w:szCs w:val="20"/>
          <w:lang w:val="en-US"/>
        </w:rPr>
      </w:pPr>
    </w:p>
    <w:p w14:paraId="1EFCDEAF" w14:textId="77777777" w:rsidR="00406AE2" w:rsidRPr="002B0714" w:rsidRDefault="00406AE2" w:rsidP="00FB4801">
      <w:pPr>
        <w:pStyle w:val="Default"/>
        <w:ind w:left="284"/>
        <w:rPr>
          <w:color w:val="auto"/>
          <w:sz w:val="20"/>
          <w:szCs w:val="20"/>
        </w:rPr>
      </w:pPr>
      <w:r w:rsidRPr="002B0714">
        <w:rPr>
          <w:color w:val="auto"/>
          <w:sz w:val="20"/>
          <w:szCs w:val="20"/>
        </w:rPr>
        <w:t xml:space="preserve">Цени за разговори и </w:t>
      </w:r>
      <w:r w:rsidR="002B1897">
        <w:rPr>
          <w:color w:val="auto"/>
          <w:sz w:val="20"/>
          <w:szCs w:val="20"/>
          <w:lang w:val="en-US"/>
        </w:rPr>
        <w:t>SMS</w:t>
      </w:r>
      <w:r w:rsidRPr="002B0714">
        <w:rPr>
          <w:color w:val="auto"/>
          <w:sz w:val="20"/>
          <w:szCs w:val="20"/>
        </w:rPr>
        <w:t>:</w:t>
      </w:r>
    </w:p>
    <w:p w14:paraId="65F79898" w14:textId="77777777" w:rsidR="00406AE2" w:rsidRPr="002B0714" w:rsidRDefault="00406AE2" w:rsidP="00406AE2">
      <w:pPr>
        <w:pStyle w:val="Default"/>
        <w:rPr>
          <w:color w:val="auto"/>
          <w:sz w:val="20"/>
          <w:szCs w:val="20"/>
        </w:rPr>
      </w:pPr>
    </w:p>
    <w:tbl>
      <w:tblPr>
        <w:tblStyle w:val="LightShading1"/>
        <w:tblW w:w="4624" w:type="pct"/>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4841"/>
        <w:gridCol w:w="4222"/>
      </w:tblGrid>
      <w:tr w:rsidR="00406AE2" w:rsidRPr="00832DBB" w14:paraId="02AB71DD" w14:textId="77777777" w:rsidTr="0075727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71" w:type="pct"/>
            <w:tcBorders>
              <w:top w:val="none" w:sz="0" w:space="0" w:color="auto"/>
              <w:left w:val="none" w:sz="0" w:space="0" w:color="auto"/>
              <w:bottom w:val="none" w:sz="0" w:space="0" w:color="auto"/>
              <w:right w:val="none" w:sz="0" w:space="0" w:color="auto"/>
            </w:tcBorders>
            <w:shd w:val="clear" w:color="auto" w:fill="E20074"/>
            <w:hideMark/>
          </w:tcPr>
          <w:p w14:paraId="66A5E1D3" w14:textId="77777777" w:rsidR="00406AE2" w:rsidRPr="00832DBB" w:rsidRDefault="00406AE2" w:rsidP="00406AE2">
            <w:pPr>
              <w:pStyle w:val="Default"/>
              <w:rPr>
                <w:b w:val="0"/>
                <w:color w:val="FFFFFF" w:themeColor="background1"/>
                <w:sz w:val="20"/>
                <w:szCs w:val="20"/>
              </w:rPr>
            </w:pPr>
            <w:r w:rsidRPr="00832DBB">
              <w:rPr>
                <w:rFonts w:ascii="Tele-GroteskFet" w:hAnsi="Tele-GroteskFet"/>
                <w:b w:val="0"/>
                <w:bCs w:val="0"/>
                <w:color w:val="FFFFFF" w:themeColor="background1"/>
                <w:sz w:val="20"/>
                <w:szCs w:val="20"/>
              </w:rPr>
              <w:t>Тарифа</w:t>
            </w:r>
            <w:r w:rsidRPr="00832DBB">
              <w:rPr>
                <w:b w:val="0"/>
                <w:color w:val="FFFFFF" w:themeColor="background1"/>
                <w:sz w:val="20"/>
                <w:szCs w:val="20"/>
              </w:rPr>
              <w:t xml:space="preserve"> </w:t>
            </w:r>
          </w:p>
        </w:tc>
        <w:tc>
          <w:tcPr>
            <w:tcW w:w="2329" w:type="pct"/>
            <w:tcBorders>
              <w:top w:val="none" w:sz="0" w:space="0" w:color="auto"/>
              <w:left w:val="none" w:sz="0" w:space="0" w:color="auto"/>
              <w:bottom w:val="none" w:sz="0" w:space="0" w:color="auto"/>
              <w:right w:val="none" w:sz="0" w:space="0" w:color="auto"/>
            </w:tcBorders>
            <w:shd w:val="clear" w:color="auto" w:fill="E20074"/>
            <w:hideMark/>
          </w:tcPr>
          <w:p w14:paraId="04D536FE" w14:textId="77777777" w:rsidR="00406AE2" w:rsidRPr="00832DBB" w:rsidRDefault="00406AE2" w:rsidP="00406AE2">
            <w:pPr>
              <w:pStyle w:val="Default"/>
              <w:jc w:val="center"/>
              <w:cnfStyle w:val="100000000000" w:firstRow="1" w:lastRow="0" w:firstColumn="0" w:lastColumn="0" w:oddVBand="0" w:evenVBand="0" w:oddHBand="0" w:evenHBand="0" w:firstRowFirstColumn="0" w:firstRowLastColumn="0" w:lastRowFirstColumn="0" w:lastRowLastColumn="0"/>
              <w:rPr>
                <w:rFonts w:ascii="Tele-GroteskFet" w:hAnsi="Tele-GroteskFet"/>
                <w:b w:val="0"/>
                <w:color w:val="FFFFFF" w:themeColor="background1"/>
                <w:sz w:val="20"/>
                <w:szCs w:val="20"/>
              </w:rPr>
            </w:pPr>
            <w:r w:rsidRPr="00832DBB">
              <w:rPr>
                <w:rFonts w:ascii="Tele-GroteskFet" w:hAnsi="Tele-GroteskFet"/>
                <w:b w:val="0"/>
                <w:bCs w:val="0"/>
                <w:color w:val="FFFFFF" w:themeColor="background1"/>
                <w:sz w:val="20"/>
                <w:szCs w:val="20"/>
                <w:lang w:val="en-US"/>
              </w:rPr>
              <w:t>Family Box</w:t>
            </w:r>
          </w:p>
        </w:tc>
      </w:tr>
      <w:tr w:rsidR="00406AE2" w:rsidRPr="00832DBB" w14:paraId="1E3B96F1"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hideMark/>
          </w:tcPr>
          <w:p w14:paraId="063BD89F" w14:textId="77777777" w:rsidR="00406AE2" w:rsidRPr="00377F7F" w:rsidRDefault="00406AE2" w:rsidP="0060269B">
            <w:pPr>
              <w:pStyle w:val="Default"/>
              <w:rPr>
                <w:b w:val="0"/>
                <w:color w:val="000000" w:themeColor="text1"/>
                <w:sz w:val="20"/>
                <w:szCs w:val="20"/>
              </w:rPr>
            </w:pPr>
            <w:r w:rsidRPr="00377F7F">
              <w:rPr>
                <w:b w:val="0"/>
                <w:bCs w:val="0"/>
                <w:color w:val="000000" w:themeColor="text1"/>
                <w:sz w:val="20"/>
                <w:szCs w:val="20"/>
              </w:rPr>
              <w:t xml:space="preserve">Повици од мобилен кон други </w:t>
            </w:r>
            <w:r w:rsidR="0060269B" w:rsidRPr="00377F7F">
              <w:rPr>
                <w:b w:val="0"/>
                <w:bCs w:val="0"/>
                <w:color w:val="000000" w:themeColor="text1"/>
                <w:sz w:val="20"/>
                <w:szCs w:val="20"/>
              </w:rPr>
              <w:t xml:space="preserve">домашни </w:t>
            </w:r>
            <w:r w:rsidRPr="00377F7F">
              <w:rPr>
                <w:b w:val="0"/>
                <w:bCs w:val="0"/>
                <w:color w:val="000000" w:themeColor="text1"/>
                <w:sz w:val="20"/>
                <w:szCs w:val="20"/>
              </w:rPr>
              <w:t>оператори</w:t>
            </w:r>
          </w:p>
        </w:tc>
        <w:tc>
          <w:tcPr>
            <w:tcW w:w="2329" w:type="pct"/>
            <w:hideMark/>
          </w:tcPr>
          <w:p w14:paraId="40F1FB1E" w14:textId="77777777" w:rsidR="00406AE2" w:rsidRPr="00377F7F"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F7F">
              <w:rPr>
                <w:color w:val="000000" w:themeColor="text1"/>
                <w:sz w:val="20"/>
                <w:szCs w:val="20"/>
              </w:rPr>
              <w:t>4,9 ден.</w:t>
            </w:r>
          </w:p>
        </w:tc>
      </w:tr>
      <w:tr w:rsidR="00406AE2" w:rsidRPr="00832DBB" w14:paraId="4FE931B8"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hideMark/>
          </w:tcPr>
          <w:p w14:paraId="6F1A5910" w14:textId="77777777" w:rsidR="00406AE2" w:rsidRPr="00377F7F" w:rsidRDefault="00406AE2" w:rsidP="0060269B">
            <w:pPr>
              <w:pStyle w:val="Default"/>
              <w:rPr>
                <w:b w:val="0"/>
                <w:color w:val="000000" w:themeColor="text1"/>
                <w:sz w:val="20"/>
                <w:szCs w:val="20"/>
              </w:rPr>
            </w:pPr>
            <w:r w:rsidRPr="00377F7F">
              <w:rPr>
                <w:b w:val="0"/>
                <w:color w:val="000000" w:themeColor="text1"/>
                <w:sz w:val="20"/>
                <w:szCs w:val="20"/>
              </w:rPr>
              <w:t xml:space="preserve">Повици од фиксен кон сите фиксни </w:t>
            </w:r>
            <w:r w:rsidR="0060269B" w:rsidRPr="00377F7F">
              <w:rPr>
                <w:b w:val="0"/>
                <w:color w:val="000000" w:themeColor="text1"/>
                <w:sz w:val="20"/>
                <w:szCs w:val="20"/>
              </w:rPr>
              <w:t xml:space="preserve">домашни </w:t>
            </w:r>
            <w:r w:rsidRPr="00377F7F">
              <w:rPr>
                <w:b w:val="0"/>
                <w:color w:val="000000" w:themeColor="text1"/>
                <w:sz w:val="20"/>
                <w:szCs w:val="20"/>
              </w:rPr>
              <w:t xml:space="preserve">мрежи </w:t>
            </w:r>
          </w:p>
        </w:tc>
        <w:tc>
          <w:tcPr>
            <w:tcW w:w="2329" w:type="pct"/>
            <w:hideMark/>
          </w:tcPr>
          <w:p w14:paraId="60D7BFE2" w14:textId="77777777" w:rsidR="00406AE2" w:rsidRPr="00377F7F"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06AE2" w:rsidRPr="00832DBB" w14:paraId="6E0947F2"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tcPr>
          <w:p w14:paraId="402539E8" w14:textId="77777777" w:rsidR="00406AE2" w:rsidRPr="00377F7F" w:rsidRDefault="00406AE2" w:rsidP="00406AE2">
            <w:pPr>
              <w:pStyle w:val="Default"/>
              <w:rPr>
                <w:b w:val="0"/>
                <w:color w:val="000000" w:themeColor="text1"/>
                <w:sz w:val="20"/>
                <w:szCs w:val="20"/>
              </w:rPr>
            </w:pPr>
            <w:r w:rsidRPr="00377F7F">
              <w:rPr>
                <w:b w:val="0"/>
                <w:color w:val="000000" w:themeColor="text1"/>
                <w:sz w:val="20"/>
                <w:szCs w:val="20"/>
              </w:rPr>
              <w:t>Нормална тарифа, секој ден од 08:00 до 20:00 часот</w:t>
            </w:r>
          </w:p>
        </w:tc>
        <w:tc>
          <w:tcPr>
            <w:tcW w:w="2329" w:type="pct"/>
          </w:tcPr>
          <w:p w14:paraId="6F2B5FDB" w14:textId="77777777" w:rsidR="00406AE2" w:rsidRPr="00377F7F"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F7F">
              <w:rPr>
                <w:color w:val="000000" w:themeColor="text1"/>
                <w:sz w:val="20"/>
                <w:szCs w:val="20"/>
              </w:rPr>
              <w:t>1,18 ден.</w:t>
            </w:r>
          </w:p>
        </w:tc>
      </w:tr>
      <w:tr w:rsidR="00406AE2" w:rsidRPr="00832DBB" w14:paraId="135688AF"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tcPr>
          <w:p w14:paraId="751A04A0" w14:textId="77777777" w:rsidR="00406AE2" w:rsidRPr="00377F7F" w:rsidRDefault="00406AE2" w:rsidP="00406AE2">
            <w:pPr>
              <w:pStyle w:val="Default"/>
              <w:rPr>
                <w:b w:val="0"/>
                <w:color w:val="000000" w:themeColor="text1"/>
                <w:sz w:val="20"/>
                <w:szCs w:val="20"/>
              </w:rPr>
            </w:pPr>
            <w:r w:rsidRPr="00377F7F">
              <w:rPr>
                <w:b w:val="0"/>
                <w:color w:val="000000" w:themeColor="text1"/>
                <w:sz w:val="20"/>
                <w:szCs w:val="20"/>
              </w:rPr>
              <w:lastRenderedPageBreak/>
              <w:t>Евтина тарифа, секој ден од 20:00 до 08:00 часот</w:t>
            </w:r>
          </w:p>
        </w:tc>
        <w:tc>
          <w:tcPr>
            <w:tcW w:w="2329" w:type="pct"/>
          </w:tcPr>
          <w:p w14:paraId="023055C1" w14:textId="77777777" w:rsidR="00406AE2" w:rsidRPr="00377F7F"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F7F">
              <w:rPr>
                <w:color w:val="000000" w:themeColor="text1"/>
                <w:sz w:val="20"/>
                <w:szCs w:val="20"/>
              </w:rPr>
              <w:t>0,71 ден.</w:t>
            </w:r>
          </w:p>
        </w:tc>
      </w:tr>
      <w:tr w:rsidR="00406AE2" w:rsidRPr="00832DBB" w14:paraId="436D04BF"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tcPr>
          <w:p w14:paraId="79C6648F" w14:textId="77777777" w:rsidR="00406AE2" w:rsidRPr="00377F7F" w:rsidRDefault="00406AE2" w:rsidP="00406AE2">
            <w:pPr>
              <w:pStyle w:val="Default"/>
              <w:rPr>
                <w:b w:val="0"/>
                <w:color w:val="000000" w:themeColor="text1"/>
                <w:sz w:val="20"/>
                <w:szCs w:val="20"/>
              </w:rPr>
            </w:pPr>
            <w:r w:rsidRPr="00377F7F">
              <w:rPr>
                <w:b w:val="0"/>
                <w:color w:val="000000" w:themeColor="text1"/>
                <w:sz w:val="20"/>
                <w:szCs w:val="20"/>
              </w:rPr>
              <w:t>Повици од фиксен кон мобилни телефонски мрежи</w:t>
            </w:r>
          </w:p>
        </w:tc>
        <w:tc>
          <w:tcPr>
            <w:tcW w:w="2329" w:type="pct"/>
          </w:tcPr>
          <w:p w14:paraId="4B0CC1A0" w14:textId="77777777" w:rsidR="00406AE2" w:rsidRPr="00377F7F"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06AE2" w:rsidRPr="00832DBB" w14:paraId="59D69DF4"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tcPr>
          <w:p w14:paraId="485BE343" w14:textId="77777777" w:rsidR="00406AE2" w:rsidRPr="00377F7F" w:rsidRDefault="0060269B" w:rsidP="0060269B">
            <w:pPr>
              <w:pStyle w:val="Default"/>
              <w:rPr>
                <w:b w:val="0"/>
                <w:color w:val="000000" w:themeColor="text1"/>
                <w:sz w:val="20"/>
                <w:szCs w:val="20"/>
              </w:rPr>
            </w:pPr>
            <w:r w:rsidRPr="00377F7F">
              <w:rPr>
                <w:b w:val="0"/>
                <w:color w:val="000000" w:themeColor="text1"/>
                <w:sz w:val="20"/>
                <w:szCs w:val="20"/>
              </w:rPr>
              <w:t>Н</w:t>
            </w:r>
            <w:r w:rsidR="00406AE2" w:rsidRPr="00377F7F">
              <w:rPr>
                <w:b w:val="0"/>
                <w:color w:val="000000" w:themeColor="text1"/>
                <w:sz w:val="20"/>
                <w:szCs w:val="20"/>
              </w:rPr>
              <w:t>ормална тарифа, секој ден од 08:00 до 20:00 часот</w:t>
            </w:r>
          </w:p>
        </w:tc>
        <w:tc>
          <w:tcPr>
            <w:tcW w:w="2329" w:type="pct"/>
          </w:tcPr>
          <w:p w14:paraId="082A4CF2" w14:textId="77777777" w:rsidR="00406AE2" w:rsidRPr="00377F7F" w:rsidRDefault="00406AE2" w:rsidP="0060269B">
            <w:pPr>
              <w:pStyle w:val="Defaul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F7F">
              <w:rPr>
                <w:color w:val="000000" w:themeColor="text1"/>
                <w:sz w:val="20"/>
                <w:szCs w:val="20"/>
              </w:rPr>
              <w:t>6,99 ден. (кон мобилните мрежи на T</w:t>
            </w:r>
            <w:r w:rsidR="0060269B" w:rsidRPr="00377F7F">
              <w:rPr>
                <w:color w:val="000000" w:themeColor="text1"/>
                <w:sz w:val="20"/>
                <w:szCs w:val="20"/>
              </w:rPr>
              <w:t>елеком</w:t>
            </w:r>
            <w:r w:rsidRPr="00377F7F">
              <w:rPr>
                <w:color w:val="000000" w:themeColor="text1"/>
                <w:sz w:val="20"/>
                <w:szCs w:val="20"/>
              </w:rPr>
              <w:t>, VIP, One и Albafone)</w:t>
            </w:r>
          </w:p>
        </w:tc>
      </w:tr>
      <w:tr w:rsidR="00406AE2" w:rsidRPr="00832DBB" w14:paraId="36F86925"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tcPr>
          <w:p w14:paraId="197682C5" w14:textId="77777777" w:rsidR="00406AE2" w:rsidRPr="00377F7F" w:rsidRDefault="0060269B" w:rsidP="0060269B">
            <w:pPr>
              <w:pStyle w:val="Default"/>
              <w:rPr>
                <w:b w:val="0"/>
                <w:color w:val="000000" w:themeColor="text1"/>
                <w:sz w:val="20"/>
                <w:szCs w:val="20"/>
              </w:rPr>
            </w:pPr>
            <w:r w:rsidRPr="00377F7F">
              <w:rPr>
                <w:b w:val="0"/>
                <w:color w:val="000000" w:themeColor="text1"/>
                <w:sz w:val="20"/>
                <w:szCs w:val="20"/>
              </w:rPr>
              <w:t>Е</w:t>
            </w:r>
            <w:r w:rsidR="00406AE2" w:rsidRPr="00377F7F">
              <w:rPr>
                <w:b w:val="0"/>
                <w:color w:val="000000" w:themeColor="text1"/>
                <w:sz w:val="20"/>
                <w:szCs w:val="20"/>
              </w:rPr>
              <w:t>втина тарифа, секој ден од 20:00 до 08:00 часот</w:t>
            </w:r>
          </w:p>
        </w:tc>
        <w:tc>
          <w:tcPr>
            <w:tcW w:w="2329" w:type="pct"/>
          </w:tcPr>
          <w:p w14:paraId="72836CF8" w14:textId="77777777" w:rsidR="00406AE2" w:rsidRPr="00377F7F" w:rsidRDefault="00406AE2" w:rsidP="0060269B">
            <w:pPr>
              <w:pStyle w:val="Defaul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F7F">
              <w:rPr>
                <w:color w:val="000000" w:themeColor="text1"/>
                <w:sz w:val="20"/>
                <w:szCs w:val="20"/>
              </w:rPr>
              <w:t>3,99 ден. (кон мобилните мрежи на T</w:t>
            </w:r>
            <w:r w:rsidR="0060269B" w:rsidRPr="00377F7F">
              <w:rPr>
                <w:color w:val="000000" w:themeColor="text1"/>
                <w:sz w:val="20"/>
                <w:szCs w:val="20"/>
              </w:rPr>
              <w:t>елеком</w:t>
            </w:r>
            <w:r w:rsidRPr="00377F7F">
              <w:rPr>
                <w:color w:val="000000" w:themeColor="text1"/>
                <w:sz w:val="20"/>
                <w:szCs w:val="20"/>
              </w:rPr>
              <w:t>, VIP, One и Albafone)</w:t>
            </w:r>
          </w:p>
        </w:tc>
      </w:tr>
      <w:tr w:rsidR="00406AE2" w:rsidRPr="00832DBB" w14:paraId="4530ECAE"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tcPr>
          <w:p w14:paraId="72E67E70" w14:textId="77777777" w:rsidR="00406AE2" w:rsidRPr="00377F7F" w:rsidRDefault="0060269B" w:rsidP="0060269B">
            <w:pPr>
              <w:pStyle w:val="Default"/>
              <w:rPr>
                <w:b w:val="0"/>
                <w:color w:val="000000" w:themeColor="text1"/>
                <w:sz w:val="20"/>
                <w:szCs w:val="20"/>
              </w:rPr>
            </w:pPr>
            <w:r w:rsidRPr="00377F7F">
              <w:rPr>
                <w:b w:val="0"/>
                <w:color w:val="000000" w:themeColor="text1"/>
                <w:sz w:val="20"/>
                <w:szCs w:val="20"/>
                <w:lang w:val="en-US"/>
              </w:rPr>
              <w:t xml:space="preserve">SMS </w:t>
            </w:r>
            <w:r w:rsidR="00406AE2" w:rsidRPr="00377F7F">
              <w:rPr>
                <w:b w:val="0"/>
                <w:color w:val="000000" w:themeColor="text1"/>
                <w:sz w:val="20"/>
                <w:szCs w:val="20"/>
              </w:rPr>
              <w:t>кон домашни и странски мрежи</w:t>
            </w:r>
          </w:p>
        </w:tc>
        <w:tc>
          <w:tcPr>
            <w:tcW w:w="2329" w:type="pct"/>
          </w:tcPr>
          <w:p w14:paraId="0F8D9244" w14:textId="77777777" w:rsidR="00406AE2" w:rsidRPr="00377F7F"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F7F">
              <w:rPr>
                <w:color w:val="000000" w:themeColor="text1"/>
                <w:sz w:val="20"/>
                <w:szCs w:val="20"/>
              </w:rPr>
              <w:t>5,9 ден.</w:t>
            </w:r>
          </w:p>
        </w:tc>
      </w:tr>
      <w:tr w:rsidR="00406AE2" w:rsidRPr="00832DBB" w14:paraId="20298E72"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tcPr>
          <w:p w14:paraId="00F4AEF9" w14:textId="77777777" w:rsidR="00406AE2" w:rsidRPr="00377F7F" w:rsidRDefault="00406AE2" w:rsidP="0060269B">
            <w:pPr>
              <w:pStyle w:val="Default"/>
              <w:rPr>
                <w:b w:val="0"/>
                <w:color w:val="000000" w:themeColor="text1"/>
                <w:sz w:val="20"/>
                <w:szCs w:val="20"/>
              </w:rPr>
            </w:pPr>
            <w:r w:rsidRPr="00377F7F">
              <w:rPr>
                <w:b w:val="0"/>
                <w:color w:val="000000" w:themeColor="text1"/>
                <w:sz w:val="20"/>
                <w:szCs w:val="20"/>
              </w:rPr>
              <w:t>ММ</w:t>
            </w:r>
            <w:r w:rsidR="0060269B" w:rsidRPr="00377F7F">
              <w:rPr>
                <w:b w:val="0"/>
                <w:color w:val="000000" w:themeColor="text1"/>
                <w:sz w:val="20"/>
                <w:szCs w:val="20"/>
                <w:lang w:val="en-US"/>
              </w:rPr>
              <w:t>S</w:t>
            </w:r>
            <w:r w:rsidRPr="00377F7F">
              <w:rPr>
                <w:b w:val="0"/>
                <w:color w:val="000000" w:themeColor="text1"/>
                <w:sz w:val="20"/>
                <w:szCs w:val="20"/>
              </w:rPr>
              <w:t xml:space="preserve"> порака</w:t>
            </w:r>
          </w:p>
        </w:tc>
        <w:tc>
          <w:tcPr>
            <w:tcW w:w="2329" w:type="pct"/>
          </w:tcPr>
          <w:p w14:paraId="45E93F2D" w14:textId="77777777" w:rsidR="00406AE2" w:rsidRPr="00377F7F"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F7F">
              <w:rPr>
                <w:color w:val="000000" w:themeColor="text1"/>
                <w:sz w:val="20"/>
                <w:szCs w:val="20"/>
              </w:rPr>
              <w:t>17,7 ден.</w:t>
            </w:r>
          </w:p>
        </w:tc>
      </w:tr>
      <w:tr w:rsidR="00406AE2" w:rsidRPr="00832DBB" w14:paraId="5F7BF0FE"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2671" w:type="pct"/>
          </w:tcPr>
          <w:p w14:paraId="754A7C55" w14:textId="77777777" w:rsidR="00406AE2" w:rsidRPr="00377F7F" w:rsidRDefault="00406AE2" w:rsidP="0060269B">
            <w:pPr>
              <w:pStyle w:val="Default"/>
              <w:rPr>
                <w:b w:val="0"/>
                <w:color w:val="000000" w:themeColor="text1"/>
                <w:sz w:val="20"/>
                <w:szCs w:val="20"/>
              </w:rPr>
            </w:pPr>
            <w:r w:rsidRPr="00377F7F">
              <w:rPr>
                <w:b w:val="0"/>
                <w:color w:val="000000" w:themeColor="text1"/>
                <w:sz w:val="20"/>
                <w:szCs w:val="20"/>
              </w:rPr>
              <w:t>ММ</w:t>
            </w:r>
            <w:r w:rsidR="0060269B" w:rsidRPr="00377F7F">
              <w:rPr>
                <w:b w:val="0"/>
                <w:color w:val="000000" w:themeColor="text1"/>
                <w:sz w:val="20"/>
                <w:szCs w:val="20"/>
                <w:lang w:val="en-US"/>
              </w:rPr>
              <w:t>S</w:t>
            </w:r>
            <w:r w:rsidRPr="00377F7F">
              <w:rPr>
                <w:b w:val="0"/>
                <w:color w:val="000000" w:themeColor="text1"/>
                <w:sz w:val="20"/>
                <w:szCs w:val="20"/>
              </w:rPr>
              <w:t xml:space="preserve"> кон меѓународни зони</w:t>
            </w:r>
          </w:p>
        </w:tc>
        <w:tc>
          <w:tcPr>
            <w:tcW w:w="2329" w:type="pct"/>
          </w:tcPr>
          <w:p w14:paraId="4590CFAD" w14:textId="77777777" w:rsidR="00406AE2" w:rsidRPr="00377F7F"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77F7F">
              <w:rPr>
                <w:color w:val="000000" w:themeColor="text1"/>
                <w:sz w:val="20"/>
                <w:szCs w:val="20"/>
              </w:rPr>
              <w:t>41,3 ден.</w:t>
            </w:r>
          </w:p>
        </w:tc>
      </w:tr>
      <w:tr w:rsidR="00406AE2" w:rsidRPr="00832DBB" w14:paraId="17EA8CBF"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Pr>
          <w:p w14:paraId="30D9359D" w14:textId="77777777" w:rsidR="00406AE2" w:rsidRPr="00377F7F" w:rsidRDefault="00406AE2" w:rsidP="00757274">
            <w:pPr>
              <w:pStyle w:val="Default"/>
              <w:rPr>
                <w:b w:val="0"/>
                <w:color w:val="000000" w:themeColor="text1"/>
                <w:sz w:val="20"/>
                <w:szCs w:val="20"/>
              </w:rPr>
            </w:pPr>
            <w:r w:rsidRPr="00377F7F">
              <w:rPr>
                <w:b w:val="0"/>
                <w:color w:val="000000" w:themeColor="text1"/>
                <w:sz w:val="20"/>
                <w:szCs w:val="20"/>
              </w:rPr>
              <w:t>Цена за мобилен интерн</w:t>
            </w:r>
            <w:r w:rsidR="00757274" w:rsidRPr="00377F7F">
              <w:rPr>
                <w:b w:val="0"/>
                <w:color w:val="000000" w:themeColor="text1"/>
                <w:sz w:val="20"/>
                <w:szCs w:val="20"/>
              </w:rPr>
              <w:t xml:space="preserve">ет по надминување на вклучениот </w:t>
            </w:r>
            <w:r w:rsidRPr="00377F7F">
              <w:rPr>
                <w:b w:val="0"/>
                <w:color w:val="000000" w:themeColor="text1"/>
                <w:sz w:val="20"/>
                <w:szCs w:val="20"/>
              </w:rPr>
              <w:t xml:space="preserve">не се наплаќа, намалување на брзината на </w:t>
            </w:r>
            <w:r w:rsidRPr="00377F7F">
              <w:rPr>
                <w:b w:val="0"/>
                <w:color w:val="000000" w:themeColor="text1"/>
                <w:sz w:val="20"/>
                <w:szCs w:val="20"/>
                <w:lang w:val="en-GB"/>
              </w:rPr>
              <w:t xml:space="preserve"> 64/64 Kbps</w:t>
            </w:r>
          </w:p>
        </w:tc>
      </w:tr>
      <w:tr w:rsidR="00406AE2" w:rsidRPr="00832DBB" w14:paraId="031F6096"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Pr>
          <w:p w14:paraId="1C264485" w14:textId="77777777" w:rsidR="00406AE2" w:rsidRPr="00377F7F" w:rsidRDefault="00406AE2" w:rsidP="00757274">
            <w:pPr>
              <w:pStyle w:val="Default"/>
              <w:rPr>
                <w:b w:val="0"/>
                <w:color w:val="000000" w:themeColor="text1"/>
                <w:sz w:val="20"/>
                <w:szCs w:val="20"/>
              </w:rPr>
            </w:pPr>
            <w:r w:rsidRPr="00377F7F">
              <w:rPr>
                <w:b w:val="0"/>
                <w:color w:val="000000" w:themeColor="text1"/>
                <w:sz w:val="20"/>
                <w:szCs w:val="20"/>
              </w:rPr>
              <w:t xml:space="preserve">Цена за Mobile MaxTV по надминување на вклучениот </w:t>
            </w:r>
            <w:r w:rsidRPr="00377F7F">
              <w:rPr>
                <w:b w:val="0"/>
                <w:color w:val="000000" w:themeColor="text1"/>
                <w:sz w:val="20"/>
                <w:szCs w:val="20"/>
                <w:lang w:val="en-US"/>
              </w:rPr>
              <w:t xml:space="preserve">1,18 ден. за </w:t>
            </w:r>
            <w:r w:rsidRPr="00377F7F">
              <w:rPr>
                <w:b w:val="0"/>
                <w:color w:val="000000" w:themeColor="text1"/>
                <w:sz w:val="20"/>
                <w:szCs w:val="20"/>
              </w:rPr>
              <w:t xml:space="preserve">2 МB </w:t>
            </w:r>
          </w:p>
        </w:tc>
      </w:tr>
      <w:tr w:rsidR="00406AE2" w:rsidRPr="00832DBB" w14:paraId="6CD65884"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Pr>
          <w:p w14:paraId="65C90BCB" w14:textId="77777777" w:rsidR="00406AE2" w:rsidRPr="00377F7F" w:rsidRDefault="00406AE2" w:rsidP="00406AE2">
            <w:pPr>
              <w:pStyle w:val="Default"/>
              <w:rPr>
                <w:b w:val="0"/>
                <w:color w:val="000000" w:themeColor="text1"/>
                <w:sz w:val="20"/>
                <w:szCs w:val="20"/>
              </w:rPr>
            </w:pPr>
            <w:r w:rsidRPr="00377F7F">
              <w:rPr>
                <w:b w:val="0"/>
                <w:color w:val="000000" w:themeColor="text1"/>
                <w:sz w:val="20"/>
                <w:szCs w:val="20"/>
              </w:rPr>
              <w:t xml:space="preserve">Повиците од мобилен и од фиксен кон интернационални зони се наплатуваат согласно </w:t>
            </w:r>
            <w:r w:rsidRPr="00377F7F">
              <w:rPr>
                <w:b w:val="0"/>
                <w:color w:val="000000" w:themeColor="text1"/>
                <w:sz w:val="20"/>
                <w:szCs w:val="20"/>
                <w:u w:val="single"/>
              </w:rPr>
              <w:t xml:space="preserve"> Интернационални цени / зони</w:t>
            </w:r>
            <w:r w:rsidRPr="00377F7F">
              <w:rPr>
                <w:b w:val="0"/>
                <w:color w:val="000000" w:themeColor="text1"/>
                <w:sz w:val="20"/>
                <w:szCs w:val="20"/>
              </w:rPr>
              <w:t xml:space="preserve"> од Ценовникот </w:t>
            </w:r>
          </w:p>
        </w:tc>
      </w:tr>
      <w:tr w:rsidR="00406AE2" w:rsidRPr="00832DBB" w14:paraId="2D39A3F0" w14:textId="77777777" w:rsidTr="00757274">
        <w:trPr>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Pr>
          <w:p w14:paraId="760EB4C3" w14:textId="77777777" w:rsidR="00406AE2" w:rsidRPr="00377F7F" w:rsidRDefault="00406AE2" w:rsidP="00406AE2">
            <w:pPr>
              <w:pStyle w:val="Default"/>
              <w:rPr>
                <w:b w:val="0"/>
                <w:color w:val="000000" w:themeColor="text1"/>
                <w:sz w:val="20"/>
                <w:szCs w:val="20"/>
              </w:rPr>
            </w:pPr>
            <w:r w:rsidRPr="00377F7F">
              <w:rPr>
                <w:b w:val="0"/>
                <w:color w:val="000000" w:themeColor="text1"/>
                <w:sz w:val="20"/>
                <w:szCs w:val="20"/>
              </w:rPr>
              <w:t>Цените за пренос на податоци, цената за видео повици, дополнителни услуги на мобилната телефонска линија, дополнителни услуги на фиксната телефонска линија, останати услуги, повици кон итни броеви, повици кон останати броеви се наплатуваат согласно дефинираните цени во соодветните секции во Ценовникот.</w:t>
            </w:r>
          </w:p>
        </w:tc>
      </w:tr>
    </w:tbl>
    <w:p w14:paraId="1752F4D9" w14:textId="77777777" w:rsidR="00FB4801" w:rsidRDefault="00FB4801" w:rsidP="00406AE2">
      <w:pPr>
        <w:pStyle w:val="Default"/>
        <w:rPr>
          <w:color w:val="auto"/>
          <w:sz w:val="18"/>
          <w:szCs w:val="20"/>
          <w:lang w:val="en-US"/>
        </w:rPr>
      </w:pPr>
    </w:p>
    <w:p w14:paraId="6487E752" w14:textId="77777777" w:rsidR="00406AE2" w:rsidRPr="002B0714" w:rsidRDefault="00406AE2" w:rsidP="00FB4801">
      <w:pPr>
        <w:pStyle w:val="Default"/>
        <w:ind w:left="284"/>
        <w:rPr>
          <w:color w:val="auto"/>
          <w:sz w:val="18"/>
          <w:szCs w:val="20"/>
        </w:rPr>
      </w:pPr>
      <w:r w:rsidRPr="002B0714">
        <w:rPr>
          <w:color w:val="auto"/>
          <w:sz w:val="18"/>
          <w:szCs w:val="20"/>
        </w:rPr>
        <w:t>Цените се со вклучен ДДВ.</w:t>
      </w:r>
    </w:p>
    <w:p w14:paraId="4CC2215C" w14:textId="77777777" w:rsidR="00406AE2" w:rsidRPr="002B0714" w:rsidRDefault="00406AE2" w:rsidP="00406AE2">
      <w:pPr>
        <w:pStyle w:val="Default"/>
        <w:rPr>
          <w:color w:val="auto"/>
          <w:sz w:val="20"/>
          <w:szCs w:val="20"/>
        </w:rPr>
      </w:pPr>
    </w:p>
    <w:p w14:paraId="4E86A7D4" w14:textId="77777777" w:rsidR="00406AE2" w:rsidRDefault="00406AE2" w:rsidP="00FB4801">
      <w:pPr>
        <w:pStyle w:val="Default"/>
        <w:ind w:left="284"/>
        <w:rPr>
          <w:rFonts w:ascii="Tele-GroteskFet" w:hAnsi="Tele-GroteskFet"/>
          <w:color w:val="auto"/>
          <w:sz w:val="20"/>
          <w:szCs w:val="20"/>
          <w:lang w:val="en-US"/>
        </w:rPr>
      </w:pPr>
      <w:r w:rsidRPr="002B0714">
        <w:rPr>
          <w:rFonts w:ascii="Tele-GroteskFet" w:hAnsi="Tele-GroteskFet"/>
          <w:color w:val="auto"/>
          <w:sz w:val="20"/>
          <w:szCs w:val="20"/>
        </w:rPr>
        <w:t xml:space="preserve">Додавки кон </w:t>
      </w:r>
      <w:r w:rsidRPr="002B0714">
        <w:rPr>
          <w:rFonts w:ascii="Tele-GroteskFet" w:hAnsi="Tele-GroteskFet"/>
          <w:color w:val="auto"/>
          <w:sz w:val="20"/>
          <w:szCs w:val="20"/>
          <w:lang w:val="en-US"/>
        </w:rPr>
        <w:t>Family Box:</w:t>
      </w:r>
    </w:p>
    <w:p w14:paraId="1EE14EF4" w14:textId="77777777" w:rsidR="00FB4801" w:rsidRPr="002B0714" w:rsidRDefault="00FB4801" w:rsidP="00406AE2">
      <w:pPr>
        <w:pStyle w:val="Default"/>
        <w:rPr>
          <w:rFonts w:ascii="Tele-GroteskFet" w:hAnsi="Tele-GroteskFet"/>
          <w:color w:val="auto"/>
          <w:sz w:val="20"/>
          <w:szCs w:val="20"/>
        </w:rPr>
      </w:pPr>
    </w:p>
    <w:p w14:paraId="449E9F70" w14:textId="77777777" w:rsidR="00406AE2" w:rsidRPr="002B0714" w:rsidRDefault="00406AE2" w:rsidP="0066002E">
      <w:pPr>
        <w:pStyle w:val="Default"/>
        <w:numPr>
          <w:ilvl w:val="0"/>
          <w:numId w:val="20"/>
        </w:numPr>
        <w:ind w:left="1134" w:hanging="425"/>
        <w:rPr>
          <w:color w:val="auto"/>
          <w:sz w:val="20"/>
          <w:szCs w:val="20"/>
        </w:rPr>
      </w:pPr>
      <w:r w:rsidRPr="002B0714">
        <w:rPr>
          <w:color w:val="auto"/>
          <w:sz w:val="20"/>
          <w:szCs w:val="20"/>
        </w:rPr>
        <w:t>Корисникот може да додаде до 3 дополнителни СИМ картички на еден од следните постп</w:t>
      </w:r>
      <w:r w:rsidR="0060269B">
        <w:rPr>
          <w:color w:val="auto"/>
          <w:sz w:val="20"/>
          <w:szCs w:val="20"/>
        </w:rPr>
        <w:t>еј</w:t>
      </w:r>
      <w:r w:rsidRPr="002B0714">
        <w:rPr>
          <w:color w:val="auto"/>
          <w:sz w:val="20"/>
          <w:szCs w:val="20"/>
        </w:rPr>
        <w:t xml:space="preserve">д тарифни модели: </w:t>
      </w:r>
      <w:r w:rsidRPr="002B0714">
        <w:rPr>
          <w:color w:val="auto"/>
          <w:sz w:val="20"/>
          <w:szCs w:val="20"/>
          <w:lang w:val="en-US"/>
        </w:rPr>
        <w:t xml:space="preserve">Play </w:t>
      </w:r>
      <w:r>
        <w:rPr>
          <w:color w:val="auto"/>
          <w:sz w:val="20"/>
          <w:szCs w:val="20"/>
        </w:rPr>
        <w:t>Start</w:t>
      </w:r>
      <w:r w:rsidRPr="002B0714">
        <w:rPr>
          <w:color w:val="auto"/>
          <w:sz w:val="20"/>
          <w:szCs w:val="20"/>
          <w:lang w:val="en-US"/>
        </w:rPr>
        <w:t xml:space="preserve">, Play </w:t>
      </w:r>
      <w:r>
        <w:rPr>
          <w:color w:val="auto"/>
          <w:sz w:val="20"/>
          <w:szCs w:val="20"/>
          <w:lang w:val="en-US"/>
        </w:rPr>
        <w:t>Comfort</w:t>
      </w:r>
      <w:r w:rsidRPr="002B0714">
        <w:rPr>
          <w:color w:val="auto"/>
          <w:sz w:val="20"/>
          <w:szCs w:val="20"/>
          <w:lang w:val="en-US"/>
        </w:rPr>
        <w:t xml:space="preserve">, Play </w:t>
      </w:r>
      <w:r>
        <w:rPr>
          <w:color w:val="auto"/>
          <w:sz w:val="20"/>
          <w:szCs w:val="20"/>
          <w:lang w:val="en-US"/>
        </w:rPr>
        <w:t>Extra</w:t>
      </w:r>
      <w:r w:rsidRPr="002B0714">
        <w:rPr>
          <w:color w:val="auto"/>
          <w:sz w:val="20"/>
          <w:szCs w:val="20"/>
          <w:lang w:val="en-US"/>
        </w:rPr>
        <w:t xml:space="preserve">, Play </w:t>
      </w:r>
      <w:r>
        <w:rPr>
          <w:color w:val="auto"/>
          <w:sz w:val="20"/>
          <w:szCs w:val="20"/>
          <w:lang w:val="en-US"/>
        </w:rPr>
        <w:t>Premium.</w:t>
      </w:r>
      <w:r w:rsidRPr="002B0714">
        <w:rPr>
          <w:color w:val="auto"/>
          <w:sz w:val="20"/>
          <w:szCs w:val="20"/>
          <w:lang w:val="en-US"/>
        </w:rPr>
        <w:t xml:space="preserve">. </w:t>
      </w:r>
      <w:r w:rsidRPr="002B0714">
        <w:rPr>
          <w:color w:val="auto"/>
          <w:sz w:val="20"/>
          <w:szCs w:val="20"/>
        </w:rPr>
        <w:t xml:space="preserve">Со додавање на </w:t>
      </w:r>
      <w:r>
        <w:rPr>
          <w:color w:val="auto"/>
          <w:sz w:val="20"/>
          <w:szCs w:val="20"/>
          <w:lang w:val="en-US"/>
        </w:rPr>
        <w:t xml:space="preserve">секој </w:t>
      </w:r>
      <w:r w:rsidRPr="002B0714">
        <w:rPr>
          <w:color w:val="auto"/>
          <w:sz w:val="20"/>
          <w:szCs w:val="20"/>
        </w:rPr>
        <w:t xml:space="preserve">дополнителен СИМ кон </w:t>
      </w:r>
      <w:r w:rsidRPr="002B0714">
        <w:rPr>
          <w:color w:val="auto"/>
          <w:sz w:val="20"/>
          <w:szCs w:val="20"/>
          <w:lang w:val="en-US"/>
        </w:rPr>
        <w:t xml:space="preserve">Family Box, </w:t>
      </w:r>
      <w:r w:rsidRPr="002B0714">
        <w:rPr>
          <w:color w:val="auto"/>
          <w:sz w:val="20"/>
          <w:szCs w:val="20"/>
        </w:rPr>
        <w:t>корисникот добива 20% попуст на месечната претплата. Доколку со избраниот тарифен модел корисникот има склучено и Доверба12 бе</w:t>
      </w:r>
      <w:r>
        <w:rPr>
          <w:color w:val="auto"/>
          <w:sz w:val="20"/>
          <w:szCs w:val="20"/>
        </w:rPr>
        <w:t>з</w:t>
      </w:r>
      <w:r w:rsidRPr="002B0714">
        <w:rPr>
          <w:color w:val="auto"/>
          <w:sz w:val="20"/>
          <w:szCs w:val="20"/>
        </w:rPr>
        <w:t xml:space="preserve"> телефон, попустот се аплицира на повластената цена на месечната претплата со Доверба 12 без телефон</w:t>
      </w:r>
      <w:r w:rsidR="0060269B">
        <w:rPr>
          <w:color w:val="auto"/>
          <w:sz w:val="20"/>
          <w:szCs w:val="20"/>
        </w:rPr>
        <w:t>;</w:t>
      </w:r>
      <w:r w:rsidRPr="002B0714">
        <w:rPr>
          <w:color w:val="auto"/>
          <w:sz w:val="20"/>
          <w:szCs w:val="20"/>
        </w:rPr>
        <w:t xml:space="preserve"> </w:t>
      </w:r>
    </w:p>
    <w:p w14:paraId="14575964" w14:textId="77777777" w:rsidR="00406AE2" w:rsidRPr="002B0714" w:rsidRDefault="00406AE2" w:rsidP="0066002E">
      <w:pPr>
        <w:pStyle w:val="Default"/>
        <w:numPr>
          <w:ilvl w:val="0"/>
          <w:numId w:val="20"/>
        </w:numPr>
        <w:ind w:left="1134" w:hanging="425"/>
        <w:rPr>
          <w:color w:val="auto"/>
          <w:sz w:val="20"/>
          <w:szCs w:val="20"/>
        </w:rPr>
      </w:pPr>
      <w:r w:rsidRPr="002B0714">
        <w:rPr>
          <w:color w:val="auto"/>
          <w:sz w:val="20"/>
          <w:szCs w:val="20"/>
        </w:rPr>
        <w:t>Корисникот може да додаде до 2 пр</w:t>
      </w:r>
      <w:r w:rsidR="0060269B">
        <w:rPr>
          <w:color w:val="auto"/>
          <w:sz w:val="20"/>
          <w:szCs w:val="20"/>
        </w:rPr>
        <w:t>и</w:t>
      </w:r>
      <w:r w:rsidRPr="002B0714">
        <w:rPr>
          <w:color w:val="auto"/>
          <w:sz w:val="20"/>
          <w:szCs w:val="20"/>
        </w:rPr>
        <w:t>п</w:t>
      </w:r>
      <w:r w:rsidR="0060269B">
        <w:rPr>
          <w:color w:val="auto"/>
          <w:sz w:val="20"/>
          <w:szCs w:val="20"/>
        </w:rPr>
        <w:t>еј</w:t>
      </w:r>
      <w:r w:rsidRPr="002B0714">
        <w:rPr>
          <w:color w:val="auto"/>
          <w:sz w:val="20"/>
          <w:szCs w:val="20"/>
        </w:rPr>
        <w:t xml:space="preserve">д картички кон </w:t>
      </w:r>
      <w:r w:rsidRPr="002B0714">
        <w:rPr>
          <w:color w:val="auto"/>
          <w:sz w:val="20"/>
          <w:szCs w:val="20"/>
          <w:lang w:val="en-US"/>
        </w:rPr>
        <w:t>Family Box</w:t>
      </w:r>
      <w:r w:rsidRPr="002B0714">
        <w:rPr>
          <w:color w:val="auto"/>
          <w:sz w:val="20"/>
          <w:szCs w:val="20"/>
        </w:rPr>
        <w:t xml:space="preserve"> со можност за автоматско надополнување кредит на почетокот на секој месец</w:t>
      </w:r>
      <w:r w:rsidR="0060269B">
        <w:rPr>
          <w:color w:val="auto"/>
          <w:sz w:val="20"/>
          <w:szCs w:val="20"/>
        </w:rPr>
        <w:t>;</w:t>
      </w:r>
    </w:p>
    <w:p w14:paraId="760D12AA" w14:textId="77777777" w:rsidR="00406AE2" w:rsidRPr="003B0C03" w:rsidRDefault="00406AE2" w:rsidP="0066002E">
      <w:pPr>
        <w:pStyle w:val="Default"/>
        <w:numPr>
          <w:ilvl w:val="0"/>
          <w:numId w:val="20"/>
        </w:numPr>
        <w:ind w:left="1134" w:hanging="425"/>
        <w:rPr>
          <w:color w:val="auto"/>
          <w:sz w:val="20"/>
          <w:szCs w:val="20"/>
        </w:rPr>
      </w:pPr>
      <w:r w:rsidRPr="002B0714">
        <w:rPr>
          <w:color w:val="auto"/>
          <w:sz w:val="20"/>
          <w:szCs w:val="20"/>
        </w:rPr>
        <w:t>Корисникот може да купи дополнителни пакети за фиксна телефонија, фиксен интернет, дополнителен ТВ приклучок, дополнителни ТВ пакети. Цените и условите за користење се дадени во следна</w:t>
      </w:r>
      <w:r w:rsidR="0060269B">
        <w:rPr>
          <w:color w:val="auto"/>
          <w:sz w:val="20"/>
          <w:szCs w:val="20"/>
        </w:rPr>
        <w:t>в</w:t>
      </w:r>
      <w:r w:rsidRPr="002B0714">
        <w:rPr>
          <w:color w:val="auto"/>
          <w:sz w:val="20"/>
          <w:szCs w:val="20"/>
        </w:rPr>
        <w:t>а табела:</w:t>
      </w:r>
    </w:p>
    <w:p w14:paraId="6E91EC94" w14:textId="77777777" w:rsidR="003B0C03" w:rsidRDefault="003B0C03" w:rsidP="003B0C03">
      <w:pPr>
        <w:pStyle w:val="Default"/>
        <w:rPr>
          <w:color w:val="auto"/>
          <w:sz w:val="20"/>
          <w:szCs w:val="20"/>
          <w:lang w:val="en-US"/>
        </w:rPr>
      </w:pPr>
    </w:p>
    <w:p w14:paraId="6F2DEE76" w14:textId="77777777" w:rsidR="003B0C03" w:rsidRDefault="003B0C03" w:rsidP="003B0C03">
      <w:pPr>
        <w:pStyle w:val="Default"/>
        <w:rPr>
          <w:color w:val="auto"/>
          <w:sz w:val="20"/>
          <w:szCs w:val="20"/>
          <w:lang w:val="en-US"/>
        </w:rPr>
      </w:pPr>
    </w:p>
    <w:p w14:paraId="50221915" w14:textId="77777777" w:rsidR="00FB4801" w:rsidRDefault="00FB4801" w:rsidP="00406AE2">
      <w:pPr>
        <w:pStyle w:val="Default"/>
        <w:rPr>
          <w:color w:val="auto"/>
          <w:sz w:val="20"/>
          <w:szCs w:val="20"/>
          <w:lang w:val="en-US"/>
        </w:rPr>
      </w:pPr>
    </w:p>
    <w:tbl>
      <w:tblPr>
        <w:tblStyle w:val="LightShading1"/>
        <w:tblW w:w="4769" w:type="pct"/>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336"/>
        <w:gridCol w:w="1731"/>
        <w:gridCol w:w="1939"/>
        <w:gridCol w:w="3341"/>
      </w:tblGrid>
      <w:tr w:rsidR="00406AE2" w:rsidRPr="00FB4801" w14:paraId="2B248502" w14:textId="77777777" w:rsidTr="002F2CE3">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right w:val="none" w:sz="0" w:space="0" w:color="auto"/>
            </w:tcBorders>
            <w:shd w:val="clear" w:color="auto" w:fill="E20074"/>
            <w:hideMark/>
          </w:tcPr>
          <w:p w14:paraId="472909FA" w14:textId="77777777" w:rsidR="00406AE2" w:rsidRPr="00FB4801" w:rsidRDefault="00406AE2" w:rsidP="00406AE2">
            <w:pPr>
              <w:pStyle w:val="Default"/>
              <w:rPr>
                <w:b w:val="0"/>
                <w:color w:val="FFFFFF" w:themeColor="background1"/>
                <w:sz w:val="20"/>
                <w:szCs w:val="20"/>
              </w:rPr>
            </w:pPr>
            <w:r w:rsidRPr="00FB4801">
              <w:rPr>
                <w:b w:val="0"/>
                <w:bCs w:val="0"/>
                <w:color w:val="FFFFFF" w:themeColor="background1"/>
                <w:sz w:val="20"/>
                <w:szCs w:val="20"/>
              </w:rPr>
              <w:t>Име на производот</w:t>
            </w:r>
          </w:p>
        </w:tc>
        <w:tc>
          <w:tcPr>
            <w:tcW w:w="926" w:type="pct"/>
            <w:tcBorders>
              <w:top w:val="none" w:sz="0" w:space="0" w:color="auto"/>
              <w:left w:val="none" w:sz="0" w:space="0" w:color="auto"/>
              <w:bottom w:val="none" w:sz="0" w:space="0" w:color="auto"/>
              <w:right w:val="none" w:sz="0" w:space="0" w:color="auto"/>
            </w:tcBorders>
            <w:shd w:val="clear" w:color="auto" w:fill="E20074"/>
            <w:hideMark/>
          </w:tcPr>
          <w:p w14:paraId="0C70A360" w14:textId="77777777" w:rsidR="00406AE2" w:rsidRPr="00FB4801" w:rsidRDefault="00406AE2" w:rsidP="002F2CE3">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FB4801">
              <w:rPr>
                <w:b w:val="0"/>
                <w:bCs w:val="0"/>
                <w:color w:val="FFFFFF" w:themeColor="background1"/>
                <w:sz w:val="20"/>
                <w:szCs w:val="20"/>
              </w:rPr>
              <w:t>Еднократен надомест</w:t>
            </w:r>
          </w:p>
        </w:tc>
        <w:tc>
          <w:tcPr>
            <w:tcW w:w="1037" w:type="pct"/>
            <w:tcBorders>
              <w:top w:val="none" w:sz="0" w:space="0" w:color="auto"/>
              <w:left w:val="none" w:sz="0" w:space="0" w:color="auto"/>
              <w:bottom w:val="none" w:sz="0" w:space="0" w:color="auto"/>
              <w:right w:val="none" w:sz="0" w:space="0" w:color="auto"/>
            </w:tcBorders>
            <w:shd w:val="clear" w:color="auto" w:fill="E20074"/>
          </w:tcPr>
          <w:p w14:paraId="58384E66" w14:textId="77777777" w:rsidR="00406AE2" w:rsidRPr="00FB4801" w:rsidRDefault="00406AE2" w:rsidP="00406AE2">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FB4801">
              <w:rPr>
                <w:b w:val="0"/>
                <w:bCs w:val="0"/>
                <w:color w:val="FFFFFF" w:themeColor="background1"/>
                <w:sz w:val="20"/>
                <w:szCs w:val="20"/>
              </w:rPr>
              <w:t>Месечен надомест</w:t>
            </w:r>
          </w:p>
        </w:tc>
        <w:tc>
          <w:tcPr>
            <w:tcW w:w="1787" w:type="pct"/>
            <w:tcBorders>
              <w:top w:val="none" w:sz="0" w:space="0" w:color="auto"/>
              <w:left w:val="none" w:sz="0" w:space="0" w:color="auto"/>
              <w:bottom w:val="none" w:sz="0" w:space="0" w:color="auto"/>
              <w:right w:val="none" w:sz="0" w:space="0" w:color="auto"/>
            </w:tcBorders>
            <w:shd w:val="clear" w:color="auto" w:fill="E20074"/>
          </w:tcPr>
          <w:p w14:paraId="03248590" w14:textId="77777777" w:rsidR="00406AE2" w:rsidRPr="00FB4801" w:rsidRDefault="00406AE2" w:rsidP="00406AE2">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FB4801">
              <w:rPr>
                <w:b w:val="0"/>
                <w:bCs w:val="0"/>
                <w:color w:val="FFFFFF" w:themeColor="background1"/>
                <w:sz w:val="20"/>
                <w:szCs w:val="20"/>
              </w:rPr>
              <w:t>Опис / услови</w:t>
            </w:r>
          </w:p>
        </w:tc>
      </w:tr>
      <w:tr w:rsidR="00406AE2" w:rsidRPr="00FB4801" w14:paraId="1CCFCED6"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hideMark/>
          </w:tcPr>
          <w:p w14:paraId="330F7133" w14:textId="77777777" w:rsidR="00406AE2" w:rsidRPr="00FB4801" w:rsidRDefault="00406AE2" w:rsidP="00406AE2">
            <w:pPr>
              <w:pStyle w:val="Default"/>
              <w:rPr>
                <w:b w:val="0"/>
                <w:color w:val="auto"/>
                <w:sz w:val="20"/>
                <w:szCs w:val="20"/>
              </w:rPr>
            </w:pPr>
            <w:r w:rsidRPr="00FB4801">
              <w:rPr>
                <w:b w:val="0"/>
                <w:bCs w:val="0"/>
                <w:color w:val="auto"/>
                <w:sz w:val="20"/>
                <w:szCs w:val="20"/>
              </w:rPr>
              <w:t>Фиксна телефонија, дополнителен пакет</w:t>
            </w:r>
          </w:p>
        </w:tc>
        <w:tc>
          <w:tcPr>
            <w:tcW w:w="926" w:type="pct"/>
            <w:hideMark/>
          </w:tcPr>
          <w:p w14:paraId="72768957"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487FCA50"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99,00 ден.</w:t>
            </w:r>
          </w:p>
        </w:tc>
        <w:tc>
          <w:tcPr>
            <w:tcW w:w="1787" w:type="pct"/>
          </w:tcPr>
          <w:p w14:paraId="698134B4"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Неограничени разговори од фиксната линија во мрежата на Македонски Телеком. По надминување на дозволениот лимит од 100 часа, разговорите се наплатуваат 1,18 ден. / 0,71 ден. за минута во нормална / евтина тарифа.</w:t>
            </w:r>
          </w:p>
        </w:tc>
      </w:tr>
      <w:tr w:rsidR="00406AE2" w:rsidRPr="00FB4801" w14:paraId="2F263E28"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hideMark/>
          </w:tcPr>
          <w:p w14:paraId="6B3E9B5E" w14:textId="77777777" w:rsidR="00406AE2" w:rsidRPr="00FB4801" w:rsidRDefault="00406AE2" w:rsidP="00406AE2">
            <w:pPr>
              <w:pStyle w:val="Default"/>
              <w:rPr>
                <w:b w:val="0"/>
                <w:color w:val="auto"/>
                <w:sz w:val="20"/>
                <w:szCs w:val="20"/>
              </w:rPr>
            </w:pPr>
            <w:r w:rsidRPr="00FB4801">
              <w:rPr>
                <w:b w:val="0"/>
                <w:color w:val="auto"/>
                <w:sz w:val="20"/>
                <w:szCs w:val="20"/>
              </w:rPr>
              <w:t>Оптички пакет,</w:t>
            </w:r>
            <w:r w:rsidRPr="00FB4801">
              <w:rPr>
                <w:b w:val="0"/>
                <w:color w:val="auto"/>
                <w:sz w:val="20"/>
                <w:szCs w:val="20"/>
              </w:rPr>
              <w:br/>
              <w:t xml:space="preserve"> дополнителен пакет</w:t>
            </w:r>
          </w:p>
        </w:tc>
        <w:tc>
          <w:tcPr>
            <w:tcW w:w="926" w:type="pct"/>
            <w:hideMark/>
          </w:tcPr>
          <w:p w14:paraId="5BDB44C1"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05E997A1"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300,00 ден.</w:t>
            </w:r>
          </w:p>
        </w:tc>
        <w:tc>
          <w:tcPr>
            <w:tcW w:w="1787" w:type="pct"/>
          </w:tcPr>
          <w:p w14:paraId="6D6AA419" w14:textId="77777777" w:rsidR="00406AE2" w:rsidRPr="00FB4801" w:rsidRDefault="00406AE2" w:rsidP="0060269B">
            <w:pPr>
              <w:pStyle w:val="Default"/>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FB4801">
              <w:rPr>
                <w:color w:val="auto"/>
                <w:sz w:val="20"/>
                <w:szCs w:val="20"/>
              </w:rPr>
              <w:t xml:space="preserve">Неограничен интернет сообраќај, со брзина </w:t>
            </w:r>
            <w:r w:rsidRPr="00FB4801">
              <w:rPr>
                <w:color w:val="auto"/>
                <w:sz w:val="20"/>
                <w:szCs w:val="20"/>
                <w:lang w:val="en-US"/>
              </w:rPr>
              <w:t xml:space="preserve">50 Mbps / 50 Mbps. </w:t>
            </w:r>
            <w:r w:rsidRPr="00FB4801">
              <w:rPr>
                <w:color w:val="auto"/>
                <w:sz w:val="20"/>
                <w:szCs w:val="20"/>
              </w:rPr>
              <w:t xml:space="preserve">По надминување на дозволениот лимит од 600 </w:t>
            </w:r>
            <w:r w:rsidRPr="00FB4801">
              <w:rPr>
                <w:color w:val="auto"/>
                <w:sz w:val="20"/>
                <w:szCs w:val="20"/>
                <w:lang w:val="en-US"/>
              </w:rPr>
              <w:t>GB</w:t>
            </w:r>
            <w:r w:rsidRPr="00FB4801">
              <w:rPr>
                <w:color w:val="auto"/>
                <w:sz w:val="20"/>
                <w:szCs w:val="20"/>
              </w:rPr>
              <w:t xml:space="preserve">, брзината на Интернет сообраќајот се намалува на 2 </w:t>
            </w:r>
            <w:r w:rsidRPr="00FB4801">
              <w:rPr>
                <w:color w:val="auto"/>
                <w:sz w:val="20"/>
                <w:szCs w:val="20"/>
                <w:lang w:val="en-US"/>
              </w:rPr>
              <w:t>Mbps / 2 Mbps.</w:t>
            </w:r>
          </w:p>
        </w:tc>
      </w:tr>
      <w:tr w:rsidR="00406AE2" w:rsidRPr="00FB4801" w14:paraId="1399CF58"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692B4DBC" w14:textId="77777777" w:rsidR="00406AE2" w:rsidRPr="00FB4801" w:rsidRDefault="00406AE2" w:rsidP="00406AE2">
            <w:pPr>
              <w:pStyle w:val="Default"/>
              <w:rPr>
                <w:b w:val="0"/>
                <w:color w:val="auto"/>
                <w:sz w:val="20"/>
                <w:szCs w:val="20"/>
              </w:rPr>
            </w:pPr>
            <w:r w:rsidRPr="00FB4801">
              <w:rPr>
                <w:b w:val="0"/>
                <w:color w:val="auto"/>
                <w:sz w:val="20"/>
                <w:szCs w:val="20"/>
              </w:rPr>
              <w:t>Втор медија приемник</w:t>
            </w:r>
          </w:p>
        </w:tc>
        <w:tc>
          <w:tcPr>
            <w:tcW w:w="926" w:type="pct"/>
          </w:tcPr>
          <w:p w14:paraId="3D5210E5"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999,00 ден.</w:t>
            </w:r>
          </w:p>
        </w:tc>
        <w:tc>
          <w:tcPr>
            <w:tcW w:w="1037" w:type="pct"/>
          </w:tcPr>
          <w:p w14:paraId="105EF4BD"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787" w:type="pct"/>
          </w:tcPr>
          <w:p w14:paraId="25DFBE72"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2C0D7F86"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0EB411BA" w14:textId="77777777" w:rsidR="00406AE2" w:rsidRPr="00FB4801" w:rsidRDefault="00406AE2" w:rsidP="00406AE2">
            <w:pPr>
              <w:pStyle w:val="Default"/>
              <w:rPr>
                <w:b w:val="0"/>
                <w:color w:val="auto"/>
                <w:sz w:val="20"/>
                <w:szCs w:val="20"/>
              </w:rPr>
            </w:pPr>
            <w:r w:rsidRPr="00FB4801">
              <w:rPr>
                <w:b w:val="0"/>
                <w:color w:val="auto"/>
                <w:sz w:val="20"/>
                <w:szCs w:val="20"/>
              </w:rPr>
              <w:lastRenderedPageBreak/>
              <w:t>Трет ТВ приклучок</w:t>
            </w:r>
          </w:p>
        </w:tc>
        <w:tc>
          <w:tcPr>
            <w:tcW w:w="926" w:type="pct"/>
          </w:tcPr>
          <w:p w14:paraId="2D18CD3C"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2B864745"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139,00 ден.</w:t>
            </w:r>
          </w:p>
        </w:tc>
        <w:tc>
          <w:tcPr>
            <w:tcW w:w="1787" w:type="pct"/>
          </w:tcPr>
          <w:p w14:paraId="5968FF0D"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Важи само со активиран Оптички пакет.</w:t>
            </w:r>
          </w:p>
        </w:tc>
      </w:tr>
      <w:tr w:rsidR="00406AE2" w:rsidRPr="00FB4801" w14:paraId="24AFA864"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1CE1FD71" w14:textId="77777777" w:rsidR="00406AE2" w:rsidRPr="00FB4801" w:rsidRDefault="00406AE2" w:rsidP="00406AE2">
            <w:pPr>
              <w:pStyle w:val="Default"/>
              <w:rPr>
                <w:b w:val="0"/>
                <w:color w:val="auto"/>
                <w:sz w:val="20"/>
                <w:szCs w:val="20"/>
              </w:rPr>
            </w:pPr>
            <w:r w:rsidRPr="00FB4801">
              <w:rPr>
                <w:b w:val="0"/>
                <w:color w:val="auto"/>
                <w:sz w:val="20"/>
                <w:szCs w:val="20"/>
              </w:rPr>
              <w:t>Четврт</w:t>
            </w:r>
            <w:r w:rsidR="0060269B" w:rsidRPr="00FB4801">
              <w:rPr>
                <w:b w:val="0"/>
                <w:color w:val="auto"/>
                <w:sz w:val="20"/>
                <w:szCs w:val="20"/>
              </w:rPr>
              <w:t>и</w:t>
            </w:r>
            <w:r w:rsidRPr="00FB4801">
              <w:rPr>
                <w:b w:val="0"/>
                <w:color w:val="auto"/>
                <w:sz w:val="20"/>
                <w:szCs w:val="20"/>
              </w:rPr>
              <w:t xml:space="preserve"> ТВ приклучок</w:t>
            </w:r>
          </w:p>
        </w:tc>
        <w:tc>
          <w:tcPr>
            <w:tcW w:w="926" w:type="pct"/>
          </w:tcPr>
          <w:p w14:paraId="24C48FA6"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23C7A49B"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139,00 ден.</w:t>
            </w:r>
          </w:p>
        </w:tc>
        <w:tc>
          <w:tcPr>
            <w:tcW w:w="1787" w:type="pct"/>
          </w:tcPr>
          <w:p w14:paraId="3D0284DB"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Важи само со активиран Оптички пакет.</w:t>
            </w:r>
          </w:p>
        </w:tc>
      </w:tr>
      <w:tr w:rsidR="00406AE2" w:rsidRPr="00FB4801" w14:paraId="7DB743A7"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01DBCE36" w14:textId="77777777" w:rsidR="00406AE2" w:rsidRPr="00FB4801" w:rsidRDefault="00406AE2" w:rsidP="00406AE2">
            <w:pPr>
              <w:pStyle w:val="Default"/>
              <w:rPr>
                <w:b w:val="0"/>
                <w:color w:val="auto"/>
                <w:sz w:val="20"/>
                <w:szCs w:val="20"/>
              </w:rPr>
            </w:pPr>
            <w:r w:rsidRPr="00FB4801">
              <w:rPr>
                <w:b w:val="0"/>
                <w:color w:val="auto"/>
                <w:sz w:val="20"/>
                <w:szCs w:val="20"/>
              </w:rPr>
              <w:t>Петти ТВ приклучок</w:t>
            </w:r>
          </w:p>
        </w:tc>
        <w:tc>
          <w:tcPr>
            <w:tcW w:w="926" w:type="pct"/>
          </w:tcPr>
          <w:p w14:paraId="6882A4D6"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76FAA0EC"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139,00 ден.</w:t>
            </w:r>
          </w:p>
        </w:tc>
        <w:tc>
          <w:tcPr>
            <w:tcW w:w="1787" w:type="pct"/>
          </w:tcPr>
          <w:p w14:paraId="07FC8642"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Важи само со активиран Оптички пакет.</w:t>
            </w:r>
          </w:p>
        </w:tc>
      </w:tr>
      <w:tr w:rsidR="00406AE2" w:rsidRPr="00FB4801" w14:paraId="2B2935F0"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7AAB47EA"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HBO</w:t>
            </w:r>
          </w:p>
        </w:tc>
        <w:tc>
          <w:tcPr>
            <w:tcW w:w="926" w:type="pct"/>
          </w:tcPr>
          <w:p w14:paraId="17F2CBBB"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587E71D1"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354,00 ден.</w:t>
            </w:r>
          </w:p>
        </w:tc>
        <w:tc>
          <w:tcPr>
            <w:tcW w:w="1787" w:type="pct"/>
          </w:tcPr>
          <w:p w14:paraId="05E13133" w14:textId="77777777" w:rsidR="00406AE2" w:rsidRPr="00FB4801" w:rsidRDefault="0060269B" w:rsidP="0060269B">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При</w:t>
            </w:r>
            <w:r w:rsidR="00406AE2" w:rsidRPr="00FB4801">
              <w:rPr>
                <w:color w:val="auto"/>
                <w:sz w:val="20"/>
                <w:szCs w:val="20"/>
              </w:rPr>
              <w:t xml:space="preserve"> прв</w:t>
            </w:r>
            <w:r w:rsidRPr="00FB4801">
              <w:rPr>
                <w:color w:val="auto"/>
                <w:sz w:val="20"/>
                <w:szCs w:val="20"/>
              </w:rPr>
              <w:t xml:space="preserve">ото </w:t>
            </w:r>
            <w:r w:rsidR="00406AE2" w:rsidRPr="00FB4801">
              <w:rPr>
                <w:color w:val="auto"/>
                <w:sz w:val="20"/>
                <w:szCs w:val="20"/>
              </w:rPr>
              <w:t>актив</w:t>
            </w:r>
            <w:r w:rsidRPr="00FB4801">
              <w:rPr>
                <w:color w:val="auto"/>
                <w:sz w:val="20"/>
                <w:szCs w:val="20"/>
              </w:rPr>
              <w:t>ирање</w:t>
            </w:r>
            <w:r w:rsidR="00406AE2" w:rsidRPr="00FB4801">
              <w:rPr>
                <w:color w:val="auto"/>
                <w:sz w:val="20"/>
                <w:szCs w:val="20"/>
              </w:rPr>
              <w:t xml:space="preserve">, пакетот </w:t>
            </w:r>
            <w:r w:rsidRPr="00FB4801">
              <w:rPr>
                <w:color w:val="auto"/>
                <w:sz w:val="20"/>
                <w:szCs w:val="20"/>
              </w:rPr>
              <w:t xml:space="preserve">е </w:t>
            </w:r>
            <w:r w:rsidR="00406AE2" w:rsidRPr="00FB4801">
              <w:rPr>
                <w:color w:val="auto"/>
                <w:sz w:val="20"/>
                <w:szCs w:val="20"/>
              </w:rPr>
              <w:t>бесплатен</w:t>
            </w:r>
            <w:r w:rsidRPr="00FB4801">
              <w:rPr>
                <w:color w:val="auto"/>
                <w:sz w:val="20"/>
                <w:szCs w:val="20"/>
              </w:rPr>
              <w:t xml:space="preserve"> еден месец.</w:t>
            </w:r>
          </w:p>
        </w:tc>
      </w:tr>
      <w:tr w:rsidR="00406AE2" w:rsidRPr="00FB4801" w14:paraId="5B9503C9"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67070BCE" w14:textId="77777777" w:rsidR="00406AE2" w:rsidRPr="00FB4801" w:rsidRDefault="00406AE2" w:rsidP="00406AE2">
            <w:pPr>
              <w:spacing w:after="0"/>
              <w:rPr>
                <w:rFonts w:ascii="Tele-GroteskNor" w:hAnsi="Tele-GroteskNor"/>
                <w:b w:val="0"/>
                <w:sz w:val="20"/>
                <w:szCs w:val="20"/>
              </w:rPr>
            </w:pPr>
            <w:r w:rsidRPr="00FB4801">
              <w:rPr>
                <w:rFonts w:ascii="Tele-GroteskNor" w:hAnsi="Tele-GroteskNor"/>
                <w:b w:val="0"/>
                <w:bCs w:val="0"/>
                <w:sz w:val="20"/>
                <w:szCs w:val="20"/>
              </w:rPr>
              <w:t>Max+</w:t>
            </w:r>
          </w:p>
        </w:tc>
        <w:tc>
          <w:tcPr>
            <w:tcW w:w="926" w:type="pct"/>
          </w:tcPr>
          <w:p w14:paraId="145CD2F4"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48158A72"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236,00 ден.</w:t>
            </w:r>
          </w:p>
        </w:tc>
        <w:tc>
          <w:tcPr>
            <w:tcW w:w="1787" w:type="pct"/>
          </w:tcPr>
          <w:p w14:paraId="7D6D0CE7" w14:textId="77777777" w:rsidR="00406AE2" w:rsidRPr="00FB4801" w:rsidRDefault="00C87A81"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C87A81">
              <w:rPr>
                <w:color w:val="auto"/>
                <w:sz w:val="20"/>
                <w:szCs w:val="20"/>
              </w:rPr>
              <w:t>Sport Klub 1, 2, 3, 4, 5 и 6, Extreme Sport, MTV Hits, MTV Dance и MTV Rock, Playboy TV, Brazzers TV, Hustler TV, French Lover, Private TV.</w:t>
            </w:r>
            <w:r w:rsidR="00E4186D">
              <w:rPr>
                <w:color w:val="auto"/>
                <w:sz w:val="20"/>
                <w:szCs w:val="20"/>
                <w:lang w:val="en-US"/>
              </w:rPr>
              <w:t xml:space="preserve"> </w:t>
            </w:r>
            <w:r w:rsidR="0060269B" w:rsidRPr="00FB4801">
              <w:rPr>
                <w:color w:val="auto"/>
                <w:sz w:val="20"/>
                <w:szCs w:val="20"/>
              </w:rPr>
              <w:t>При првото активирање, пакетот е бесплатен еден месец.</w:t>
            </w:r>
          </w:p>
        </w:tc>
      </w:tr>
      <w:tr w:rsidR="00406AE2" w:rsidRPr="00FB4801" w14:paraId="461CD26A"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7EBF183F"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Max XXX</w:t>
            </w:r>
          </w:p>
        </w:tc>
        <w:tc>
          <w:tcPr>
            <w:tcW w:w="926" w:type="pct"/>
          </w:tcPr>
          <w:p w14:paraId="04122E1D"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487FC083"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118,00 ден.</w:t>
            </w:r>
          </w:p>
        </w:tc>
        <w:tc>
          <w:tcPr>
            <w:tcW w:w="1787" w:type="pct"/>
          </w:tcPr>
          <w:p w14:paraId="68094159"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58908230"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5AC1199A"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Max Alb</w:t>
            </w:r>
          </w:p>
        </w:tc>
        <w:tc>
          <w:tcPr>
            <w:tcW w:w="926" w:type="pct"/>
          </w:tcPr>
          <w:p w14:paraId="3D0014C5"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47298BA7"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0,00 ден.</w:t>
            </w:r>
          </w:p>
        </w:tc>
        <w:tc>
          <w:tcPr>
            <w:tcW w:w="1787" w:type="pct"/>
          </w:tcPr>
          <w:p w14:paraId="1FDF6774"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735E8C4F"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3ADF5C5B"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Игри</w:t>
            </w:r>
          </w:p>
        </w:tc>
        <w:tc>
          <w:tcPr>
            <w:tcW w:w="926" w:type="pct"/>
          </w:tcPr>
          <w:p w14:paraId="25E6DEA2"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24F7C2F2"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80,00 ден.</w:t>
            </w:r>
          </w:p>
        </w:tc>
        <w:tc>
          <w:tcPr>
            <w:tcW w:w="1787" w:type="pct"/>
          </w:tcPr>
          <w:p w14:paraId="4FFE8C70" w14:textId="77777777" w:rsidR="00406AE2" w:rsidRPr="00FB4801" w:rsidRDefault="0060269B"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При првото активирање, пакетот е бесплатен еден месец.</w:t>
            </w:r>
          </w:p>
        </w:tc>
      </w:tr>
      <w:tr w:rsidR="00406AE2" w:rsidRPr="00FB4801" w14:paraId="67A2B2EA"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0D39BAEC"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Max Sport</w:t>
            </w:r>
          </w:p>
        </w:tc>
        <w:tc>
          <w:tcPr>
            <w:tcW w:w="926" w:type="pct"/>
          </w:tcPr>
          <w:p w14:paraId="7AC4ABE6"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66039149"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149,00 ден.</w:t>
            </w:r>
          </w:p>
        </w:tc>
        <w:tc>
          <w:tcPr>
            <w:tcW w:w="1787" w:type="pct"/>
          </w:tcPr>
          <w:p w14:paraId="31E98BBD" w14:textId="77777777" w:rsidR="00406AE2" w:rsidRPr="00FB4801" w:rsidRDefault="00D96757"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D96757">
              <w:rPr>
                <w:color w:val="auto"/>
                <w:sz w:val="20"/>
                <w:szCs w:val="20"/>
              </w:rPr>
              <w:t>Sport Klub 1, Sport Klub 2, Sport Klub 3, Sport Klub 4, Sport Klub 5, Sport Klub 6, Extreme Sports. При првото активирање, пакетот е 1 месец бесплатен. Активирајте преку MaxTV, на 122 или </w:t>
            </w:r>
            <w:hyperlink r:id="rId37" w:tgtFrame="_self" w:history="1">
              <w:r w:rsidRPr="00D96757">
                <w:rPr>
                  <w:color w:val="auto"/>
                  <w:sz w:val="20"/>
                  <w:szCs w:val="20"/>
                </w:rPr>
                <w:t>преку интернет</w:t>
              </w:r>
            </w:hyperlink>
          </w:p>
        </w:tc>
      </w:tr>
      <w:tr w:rsidR="00406AE2" w:rsidRPr="00FB4801" w14:paraId="55729A3E"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67B6B25E"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Max Tring</w:t>
            </w:r>
          </w:p>
        </w:tc>
        <w:tc>
          <w:tcPr>
            <w:tcW w:w="926" w:type="pct"/>
          </w:tcPr>
          <w:p w14:paraId="66E5A78C"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1359992D"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99,00 ден.</w:t>
            </w:r>
          </w:p>
        </w:tc>
        <w:tc>
          <w:tcPr>
            <w:tcW w:w="1787" w:type="pct"/>
          </w:tcPr>
          <w:p w14:paraId="6F561BBA"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4AA26550"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2894171D" w14:textId="77777777" w:rsidR="00406AE2" w:rsidRPr="00D96757" w:rsidRDefault="00406AE2" w:rsidP="00406AE2">
            <w:pPr>
              <w:spacing w:after="0"/>
              <w:rPr>
                <w:rFonts w:ascii="Tele-GroteskNor" w:hAnsi="Tele-GroteskNor"/>
                <w:b w:val="0"/>
                <w:bCs w:val="0"/>
                <w:sz w:val="20"/>
                <w:szCs w:val="20"/>
                <w:lang w:val="en-US"/>
              </w:rPr>
            </w:pPr>
            <w:r w:rsidRPr="00FB4801">
              <w:rPr>
                <w:rFonts w:ascii="Tele-GroteskNor" w:hAnsi="Tele-GroteskNor"/>
                <w:b w:val="0"/>
                <w:bCs w:val="0"/>
                <w:sz w:val="20"/>
                <w:szCs w:val="20"/>
              </w:rPr>
              <w:t>Max Sport +</w:t>
            </w:r>
            <w:r w:rsidR="00D96757">
              <w:rPr>
                <w:rFonts w:ascii="Tele-GroteskNor" w:hAnsi="Tele-GroteskNor"/>
                <w:b w:val="0"/>
                <w:bCs w:val="0"/>
                <w:sz w:val="20"/>
                <w:szCs w:val="20"/>
                <w:lang w:val="en-US"/>
              </w:rPr>
              <w:t xml:space="preserve"> </w:t>
            </w:r>
          </w:p>
        </w:tc>
        <w:tc>
          <w:tcPr>
            <w:tcW w:w="926" w:type="pct"/>
          </w:tcPr>
          <w:p w14:paraId="54477E2A"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w:t>
            </w:r>
          </w:p>
        </w:tc>
        <w:tc>
          <w:tcPr>
            <w:tcW w:w="1037" w:type="pct"/>
          </w:tcPr>
          <w:p w14:paraId="55BFE7CD"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249,00 ден.</w:t>
            </w:r>
          </w:p>
        </w:tc>
        <w:tc>
          <w:tcPr>
            <w:tcW w:w="1787" w:type="pct"/>
          </w:tcPr>
          <w:p w14:paraId="3E2C7572" w14:textId="77777777" w:rsidR="00406AE2" w:rsidRPr="00FB4801" w:rsidRDefault="00D96757"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r w:rsidRPr="00D96757">
              <w:rPr>
                <w:color w:val="auto"/>
                <w:sz w:val="20"/>
                <w:szCs w:val="20"/>
              </w:rPr>
              <w:t>Arena Sport 2, Arena Sport 3 и Arena Sport 4 (во SD и HD резолуција) заедно со 5 дополнителни канали: Sport Klub 1, Sport Klub 2, Sport Klub 3, Sport Klub 4, Sport Klub 5, Sport Klub 6, Extreme Sports. При првото активирање, пакетот е 1 месец бесплатен.</w:t>
            </w:r>
          </w:p>
        </w:tc>
      </w:tr>
      <w:tr w:rsidR="00406AE2" w:rsidRPr="00FB4801" w14:paraId="430F3495"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5315922A"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Изнајмување од MaxTV Видеотека</w:t>
            </w:r>
          </w:p>
        </w:tc>
        <w:tc>
          <w:tcPr>
            <w:tcW w:w="926" w:type="pct"/>
          </w:tcPr>
          <w:p w14:paraId="7D9548DE"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Цена по изнајмување</w:t>
            </w:r>
          </w:p>
        </w:tc>
        <w:tc>
          <w:tcPr>
            <w:tcW w:w="1037" w:type="pct"/>
          </w:tcPr>
          <w:p w14:paraId="63197744"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787" w:type="pct"/>
          </w:tcPr>
          <w:p w14:paraId="6301470A"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6249C60F"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39610BD3"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Категорија 1</w:t>
            </w:r>
          </w:p>
        </w:tc>
        <w:tc>
          <w:tcPr>
            <w:tcW w:w="926" w:type="pct"/>
          </w:tcPr>
          <w:p w14:paraId="5B0F735E"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69,00 ден.</w:t>
            </w:r>
          </w:p>
        </w:tc>
        <w:tc>
          <w:tcPr>
            <w:tcW w:w="1037" w:type="pct"/>
          </w:tcPr>
          <w:p w14:paraId="7AC9D58E"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787" w:type="pct"/>
          </w:tcPr>
          <w:p w14:paraId="2C12A4D2"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613C6199"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43400903"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Категорија 2</w:t>
            </w:r>
          </w:p>
        </w:tc>
        <w:tc>
          <w:tcPr>
            <w:tcW w:w="926" w:type="pct"/>
          </w:tcPr>
          <w:p w14:paraId="0AA69095"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79,00 ден.</w:t>
            </w:r>
          </w:p>
        </w:tc>
        <w:tc>
          <w:tcPr>
            <w:tcW w:w="1037" w:type="pct"/>
          </w:tcPr>
          <w:p w14:paraId="33056B76"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787" w:type="pct"/>
          </w:tcPr>
          <w:p w14:paraId="71F864B5"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1064E17C"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64790F82"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Категорија 3</w:t>
            </w:r>
          </w:p>
        </w:tc>
        <w:tc>
          <w:tcPr>
            <w:tcW w:w="926" w:type="pct"/>
          </w:tcPr>
          <w:p w14:paraId="1354E1C5"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89,00 ден.</w:t>
            </w:r>
          </w:p>
        </w:tc>
        <w:tc>
          <w:tcPr>
            <w:tcW w:w="1037" w:type="pct"/>
          </w:tcPr>
          <w:p w14:paraId="3A65F97D"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787" w:type="pct"/>
          </w:tcPr>
          <w:p w14:paraId="75210FB7"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672CAB23"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092B0B39"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Категорија 4</w:t>
            </w:r>
          </w:p>
        </w:tc>
        <w:tc>
          <w:tcPr>
            <w:tcW w:w="926" w:type="pct"/>
          </w:tcPr>
          <w:p w14:paraId="535A2D86"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99,00 ден.</w:t>
            </w:r>
          </w:p>
        </w:tc>
        <w:tc>
          <w:tcPr>
            <w:tcW w:w="1037" w:type="pct"/>
          </w:tcPr>
          <w:p w14:paraId="459140C6"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787" w:type="pct"/>
          </w:tcPr>
          <w:p w14:paraId="706ED6A0"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168B229C"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37AE5706"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Категорија 5</w:t>
            </w:r>
          </w:p>
        </w:tc>
        <w:tc>
          <w:tcPr>
            <w:tcW w:w="926" w:type="pct"/>
          </w:tcPr>
          <w:p w14:paraId="364D5DF1"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 xml:space="preserve">119,00 </w:t>
            </w:r>
            <w:r w:rsidR="002F2CE3">
              <w:rPr>
                <w:color w:val="auto"/>
                <w:sz w:val="20"/>
                <w:szCs w:val="20"/>
              </w:rPr>
              <w:t>д</w:t>
            </w:r>
            <w:r w:rsidRPr="00FB4801">
              <w:rPr>
                <w:color w:val="auto"/>
                <w:sz w:val="20"/>
                <w:szCs w:val="20"/>
              </w:rPr>
              <w:t>ен.</w:t>
            </w:r>
          </w:p>
        </w:tc>
        <w:tc>
          <w:tcPr>
            <w:tcW w:w="1037" w:type="pct"/>
          </w:tcPr>
          <w:p w14:paraId="5119BB72"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787" w:type="pct"/>
          </w:tcPr>
          <w:p w14:paraId="6338D689"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3DA7A693"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72BB702B"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Категорија 6</w:t>
            </w:r>
          </w:p>
        </w:tc>
        <w:tc>
          <w:tcPr>
            <w:tcW w:w="926" w:type="pct"/>
          </w:tcPr>
          <w:p w14:paraId="1BCB15FD"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129,00 ден.</w:t>
            </w:r>
          </w:p>
        </w:tc>
        <w:tc>
          <w:tcPr>
            <w:tcW w:w="1037" w:type="pct"/>
          </w:tcPr>
          <w:p w14:paraId="591741D5"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787" w:type="pct"/>
          </w:tcPr>
          <w:p w14:paraId="6C4567AF"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FB4801" w14:paraId="650AC25B" w14:textId="77777777" w:rsidTr="002F2CE3">
        <w:trPr>
          <w:trHeight w:val="442"/>
        </w:trPr>
        <w:tc>
          <w:tcPr>
            <w:cnfStyle w:val="001000000000" w:firstRow="0" w:lastRow="0" w:firstColumn="1" w:lastColumn="0" w:oddVBand="0" w:evenVBand="0" w:oddHBand="0" w:evenHBand="0" w:firstRowFirstColumn="0" w:firstRowLastColumn="0" w:lastRowFirstColumn="0" w:lastRowLastColumn="0"/>
            <w:tcW w:w="1250" w:type="pct"/>
          </w:tcPr>
          <w:p w14:paraId="63AE34EF" w14:textId="77777777" w:rsidR="00406AE2" w:rsidRPr="00FB4801" w:rsidRDefault="00406AE2" w:rsidP="00406AE2">
            <w:pPr>
              <w:spacing w:after="0"/>
              <w:rPr>
                <w:rFonts w:ascii="Tele-GroteskNor" w:hAnsi="Tele-GroteskNor"/>
                <w:b w:val="0"/>
                <w:bCs w:val="0"/>
                <w:sz w:val="20"/>
                <w:szCs w:val="20"/>
              </w:rPr>
            </w:pPr>
            <w:r w:rsidRPr="00FB4801">
              <w:rPr>
                <w:rFonts w:ascii="Tele-GroteskNor" w:hAnsi="Tele-GroteskNor"/>
                <w:b w:val="0"/>
                <w:bCs w:val="0"/>
                <w:sz w:val="20"/>
                <w:szCs w:val="20"/>
              </w:rPr>
              <w:t>Категорија 7</w:t>
            </w:r>
          </w:p>
        </w:tc>
        <w:tc>
          <w:tcPr>
            <w:tcW w:w="926" w:type="pct"/>
          </w:tcPr>
          <w:p w14:paraId="2D31A55E" w14:textId="77777777" w:rsidR="00406AE2" w:rsidRPr="00FB4801" w:rsidRDefault="00406AE2" w:rsidP="002F2CE3">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B4801">
              <w:rPr>
                <w:color w:val="auto"/>
                <w:sz w:val="20"/>
                <w:szCs w:val="20"/>
              </w:rPr>
              <w:t>139,00 ден.</w:t>
            </w:r>
          </w:p>
        </w:tc>
        <w:tc>
          <w:tcPr>
            <w:tcW w:w="1037" w:type="pct"/>
          </w:tcPr>
          <w:p w14:paraId="64A1DA3E" w14:textId="77777777" w:rsidR="00406AE2" w:rsidRPr="00FB4801" w:rsidRDefault="00406AE2" w:rsidP="00406AE2">
            <w:pPr>
              <w:pStyle w:val="Default"/>
              <w:ind w:right="788"/>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787" w:type="pct"/>
          </w:tcPr>
          <w:p w14:paraId="303E6739" w14:textId="77777777" w:rsidR="00406AE2" w:rsidRPr="00FB4801"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bl>
    <w:p w14:paraId="68CF164A" w14:textId="77777777" w:rsidR="00406AE2" w:rsidRPr="002B0714" w:rsidRDefault="00406AE2" w:rsidP="00FB4801">
      <w:pPr>
        <w:pStyle w:val="Default"/>
        <w:ind w:left="284"/>
        <w:rPr>
          <w:color w:val="auto"/>
          <w:sz w:val="20"/>
          <w:szCs w:val="20"/>
        </w:rPr>
      </w:pPr>
      <w:r w:rsidRPr="002B0714">
        <w:rPr>
          <w:color w:val="auto"/>
          <w:sz w:val="20"/>
          <w:szCs w:val="20"/>
        </w:rPr>
        <w:t>Сите цени се со вклучен ДДВ.</w:t>
      </w:r>
    </w:p>
    <w:p w14:paraId="6B971109" w14:textId="77777777" w:rsidR="00406AE2" w:rsidRDefault="00406AE2" w:rsidP="00FB4801">
      <w:pPr>
        <w:pStyle w:val="NoSpacing"/>
        <w:ind w:left="284"/>
        <w:jc w:val="both"/>
        <w:rPr>
          <w:rFonts w:ascii="Tele-GroteskNor" w:hAnsi="Tele-GroteskNor"/>
          <w:sz w:val="20"/>
          <w:lang w:val="en-US"/>
        </w:rPr>
      </w:pPr>
      <w:r w:rsidRPr="002B0714">
        <w:rPr>
          <w:rFonts w:ascii="Tele-GroteskNor" w:hAnsi="Tele-GroteskNor"/>
          <w:sz w:val="20"/>
        </w:rPr>
        <w:t xml:space="preserve"> </w:t>
      </w:r>
    </w:p>
    <w:p w14:paraId="1D7585A6" w14:textId="77777777" w:rsidR="00406AE2" w:rsidRPr="004F6767" w:rsidRDefault="00406AE2" w:rsidP="0066002E">
      <w:pPr>
        <w:pStyle w:val="NoSpacing"/>
        <w:numPr>
          <w:ilvl w:val="0"/>
          <w:numId w:val="21"/>
        </w:numPr>
        <w:ind w:left="1134" w:hanging="425"/>
        <w:rPr>
          <w:rFonts w:ascii="Tele-GroteskNor" w:hAnsi="Tele-GroteskNor"/>
          <w:sz w:val="20"/>
        </w:rPr>
      </w:pPr>
      <w:r w:rsidRPr="004F6767">
        <w:rPr>
          <w:rFonts w:ascii="Tele-GroteskNor" w:hAnsi="Tele-GroteskNor"/>
          <w:sz w:val="20"/>
        </w:rPr>
        <w:t>Тарифирањето на повиците е на минута (60/60).</w:t>
      </w:r>
    </w:p>
    <w:p w14:paraId="4095030D" w14:textId="77777777" w:rsidR="00406AE2" w:rsidRPr="004F6767" w:rsidRDefault="00406AE2" w:rsidP="0066002E">
      <w:pPr>
        <w:pStyle w:val="NoSpacing"/>
        <w:numPr>
          <w:ilvl w:val="0"/>
          <w:numId w:val="21"/>
        </w:numPr>
        <w:ind w:left="1134" w:hanging="425"/>
        <w:rPr>
          <w:rFonts w:ascii="Tele-GroteskNor" w:hAnsi="Tele-GroteskNor"/>
          <w:sz w:val="20"/>
        </w:rPr>
      </w:pPr>
      <w:r w:rsidRPr="004F6767">
        <w:rPr>
          <w:rFonts w:ascii="Tele-GroteskNor" w:hAnsi="Tele-GroteskNor"/>
          <w:sz w:val="20"/>
        </w:rPr>
        <w:t>Интервалот на тарифирање важи за гласовни и видео повици кон националните и интернационалните зони.</w:t>
      </w:r>
    </w:p>
    <w:p w14:paraId="2FA2EA15" w14:textId="77777777" w:rsidR="00406AE2" w:rsidRPr="004F6767" w:rsidRDefault="00406AE2" w:rsidP="0066002E">
      <w:pPr>
        <w:pStyle w:val="NoSpacing"/>
        <w:numPr>
          <w:ilvl w:val="0"/>
          <w:numId w:val="21"/>
        </w:numPr>
        <w:ind w:left="1134" w:hanging="425"/>
        <w:rPr>
          <w:rFonts w:ascii="Tele-GroteskNor" w:hAnsi="Tele-GroteskNor"/>
          <w:sz w:val="20"/>
          <w:lang w:val="en-US"/>
        </w:rPr>
      </w:pPr>
      <w:r w:rsidRPr="004F6767">
        <w:rPr>
          <w:rFonts w:ascii="Tele-GroteskNor" w:hAnsi="Tele-GroteskNor"/>
          <w:sz w:val="20"/>
        </w:rPr>
        <w:t>Тарифирањето на мобилниот интернет е на секои 10</w:t>
      </w:r>
      <w:r w:rsidR="0060269B">
        <w:rPr>
          <w:rFonts w:ascii="Tele-GroteskNor" w:hAnsi="Tele-GroteskNor"/>
          <w:sz w:val="20"/>
        </w:rPr>
        <w:t xml:space="preserve"> </w:t>
      </w:r>
      <w:r w:rsidR="0060269B">
        <w:rPr>
          <w:rFonts w:ascii="Tele-GroteskNor" w:hAnsi="Tele-GroteskNor"/>
          <w:sz w:val="20"/>
          <w:lang w:val="en-US"/>
        </w:rPr>
        <w:t>KB</w:t>
      </w:r>
      <w:r w:rsidRPr="004F6767">
        <w:rPr>
          <w:rFonts w:ascii="Tele-GroteskNor" w:hAnsi="Tele-GroteskNor"/>
          <w:sz w:val="20"/>
          <w:lang w:val="en-US"/>
        </w:rPr>
        <w:t xml:space="preserve"> </w:t>
      </w:r>
      <w:r w:rsidRPr="004F6767">
        <w:rPr>
          <w:rFonts w:ascii="Tele-GroteskNor" w:hAnsi="Tele-GroteskNor"/>
          <w:sz w:val="20"/>
        </w:rPr>
        <w:t>(</w:t>
      </w:r>
      <w:r w:rsidRPr="004F6767">
        <w:rPr>
          <w:rFonts w:ascii="Tele-GroteskNor" w:hAnsi="Tele-GroteskNor"/>
          <w:sz w:val="20"/>
          <w:lang w:val="en-US"/>
        </w:rPr>
        <w:t>10</w:t>
      </w:r>
      <w:r w:rsidR="0060269B">
        <w:rPr>
          <w:rFonts w:ascii="Tele-GroteskNor" w:hAnsi="Tele-GroteskNor"/>
          <w:sz w:val="20"/>
          <w:lang w:val="en-US"/>
        </w:rPr>
        <w:t xml:space="preserve"> KB</w:t>
      </w:r>
      <w:r w:rsidRPr="004F6767">
        <w:rPr>
          <w:rFonts w:ascii="Tele-GroteskNor" w:hAnsi="Tele-GroteskNor"/>
          <w:sz w:val="20"/>
          <w:lang w:val="en-US"/>
        </w:rPr>
        <w:t>/10</w:t>
      </w:r>
      <w:r w:rsidR="0060269B">
        <w:rPr>
          <w:rFonts w:ascii="Tele-GroteskNor" w:hAnsi="Tele-GroteskNor"/>
          <w:sz w:val="20"/>
          <w:lang w:val="en-US"/>
        </w:rPr>
        <w:t xml:space="preserve"> KB</w:t>
      </w:r>
      <w:r w:rsidRPr="004F6767">
        <w:rPr>
          <w:rFonts w:ascii="Tele-GroteskNor" w:hAnsi="Tele-GroteskNor"/>
          <w:sz w:val="20"/>
          <w:lang w:val="en-US"/>
        </w:rPr>
        <w:t>)</w:t>
      </w:r>
    </w:p>
    <w:p w14:paraId="17FAF1BC" w14:textId="77777777" w:rsidR="00406AE2" w:rsidRPr="002B0714" w:rsidRDefault="00FB4801" w:rsidP="00D20323">
      <w:pPr>
        <w:pStyle w:val="Heading1"/>
        <w:numPr>
          <w:ilvl w:val="3"/>
          <w:numId w:val="2"/>
        </w:numPr>
        <w:ind w:hanging="796"/>
        <w:rPr>
          <w:rFonts w:ascii="Tele-GroteskNor" w:hAnsi="Tele-GroteskNor"/>
          <w:sz w:val="20"/>
        </w:rPr>
      </w:pPr>
      <w:bookmarkStart w:id="59" w:name="_Toc481763948"/>
      <w:r w:rsidRPr="002B0714">
        <w:rPr>
          <w:rFonts w:ascii="Tele-GroteskNor" w:hAnsi="Tele-GroteskNor"/>
          <w:sz w:val="20"/>
        </w:rPr>
        <w:lastRenderedPageBreak/>
        <w:t>FAMILY BOX 1 – ПОНУДА СО ВАЖНОСТ ОД 23.05 – 31.08.2014</w:t>
      </w:r>
      <w:bookmarkEnd w:id="59"/>
    </w:p>
    <w:p w14:paraId="1118856D" w14:textId="77777777" w:rsidR="00406AE2" w:rsidRPr="002B0714" w:rsidRDefault="00406AE2" w:rsidP="00FB4801">
      <w:pPr>
        <w:pStyle w:val="Default"/>
        <w:ind w:left="284"/>
        <w:rPr>
          <w:color w:val="auto"/>
          <w:sz w:val="20"/>
          <w:szCs w:val="20"/>
          <w:lang w:val="en-US"/>
        </w:rPr>
      </w:pPr>
      <w:r w:rsidRPr="002B0714">
        <w:rPr>
          <w:color w:val="auto"/>
          <w:sz w:val="20"/>
          <w:szCs w:val="20"/>
        </w:rPr>
        <w:t xml:space="preserve">Заради промената во </w:t>
      </w:r>
      <w:r w:rsidRPr="002B0714">
        <w:rPr>
          <w:color w:val="auto"/>
          <w:sz w:val="20"/>
          <w:szCs w:val="20"/>
          <w:lang w:val="en-US"/>
        </w:rPr>
        <w:t xml:space="preserve">Family Box, </w:t>
      </w:r>
      <w:r w:rsidRPr="002B0714">
        <w:rPr>
          <w:color w:val="auto"/>
          <w:sz w:val="20"/>
          <w:szCs w:val="20"/>
        </w:rPr>
        <w:t xml:space="preserve">понудата со важност од 23.05 – 10.09.2014 се преименува во </w:t>
      </w:r>
      <w:r w:rsidRPr="002B0714">
        <w:rPr>
          <w:color w:val="auto"/>
          <w:sz w:val="20"/>
          <w:szCs w:val="20"/>
          <w:lang w:val="en-US"/>
        </w:rPr>
        <w:t>Family Box 1.</w:t>
      </w:r>
    </w:p>
    <w:p w14:paraId="74C36F0D" w14:textId="77777777" w:rsidR="00406AE2" w:rsidRPr="002B0714" w:rsidRDefault="00406AE2" w:rsidP="00406AE2">
      <w:pPr>
        <w:pStyle w:val="NoSpacing"/>
        <w:jc w:val="both"/>
        <w:rPr>
          <w:rFonts w:ascii="Tele-GroteskNor" w:hAnsi="Tele-GroteskNor"/>
          <w:sz w:val="20"/>
          <w:lang w:val="en-US"/>
        </w:rPr>
      </w:pPr>
    </w:p>
    <w:tbl>
      <w:tblPr>
        <w:tblStyle w:val="LightShading1"/>
        <w:tblW w:w="4719" w:type="pct"/>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2756"/>
        <w:gridCol w:w="3354"/>
        <w:gridCol w:w="3139"/>
      </w:tblGrid>
      <w:tr w:rsidR="00406AE2" w:rsidRPr="009945B7" w14:paraId="79834E7C" w14:textId="77777777" w:rsidTr="002F2CE3">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90" w:type="pct"/>
            <w:tcBorders>
              <w:top w:val="none" w:sz="0" w:space="0" w:color="auto"/>
              <w:left w:val="none" w:sz="0" w:space="0" w:color="auto"/>
              <w:bottom w:val="none" w:sz="0" w:space="0" w:color="auto"/>
              <w:right w:val="none" w:sz="0" w:space="0" w:color="auto"/>
            </w:tcBorders>
            <w:shd w:val="clear" w:color="auto" w:fill="E20074"/>
            <w:hideMark/>
          </w:tcPr>
          <w:p w14:paraId="0888385E" w14:textId="77777777" w:rsidR="00406AE2" w:rsidRPr="002F2CE3" w:rsidRDefault="00406AE2" w:rsidP="00406AE2">
            <w:pPr>
              <w:pStyle w:val="Default"/>
              <w:rPr>
                <w:b w:val="0"/>
                <w:color w:val="FFFFFF" w:themeColor="background1"/>
                <w:sz w:val="20"/>
                <w:szCs w:val="20"/>
              </w:rPr>
            </w:pPr>
            <w:r w:rsidRPr="002F2CE3">
              <w:rPr>
                <w:b w:val="0"/>
                <w:bCs w:val="0"/>
                <w:color w:val="FFFFFF" w:themeColor="background1"/>
                <w:sz w:val="20"/>
                <w:szCs w:val="20"/>
              </w:rPr>
              <w:t>Месечна претплата</w:t>
            </w:r>
            <w:r w:rsidRPr="002F2CE3">
              <w:rPr>
                <w:b w:val="0"/>
                <w:bCs w:val="0"/>
                <w:color w:val="FFFFFF" w:themeColor="background1"/>
                <w:sz w:val="20"/>
                <w:szCs w:val="20"/>
                <w:lang w:val="en-GB"/>
              </w:rPr>
              <w:t>,</w:t>
            </w:r>
            <w:r w:rsidRPr="002F2CE3">
              <w:rPr>
                <w:b w:val="0"/>
                <w:bCs w:val="0"/>
                <w:color w:val="FFFFFF" w:themeColor="background1"/>
                <w:sz w:val="20"/>
                <w:szCs w:val="20"/>
              </w:rPr>
              <w:br/>
            </w:r>
            <w:r w:rsidRPr="002F2CE3">
              <w:rPr>
                <w:b w:val="0"/>
                <w:color w:val="FFFFFF" w:themeColor="background1"/>
                <w:sz w:val="20"/>
                <w:szCs w:val="20"/>
              </w:rPr>
              <w:t xml:space="preserve">со вклучен ДДВ </w:t>
            </w:r>
          </w:p>
        </w:tc>
        <w:tc>
          <w:tcPr>
            <w:tcW w:w="3510" w:type="pct"/>
            <w:gridSpan w:val="2"/>
            <w:tcBorders>
              <w:top w:val="none" w:sz="0" w:space="0" w:color="auto"/>
              <w:left w:val="none" w:sz="0" w:space="0" w:color="auto"/>
              <w:bottom w:val="none" w:sz="0" w:space="0" w:color="auto"/>
              <w:right w:val="none" w:sz="0" w:space="0" w:color="auto"/>
            </w:tcBorders>
            <w:shd w:val="clear" w:color="auto" w:fill="E20074"/>
            <w:hideMark/>
          </w:tcPr>
          <w:p w14:paraId="6CE71E53" w14:textId="77777777" w:rsidR="00406AE2" w:rsidRPr="002F2CE3" w:rsidRDefault="00406AE2" w:rsidP="0060269B">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F2CE3">
              <w:rPr>
                <w:b w:val="0"/>
                <w:bCs w:val="0"/>
                <w:color w:val="FFFFFF" w:themeColor="background1"/>
                <w:sz w:val="20"/>
                <w:szCs w:val="20"/>
              </w:rPr>
              <w:t>1</w:t>
            </w:r>
            <w:r w:rsidRPr="002F2CE3">
              <w:rPr>
                <w:b w:val="0"/>
                <w:bCs w:val="0"/>
                <w:color w:val="FFFFFF" w:themeColor="background1"/>
                <w:sz w:val="20"/>
                <w:szCs w:val="20"/>
                <w:lang w:val="en-GB"/>
              </w:rPr>
              <w:t>.</w:t>
            </w:r>
            <w:r w:rsidRPr="002F2CE3">
              <w:rPr>
                <w:b w:val="0"/>
                <w:bCs w:val="0"/>
                <w:color w:val="FFFFFF" w:themeColor="background1"/>
                <w:sz w:val="20"/>
                <w:szCs w:val="20"/>
              </w:rPr>
              <w:t>9</w:t>
            </w:r>
            <w:r w:rsidRPr="002F2CE3">
              <w:rPr>
                <w:b w:val="0"/>
                <w:bCs w:val="0"/>
                <w:color w:val="FFFFFF" w:themeColor="background1"/>
                <w:sz w:val="20"/>
                <w:szCs w:val="20"/>
                <w:lang w:val="en-GB"/>
              </w:rPr>
              <w:t xml:space="preserve">99 </w:t>
            </w:r>
            <w:r w:rsidR="0060269B" w:rsidRPr="002F2CE3">
              <w:rPr>
                <w:b w:val="0"/>
                <w:bCs w:val="0"/>
                <w:color w:val="FFFFFF" w:themeColor="background1"/>
                <w:sz w:val="20"/>
                <w:szCs w:val="20"/>
              </w:rPr>
              <w:t>ден.</w:t>
            </w:r>
          </w:p>
        </w:tc>
      </w:tr>
      <w:tr w:rsidR="00406AE2" w:rsidRPr="009945B7" w14:paraId="6A13208A" w14:textId="77777777" w:rsidTr="002F2CE3">
        <w:trPr>
          <w:trHeight w:val="437"/>
        </w:trPr>
        <w:tc>
          <w:tcPr>
            <w:cnfStyle w:val="001000000000" w:firstRow="0" w:lastRow="0" w:firstColumn="1" w:lastColumn="0" w:oddVBand="0" w:evenVBand="0" w:oddHBand="0" w:evenHBand="0" w:firstRowFirstColumn="0" w:firstRowLastColumn="0" w:lastRowFirstColumn="0" w:lastRowLastColumn="0"/>
            <w:tcW w:w="1490" w:type="pct"/>
            <w:hideMark/>
          </w:tcPr>
          <w:p w14:paraId="3D66E076" w14:textId="77777777" w:rsidR="00406AE2" w:rsidRPr="00D04C0D" w:rsidRDefault="00406AE2" w:rsidP="00406AE2">
            <w:pPr>
              <w:pStyle w:val="Default"/>
              <w:rPr>
                <w:b w:val="0"/>
                <w:color w:val="auto"/>
                <w:sz w:val="20"/>
                <w:szCs w:val="20"/>
              </w:rPr>
            </w:pPr>
            <w:r w:rsidRPr="00D04C0D">
              <w:rPr>
                <w:b w:val="0"/>
                <w:bCs w:val="0"/>
                <w:color w:val="auto"/>
                <w:sz w:val="20"/>
                <w:szCs w:val="20"/>
              </w:rPr>
              <w:t>Мобилни услуги</w:t>
            </w:r>
            <w:r w:rsidRPr="00D04C0D">
              <w:rPr>
                <w:b w:val="0"/>
                <w:color w:val="auto"/>
                <w:sz w:val="20"/>
                <w:szCs w:val="20"/>
              </w:rPr>
              <w:t xml:space="preserve"> </w:t>
            </w:r>
          </w:p>
        </w:tc>
        <w:tc>
          <w:tcPr>
            <w:tcW w:w="1813" w:type="pct"/>
            <w:hideMark/>
          </w:tcPr>
          <w:p w14:paraId="2EBDDA9F"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SIM 1</w:t>
            </w:r>
          </w:p>
        </w:tc>
        <w:tc>
          <w:tcPr>
            <w:tcW w:w="1697" w:type="pct"/>
            <w:hideMark/>
          </w:tcPr>
          <w:p w14:paraId="4478D1BD"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SIM 2</w:t>
            </w:r>
          </w:p>
        </w:tc>
      </w:tr>
      <w:tr w:rsidR="00406AE2" w:rsidRPr="009945B7" w14:paraId="0EFE2E3D" w14:textId="77777777" w:rsidTr="002F2CE3">
        <w:trPr>
          <w:trHeight w:val="437"/>
        </w:trPr>
        <w:tc>
          <w:tcPr>
            <w:cnfStyle w:val="001000000000" w:firstRow="0" w:lastRow="0" w:firstColumn="1" w:lastColumn="0" w:oddVBand="0" w:evenVBand="0" w:oddHBand="0" w:evenHBand="0" w:firstRowFirstColumn="0" w:firstRowLastColumn="0" w:lastRowFirstColumn="0" w:lastRowLastColumn="0"/>
            <w:tcW w:w="1490" w:type="pct"/>
            <w:hideMark/>
          </w:tcPr>
          <w:p w14:paraId="7AD44903" w14:textId="77777777" w:rsidR="00406AE2" w:rsidRPr="009945B7" w:rsidRDefault="00C52FFF" w:rsidP="00406AE2">
            <w:pPr>
              <w:pStyle w:val="Default"/>
              <w:rPr>
                <w:b w:val="0"/>
                <w:color w:val="auto"/>
                <w:sz w:val="20"/>
                <w:szCs w:val="20"/>
              </w:rPr>
            </w:pPr>
            <w:r w:rsidRPr="009945B7">
              <w:rPr>
                <w:rFonts w:eastAsia="Times New Roman"/>
                <w:b w:val="0"/>
                <w:color w:val="272727"/>
                <w:sz w:val="20"/>
                <w:szCs w:val="20"/>
                <w:lang w:eastAsia="mk-MK"/>
              </w:rPr>
              <w:t>Вклучени минути во мрежата на Телеком</w:t>
            </w:r>
          </w:p>
        </w:tc>
        <w:tc>
          <w:tcPr>
            <w:tcW w:w="3510" w:type="pct"/>
            <w:gridSpan w:val="2"/>
            <w:hideMark/>
          </w:tcPr>
          <w:p w14:paraId="3D01F419"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rPr>
              <w:t>Неограничени</w:t>
            </w:r>
          </w:p>
        </w:tc>
      </w:tr>
      <w:tr w:rsidR="00406AE2" w:rsidRPr="009945B7" w14:paraId="00D36479" w14:textId="77777777" w:rsidTr="002F2CE3">
        <w:trPr>
          <w:trHeight w:val="437"/>
        </w:trPr>
        <w:tc>
          <w:tcPr>
            <w:cnfStyle w:val="001000000000" w:firstRow="0" w:lastRow="0" w:firstColumn="1" w:lastColumn="0" w:oddVBand="0" w:evenVBand="0" w:oddHBand="0" w:evenHBand="0" w:firstRowFirstColumn="0" w:firstRowLastColumn="0" w:lastRowFirstColumn="0" w:lastRowLastColumn="0"/>
            <w:tcW w:w="1490" w:type="pct"/>
            <w:hideMark/>
          </w:tcPr>
          <w:p w14:paraId="484094C1" w14:textId="77777777" w:rsidR="00406AE2" w:rsidRPr="009945B7" w:rsidRDefault="00406AE2" w:rsidP="0060269B">
            <w:pPr>
              <w:pStyle w:val="Default"/>
              <w:rPr>
                <w:b w:val="0"/>
                <w:color w:val="auto"/>
                <w:sz w:val="20"/>
                <w:szCs w:val="20"/>
              </w:rPr>
            </w:pPr>
            <w:r w:rsidRPr="009945B7">
              <w:rPr>
                <w:b w:val="0"/>
                <w:color w:val="auto"/>
                <w:sz w:val="20"/>
                <w:szCs w:val="20"/>
              </w:rPr>
              <w:t xml:space="preserve">Вклучени минути за разговори кон други </w:t>
            </w:r>
            <w:r w:rsidR="0060269B" w:rsidRPr="009945B7">
              <w:rPr>
                <w:b w:val="0"/>
                <w:color w:val="auto"/>
                <w:sz w:val="20"/>
                <w:szCs w:val="20"/>
              </w:rPr>
              <w:t xml:space="preserve">домашни </w:t>
            </w:r>
            <w:r w:rsidR="00775AB6" w:rsidRPr="009945B7">
              <w:rPr>
                <w:b w:val="0"/>
                <w:color w:val="auto"/>
                <w:sz w:val="20"/>
                <w:szCs w:val="20"/>
              </w:rPr>
              <w:t>мрежи</w:t>
            </w:r>
            <w:r w:rsidRPr="009945B7">
              <w:rPr>
                <w:b w:val="0"/>
                <w:color w:val="auto"/>
                <w:sz w:val="20"/>
                <w:szCs w:val="20"/>
              </w:rPr>
              <w:t xml:space="preserve"> </w:t>
            </w:r>
          </w:p>
        </w:tc>
        <w:tc>
          <w:tcPr>
            <w:tcW w:w="3510" w:type="pct"/>
            <w:gridSpan w:val="2"/>
            <w:hideMark/>
          </w:tcPr>
          <w:p w14:paraId="70978B99"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rPr>
              <w:t>Неограничени</w:t>
            </w:r>
            <w:r w:rsidRPr="009945B7">
              <w:rPr>
                <w:color w:val="auto"/>
                <w:sz w:val="20"/>
                <w:szCs w:val="20"/>
                <w:lang w:val="en-US"/>
              </w:rPr>
              <w:t xml:space="preserve"> / 400 минути</w:t>
            </w:r>
            <w:r w:rsidRPr="009945B7">
              <w:rPr>
                <w:color w:val="auto"/>
                <w:sz w:val="20"/>
                <w:szCs w:val="20"/>
              </w:rPr>
              <w:t>*</w:t>
            </w:r>
          </w:p>
        </w:tc>
      </w:tr>
      <w:tr w:rsidR="00406AE2" w:rsidRPr="009945B7" w14:paraId="2EDFA87C" w14:textId="77777777" w:rsidTr="002F2CE3">
        <w:trPr>
          <w:trHeight w:val="437"/>
        </w:trPr>
        <w:tc>
          <w:tcPr>
            <w:cnfStyle w:val="001000000000" w:firstRow="0" w:lastRow="0" w:firstColumn="1" w:lastColumn="0" w:oddVBand="0" w:evenVBand="0" w:oddHBand="0" w:evenHBand="0" w:firstRowFirstColumn="0" w:firstRowLastColumn="0" w:lastRowFirstColumn="0" w:lastRowLastColumn="0"/>
            <w:tcW w:w="1490" w:type="pct"/>
            <w:hideMark/>
          </w:tcPr>
          <w:p w14:paraId="48C21B0C" w14:textId="77777777" w:rsidR="00406AE2" w:rsidRPr="009945B7" w:rsidRDefault="00406AE2" w:rsidP="00406AE2">
            <w:pPr>
              <w:pStyle w:val="Default"/>
              <w:rPr>
                <w:b w:val="0"/>
                <w:color w:val="auto"/>
                <w:sz w:val="20"/>
                <w:szCs w:val="20"/>
              </w:rPr>
            </w:pPr>
            <w:r w:rsidRPr="009945B7">
              <w:rPr>
                <w:b w:val="0"/>
                <w:color w:val="auto"/>
                <w:sz w:val="20"/>
                <w:szCs w:val="20"/>
                <w:lang w:val="en-GB"/>
              </w:rPr>
              <w:t>SMS</w:t>
            </w:r>
            <w:r w:rsidRPr="009945B7">
              <w:rPr>
                <w:b w:val="0"/>
                <w:color w:val="auto"/>
                <w:sz w:val="20"/>
                <w:szCs w:val="20"/>
              </w:rPr>
              <w:t xml:space="preserve"> пораки </w:t>
            </w:r>
          </w:p>
        </w:tc>
        <w:tc>
          <w:tcPr>
            <w:tcW w:w="3510" w:type="pct"/>
            <w:gridSpan w:val="2"/>
            <w:hideMark/>
          </w:tcPr>
          <w:p w14:paraId="599471D4"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w:t>
            </w:r>
          </w:p>
        </w:tc>
      </w:tr>
      <w:tr w:rsidR="00406AE2" w:rsidRPr="009945B7" w14:paraId="071075D6" w14:textId="77777777" w:rsidTr="002F2CE3">
        <w:trPr>
          <w:trHeight w:val="437"/>
        </w:trPr>
        <w:tc>
          <w:tcPr>
            <w:cnfStyle w:val="001000000000" w:firstRow="0" w:lastRow="0" w:firstColumn="1" w:lastColumn="0" w:oddVBand="0" w:evenVBand="0" w:oddHBand="0" w:evenHBand="0" w:firstRowFirstColumn="0" w:firstRowLastColumn="0" w:lastRowFirstColumn="0" w:lastRowLastColumn="0"/>
            <w:tcW w:w="1490" w:type="pct"/>
            <w:hideMark/>
          </w:tcPr>
          <w:p w14:paraId="554F680D" w14:textId="77777777" w:rsidR="00406AE2" w:rsidRPr="009945B7" w:rsidRDefault="00406AE2" w:rsidP="00406AE2">
            <w:pPr>
              <w:pStyle w:val="Default"/>
              <w:rPr>
                <w:b w:val="0"/>
                <w:color w:val="auto"/>
                <w:sz w:val="20"/>
                <w:szCs w:val="20"/>
              </w:rPr>
            </w:pPr>
            <w:r w:rsidRPr="009945B7">
              <w:rPr>
                <w:b w:val="0"/>
                <w:color w:val="auto"/>
                <w:sz w:val="20"/>
                <w:szCs w:val="20"/>
              </w:rPr>
              <w:t xml:space="preserve">Мобилен Интернет </w:t>
            </w:r>
          </w:p>
          <w:p w14:paraId="62578DBE" w14:textId="77777777" w:rsidR="00406AE2" w:rsidRPr="009945B7" w:rsidRDefault="00406AE2" w:rsidP="00406AE2">
            <w:pPr>
              <w:pStyle w:val="Default"/>
              <w:rPr>
                <w:b w:val="0"/>
                <w:color w:val="auto"/>
                <w:sz w:val="20"/>
                <w:szCs w:val="20"/>
              </w:rPr>
            </w:pPr>
            <w:r w:rsidRPr="009945B7">
              <w:rPr>
                <w:b w:val="0"/>
                <w:color w:val="auto"/>
                <w:sz w:val="20"/>
                <w:szCs w:val="20"/>
              </w:rPr>
              <w:t xml:space="preserve">Политика на фер користење (ПФК) </w:t>
            </w:r>
          </w:p>
        </w:tc>
        <w:tc>
          <w:tcPr>
            <w:tcW w:w="1813" w:type="pct"/>
            <w:hideMark/>
          </w:tcPr>
          <w:p w14:paraId="53E595C1"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1 GB</w:t>
            </w:r>
          </w:p>
          <w:p w14:paraId="29AEDDE3"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rPr>
              <w:t xml:space="preserve">Намалување на брзината на </w:t>
            </w:r>
            <w:r w:rsidRPr="009945B7">
              <w:rPr>
                <w:color w:val="auto"/>
                <w:sz w:val="20"/>
                <w:szCs w:val="20"/>
                <w:lang w:val="en-GB"/>
              </w:rPr>
              <w:t xml:space="preserve"> 64/64 Kbps</w:t>
            </w:r>
          </w:p>
        </w:tc>
        <w:tc>
          <w:tcPr>
            <w:tcW w:w="1697" w:type="pct"/>
            <w:hideMark/>
          </w:tcPr>
          <w:p w14:paraId="34831FF6"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1 GB</w:t>
            </w:r>
          </w:p>
          <w:p w14:paraId="256DF9AF"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rPr>
              <w:t xml:space="preserve">Намалување на брзината на </w:t>
            </w:r>
            <w:r w:rsidRPr="009945B7">
              <w:rPr>
                <w:color w:val="auto"/>
                <w:sz w:val="20"/>
                <w:szCs w:val="20"/>
                <w:lang w:val="en-GB"/>
              </w:rPr>
              <w:t xml:space="preserve"> 64/64 Kbps</w:t>
            </w:r>
          </w:p>
        </w:tc>
      </w:tr>
      <w:tr w:rsidR="00406AE2" w:rsidRPr="009945B7" w14:paraId="00348F2D" w14:textId="77777777" w:rsidTr="002F2CE3">
        <w:trPr>
          <w:trHeight w:val="437"/>
        </w:trPr>
        <w:tc>
          <w:tcPr>
            <w:cnfStyle w:val="001000000000" w:firstRow="0" w:lastRow="0" w:firstColumn="1" w:lastColumn="0" w:oddVBand="0" w:evenVBand="0" w:oddHBand="0" w:evenHBand="0" w:firstRowFirstColumn="0" w:firstRowLastColumn="0" w:lastRowFirstColumn="0" w:lastRowLastColumn="0"/>
            <w:tcW w:w="1490" w:type="pct"/>
            <w:hideMark/>
          </w:tcPr>
          <w:p w14:paraId="1D853C41" w14:textId="77777777" w:rsidR="00406AE2" w:rsidRPr="009945B7" w:rsidRDefault="00406AE2" w:rsidP="00406AE2">
            <w:pPr>
              <w:pStyle w:val="Default"/>
              <w:rPr>
                <w:b w:val="0"/>
                <w:color w:val="auto"/>
                <w:sz w:val="20"/>
                <w:szCs w:val="20"/>
              </w:rPr>
            </w:pPr>
            <w:r w:rsidRPr="009945B7">
              <w:rPr>
                <w:b w:val="0"/>
                <w:color w:val="auto"/>
                <w:sz w:val="20"/>
                <w:szCs w:val="20"/>
              </w:rPr>
              <w:t>Мобилен</w:t>
            </w:r>
            <w:r w:rsidRPr="009945B7">
              <w:rPr>
                <w:b w:val="0"/>
                <w:color w:val="auto"/>
                <w:sz w:val="20"/>
                <w:szCs w:val="20"/>
                <w:lang w:val="en-GB"/>
              </w:rPr>
              <w:t xml:space="preserve"> MaxTV</w:t>
            </w:r>
            <w:r w:rsidRPr="009945B7">
              <w:rPr>
                <w:b w:val="0"/>
                <w:color w:val="auto"/>
                <w:sz w:val="20"/>
                <w:szCs w:val="20"/>
              </w:rPr>
              <w:t xml:space="preserve"> </w:t>
            </w:r>
          </w:p>
          <w:p w14:paraId="1B655538" w14:textId="77777777" w:rsidR="00406AE2" w:rsidRPr="009945B7" w:rsidRDefault="00406AE2" w:rsidP="0060269B">
            <w:pPr>
              <w:pStyle w:val="Default"/>
              <w:rPr>
                <w:b w:val="0"/>
                <w:color w:val="auto"/>
                <w:sz w:val="20"/>
                <w:szCs w:val="20"/>
              </w:rPr>
            </w:pPr>
            <w:r w:rsidRPr="009945B7">
              <w:rPr>
                <w:b w:val="0"/>
                <w:color w:val="auto"/>
                <w:sz w:val="20"/>
                <w:szCs w:val="20"/>
              </w:rPr>
              <w:t xml:space="preserve">Цена за </w:t>
            </w:r>
            <w:r w:rsidRPr="009945B7">
              <w:rPr>
                <w:b w:val="0"/>
                <w:color w:val="auto"/>
                <w:sz w:val="20"/>
                <w:szCs w:val="20"/>
                <w:lang w:val="en-GB"/>
              </w:rPr>
              <w:t xml:space="preserve">2 MB </w:t>
            </w:r>
            <w:r w:rsidRPr="009945B7">
              <w:rPr>
                <w:b w:val="0"/>
                <w:color w:val="auto"/>
                <w:sz w:val="20"/>
                <w:szCs w:val="20"/>
              </w:rPr>
              <w:t>по</w:t>
            </w:r>
            <w:r w:rsidRPr="009945B7">
              <w:rPr>
                <w:b w:val="0"/>
                <w:color w:val="auto"/>
                <w:sz w:val="20"/>
                <w:szCs w:val="20"/>
                <w:lang w:val="en-GB"/>
              </w:rPr>
              <w:t xml:space="preserve"> </w:t>
            </w:r>
            <w:r w:rsidRPr="009945B7">
              <w:rPr>
                <w:b w:val="0"/>
                <w:color w:val="auto"/>
                <w:sz w:val="20"/>
                <w:szCs w:val="20"/>
              </w:rPr>
              <w:t xml:space="preserve">ПФК </w:t>
            </w:r>
          </w:p>
        </w:tc>
        <w:tc>
          <w:tcPr>
            <w:tcW w:w="1813" w:type="pct"/>
            <w:hideMark/>
          </w:tcPr>
          <w:p w14:paraId="19830363"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 xml:space="preserve">20 </w:t>
            </w:r>
            <w:r w:rsidRPr="009945B7">
              <w:rPr>
                <w:color w:val="auto"/>
                <w:sz w:val="20"/>
                <w:szCs w:val="20"/>
              </w:rPr>
              <w:t>часа</w:t>
            </w:r>
            <w:r w:rsidRPr="009945B7">
              <w:rPr>
                <w:color w:val="auto"/>
                <w:sz w:val="20"/>
                <w:szCs w:val="20"/>
                <w:lang w:val="en-GB"/>
              </w:rPr>
              <w:t xml:space="preserve"> (10 GB)</w:t>
            </w:r>
          </w:p>
          <w:p w14:paraId="5225AFBA" w14:textId="77777777" w:rsidR="00406AE2" w:rsidRPr="009945B7" w:rsidRDefault="00406AE2" w:rsidP="0060269B">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1</w:t>
            </w:r>
            <w:r w:rsidRPr="009945B7">
              <w:rPr>
                <w:color w:val="auto"/>
                <w:sz w:val="20"/>
                <w:szCs w:val="20"/>
              </w:rPr>
              <w:t>,</w:t>
            </w:r>
            <w:r w:rsidRPr="009945B7">
              <w:rPr>
                <w:color w:val="auto"/>
                <w:sz w:val="20"/>
                <w:szCs w:val="20"/>
                <w:lang w:val="en-GB"/>
              </w:rPr>
              <w:t xml:space="preserve">18 </w:t>
            </w:r>
            <w:r w:rsidR="0060269B" w:rsidRPr="009945B7">
              <w:rPr>
                <w:color w:val="auto"/>
                <w:sz w:val="20"/>
                <w:szCs w:val="20"/>
              </w:rPr>
              <w:t xml:space="preserve">ден. </w:t>
            </w:r>
          </w:p>
        </w:tc>
        <w:tc>
          <w:tcPr>
            <w:tcW w:w="1697" w:type="pct"/>
            <w:hideMark/>
          </w:tcPr>
          <w:p w14:paraId="0AD34658"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 xml:space="preserve">20 </w:t>
            </w:r>
            <w:r w:rsidRPr="009945B7">
              <w:rPr>
                <w:color w:val="auto"/>
                <w:sz w:val="20"/>
                <w:szCs w:val="20"/>
              </w:rPr>
              <w:t>часа</w:t>
            </w:r>
            <w:r w:rsidRPr="009945B7">
              <w:rPr>
                <w:color w:val="auto"/>
                <w:sz w:val="20"/>
                <w:szCs w:val="20"/>
                <w:lang w:val="en-GB"/>
              </w:rPr>
              <w:t xml:space="preserve"> (10 GB)</w:t>
            </w:r>
          </w:p>
          <w:p w14:paraId="663E544A" w14:textId="77777777" w:rsidR="00406AE2" w:rsidRPr="009945B7" w:rsidRDefault="00406AE2" w:rsidP="0060269B">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1</w:t>
            </w:r>
            <w:r w:rsidRPr="009945B7">
              <w:rPr>
                <w:color w:val="auto"/>
                <w:sz w:val="20"/>
                <w:szCs w:val="20"/>
              </w:rPr>
              <w:t>,</w:t>
            </w:r>
            <w:r w:rsidRPr="009945B7">
              <w:rPr>
                <w:color w:val="auto"/>
                <w:sz w:val="20"/>
                <w:szCs w:val="20"/>
                <w:lang w:val="en-GB"/>
              </w:rPr>
              <w:t xml:space="preserve">18 </w:t>
            </w:r>
            <w:r w:rsidR="0060269B" w:rsidRPr="009945B7">
              <w:rPr>
                <w:color w:val="auto"/>
                <w:sz w:val="20"/>
                <w:szCs w:val="20"/>
              </w:rPr>
              <w:t xml:space="preserve">ден. </w:t>
            </w:r>
          </w:p>
        </w:tc>
      </w:tr>
      <w:tr w:rsidR="00406AE2" w:rsidRPr="009945B7" w14:paraId="3F19B12D" w14:textId="77777777" w:rsidTr="002F2CE3">
        <w:trPr>
          <w:trHeight w:val="437"/>
        </w:trPr>
        <w:tc>
          <w:tcPr>
            <w:cnfStyle w:val="001000000000" w:firstRow="0" w:lastRow="0" w:firstColumn="1" w:lastColumn="0" w:oddVBand="0" w:evenVBand="0" w:oddHBand="0" w:evenHBand="0" w:firstRowFirstColumn="0" w:firstRowLastColumn="0" w:lastRowFirstColumn="0" w:lastRowLastColumn="0"/>
            <w:tcW w:w="1490" w:type="pct"/>
            <w:hideMark/>
          </w:tcPr>
          <w:p w14:paraId="7B656139" w14:textId="77777777" w:rsidR="00406AE2" w:rsidRPr="00D04C0D" w:rsidRDefault="00406AE2" w:rsidP="00406AE2">
            <w:pPr>
              <w:pStyle w:val="Default"/>
              <w:rPr>
                <w:b w:val="0"/>
                <w:color w:val="auto"/>
                <w:sz w:val="20"/>
                <w:szCs w:val="20"/>
              </w:rPr>
            </w:pPr>
            <w:r w:rsidRPr="00D04C0D">
              <w:rPr>
                <w:b w:val="0"/>
                <w:bCs w:val="0"/>
                <w:color w:val="auto"/>
                <w:sz w:val="20"/>
                <w:szCs w:val="20"/>
              </w:rPr>
              <w:t>Фиксни услуги</w:t>
            </w:r>
            <w:r w:rsidRPr="00D04C0D">
              <w:rPr>
                <w:b w:val="0"/>
                <w:color w:val="auto"/>
                <w:sz w:val="20"/>
                <w:szCs w:val="20"/>
              </w:rPr>
              <w:t xml:space="preserve"> </w:t>
            </w:r>
          </w:p>
        </w:tc>
        <w:tc>
          <w:tcPr>
            <w:tcW w:w="3510" w:type="pct"/>
            <w:gridSpan w:val="2"/>
            <w:hideMark/>
          </w:tcPr>
          <w:p w14:paraId="7B4FCA88" w14:textId="77777777" w:rsidR="00406AE2" w:rsidRPr="009945B7" w:rsidRDefault="00406AE2" w:rsidP="00406AE2">
            <w:pPr>
              <w:pStyle w:val="Default"/>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06AE2" w:rsidRPr="009945B7" w14:paraId="384408C2" w14:textId="77777777" w:rsidTr="002F2CE3">
        <w:trPr>
          <w:trHeight w:val="437"/>
        </w:trPr>
        <w:tc>
          <w:tcPr>
            <w:cnfStyle w:val="001000000000" w:firstRow="0" w:lastRow="0" w:firstColumn="1" w:lastColumn="0" w:oddVBand="0" w:evenVBand="0" w:oddHBand="0" w:evenHBand="0" w:firstRowFirstColumn="0" w:firstRowLastColumn="0" w:lastRowFirstColumn="0" w:lastRowLastColumn="0"/>
            <w:tcW w:w="1490" w:type="pct"/>
            <w:hideMark/>
          </w:tcPr>
          <w:p w14:paraId="57AEE93B" w14:textId="77777777" w:rsidR="00406AE2" w:rsidRPr="009945B7" w:rsidRDefault="00406AE2" w:rsidP="00406AE2">
            <w:pPr>
              <w:pStyle w:val="Default"/>
              <w:rPr>
                <w:b w:val="0"/>
                <w:color w:val="auto"/>
                <w:sz w:val="20"/>
                <w:szCs w:val="20"/>
              </w:rPr>
            </w:pPr>
            <w:r w:rsidRPr="009945B7">
              <w:rPr>
                <w:b w:val="0"/>
                <w:color w:val="auto"/>
                <w:sz w:val="20"/>
                <w:szCs w:val="20"/>
              </w:rPr>
              <w:t xml:space="preserve">Фиксен Интернет </w:t>
            </w:r>
          </w:p>
          <w:p w14:paraId="6C366D20" w14:textId="77777777" w:rsidR="00406AE2" w:rsidRPr="009945B7" w:rsidRDefault="00406AE2" w:rsidP="00406AE2">
            <w:pPr>
              <w:pStyle w:val="Default"/>
              <w:rPr>
                <w:b w:val="0"/>
                <w:color w:val="auto"/>
                <w:sz w:val="20"/>
                <w:szCs w:val="20"/>
              </w:rPr>
            </w:pPr>
            <w:r w:rsidRPr="009945B7">
              <w:rPr>
                <w:b w:val="0"/>
                <w:color w:val="auto"/>
                <w:sz w:val="20"/>
                <w:szCs w:val="20"/>
              </w:rPr>
              <w:t xml:space="preserve">Брзина на пристап </w:t>
            </w:r>
          </w:p>
        </w:tc>
        <w:tc>
          <w:tcPr>
            <w:tcW w:w="3510" w:type="pct"/>
            <w:gridSpan w:val="2"/>
            <w:hideMark/>
          </w:tcPr>
          <w:p w14:paraId="7F0545A7"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rPr>
              <w:t>Неограничен сообраќај</w:t>
            </w:r>
          </w:p>
          <w:p w14:paraId="084E2091"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rPr>
              <w:t>до</w:t>
            </w:r>
            <w:r w:rsidRPr="009945B7">
              <w:rPr>
                <w:color w:val="auto"/>
                <w:sz w:val="20"/>
                <w:szCs w:val="20"/>
                <w:lang w:val="en-GB"/>
              </w:rPr>
              <w:t xml:space="preserve"> 8 Mbps / 768 Kbps</w:t>
            </w:r>
          </w:p>
        </w:tc>
      </w:tr>
      <w:tr w:rsidR="00406AE2" w:rsidRPr="009945B7" w14:paraId="1780E1D9" w14:textId="77777777" w:rsidTr="002F2CE3">
        <w:trPr>
          <w:trHeight w:val="437"/>
        </w:trPr>
        <w:tc>
          <w:tcPr>
            <w:cnfStyle w:val="001000000000" w:firstRow="0" w:lastRow="0" w:firstColumn="1" w:lastColumn="0" w:oddVBand="0" w:evenVBand="0" w:oddHBand="0" w:evenHBand="0" w:firstRowFirstColumn="0" w:firstRowLastColumn="0" w:lastRowFirstColumn="0" w:lastRowLastColumn="0"/>
            <w:tcW w:w="1490" w:type="pct"/>
            <w:hideMark/>
          </w:tcPr>
          <w:p w14:paraId="2510C927" w14:textId="77777777" w:rsidR="00406AE2" w:rsidRPr="009945B7" w:rsidRDefault="00406AE2" w:rsidP="00406AE2">
            <w:pPr>
              <w:pStyle w:val="Default"/>
              <w:rPr>
                <w:b w:val="0"/>
                <w:color w:val="auto"/>
                <w:sz w:val="20"/>
                <w:szCs w:val="20"/>
              </w:rPr>
            </w:pPr>
            <w:r w:rsidRPr="009945B7">
              <w:rPr>
                <w:b w:val="0"/>
                <w:color w:val="auto"/>
                <w:sz w:val="20"/>
                <w:szCs w:val="20"/>
                <w:lang w:val="en-GB"/>
              </w:rPr>
              <w:t xml:space="preserve">MaxTV </w:t>
            </w:r>
            <w:r w:rsidRPr="009945B7">
              <w:rPr>
                <w:b w:val="0"/>
                <w:color w:val="auto"/>
                <w:sz w:val="20"/>
                <w:szCs w:val="20"/>
              </w:rPr>
              <w:t xml:space="preserve">канали </w:t>
            </w:r>
          </w:p>
          <w:p w14:paraId="1001AC5F" w14:textId="77777777" w:rsidR="00406AE2" w:rsidRPr="009945B7" w:rsidRDefault="00406AE2" w:rsidP="00406AE2">
            <w:pPr>
              <w:pStyle w:val="Default"/>
              <w:rPr>
                <w:b w:val="0"/>
                <w:color w:val="auto"/>
                <w:sz w:val="20"/>
                <w:szCs w:val="20"/>
              </w:rPr>
            </w:pPr>
            <w:r w:rsidRPr="009945B7">
              <w:rPr>
                <w:b w:val="0"/>
                <w:color w:val="auto"/>
                <w:sz w:val="20"/>
                <w:szCs w:val="20"/>
                <w:lang w:val="en-GB"/>
              </w:rPr>
              <w:t xml:space="preserve">Max TV </w:t>
            </w:r>
            <w:r w:rsidRPr="009945B7">
              <w:rPr>
                <w:b w:val="0"/>
                <w:color w:val="auto"/>
                <w:sz w:val="20"/>
                <w:szCs w:val="20"/>
              </w:rPr>
              <w:t xml:space="preserve">карактеристики </w:t>
            </w:r>
          </w:p>
        </w:tc>
        <w:tc>
          <w:tcPr>
            <w:tcW w:w="3510" w:type="pct"/>
            <w:gridSpan w:val="2"/>
            <w:hideMark/>
          </w:tcPr>
          <w:p w14:paraId="2B3E6BC4"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lang w:val="en-GB"/>
              </w:rPr>
              <w:t xml:space="preserve">~80 TV </w:t>
            </w:r>
            <w:r w:rsidRPr="009945B7">
              <w:rPr>
                <w:color w:val="auto"/>
                <w:sz w:val="20"/>
                <w:szCs w:val="20"/>
              </w:rPr>
              <w:t>канали</w:t>
            </w:r>
          </w:p>
          <w:p w14:paraId="14B8FAF9"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rPr>
              <w:t>Сите вклучени</w:t>
            </w:r>
            <w:r w:rsidRPr="009945B7">
              <w:rPr>
                <w:color w:val="auto"/>
                <w:sz w:val="20"/>
                <w:szCs w:val="20"/>
                <w:lang w:val="en-GB"/>
              </w:rPr>
              <w:t xml:space="preserve"> (EPG, PVR, TV-</w:t>
            </w:r>
            <w:r w:rsidRPr="009945B7">
              <w:rPr>
                <w:color w:val="auto"/>
                <w:sz w:val="20"/>
                <w:szCs w:val="20"/>
              </w:rPr>
              <w:t>тека</w:t>
            </w:r>
            <w:r w:rsidRPr="009945B7">
              <w:rPr>
                <w:color w:val="auto"/>
                <w:sz w:val="20"/>
                <w:szCs w:val="20"/>
                <w:lang w:val="en-GB"/>
              </w:rPr>
              <w:t>, VoD…)</w:t>
            </w:r>
          </w:p>
        </w:tc>
      </w:tr>
      <w:tr w:rsidR="00406AE2" w:rsidRPr="009945B7" w14:paraId="0736F183" w14:textId="77777777" w:rsidTr="002F2CE3">
        <w:trPr>
          <w:trHeight w:val="438"/>
        </w:trPr>
        <w:tc>
          <w:tcPr>
            <w:cnfStyle w:val="001000000000" w:firstRow="0" w:lastRow="0" w:firstColumn="1" w:lastColumn="0" w:oddVBand="0" w:evenVBand="0" w:oddHBand="0" w:evenHBand="0" w:firstRowFirstColumn="0" w:firstRowLastColumn="0" w:lastRowFirstColumn="0" w:lastRowLastColumn="0"/>
            <w:tcW w:w="1490" w:type="pct"/>
            <w:hideMark/>
          </w:tcPr>
          <w:p w14:paraId="46650EEF" w14:textId="77777777" w:rsidR="00406AE2" w:rsidRPr="009945B7" w:rsidRDefault="00406AE2" w:rsidP="00406AE2">
            <w:pPr>
              <w:pStyle w:val="Default"/>
              <w:rPr>
                <w:b w:val="0"/>
                <w:color w:val="auto"/>
                <w:sz w:val="20"/>
                <w:szCs w:val="20"/>
              </w:rPr>
            </w:pPr>
            <w:r w:rsidRPr="009945B7">
              <w:rPr>
                <w:b w:val="0"/>
                <w:color w:val="auto"/>
                <w:sz w:val="20"/>
                <w:szCs w:val="20"/>
              </w:rPr>
              <w:t xml:space="preserve">Фиксна телефонија </w:t>
            </w:r>
          </w:p>
        </w:tc>
        <w:tc>
          <w:tcPr>
            <w:tcW w:w="3510" w:type="pct"/>
            <w:gridSpan w:val="2"/>
            <w:hideMark/>
          </w:tcPr>
          <w:p w14:paraId="2DFABD25" w14:textId="77777777" w:rsidR="00406AE2" w:rsidRPr="009945B7" w:rsidRDefault="00406AE2" w:rsidP="00406AE2">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945B7">
              <w:rPr>
                <w:color w:val="auto"/>
                <w:sz w:val="20"/>
                <w:szCs w:val="20"/>
              </w:rPr>
              <w:t>Нема вклучени минути, наплата по потрошено</w:t>
            </w:r>
          </w:p>
        </w:tc>
      </w:tr>
    </w:tbl>
    <w:p w14:paraId="61DBE37D" w14:textId="77777777" w:rsidR="00406AE2" w:rsidRPr="002B0714" w:rsidRDefault="00406AE2" w:rsidP="00406AE2">
      <w:pPr>
        <w:pStyle w:val="NoSpacing"/>
        <w:jc w:val="both"/>
        <w:rPr>
          <w:rFonts w:ascii="Tele-GroteskNor" w:hAnsi="Tele-GroteskNor"/>
          <w:sz w:val="20"/>
          <w:lang w:val="en-US"/>
        </w:rPr>
      </w:pPr>
    </w:p>
    <w:p w14:paraId="4BB31564" w14:textId="77777777" w:rsidR="00406AE2" w:rsidRPr="002B0714" w:rsidRDefault="00406AE2" w:rsidP="009945B7">
      <w:pPr>
        <w:pStyle w:val="NoSpacing"/>
        <w:ind w:left="284"/>
        <w:jc w:val="both"/>
        <w:rPr>
          <w:rStyle w:val="A2"/>
          <w:rFonts w:ascii="Tele-GroteskNor" w:hAnsi="Tele-GroteskNor"/>
          <w:szCs w:val="20"/>
        </w:rPr>
      </w:pPr>
      <w:r>
        <w:rPr>
          <w:rStyle w:val="A2"/>
          <w:rFonts w:ascii="Tele-GroteskNor" w:hAnsi="Tele-GroteskNor"/>
          <w:szCs w:val="20"/>
        </w:rPr>
        <w:t>* Сите корисници кои склуч</w:t>
      </w:r>
      <w:r w:rsidRPr="002B0714">
        <w:rPr>
          <w:rStyle w:val="A2"/>
          <w:rFonts w:ascii="Tele-GroteskNor" w:hAnsi="Tele-GroteskNor"/>
          <w:szCs w:val="20"/>
        </w:rPr>
        <w:t xml:space="preserve">иле договор за </w:t>
      </w:r>
      <w:r w:rsidRPr="002B0714">
        <w:rPr>
          <w:rStyle w:val="A2"/>
          <w:rFonts w:ascii="Tele-GroteskNor" w:hAnsi="Tele-GroteskNor"/>
          <w:szCs w:val="20"/>
          <w:lang w:val="en-US"/>
        </w:rPr>
        <w:t xml:space="preserve">Family Box </w:t>
      </w:r>
      <w:r w:rsidRPr="002B0714">
        <w:rPr>
          <w:rStyle w:val="A2"/>
          <w:rFonts w:ascii="Tele-GroteskNor" w:hAnsi="Tele-GroteskNor"/>
          <w:szCs w:val="20"/>
        </w:rPr>
        <w:t xml:space="preserve">за време на промоцијата од 23.05.2014 – 31.08.2014, ќе користат неограничени минути кон другите национални оператори за цело времетраење на договорот. Корисниците кои ќе склучат договор за </w:t>
      </w:r>
      <w:r w:rsidRPr="002B0714">
        <w:rPr>
          <w:rStyle w:val="A2"/>
          <w:rFonts w:ascii="Tele-GroteskNor" w:hAnsi="Tele-GroteskNor"/>
          <w:szCs w:val="20"/>
          <w:lang w:val="en-US"/>
        </w:rPr>
        <w:t>Family Box</w:t>
      </w:r>
      <w:r w:rsidRPr="002B0714">
        <w:rPr>
          <w:rStyle w:val="A2"/>
          <w:rFonts w:ascii="Tele-GroteskNor" w:hAnsi="Tele-GroteskNor"/>
          <w:szCs w:val="20"/>
        </w:rPr>
        <w:t xml:space="preserve"> по 01.09.2014, ќе користат 400 минути вклучени за разговори кон други национални оператори за цело времетраење на договорот.</w:t>
      </w:r>
    </w:p>
    <w:p w14:paraId="30487525" w14:textId="77777777" w:rsidR="00406AE2" w:rsidRPr="002B0714" w:rsidRDefault="00406AE2" w:rsidP="009945B7">
      <w:pPr>
        <w:pStyle w:val="NoSpacing"/>
        <w:ind w:left="284"/>
        <w:jc w:val="both"/>
        <w:rPr>
          <w:rStyle w:val="A2"/>
          <w:rFonts w:ascii="Tele-GroteskNor" w:hAnsi="Tele-GroteskNor"/>
          <w:szCs w:val="20"/>
        </w:rPr>
      </w:pPr>
    </w:p>
    <w:p w14:paraId="66C2E1C8" w14:textId="77777777" w:rsidR="00406AE2" w:rsidRPr="002B0714" w:rsidRDefault="00406AE2" w:rsidP="0066002E">
      <w:pPr>
        <w:pStyle w:val="NoSpacing"/>
        <w:numPr>
          <w:ilvl w:val="0"/>
          <w:numId w:val="22"/>
        </w:numPr>
        <w:ind w:left="1134" w:hanging="425"/>
        <w:jc w:val="both"/>
        <w:rPr>
          <w:rStyle w:val="A2"/>
          <w:rFonts w:ascii="Tele-GroteskNor" w:hAnsi="Tele-GroteskNor"/>
          <w:szCs w:val="20"/>
          <w:lang w:val="en-US"/>
        </w:rPr>
      </w:pPr>
      <w:r w:rsidRPr="002B0714">
        <w:rPr>
          <w:rStyle w:val="A2"/>
          <w:rFonts w:ascii="Tele-GroteskNor" w:hAnsi="Tele-GroteskNor"/>
          <w:szCs w:val="20"/>
        </w:rPr>
        <w:t xml:space="preserve">Сите останати додавки и правила дефинирани во важечкиот </w:t>
      </w:r>
      <w:r w:rsidRPr="002B0714">
        <w:rPr>
          <w:rStyle w:val="A2"/>
          <w:rFonts w:ascii="Tele-GroteskNor" w:hAnsi="Tele-GroteskNor"/>
          <w:szCs w:val="20"/>
          <w:lang w:val="en-US"/>
        </w:rPr>
        <w:t xml:space="preserve">Family Box, </w:t>
      </w:r>
      <w:r w:rsidRPr="002B0714">
        <w:rPr>
          <w:rStyle w:val="A2"/>
          <w:rFonts w:ascii="Tele-GroteskNor" w:hAnsi="Tele-GroteskNor"/>
          <w:szCs w:val="20"/>
        </w:rPr>
        <w:t xml:space="preserve">се валидни и за </w:t>
      </w:r>
      <w:r w:rsidRPr="002B0714">
        <w:rPr>
          <w:rStyle w:val="A2"/>
          <w:rFonts w:ascii="Tele-GroteskNor" w:hAnsi="Tele-GroteskNor"/>
          <w:szCs w:val="20"/>
          <w:lang w:val="en-US"/>
        </w:rPr>
        <w:t>Family Box 1.</w:t>
      </w:r>
    </w:p>
    <w:p w14:paraId="5D5CB196" w14:textId="77777777" w:rsidR="00406AE2" w:rsidRDefault="00406AE2" w:rsidP="0066002E">
      <w:pPr>
        <w:pStyle w:val="NoSpacing"/>
        <w:numPr>
          <w:ilvl w:val="0"/>
          <w:numId w:val="22"/>
        </w:numPr>
        <w:ind w:left="1134" w:hanging="425"/>
        <w:jc w:val="both"/>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4815B1F7" w14:textId="77777777" w:rsidR="00406AE2" w:rsidRDefault="00406AE2" w:rsidP="0066002E">
      <w:pPr>
        <w:pStyle w:val="NoSpacing"/>
        <w:numPr>
          <w:ilvl w:val="0"/>
          <w:numId w:val="22"/>
        </w:numPr>
        <w:ind w:left="1134" w:hanging="425"/>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03592ED8" w14:textId="77777777" w:rsidR="00406AE2" w:rsidRDefault="00406AE2" w:rsidP="0066002E">
      <w:pPr>
        <w:pStyle w:val="NoSpacing"/>
        <w:numPr>
          <w:ilvl w:val="0"/>
          <w:numId w:val="22"/>
        </w:numPr>
        <w:ind w:left="1134" w:hanging="425"/>
        <w:jc w:val="both"/>
        <w:rPr>
          <w:rFonts w:ascii="Tele-GroteskNor" w:hAnsi="Tele-GroteskNor" w:cs="Tele-GroteskHal"/>
          <w:color w:val="000000"/>
          <w:sz w:val="20"/>
          <w:szCs w:val="20"/>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102A68">
        <w:rPr>
          <w:rFonts w:ascii="Tele-GroteskNor" w:hAnsi="Tele-GroteskNor" w:cs="Tele-GroteskHal"/>
          <w:color w:val="000000"/>
          <w:sz w:val="20"/>
          <w:szCs w:val="20"/>
        </w:rPr>
        <w:t xml:space="preserve"> </w:t>
      </w:r>
      <w:r w:rsidR="00102A68">
        <w:rPr>
          <w:rFonts w:ascii="Tele-GroteskNor" w:hAnsi="Tele-GroteskNor" w:cs="Tele-GroteskHal"/>
          <w:color w:val="000000"/>
          <w:sz w:val="20"/>
          <w:szCs w:val="20"/>
          <w:lang w:val="en-US"/>
        </w:rPr>
        <w:t>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102A68">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102A68">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r w:rsidR="000741AB">
        <w:rPr>
          <w:rFonts w:ascii="Tele-GroteskNor" w:hAnsi="Tele-GroteskNor" w:cs="Tele-GroteskHal"/>
          <w:color w:val="000000"/>
          <w:sz w:val="20"/>
          <w:szCs w:val="20"/>
          <w:lang w:val="en-US"/>
        </w:rPr>
        <w:t>.</w:t>
      </w:r>
    </w:p>
    <w:p w14:paraId="0F66CD58" w14:textId="77777777" w:rsidR="005D3AB8" w:rsidRDefault="005D3AB8" w:rsidP="00406AE2">
      <w:pPr>
        <w:pStyle w:val="NoSpacing"/>
        <w:jc w:val="both"/>
        <w:rPr>
          <w:rStyle w:val="A2"/>
          <w:rFonts w:ascii="Tele-GroteskNor" w:hAnsi="Tele-GroteskNor"/>
          <w:sz w:val="20"/>
          <w:szCs w:val="20"/>
          <w:lang w:val="en-US"/>
        </w:rPr>
      </w:pPr>
    </w:p>
    <w:p w14:paraId="75E05745" w14:textId="77777777" w:rsidR="003B0C03" w:rsidRDefault="003B0C03" w:rsidP="00406AE2">
      <w:pPr>
        <w:pStyle w:val="NoSpacing"/>
        <w:jc w:val="both"/>
        <w:rPr>
          <w:rStyle w:val="A2"/>
          <w:rFonts w:ascii="Tele-GroteskNor" w:hAnsi="Tele-GroteskNor"/>
          <w:sz w:val="20"/>
          <w:szCs w:val="20"/>
          <w:lang w:val="en-US"/>
        </w:rPr>
      </w:pPr>
    </w:p>
    <w:p w14:paraId="3A80FC03" w14:textId="77777777" w:rsidR="006F106A" w:rsidRPr="004F0085" w:rsidRDefault="009945B7" w:rsidP="00613D6E">
      <w:pPr>
        <w:pStyle w:val="NoSpacing"/>
        <w:numPr>
          <w:ilvl w:val="0"/>
          <w:numId w:val="2"/>
        </w:numPr>
        <w:ind w:left="180" w:hanging="180"/>
        <w:outlineLvl w:val="0"/>
        <w:rPr>
          <w:rFonts w:ascii="Tele-GroteskNor" w:hAnsi="Tele-GroteskNor"/>
          <w:b/>
          <w:sz w:val="20"/>
          <w:szCs w:val="20"/>
          <w:lang w:val="en-US"/>
        </w:rPr>
      </w:pPr>
      <w:bookmarkStart w:id="60" w:name="_Toc481763949"/>
      <w:r>
        <w:rPr>
          <w:rFonts w:ascii="Tele-GroteskNor" w:hAnsi="Tele-GroteskNor"/>
          <w:b/>
          <w:sz w:val="20"/>
          <w:szCs w:val="20"/>
          <w:lang w:val="en-US"/>
        </w:rPr>
        <w:t>ОСТАНАТИ НЕКОМЕРЦИЈАЛНИ ТАРИФНИ МОДЕЛИ</w:t>
      </w:r>
      <w:bookmarkEnd w:id="60"/>
    </w:p>
    <w:p w14:paraId="0150C201" w14:textId="77777777" w:rsidR="006A6F9F" w:rsidRDefault="006A6F9F" w:rsidP="00613D6E">
      <w:pPr>
        <w:pStyle w:val="NoSpacing"/>
        <w:ind w:left="180"/>
        <w:outlineLvl w:val="0"/>
        <w:rPr>
          <w:rFonts w:ascii="Tele-GroteskNor" w:hAnsi="Tele-GroteskNor"/>
          <w:b/>
          <w:sz w:val="20"/>
          <w:szCs w:val="20"/>
        </w:rPr>
      </w:pPr>
    </w:p>
    <w:p w14:paraId="122F5BB6" w14:textId="77777777" w:rsidR="00DC2D2E" w:rsidRPr="006A6F9F" w:rsidRDefault="00DC2D2E" w:rsidP="00DC2D2E">
      <w:pPr>
        <w:pStyle w:val="NoSpacing"/>
        <w:numPr>
          <w:ilvl w:val="1"/>
          <w:numId w:val="2"/>
        </w:numPr>
        <w:ind w:left="180" w:hanging="90"/>
        <w:outlineLvl w:val="0"/>
        <w:rPr>
          <w:rFonts w:ascii="Tele-GroteskNor" w:hAnsi="Tele-GroteskNor"/>
          <w:b/>
          <w:sz w:val="20"/>
          <w:szCs w:val="20"/>
        </w:rPr>
      </w:pPr>
      <w:r>
        <w:rPr>
          <w:rFonts w:ascii="Tele-GroteskNor" w:hAnsi="Tele-GroteskNor"/>
          <w:b/>
          <w:sz w:val="20"/>
          <w:szCs w:val="20"/>
        </w:rPr>
        <w:t>Смарт М’</w:t>
      </w:r>
      <w:r>
        <w:rPr>
          <w:rFonts w:ascii="Tele-GroteskNor" w:hAnsi="Tele-GroteskNor"/>
          <w:b/>
          <w:sz w:val="20"/>
          <w:szCs w:val="20"/>
          <w:lang w:val="en-US"/>
        </w:rPr>
        <w:t xml:space="preserve">16 и Мagenta 1 мобилни услуги </w:t>
      </w:r>
      <w:r>
        <w:rPr>
          <w:rFonts w:ascii="Tele-GroteskNor" w:hAnsi="Tele-GroteskNor"/>
          <w:b/>
          <w:sz w:val="20"/>
          <w:szCs w:val="20"/>
        </w:rPr>
        <w:t>М’</w:t>
      </w:r>
      <w:r>
        <w:rPr>
          <w:rFonts w:ascii="Tele-GroteskNor" w:hAnsi="Tele-GroteskNor"/>
          <w:b/>
          <w:sz w:val="20"/>
          <w:szCs w:val="20"/>
          <w:lang w:val="en-US"/>
        </w:rPr>
        <w:t>16-1</w:t>
      </w:r>
    </w:p>
    <w:p w14:paraId="3DDE0333" w14:textId="77777777" w:rsidR="00DC2D2E" w:rsidRDefault="00DC2D2E" w:rsidP="00DC2D2E">
      <w:pPr>
        <w:pStyle w:val="NoSpacing"/>
        <w:ind w:left="180" w:hanging="90"/>
        <w:outlineLvl w:val="0"/>
        <w:rPr>
          <w:rFonts w:ascii="Tele-GroteskNor" w:hAnsi="Tele-GroteskNor"/>
          <w:b/>
          <w:sz w:val="20"/>
          <w:szCs w:val="20"/>
        </w:rPr>
      </w:pPr>
    </w:p>
    <w:tbl>
      <w:tblPr>
        <w:tblStyle w:val="LightShading1"/>
        <w:tblpPr w:leftFromText="180" w:rightFromText="180" w:vertAnchor="text" w:tblpY="1"/>
        <w:tblOverlap w:val="never"/>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20" w:firstRow="1" w:lastRow="0" w:firstColumn="0" w:lastColumn="0" w:noHBand="1" w:noVBand="1"/>
      </w:tblPr>
      <w:tblGrid>
        <w:gridCol w:w="3905"/>
        <w:gridCol w:w="1907"/>
        <w:gridCol w:w="3255"/>
      </w:tblGrid>
      <w:tr w:rsidR="00DC2D2E" w:rsidRPr="005E0DC8" w14:paraId="3CF0CA67" w14:textId="77777777" w:rsidTr="00DC2D2E">
        <w:trPr>
          <w:cnfStyle w:val="100000000000" w:firstRow="1" w:lastRow="0" w:firstColumn="0" w:lastColumn="0" w:oddVBand="0" w:evenVBand="0" w:oddHBand="0" w:evenHBand="0" w:firstRowFirstColumn="0" w:firstRowLastColumn="0" w:lastRowFirstColumn="0" w:lastRowLastColumn="0"/>
          <w:trHeight w:val="306"/>
        </w:trPr>
        <w:tc>
          <w:tcPr>
            <w:tcW w:w="3905" w:type="dxa"/>
            <w:tcBorders>
              <w:top w:val="nil"/>
              <w:bottom w:val="nil"/>
            </w:tcBorders>
            <w:shd w:val="clear" w:color="auto" w:fill="E20074"/>
            <w:hideMark/>
          </w:tcPr>
          <w:p w14:paraId="092D95B5" w14:textId="77777777" w:rsidR="00DC2D2E" w:rsidRPr="005E0DC8" w:rsidRDefault="00DC2D2E" w:rsidP="00F757DC">
            <w:pPr>
              <w:pStyle w:val="NoSpacing"/>
              <w:ind w:left="180" w:hanging="90"/>
              <w:rPr>
                <w:rFonts w:ascii="Tele-GroteskNor" w:hAnsi="Tele-GroteskNor"/>
                <w:b w:val="0"/>
                <w:color w:val="FFFFFF" w:themeColor="background1"/>
                <w:sz w:val="20"/>
                <w:szCs w:val="20"/>
              </w:rPr>
            </w:pPr>
            <w:r>
              <w:rPr>
                <w:rFonts w:ascii="Tele-GroteskNor" w:hAnsi="Tele-GroteskNor"/>
                <w:b w:val="0"/>
                <w:color w:val="FFFFFF" w:themeColor="background1"/>
                <w:sz w:val="20"/>
                <w:szCs w:val="20"/>
                <w:lang w:val="en-US"/>
              </w:rPr>
              <w:t>T</w:t>
            </w:r>
            <w:r w:rsidRPr="005E0DC8">
              <w:rPr>
                <w:rFonts w:ascii="Tele-GroteskNor" w:hAnsi="Tele-GroteskNor"/>
                <w:b w:val="0"/>
                <w:color w:val="FFFFFF" w:themeColor="background1"/>
                <w:sz w:val="20"/>
                <w:szCs w:val="20"/>
              </w:rPr>
              <w:t>арифен модел</w:t>
            </w:r>
          </w:p>
        </w:tc>
        <w:tc>
          <w:tcPr>
            <w:tcW w:w="1907" w:type="dxa"/>
            <w:tcBorders>
              <w:top w:val="nil"/>
              <w:bottom w:val="nil"/>
            </w:tcBorders>
            <w:shd w:val="clear" w:color="auto" w:fill="E20074"/>
            <w:hideMark/>
          </w:tcPr>
          <w:p w14:paraId="34D4F834" w14:textId="77777777" w:rsidR="00DC2D2E" w:rsidRPr="005D3AB8" w:rsidRDefault="00DC2D2E" w:rsidP="00F757DC">
            <w:pPr>
              <w:pStyle w:val="NoSpacing"/>
              <w:ind w:left="180" w:hanging="90"/>
              <w:jc w:val="center"/>
              <w:rPr>
                <w:rFonts w:ascii="Tele-GroteskNor" w:hAnsi="Tele-GroteskNor"/>
                <w:b w:val="0"/>
                <w:color w:val="FFFFFF" w:themeColor="background1"/>
                <w:sz w:val="20"/>
                <w:szCs w:val="20"/>
              </w:rPr>
            </w:pPr>
            <w:r w:rsidRPr="005D3AB8">
              <w:rPr>
                <w:rFonts w:ascii="Tele-GroteskNor" w:hAnsi="Tele-GroteskNor"/>
                <w:b w:val="0"/>
                <w:color w:val="FFFFFF" w:themeColor="background1"/>
                <w:sz w:val="20"/>
                <w:szCs w:val="20"/>
                <w:lang w:val="en-US"/>
              </w:rPr>
              <w:t>Smart M ’</w:t>
            </w:r>
            <w:r w:rsidRPr="005D3AB8">
              <w:rPr>
                <w:rFonts w:ascii="Tele-GroteskNor" w:hAnsi="Tele-GroteskNor"/>
                <w:b w:val="0"/>
                <w:color w:val="FFFFFF" w:themeColor="background1"/>
                <w:sz w:val="20"/>
                <w:szCs w:val="20"/>
              </w:rPr>
              <w:t>16</w:t>
            </w:r>
          </w:p>
        </w:tc>
        <w:tc>
          <w:tcPr>
            <w:tcW w:w="3255" w:type="dxa"/>
            <w:tcBorders>
              <w:top w:val="nil"/>
              <w:bottom w:val="nil"/>
            </w:tcBorders>
            <w:shd w:val="clear" w:color="auto" w:fill="E20074"/>
          </w:tcPr>
          <w:p w14:paraId="6942A640" w14:textId="77777777" w:rsidR="00DC2D2E" w:rsidRPr="00923D52" w:rsidRDefault="00DC2D2E" w:rsidP="00F757DC">
            <w:pPr>
              <w:pStyle w:val="NoSpacing"/>
              <w:ind w:left="180" w:hanging="90"/>
              <w:jc w:val="center"/>
              <w:rPr>
                <w:rFonts w:ascii="Tele-GroteskNor" w:hAnsi="Tele-GroteskNor"/>
                <w:b w:val="0"/>
                <w:color w:val="FFFFFF" w:themeColor="background1"/>
                <w:sz w:val="20"/>
                <w:szCs w:val="20"/>
                <w:lang w:val="en-US"/>
              </w:rPr>
            </w:pPr>
            <w:r w:rsidRPr="005D3AB8">
              <w:rPr>
                <w:rFonts w:ascii="Tele-GroteskNor" w:hAnsi="Tele-GroteskNor"/>
                <w:b w:val="0"/>
                <w:color w:val="FFFFFF" w:themeColor="background1"/>
                <w:sz w:val="20"/>
                <w:szCs w:val="20"/>
                <w:lang w:val="en-US"/>
              </w:rPr>
              <w:t>Magenta 1 M ’</w:t>
            </w:r>
            <w:r w:rsidRPr="005D3AB8">
              <w:rPr>
                <w:rFonts w:ascii="Tele-GroteskNor" w:hAnsi="Tele-GroteskNor"/>
                <w:b w:val="0"/>
                <w:color w:val="FFFFFF" w:themeColor="background1"/>
                <w:sz w:val="20"/>
                <w:szCs w:val="20"/>
              </w:rPr>
              <w:t>16</w:t>
            </w:r>
            <w:r>
              <w:rPr>
                <w:rFonts w:ascii="Tele-GroteskNor" w:hAnsi="Tele-GroteskNor"/>
                <w:b w:val="0"/>
                <w:color w:val="FFFFFF" w:themeColor="background1"/>
                <w:sz w:val="20"/>
                <w:szCs w:val="20"/>
                <w:lang w:val="en-US"/>
              </w:rPr>
              <w:t>-1</w:t>
            </w:r>
          </w:p>
        </w:tc>
      </w:tr>
      <w:tr w:rsidR="00DC2D2E" w:rsidRPr="005E0DC8" w14:paraId="3D019A45" w14:textId="77777777" w:rsidTr="00DC2D2E">
        <w:trPr>
          <w:trHeight w:val="353"/>
        </w:trPr>
        <w:tc>
          <w:tcPr>
            <w:tcW w:w="3905" w:type="dxa"/>
            <w:tcBorders>
              <w:top w:val="nil"/>
            </w:tcBorders>
            <w:hideMark/>
          </w:tcPr>
          <w:p w14:paraId="7C91B37F" w14:textId="77777777" w:rsidR="00DC2D2E" w:rsidRPr="0012295A" w:rsidRDefault="00DC2D2E" w:rsidP="00F757DC">
            <w:pPr>
              <w:pStyle w:val="NoSpacing"/>
              <w:ind w:left="180" w:hanging="90"/>
              <w:rPr>
                <w:rFonts w:ascii="Tele-GroteskNor" w:hAnsi="Tele-GroteskNor"/>
                <w:sz w:val="20"/>
                <w:szCs w:val="20"/>
              </w:rPr>
            </w:pPr>
            <w:r w:rsidRPr="0012295A">
              <w:rPr>
                <w:rFonts w:ascii="Tele-GroteskNor" w:hAnsi="Tele-GroteskNor"/>
                <w:sz w:val="20"/>
                <w:szCs w:val="20"/>
              </w:rPr>
              <w:t>Месечна претплата</w:t>
            </w:r>
          </w:p>
        </w:tc>
        <w:tc>
          <w:tcPr>
            <w:tcW w:w="1907" w:type="dxa"/>
            <w:tcBorders>
              <w:top w:val="nil"/>
            </w:tcBorders>
            <w:hideMark/>
          </w:tcPr>
          <w:p w14:paraId="7CA0066B" w14:textId="77777777" w:rsidR="00DC2D2E" w:rsidRPr="005E0DC8" w:rsidRDefault="00DC2D2E" w:rsidP="00F757DC">
            <w:pPr>
              <w:pStyle w:val="NoSpacing"/>
              <w:ind w:left="180" w:hanging="90"/>
              <w:jc w:val="center"/>
              <w:rPr>
                <w:rFonts w:ascii="Tele-GroteskNor" w:hAnsi="Tele-GroteskNor"/>
                <w:sz w:val="20"/>
                <w:szCs w:val="20"/>
              </w:rPr>
            </w:pPr>
            <w:r>
              <w:rPr>
                <w:rFonts w:ascii="Tele-GroteskNor" w:hAnsi="Tele-GroteskNor"/>
                <w:sz w:val="20"/>
                <w:szCs w:val="20"/>
                <w:lang w:val="en-US"/>
              </w:rPr>
              <w:t>899</w:t>
            </w:r>
            <w:r w:rsidRPr="005E0DC8">
              <w:rPr>
                <w:rFonts w:ascii="Tele-GroteskNor" w:hAnsi="Tele-GroteskNor"/>
                <w:sz w:val="20"/>
                <w:szCs w:val="20"/>
                <w:lang w:val="en-US"/>
              </w:rPr>
              <w:t xml:space="preserve"> ден.</w:t>
            </w:r>
          </w:p>
        </w:tc>
        <w:tc>
          <w:tcPr>
            <w:tcW w:w="3255" w:type="dxa"/>
            <w:tcBorders>
              <w:top w:val="nil"/>
            </w:tcBorders>
          </w:tcPr>
          <w:p w14:paraId="22233DAB" w14:textId="77777777" w:rsidR="00DC2D2E" w:rsidRPr="005E0DC8" w:rsidRDefault="00DC2D2E" w:rsidP="00F757DC">
            <w:pPr>
              <w:pStyle w:val="NoSpacing"/>
              <w:ind w:left="180" w:hanging="90"/>
              <w:jc w:val="center"/>
              <w:rPr>
                <w:rFonts w:ascii="Tele-GroteskNor" w:hAnsi="Tele-GroteskNor"/>
                <w:sz w:val="20"/>
                <w:szCs w:val="20"/>
              </w:rPr>
            </w:pPr>
            <w:r>
              <w:rPr>
                <w:rFonts w:ascii="Tele-GroteskNor" w:hAnsi="Tele-GroteskNor"/>
                <w:sz w:val="20"/>
                <w:szCs w:val="20"/>
                <w:lang w:val="en-US"/>
              </w:rPr>
              <w:t>8</w:t>
            </w:r>
            <w:r w:rsidRPr="005E0DC8">
              <w:rPr>
                <w:rFonts w:ascii="Tele-GroteskNor" w:hAnsi="Tele-GroteskNor"/>
                <w:sz w:val="20"/>
                <w:szCs w:val="20"/>
                <w:lang w:val="en-US"/>
              </w:rPr>
              <w:t>99 ден.</w:t>
            </w:r>
          </w:p>
        </w:tc>
      </w:tr>
      <w:tr w:rsidR="00DC2D2E" w:rsidRPr="005E0DC8" w14:paraId="0019C833" w14:textId="77777777" w:rsidTr="00DC2D2E">
        <w:trPr>
          <w:trHeight w:val="521"/>
        </w:trPr>
        <w:tc>
          <w:tcPr>
            <w:tcW w:w="3905" w:type="dxa"/>
            <w:hideMark/>
          </w:tcPr>
          <w:p w14:paraId="0188180C" w14:textId="77777777" w:rsidR="00DC2D2E" w:rsidRPr="0012295A" w:rsidRDefault="00DC2D2E" w:rsidP="00F757DC">
            <w:pPr>
              <w:pStyle w:val="NoSpacing"/>
              <w:ind w:left="180" w:hanging="90"/>
              <w:rPr>
                <w:rFonts w:ascii="Tele-GroteskNor" w:hAnsi="Tele-GroteskNor"/>
                <w:sz w:val="20"/>
                <w:szCs w:val="20"/>
                <w:lang w:val="en-US"/>
              </w:rPr>
            </w:pPr>
            <w:r w:rsidRPr="0012295A">
              <w:rPr>
                <w:rFonts w:ascii="Tele-GroteskNor" w:hAnsi="Tele-GroteskNor"/>
                <w:sz w:val="20"/>
                <w:szCs w:val="20"/>
              </w:rPr>
              <w:t>Повластена месечна претплата со Доверба 12</w:t>
            </w:r>
          </w:p>
        </w:tc>
        <w:tc>
          <w:tcPr>
            <w:tcW w:w="1907" w:type="dxa"/>
            <w:hideMark/>
          </w:tcPr>
          <w:p w14:paraId="5D0F22B4" w14:textId="77777777" w:rsidR="00DC2D2E" w:rsidRPr="005E0DC8" w:rsidRDefault="00DC2D2E" w:rsidP="00F757DC">
            <w:pPr>
              <w:pStyle w:val="NoSpacing"/>
              <w:ind w:left="180" w:hanging="90"/>
              <w:jc w:val="center"/>
              <w:rPr>
                <w:rFonts w:ascii="Tele-GroteskNor" w:hAnsi="Tele-GroteskNor"/>
                <w:sz w:val="20"/>
                <w:szCs w:val="20"/>
              </w:rPr>
            </w:pPr>
            <w:r>
              <w:rPr>
                <w:rFonts w:ascii="Tele-GroteskNor" w:hAnsi="Tele-GroteskNor"/>
                <w:sz w:val="20"/>
                <w:szCs w:val="20"/>
                <w:lang w:val="en-GB"/>
              </w:rPr>
              <w:t>7</w:t>
            </w:r>
            <w:r w:rsidRPr="005E0DC8">
              <w:rPr>
                <w:rFonts w:ascii="Tele-GroteskNor" w:hAnsi="Tele-GroteskNor"/>
                <w:sz w:val="20"/>
                <w:szCs w:val="20"/>
                <w:lang w:val="en-GB"/>
              </w:rPr>
              <w:t>99 ден.</w:t>
            </w:r>
          </w:p>
        </w:tc>
        <w:tc>
          <w:tcPr>
            <w:tcW w:w="3255" w:type="dxa"/>
          </w:tcPr>
          <w:p w14:paraId="28B342E3" w14:textId="77777777" w:rsidR="00DC2D2E" w:rsidRPr="005E0DC8" w:rsidRDefault="00DC2D2E" w:rsidP="00F757DC">
            <w:pPr>
              <w:pStyle w:val="NoSpacing"/>
              <w:ind w:left="180" w:hanging="90"/>
              <w:jc w:val="center"/>
              <w:rPr>
                <w:rFonts w:ascii="Tele-GroteskNor" w:hAnsi="Tele-GroteskNor"/>
                <w:sz w:val="20"/>
                <w:szCs w:val="20"/>
              </w:rPr>
            </w:pPr>
            <w:r>
              <w:rPr>
                <w:rFonts w:ascii="Tele-GroteskNor" w:hAnsi="Tele-GroteskNor"/>
                <w:sz w:val="20"/>
                <w:szCs w:val="20"/>
                <w:lang w:val="en-US"/>
              </w:rPr>
              <w:t>/</w:t>
            </w:r>
          </w:p>
        </w:tc>
      </w:tr>
      <w:tr w:rsidR="00DC2D2E" w:rsidRPr="005E0DC8" w14:paraId="0D315040" w14:textId="77777777" w:rsidTr="00DC2D2E">
        <w:trPr>
          <w:trHeight w:val="521"/>
        </w:trPr>
        <w:tc>
          <w:tcPr>
            <w:tcW w:w="3905" w:type="dxa"/>
            <w:hideMark/>
          </w:tcPr>
          <w:p w14:paraId="7821F5CF" w14:textId="77777777" w:rsidR="00DC2D2E" w:rsidRPr="009C5F12" w:rsidRDefault="00DC2D2E" w:rsidP="00F757DC">
            <w:pPr>
              <w:pStyle w:val="NoSpacing"/>
              <w:ind w:left="180" w:hanging="90"/>
              <w:rPr>
                <w:rFonts w:ascii="Tele-GroteskNor" w:hAnsi="Tele-GroteskNor"/>
                <w:sz w:val="20"/>
                <w:szCs w:val="20"/>
              </w:rPr>
            </w:pPr>
            <w:r>
              <w:rPr>
                <w:rFonts w:ascii="Tele-GroteskNor" w:hAnsi="Tele-GroteskNor"/>
                <w:sz w:val="20"/>
                <w:szCs w:val="20"/>
              </w:rPr>
              <w:t xml:space="preserve">Попуст за </w:t>
            </w:r>
            <w:r>
              <w:rPr>
                <w:rFonts w:ascii="Tele-GroteskNor" w:hAnsi="Tele-GroteskNor"/>
                <w:sz w:val="20"/>
                <w:szCs w:val="20"/>
                <w:lang w:val="en-US"/>
              </w:rPr>
              <w:t xml:space="preserve">Magenta 1 </w:t>
            </w:r>
            <w:r>
              <w:rPr>
                <w:rFonts w:ascii="Tele-GroteskNor" w:hAnsi="Tele-GroteskNor"/>
                <w:sz w:val="20"/>
                <w:szCs w:val="20"/>
              </w:rPr>
              <w:t>пакет</w:t>
            </w:r>
          </w:p>
        </w:tc>
        <w:tc>
          <w:tcPr>
            <w:tcW w:w="1907" w:type="dxa"/>
            <w:hideMark/>
          </w:tcPr>
          <w:p w14:paraId="49E009A0" w14:textId="77777777" w:rsidR="00DC2D2E" w:rsidRPr="00AE72D8" w:rsidRDefault="00DC2D2E" w:rsidP="00F757DC">
            <w:pPr>
              <w:pStyle w:val="NoSpacing"/>
              <w:ind w:left="180" w:hanging="90"/>
              <w:jc w:val="center"/>
              <w:rPr>
                <w:rFonts w:ascii="Tele-GroteskNor" w:hAnsi="Tele-GroteskNor"/>
                <w:sz w:val="20"/>
                <w:szCs w:val="20"/>
              </w:rPr>
            </w:pPr>
            <w:r>
              <w:rPr>
                <w:rFonts w:ascii="Tele-GroteskNor" w:hAnsi="Tele-GroteskNor"/>
                <w:sz w:val="20"/>
                <w:szCs w:val="20"/>
              </w:rPr>
              <w:t>/</w:t>
            </w:r>
          </w:p>
        </w:tc>
        <w:tc>
          <w:tcPr>
            <w:tcW w:w="3255" w:type="dxa"/>
          </w:tcPr>
          <w:p w14:paraId="32DE1751" w14:textId="77777777" w:rsidR="00DC2D2E" w:rsidRPr="009C5F12" w:rsidRDefault="00DC2D2E" w:rsidP="00F757DC">
            <w:pPr>
              <w:pStyle w:val="NoSpacing"/>
              <w:ind w:left="180" w:hanging="90"/>
              <w:jc w:val="center"/>
              <w:rPr>
                <w:rFonts w:ascii="Tele-GroteskNor" w:hAnsi="Tele-GroteskNor"/>
                <w:sz w:val="20"/>
                <w:szCs w:val="20"/>
              </w:rPr>
            </w:pPr>
            <w:r w:rsidRPr="00D04C0D">
              <w:rPr>
                <w:rFonts w:ascii="Tele-GroteskNor" w:eastAsia="Times New Roman" w:hAnsi="Tele-GroteskNor"/>
                <w:color w:val="000000" w:themeColor="text1"/>
                <w:sz w:val="20"/>
                <w:szCs w:val="20"/>
                <w:lang w:eastAsia="mk-MK"/>
              </w:rPr>
              <w:t>- 2</w:t>
            </w:r>
            <w:r>
              <w:rPr>
                <w:rFonts w:ascii="Tele-GroteskNor" w:eastAsia="Times New Roman" w:hAnsi="Tele-GroteskNor"/>
                <w:color w:val="000000" w:themeColor="text1"/>
                <w:sz w:val="20"/>
                <w:szCs w:val="20"/>
                <w:lang w:eastAsia="mk-MK"/>
              </w:rPr>
              <w:t>5</w:t>
            </w:r>
            <w:r w:rsidRPr="00D04C0D">
              <w:rPr>
                <w:rFonts w:ascii="Tele-GroteskNor" w:eastAsia="Times New Roman" w:hAnsi="Tele-GroteskNor"/>
                <w:color w:val="000000" w:themeColor="text1"/>
                <w:sz w:val="20"/>
                <w:szCs w:val="20"/>
                <w:lang w:eastAsia="mk-MK"/>
              </w:rPr>
              <w:t xml:space="preserve"> %</w:t>
            </w:r>
          </w:p>
        </w:tc>
      </w:tr>
      <w:tr w:rsidR="00DC2D2E" w:rsidRPr="005E0DC8" w14:paraId="0566B5BC" w14:textId="77777777" w:rsidTr="00DC2D2E">
        <w:trPr>
          <w:trHeight w:val="521"/>
        </w:trPr>
        <w:tc>
          <w:tcPr>
            <w:tcW w:w="3905" w:type="dxa"/>
            <w:hideMark/>
          </w:tcPr>
          <w:p w14:paraId="37E06837" w14:textId="77777777" w:rsidR="00DC2D2E" w:rsidRPr="0012295A" w:rsidRDefault="00DC2D2E" w:rsidP="00F757DC">
            <w:pPr>
              <w:pStyle w:val="NoSpacing"/>
              <w:ind w:left="180" w:hanging="90"/>
              <w:rPr>
                <w:rFonts w:ascii="Tele-GroteskNor" w:hAnsi="Tele-GroteskNor"/>
                <w:sz w:val="20"/>
                <w:szCs w:val="20"/>
              </w:rPr>
            </w:pPr>
            <w:r w:rsidRPr="0012295A">
              <w:rPr>
                <w:rFonts w:ascii="Tele-GroteskNor" w:eastAsia="Times New Roman" w:hAnsi="Tele-GroteskNor"/>
                <w:color w:val="272727"/>
                <w:sz w:val="20"/>
                <w:szCs w:val="20"/>
                <w:lang w:eastAsia="mk-MK"/>
              </w:rPr>
              <w:t>Вклучени минути во мрежата на Телеком</w:t>
            </w:r>
          </w:p>
        </w:tc>
        <w:tc>
          <w:tcPr>
            <w:tcW w:w="1907" w:type="dxa"/>
            <w:hideMark/>
          </w:tcPr>
          <w:p w14:paraId="370ACBF7" w14:textId="77777777" w:rsidR="00DC2D2E" w:rsidRPr="005E0DC8" w:rsidRDefault="00DC2D2E" w:rsidP="00F757DC">
            <w:pPr>
              <w:pStyle w:val="NoSpacing"/>
              <w:ind w:left="180" w:hanging="90"/>
              <w:jc w:val="center"/>
              <w:rPr>
                <w:rFonts w:ascii="Tele-GroteskNor" w:hAnsi="Tele-GroteskNor"/>
                <w:sz w:val="20"/>
                <w:szCs w:val="20"/>
              </w:rPr>
            </w:pPr>
            <w:r w:rsidRPr="005E0DC8">
              <w:rPr>
                <w:rFonts w:ascii="Tele-GroteskNor" w:hAnsi="Tele-GroteskNor"/>
                <w:sz w:val="20"/>
                <w:szCs w:val="20"/>
              </w:rPr>
              <w:t>Неограничено</w:t>
            </w:r>
          </w:p>
        </w:tc>
        <w:tc>
          <w:tcPr>
            <w:tcW w:w="3255" w:type="dxa"/>
          </w:tcPr>
          <w:p w14:paraId="343F8F3C" w14:textId="77777777" w:rsidR="00DC2D2E" w:rsidRPr="005E0DC8" w:rsidRDefault="00DC2D2E" w:rsidP="00F757DC">
            <w:pPr>
              <w:pStyle w:val="NoSpacing"/>
              <w:ind w:left="180" w:hanging="90"/>
              <w:jc w:val="center"/>
              <w:rPr>
                <w:rFonts w:ascii="Tele-GroteskNor" w:hAnsi="Tele-GroteskNor"/>
                <w:sz w:val="20"/>
                <w:szCs w:val="20"/>
              </w:rPr>
            </w:pPr>
            <w:r w:rsidRPr="005E0DC8">
              <w:rPr>
                <w:rFonts w:ascii="Tele-GroteskNor" w:hAnsi="Tele-GroteskNor"/>
                <w:sz w:val="20"/>
                <w:szCs w:val="20"/>
              </w:rPr>
              <w:t>Неограничено</w:t>
            </w:r>
          </w:p>
        </w:tc>
      </w:tr>
      <w:tr w:rsidR="00DC2D2E" w:rsidRPr="005E0DC8" w14:paraId="195C9AD3" w14:textId="77777777" w:rsidTr="00DC2D2E">
        <w:trPr>
          <w:trHeight w:val="521"/>
        </w:trPr>
        <w:tc>
          <w:tcPr>
            <w:tcW w:w="3905" w:type="dxa"/>
            <w:hideMark/>
          </w:tcPr>
          <w:p w14:paraId="5056A4F8" w14:textId="77777777" w:rsidR="00DC2D2E" w:rsidRPr="0012295A" w:rsidRDefault="00DC2D2E" w:rsidP="00F757DC">
            <w:pPr>
              <w:pStyle w:val="NoSpacing"/>
              <w:ind w:left="180" w:hanging="90"/>
              <w:rPr>
                <w:rFonts w:ascii="Tele-GroteskNor" w:eastAsia="Times New Roman" w:hAnsi="Tele-GroteskNor"/>
                <w:color w:val="272727"/>
                <w:sz w:val="20"/>
                <w:szCs w:val="20"/>
                <w:lang w:eastAsia="mk-MK"/>
              </w:rPr>
            </w:pPr>
            <w:r w:rsidRPr="0012295A">
              <w:rPr>
                <w:rFonts w:ascii="Tele-GroteskNor" w:hAnsi="Tele-GroteskNor"/>
                <w:sz w:val="20"/>
                <w:szCs w:val="20"/>
              </w:rPr>
              <w:t>Вклучени минути кон  други национални мрежи</w:t>
            </w:r>
          </w:p>
        </w:tc>
        <w:tc>
          <w:tcPr>
            <w:tcW w:w="1907" w:type="dxa"/>
            <w:hideMark/>
          </w:tcPr>
          <w:p w14:paraId="2703965C" w14:textId="77777777" w:rsidR="00DC2D2E" w:rsidRPr="005E0DC8" w:rsidRDefault="00DC2D2E" w:rsidP="00F757DC">
            <w:pPr>
              <w:pStyle w:val="NoSpacing"/>
              <w:ind w:left="180" w:hanging="90"/>
              <w:jc w:val="center"/>
              <w:rPr>
                <w:rFonts w:ascii="Tele-GroteskNor" w:hAnsi="Tele-GroteskNor"/>
                <w:sz w:val="20"/>
                <w:szCs w:val="20"/>
              </w:rPr>
            </w:pPr>
            <w:r w:rsidRPr="005E0DC8">
              <w:rPr>
                <w:rFonts w:ascii="Tele-GroteskNor" w:hAnsi="Tele-GroteskNor"/>
                <w:sz w:val="20"/>
                <w:szCs w:val="20"/>
              </w:rPr>
              <w:t>Неограничено</w:t>
            </w:r>
          </w:p>
        </w:tc>
        <w:tc>
          <w:tcPr>
            <w:tcW w:w="3255" w:type="dxa"/>
          </w:tcPr>
          <w:p w14:paraId="4FAC2036" w14:textId="77777777" w:rsidR="00DC2D2E" w:rsidRPr="005E0DC8" w:rsidRDefault="00DC2D2E" w:rsidP="00F757DC">
            <w:pPr>
              <w:pStyle w:val="NoSpacing"/>
              <w:ind w:left="180" w:hanging="90"/>
              <w:jc w:val="center"/>
              <w:rPr>
                <w:rFonts w:ascii="Tele-GroteskNor" w:hAnsi="Tele-GroteskNor"/>
                <w:sz w:val="20"/>
                <w:szCs w:val="20"/>
              </w:rPr>
            </w:pPr>
            <w:r w:rsidRPr="005E0DC8">
              <w:rPr>
                <w:rFonts w:ascii="Tele-GroteskNor" w:hAnsi="Tele-GroteskNor"/>
                <w:sz w:val="20"/>
                <w:szCs w:val="20"/>
              </w:rPr>
              <w:t>Неограничено</w:t>
            </w:r>
          </w:p>
        </w:tc>
      </w:tr>
      <w:tr w:rsidR="00DC2D2E" w:rsidRPr="005E0DC8" w14:paraId="31164B58" w14:textId="77777777" w:rsidTr="00DC2D2E">
        <w:trPr>
          <w:trHeight w:val="380"/>
        </w:trPr>
        <w:tc>
          <w:tcPr>
            <w:tcW w:w="3905" w:type="dxa"/>
            <w:hideMark/>
          </w:tcPr>
          <w:p w14:paraId="10AC5703" w14:textId="77777777" w:rsidR="00DC2D2E" w:rsidRPr="0012295A" w:rsidRDefault="00DC2D2E" w:rsidP="00F757DC">
            <w:pPr>
              <w:pStyle w:val="NoSpacing"/>
              <w:ind w:left="180" w:hanging="90"/>
              <w:rPr>
                <w:rFonts w:ascii="Tele-GroteskNor" w:hAnsi="Tele-GroteskNor"/>
                <w:sz w:val="20"/>
                <w:szCs w:val="20"/>
              </w:rPr>
            </w:pPr>
            <w:r w:rsidRPr="0012295A">
              <w:rPr>
                <w:rFonts w:ascii="Tele-GroteskNor" w:hAnsi="Tele-GroteskNor"/>
                <w:sz w:val="20"/>
                <w:szCs w:val="20"/>
              </w:rPr>
              <w:t>Вклучен Интернет</w:t>
            </w:r>
          </w:p>
        </w:tc>
        <w:tc>
          <w:tcPr>
            <w:tcW w:w="1907" w:type="dxa"/>
            <w:hideMark/>
          </w:tcPr>
          <w:p w14:paraId="3E92D712" w14:textId="77777777" w:rsidR="00DC2D2E" w:rsidRPr="005E0DC8" w:rsidRDefault="00DC2D2E" w:rsidP="00F757DC">
            <w:pPr>
              <w:pStyle w:val="NoSpacing"/>
              <w:ind w:left="180" w:hanging="90"/>
              <w:jc w:val="center"/>
              <w:rPr>
                <w:rFonts w:ascii="Tele-GroteskNor" w:hAnsi="Tele-GroteskNor"/>
                <w:sz w:val="20"/>
                <w:szCs w:val="20"/>
              </w:rPr>
            </w:pPr>
            <w:r>
              <w:rPr>
                <w:rFonts w:ascii="Tele-GroteskNor" w:hAnsi="Tele-GroteskNor"/>
                <w:sz w:val="20"/>
                <w:szCs w:val="20"/>
                <w:lang w:val="en-US"/>
              </w:rPr>
              <w:t>4</w:t>
            </w:r>
            <w:r w:rsidRPr="005E0DC8">
              <w:rPr>
                <w:rFonts w:ascii="Tele-GroteskNor" w:hAnsi="Tele-GroteskNor"/>
                <w:sz w:val="20"/>
                <w:szCs w:val="20"/>
                <w:lang w:val="en-US"/>
              </w:rPr>
              <w:t xml:space="preserve"> GB</w:t>
            </w:r>
          </w:p>
        </w:tc>
        <w:tc>
          <w:tcPr>
            <w:tcW w:w="3255" w:type="dxa"/>
          </w:tcPr>
          <w:p w14:paraId="2251A43C" w14:textId="77777777" w:rsidR="00DC2D2E" w:rsidRDefault="00DC2D2E" w:rsidP="00F757DC">
            <w:pPr>
              <w:pStyle w:val="NoSpacing"/>
              <w:ind w:left="180" w:hanging="90"/>
              <w:jc w:val="center"/>
              <w:rPr>
                <w:rFonts w:ascii="Tele-GroteskNor" w:hAnsi="Tele-GroteskNor"/>
                <w:sz w:val="20"/>
                <w:szCs w:val="20"/>
              </w:rPr>
            </w:pPr>
            <w:r>
              <w:rPr>
                <w:rFonts w:ascii="Tele-GroteskNor" w:hAnsi="Tele-GroteskNor"/>
                <w:sz w:val="20"/>
                <w:szCs w:val="20"/>
                <w:lang w:val="en-US"/>
              </w:rPr>
              <w:t>4</w:t>
            </w:r>
            <w:r w:rsidRPr="005E0DC8">
              <w:rPr>
                <w:rFonts w:ascii="Tele-GroteskNor" w:hAnsi="Tele-GroteskNor"/>
                <w:sz w:val="20"/>
                <w:szCs w:val="20"/>
                <w:lang w:val="en-US"/>
              </w:rPr>
              <w:t xml:space="preserve"> GB</w:t>
            </w:r>
          </w:p>
        </w:tc>
      </w:tr>
      <w:tr w:rsidR="00DC2D2E" w:rsidRPr="005E0DC8" w14:paraId="46377898" w14:textId="77777777" w:rsidTr="00DC2D2E">
        <w:trPr>
          <w:trHeight w:val="850"/>
        </w:trPr>
        <w:tc>
          <w:tcPr>
            <w:tcW w:w="3905" w:type="dxa"/>
            <w:hideMark/>
          </w:tcPr>
          <w:p w14:paraId="3F5535A0" w14:textId="77777777" w:rsidR="00DC2D2E" w:rsidRPr="0012295A" w:rsidRDefault="00DC2D2E" w:rsidP="00F757DC">
            <w:pPr>
              <w:pStyle w:val="NoSpacing"/>
              <w:ind w:left="180" w:hanging="90"/>
              <w:rPr>
                <w:rFonts w:ascii="Tele-GroteskNor" w:hAnsi="Tele-GroteskNor"/>
                <w:sz w:val="20"/>
                <w:szCs w:val="20"/>
              </w:rPr>
            </w:pPr>
            <w:r w:rsidRPr="0012295A">
              <w:rPr>
                <w:rFonts w:ascii="Tele-GroteskNor" w:hAnsi="Tele-GroteskNor"/>
                <w:sz w:val="20"/>
                <w:szCs w:val="20"/>
              </w:rPr>
              <w:t xml:space="preserve">Вклучени </w:t>
            </w:r>
            <w:r w:rsidRPr="0012295A">
              <w:rPr>
                <w:rFonts w:ascii="Tele-GroteskNor" w:hAnsi="Tele-GroteskNor"/>
                <w:sz w:val="20"/>
                <w:szCs w:val="20"/>
                <w:lang w:val="en-US"/>
              </w:rPr>
              <w:t xml:space="preserve">SMS </w:t>
            </w:r>
            <w:r w:rsidRPr="0012295A">
              <w:rPr>
                <w:rFonts w:ascii="Tele-GroteskNor" w:hAnsi="Tele-GroteskNor"/>
                <w:sz w:val="20"/>
                <w:szCs w:val="20"/>
              </w:rPr>
              <w:t xml:space="preserve">пораки </w:t>
            </w:r>
          </w:p>
        </w:tc>
        <w:tc>
          <w:tcPr>
            <w:tcW w:w="1907" w:type="dxa"/>
            <w:hideMark/>
          </w:tcPr>
          <w:p w14:paraId="42F71FFB" w14:textId="77777777" w:rsidR="00DC2D2E" w:rsidRDefault="00DC2D2E" w:rsidP="00F757DC">
            <w:pPr>
              <w:pStyle w:val="NoSpacing"/>
              <w:ind w:left="180" w:hanging="90"/>
              <w:jc w:val="center"/>
              <w:rPr>
                <w:rFonts w:ascii="Tele-GroteskNor" w:hAnsi="Tele-GroteskNor"/>
                <w:sz w:val="20"/>
                <w:szCs w:val="20"/>
              </w:rPr>
            </w:pPr>
            <w:r>
              <w:rPr>
                <w:rFonts w:ascii="Tele-GroteskNor" w:hAnsi="Tele-GroteskNor"/>
                <w:sz w:val="20"/>
                <w:szCs w:val="20"/>
              </w:rPr>
              <w:t>Неограничени</w:t>
            </w:r>
          </w:p>
          <w:p w14:paraId="1D92A665" w14:textId="77777777" w:rsidR="00DC2D2E" w:rsidRPr="004A47EE" w:rsidRDefault="00DC2D2E" w:rsidP="00F757DC">
            <w:pPr>
              <w:pStyle w:val="NoSpacing"/>
              <w:ind w:left="180" w:hanging="90"/>
              <w:jc w:val="center"/>
              <w:rPr>
                <w:rFonts w:ascii="Tele-GroteskNor" w:hAnsi="Tele-GroteskNor"/>
                <w:sz w:val="20"/>
                <w:szCs w:val="20"/>
              </w:rPr>
            </w:pPr>
            <w:r>
              <w:rPr>
                <w:rFonts w:ascii="Tele-GroteskNor" w:hAnsi="Tele-GroteskNor"/>
                <w:sz w:val="20"/>
                <w:szCs w:val="20"/>
              </w:rPr>
              <w:t>кон сите домашни мрежи</w:t>
            </w:r>
          </w:p>
        </w:tc>
        <w:tc>
          <w:tcPr>
            <w:tcW w:w="3255" w:type="dxa"/>
          </w:tcPr>
          <w:p w14:paraId="1E062BBD" w14:textId="77777777" w:rsidR="00DC2D2E" w:rsidRDefault="00DC2D2E" w:rsidP="00F757DC">
            <w:pPr>
              <w:pStyle w:val="NoSpacing"/>
              <w:ind w:left="180" w:hanging="90"/>
              <w:jc w:val="center"/>
              <w:rPr>
                <w:rFonts w:ascii="Tele-GroteskNor" w:hAnsi="Tele-GroteskNor"/>
                <w:sz w:val="20"/>
                <w:szCs w:val="20"/>
              </w:rPr>
            </w:pPr>
            <w:r>
              <w:rPr>
                <w:rFonts w:ascii="Tele-GroteskNor" w:hAnsi="Tele-GroteskNor"/>
                <w:sz w:val="20"/>
                <w:szCs w:val="20"/>
              </w:rPr>
              <w:t>Неограничени</w:t>
            </w:r>
          </w:p>
          <w:p w14:paraId="6DC8AA3B" w14:textId="77777777" w:rsidR="00DC2D2E" w:rsidRDefault="00DC2D2E" w:rsidP="00F757DC">
            <w:pPr>
              <w:pStyle w:val="NoSpacing"/>
              <w:ind w:left="180" w:hanging="90"/>
              <w:jc w:val="center"/>
              <w:rPr>
                <w:rFonts w:ascii="Tele-GroteskNor" w:hAnsi="Tele-GroteskNor"/>
                <w:sz w:val="20"/>
                <w:szCs w:val="20"/>
              </w:rPr>
            </w:pPr>
            <w:r>
              <w:rPr>
                <w:rFonts w:ascii="Tele-GroteskNor" w:hAnsi="Tele-GroteskNor"/>
                <w:sz w:val="20"/>
                <w:szCs w:val="20"/>
              </w:rPr>
              <w:t>кон сите домашни мрежи</w:t>
            </w:r>
          </w:p>
        </w:tc>
      </w:tr>
      <w:tr w:rsidR="00DC2D2E" w:rsidRPr="005E0DC8" w14:paraId="3BEEF073" w14:textId="77777777" w:rsidTr="00DC2D2E">
        <w:trPr>
          <w:trHeight w:val="521"/>
        </w:trPr>
        <w:tc>
          <w:tcPr>
            <w:tcW w:w="3905" w:type="dxa"/>
            <w:tcBorders>
              <w:bottom w:val="single" w:sz="4" w:space="0" w:color="D9D9D9" w:themeColor="background1" w:themeShade="D9"/>
            </w:tcBorders>
            <w:hideMark/>
          </w:tcPr>
          <w:p w14:paraId="591A2D11" w14:textId="77777777" w:rsidR="00DC2D2E" w:rsidRPr="0012295A" w:rsidRDefault="00DC2D2E" w:rsidP="00F757DC">
            <w:pPr>
              <w:pStyle w:val="NoSpacing"/>
              <w:ind w:left="180" w:hanging="90"/>
              <w:rPr>
                <w:rFonts w:ascii="Tele-GroteskNor" w:hAnsi="Tele-GroteskNor"/>
                <w:sz w:val="20"/>
                <w:szCs w:val="20"/>
              </w:rPr>
            </w:pPr>
            <w:r w:rsidRPr="0012295A">
              <w:rPr>
                <w:rFonts w:ascii="Tele-GroteskNor" w:hAnsi="Tele-GroteskNor"/>
                <w:sz w:val="20"/>
                <w:szCs w:val="20"/>
              </w:rPr>
              <w:lastRenderedPageBreak/>
              <w:t>Вклучени минути кон интернационални мрежи</w:t>
            </w:r>
          </w:p>
        </w:tc>
        <w:tc>
          <w:tcPr>
            <w:tcW w:w="1907" w:type="dxa"/>
            <w:tcBorders>
              <w:bottom w:val="single" w:sz="4" w:space="0" w:color="D9D9D9" w:themeColor="background1" w:themeShade="D9"/>
            </w:tcBorders>
            <w:hideMark/>
          </w:tcPr>
          <w:p w14:paraId="5C3FDAD0" w14:textId="77777777" w:rsidR="00DC2D2E" w:rsidRPr="005E0DC8" w:rsidRDefault="00DC2D2E" w:rsidP="00F757DC">
            <w:pPr>
              <w:pStyle w:val="NoSpacing"/>
              <w:ind w:left="180" w:hanging="90"/>
              <w:jc w:val="center"/>
              <w:rPr>
                <w:rFonts w:ascii="Tele-GroteskNor" w:hAnsi="Tele-GroteskNor"/>
                <w:sz w:val="20"/>
                <w:szCs w:val="20"/>
              </w:rPr>
            </w:pPr>
            <w:r w:rsidRPr="005E0DC8">
              <w:rPr>
                <w:rFonts w:ascii="Tele-GroteskNor" w:hAnsi="Tele-GroteskNor"/>
                <w:sz w:val="20"/>
                <w:szCs w:val="20"/>
              </w:rPr>
              <w:t>/</w:t>
            </w:r>
          </w:p>
        </w:tc>
        <w:tc>
          <w:tcPr>
            <w:tcW w:w="3255" w:type="dxa"/>
            <w:tcBorders>
              <w:bottom w:val="single" w:sz="4" w:space="0" w:color="D9D9D9" w:themeColor="background1" w:themeShade="D9"/>
            </w:tcBorders>
          </w:tcPr>
          <w:p w14:paraId="18BA3E26" w14:textId="77777777" w:rsidR="00DC2D2E" w:rsidRPr="005E0DC8" w:rsidRDefault="00DC2D2E" w:rsidP="00F757DC">
            <w:pPr>
              <w:pStyle w:val="NoSpacing"/>
              <w:ind w:left="180" w:hanging="90"/>
              <w:jc w:val="center"/>
              <w:rPr>
                <w:rFonts w:ascii="Tele-GroteskNor" w:hAnsi="Tele-GroteskNor"/>
                <w:sz w:val="20"/>
                <w:szCs w:val="20"/>
              </w:rPr>
            </w:pPr>
            <w:r w:rsidRPr="005E0DC8">
              <w:rPr>
                <w:rFonts w:ascii="Tele-GroteskNor" w:hAnsi="Tele-GroteskNor"/>
                <w:sz w:val="20"/>
                <w:szCs w:val="20"/>
              </w:rPr>
              <w:t>/</w:t>
            </w:r>
          </w:p>
        </w:tc>
      </w:tr>
      <w:tr w:rsidR="00DC2D2E" w:rsidRPr="005E0DC8" w14:paraId="45666904" w14:textId="77777777" w:rsidTr="00DC2D2E">
        <w:trPr>
          <w:trHeight w:hRule="exact" w:val="1211"/>
        </w:trPr>
        <w:tc>
          <w:tcPr>
            <w:tcW w:w="3905" w:type="dxa"/>
            <w:tcBorders>
              <w:top w:val="single" w:sz="4" w:space="0" w:color="D9D9D9" w:themeColor="background1" w:themeShade="D9"/>
            </w:tcBorders>
            <w:hideMark/>
          </w:tcPr>
          <w:p w14:paraId="588B51E7" w14:textId="77777777" w:rsidR="00DC2D2E" w:rsidRPr="0012295A" w:rsidRDefault="00DC2D2E" w:rsidP="00F757DC">
            <w:pPr>
              <w:pStyle w:val="NoSpacing"/>
              <w:ind w:left="180" w:hanging="90"/>
              <w:rPr>
                <w:rFonts w:ascii="Tele-GroteskNor" w:hAnsi="Tele-GroteskNor"/>
                <w:sz w:val="20"/>
                <w:szCs w:val="20"/>
              </w:rPr>
            </w:pPr>
            <w:r w:rsidRPr="0012295A">
              <w:rPr>
                <w:rFonts w:ascii="Tele-GroteskNor" w:hAnsi="Tele-GroteskNor"/>
                <w:sz w:val="20"/>
                <w:szCs w:val="20"/>
              </w:rPr>
              <w:t>Цена за мобилен интернет</w:t>
            </w:r>
            <w:r>
              <w:rPr>
                <w:rFonts w:ascii="Tele-GroteskNor" w:hAnsi="Tele-GroteskNor"/>
                <w:sz w:val="20"/>
                <w:szCs w:val="20"/>
              </w:rPr>
              <w:t xml:space="preserve"> по надминување на вклучениот </w:t>
            </w:r>
          </w:p>
        </w:tc>
        <w:tc>
          <w:tcPr>
            <w:tcW w:w="5162" w:type="dxa"/>
            <w:gridSpan w:val="2"/>
            <w:tcBorders>
              <w:top w:val="single" w:sz="4" w:space="0" w:color="D9D9D9" w:themeColor="background1" w:themeShade="D9"/>
            </w:tcBorders>
          </w:tcPr>
          <w:p w14:paraId="73D1FADC" w14:textId="77777777" w:rsidR="00DC2D2E" w:rsidRDefault="00DC2D2E" w:rsidP="00F757DC">
            <w:pPr>
              <w:autoSpaceDE w:val="0"/>
              <w:autoSpaceDN w:val="0"/>
              <w:adjustRightInd w:val="0"/>
              <w:spacing w:after="0" w:line="240" w:lineRule="auto"/>
              <w:ind w:left="180" w:hanging="90"/>
              <w:jc w:val="both"/>
              <w:rPr>
                <w:rFonts w:ascii="Tele-GroteskNor" w:hAnsi="Tele-GroteskNor" w:cs="Tele-GroteskNor"/>
                <w:color w:val="000000"/>
                <w:sz w:val="20"/>
                <w:szCs w:val="20"/>
                <w:lang w:eastAsia="mk-MK"/>
              </w:rPr>
            </w:pPr>
            <w:r>
              <w:rPr>
                <w:rFonts w:ascii="Tele-GroteskNor" w:hAnsi="Tele-GroteskNor" w:cs="Tele-GroteskNor"/>
                <w:color w:val="000000"/>
                <w:sz w:val="20"/>
                <w:szCs w:val="20"/>
                <w:lang w:eastAsia="mk-MK"/>
              </w:rPr>
              <w:t>По искористување на вклучениот интернет сообраќај во тарифата</w:t>
            </w:r>
            <w:r>
              <w:rPr>
                <w:rFonts w:ascii="Tele-GroteskNor" w:hAnsi="Tele-GroteskNor" w:cs="Tele-GroteskNor"/>
                <w:color w:val="000000"/>
                <w:sz w:val="20"/>
                <w:szCs w:val="20"/>
                <w:lang w:val="en-US" w:eastAsia="mk-MK"/>
              </w:rPr>
              <w:t xml:space="preserve"> </w:t>
            </w:r>
            <w:r>
              <w:rPr>
                <w:rFonts w:ascii="Tele-GroteskNor" w:hAnsi="Tele-GroteskNor" w:cs="Tele-GroteskNor"/>
                <w:color w:val="000000"/>
                <w:sz w:val="20"/>
                <w:szCs w:val="20"/>
                <w:lang w:eastAsia="mk-MK"/>
              </w:rPr>
              <w:t>услугата мобилен интернет се прекинува. За повеќе интернет</w:t>
            </w:r>
          </w:p>
          <w:p w14:paraId="5991B1FF" w14:textId="77777777" w:rsidR="00DC2D2E" w:rsidRPr="00074359" w:rsidRDefault="00DC2D2E" w:rsidP="00F757DC">
            <w:pPr>
              <w:pStyle w:val="NoSpacing"/>
              <w:ind w:left="180" w:hanging="90"/>
              <w:jc w:val="both"/>
              <w:rPr>
                <w:rFonts w:ascii="Tele-GroteskNor" w:hAnsi="Tele-GroteskNor"/>
                <w:sz w:val="20"/>
                <w:szCs w:val="20"/>
                <w:lang w:val="en-US"/>
              </w:rPr>
            </w:pPr>
            <w:r>
              <w:rPr>
                <w:rFonts w:ascii="Tele-GroteskNor" w:hAnsi="Tele-GroteskNor" w:cs="Tele-GroteskNor"/>
                <w:color w:val="000000"/>
                <w:sz w:val="20"/>
                <w:szCs w:val="20"/>
                <w:lang w:eastAsia="mk-MK"/>
              </w:rPr>
              <w:t xml:space="preserve">корисникот мора да активира </w:t>
            </w:r>
            <w:r>
              <w:rPr>
                <w:rFonts w:ascii="Tele-GroteskNor" w:hAnsi="Tele-GroteskNor" w:cs="Tele-GroteskNor"/>
                <w:color w:val="E30074"/>
                <w:sz w:val="20"/>
                <w:szCs w:val="20"/>
                <w:lang w:eastAsia="mk-MK"/>
              </w:rPr>
              <w:t>Mobile Surf 30 дневен пакет</w:t>
            </w:r>
            <w:r>
              <w:rPr>
                <w:rFonts w:ascii="Tele-GroteskNor" w:hAnsi="Tele-GroteskNor" w:cs="Tele-GroteskNor"/>
                <w:color w:val="E30074"/>
                <w:sz w:val="20"/>
                <w:szCs w:val="20"/>
                <w:lang w:val="en-US" w:eastAsia="mk-MK"/>
              </w:rPr>
              <w:t>.</w:t>
            </w:r>
          </w:p>
        </w:tc>
      </w:tr>
      <w:tr w:rsidR="00DC2D2E" w:rsidRPr="005E0DC8" w14:paraId="69AA9E35" w14:textId="77777777" w:rsidTr="00DC2D2E">
        <w:trPr>
          <w:trHeight w:val="260"/>
        </w:trPr>
        <w:tc>
          <w:tcPr>
            <w:tcW w:w="3905" w:type="dxa"/>
            <w:hideMark/>
          </w:tcPr>
          <w:p w14:paraId="04D78F14" w14:textId="77777777" w:rsidR="00DC2D2E" w:rsidRPr="0012295A" w:rsidRDefault="00DC2D2E" w:rsidP="00F757DC">
            <w:pPr>
              <w:pStyle w:val="NoSpacing"/>
              <w:ind w:left="180" w:hanging="90"/>
              <w:rPr>
                <w:rFonts w:ascii="Tele-GroteskNor" w:hAnsi="Tele-GroteskNor"/>
                <w:sz w:val="20"/>
                <w:szCs w:val="20"/>
              </w:rPr>
            </w:pPr>
            <w:r w:rsidRPr="0012295A">
              <w:rPr>
                <w:rFonts w:ascii="Tele-GroteskNor" w:hAnsi="Tele-GroteskNor"/>
                <w:sz w:val="20"/>
                <w:szCs w:val="20"/>
              </w:rPr>
              <w:t>Цена на ММ</w:t>
            </w:r>
            <w:r w:rsidRPr="0012295A">
              <w:rPr>
                <w:rFonts w:ascii="Tele-GroteskNor" w:hAnsi="Tele-GroteskNor"/>
                <w:sz w:val="20"/>
                <w:szCs w:val="20"/>
                <w:lang w:val="en-US"/>
              </w:rPr>
              <w:t>S</w:t>
            </w:r>
            <w:r w:rsidRPr="0012295A">
              <w:rPr>
                <w:rFonts w:ascii="Tele-GroteskNor" w:hAnsi="Tele-GroteskNor"/>
                <w:sz w:val="20"/>
                <w:szCs w:val="20"/>
              </w:rPr>
              <w:t xml:space="preserve"> кон национални мрежи</w:t>
            </w:r>
          </w:p>
        </w:tc>
        <w:tc>
          <w:tcPr>
            <w:tcW w:w="5162" w:type="dxa"/>
            <w:gridSpan w:val="2"/>
          </w:tcPr>
          <w:p w14:paraId="5C98B6D3" w14:textId="77777777" w:rsidR="00DC2D2E" w:rsidRPr="0012295A" w:rsidRDefault="00DC2D2E" w:rsidP="00F757DC">
            <w:pPr>
              <w:pStyle w:val="NoSpacing"/>
              <w:ind w:left="180" w:hanging="90"/>
              <w:jc w:val="center"/>
              <w:rPr>
                <w:rFonts w:ascii="Tele-GroteskNor" w:hAnsi="Tele-GroteskNor"/>
                <w:sz w:val="20"/>
                <w:szCs w:val="20"/>
              </w:rPr>
            </w:pPr>
            <w:r>
              <w:rPr>
                <w:rFonts w:ascii="Tele-GroteskNor" w:hAnsi="Tele-GroteskNor" w:cs="Tele-GroteskNor"/>
                <w:sz w:val="20"/>
                <w:szCs w:val="20"/>
                <w:lang w:eastAsia="mk-MK"/>
              </w:rPr>
              <w:t>17,7 ден.</w:t>
            </w:r>
          </w:p>
        </w:tc>
      </w:tr>
      <w:tr w:rsidR="00DC2D2E" w:rsidRPr="005E0DC8" w14:paraId="71A2E0F1" w14:textId="77777777" w:rsidTr="00DC2D2E">
        <w:trPr>
          <w:trHeight w:val="260"/>
        </w:trPr>
        <w:tc>
          <w:tcPr>
            <w:tcW w:w="3905" w:type="dxa"/>
            <w:hideMark/>
          </w:tcPr>
          <w:p w14:paraId="51844420" w14:textId="77777777" w:rsidR="00DC2D2E" w:rsidRPr="0012295A" w:rsidRDefault="00DC2D2E" w:rsidP="00F757DC">
            <w:pPr>
              <w:pStyle w:val="NoSpacing"/>
              <w:ind w:left="180" w:hanging="90"/>
              <w:rPr>
                <w:rFonts w:ascii="Tele-GroteskNor" w:hAnsi="Tele-GroteskNor"/>
                <w:sz w:val="20"/>
                <w:szCs w:val="20"/>
              </w:rPr>
            </w:pPr>
            <w:r w:rsidRPr="0012295A">
              <w:rPr>
                <w:rFonts w:ascii="Tele-GroteskNor" w:hAnsi="Tele-GroteskNor"/>
                <w:sz w:val="20"/>
                <w:szCs w:val="20"/>
              </w:rPr>
              <w:t>Цена на ММ</w:t>
            </w:r>
            <w:r w:rsidRPr="0012295A">
              <w:rPr>
                <w:rFonts w:ascii="Tele-GroteskNor" w:hAnsi="Tele-GroteskNor"/>
                <w:sz w:val="20"/>
                <w:szCs w:val="20"/>
                <w:lang w:val="en-US"/>
              </w:rPr>
              <w:t>S</w:t>
            </w:r>
            <w:r w:rsidRPr="0012295A">
              <w:rPr>
                <w:rFonts w:ascii="Tele-GroteskNor" w:hAnsi="Tele-GroteskNor"/>
                <w:sz w:val="20"/>
                <w:szCs w:val="20"/>
              </w:rPr>
              <w:t xml:space="preserve"> кон интернационални мрежи</w:t>
            </w:r>
          </w:p>
        </w:tc>
        <w:tc>
          <w:tcPr>
            <w:tcW w:w="5162" w:type="dxa"/>
            <w:gridSpan w:val="2"/>
          </w:tcPr>
          <w:p w14:paraId="5A36568A" w14:textId="77777777" w:rsidR="00DC2D2E" w:rsidRPr="0012295A" w:rsidRDefault="00DC2D2E" w:rsidP="00F757DC">
            <w:pPr>
              <w:pStyle w:val="NoSpacing"/>
              <w:ind w:left="180" w:hanging="90"/>
              <w:jc w:val="center"/>
              <w:rPr>
                <w:rFonts w:ascii="Tele-GroteskNor" w:hAnsi="Tele-GroteskNor"/>
                <w:sz w:val="20"/>
                <w:szCs w:val="20"/>
              </w:rPr>
            </w:pPr>
            <w:r>
              <w:rPr>
                <w:rFonts w:ascii="Tele-GroteskNor" w:hAnsi="Tele-GroteskNor" w:cs="Tele-GroteskNor"/>
                <w:sz w:val="20"/>
                <w:szCs w:val="20"/>
                <w:lang w:eastAsia="mk-MK"/>
              </w:rPr>
              <w:t>41,3 ден.</w:t>
            </w:r>
          </w:p>
        </w:tc>
      </w:tr>
      <w:tr w:rsidR="00DC2D2E" w:rsidRPr="005E0DC8" w14:paraId="263ACE9B" w14:textId="77777777" w:rsidTr="00DC2D2E">
        <w:trPr>
          <w:trHeight w:val="260"/>
        </w:trPr>
        <w:tc>
          <w:tcPr>
            <w:tcW w:w="3905" w:type="dxa"/>
            <w:hideMark/>
          </w:tcPr>
          <w:p w14:paraId="109C8493" w14:textId="77777777" w:rsidR="00DC2D2E" w:rsidRPr="0012295A" w:rsidRDefault="00DC2D2E" w:rsidP="00F757DC">
            <w:pPr>
              <w:pStyle w:val="NoSpacing"/>
              <w:ind w:left="180" w:hanging="90"/>
              <w:rPr>
                <w:rFonts w:ascii="Tele-GroteskNor" w:hAnsi="Tele-GroteskNor"/>
                <w:sz w:val="20"/>
                <w:szCs w:val="20"/>
              </w:rPr>
            </w:pPr>
            <w:r w:rsidRPr="0012295A">
              <w:rPr>
                <w:rFonts w:ascii="Tele-GroteskNor" w:hAnsi="Tele-GroteskNor"/>
                <w:sz w:val="20"/>
                <w:szCs w:val="20"/>
                <w:lang w:val="en-US"/>
              </w:rPr>
              <w:t>Пристап до 4G</w:t>
            </w:r>
          </w:p>
        </w:tc>
        <w:tc>
          <w:tcPr>
            <w:tcW w:w="1907" w:type="dxa"/>
          </w:tcPr>
          <w:p w14:paraId="5F96BB2A" w14:textId="77777777" w:rsidR="00DC2D2E" w:rsidRPr="0012295A" w:rsidRDefault="00DC2D2E" w:rsidP="00F757DC">
            <w:pPr>
              <w:pStyle w:val="NoSpacing"/>
              <w:ind w:left="180" w:hanging="90"/>
              <w:jc w:val="center"/>
              <w:rPr>
                <w:rFonts w:ascii="Tele-GroteskNor" w:hAnsi="Tele-GroteskNor"/>
                <w:sz w:val="20"/>
                <w:szCs w:val="20"/>
                <w:lang w:val="en-US"/>
              </w:rPr>
            </w:pPr>
            <w:r>
              <w:rPr>
                <w:rFonts w:ascii="Tele-GroteskNor" w:hAnsi="Tele-GroteskNor"/>
                <w:sz w:val="20"/>
                <w:szCs w:val="20"/>
                <w:lang w:val="en-US"/>
              </w:rPr>
              <w:sym w:font="Wingdings" w:char="F0FC"/>
            </w:r>
          </w:p>
        </w:tc>
        <w:tc>
          <w:tcPr>
            <w:tcW w:w="3255" w:type="dxa"/>
          </w:tcPr>
          <w:p w14:paraId="34972A34" w14:textId="77777777" w:rsidR="00DC2D2E" w:rsidRPr="0012295A" w:rsidRDefault="00DC2D2E" w:rsidP="00F757DC">
            <w:pPr>
              <w:pStyle w:val="NoSpacing"/>
              <w:ind w:left="180" w:hanging="90"/>
              <w:jc w:val="center"/>
              <w:rPr>
                <w:rFonts w:ascii="Tele-GroteskNor" w:hAnsi="Tele-GroteskNor"/>
                <w:sz w:val="20"/>
                <w:szCs w:val="20"/>
                <w:lang w:val="en-US"/>
              </w:rPr>
            </w:pPr>
            <w:r>
              <w:rPr>
                <w:rFonts w:ascii="Tele-GroteskNor" w:hAnsi="Tele-GroteskNor"/>
                <w:sz w:val="20"/>
                <w:szCs w:val="20"/>
                <w:lang w:val="en-US"/>
              </w:rPr>
              <w:sym w:font="Wingdings" w:char="F0FC"/>
            </w:r>
          </w:p>
        </w:tc>
      </w:tr>
    </w:tbl>
    <w:p w14:paraId="3914CF40" w14:textId="77777777" w:rsidR="00DC2D2E" w:rsidRDefault="00DC2D2E" w:rsidP="00DC2D2E">
      <w:pPr>
        <w:pStyle w:val="NoSpacing"/>
        <w:ind w:left="180" w:hanging="90"/>
        <w:outlineLvl w:val="0"/>
        <w:rPr>
          <w:rFonts w:ascii="Tele-GroteskNor" w:hAnsi="Tele-GroteskNor"/>
          <w:b/>
          <w:sz w:val="20"/>
          <w:szCs w:val="20"/>
        </w:rPr>
      </w:pPr>
    </w:p>
    <w:p w14:paraId="6E5F93E7" w14:textId="77777777" w:rsidR="00DC2D2E" w:rsidRDefault="00DC2D2E" w:rsidP="00DC2D2E">
      <w:pPr>
        <w:pStyle w:val="NoSpacing"/>
        <w:ind w:left="180" w:hanging="90"/>
        <w:outlineLvl w:val="0"/>
        <w:rPr>
          <w:rFonts w:ascii="Tele-GroteskNor" w:hAnsi="Tele-GroteskNor"/>
          <w:b/>
          <w:sz w:val="20"/>
          <w:szCs w:val="20"/>
        </w:rPr>
      </w:pPr>
    </w:p>
    <w:p w14:paraId="63B9F3F6" w14:textId="77777777" w:rsidR="00DC2D2E" w:rsidRDefault="00DC2D2E" w:rsidP="00DC2D2E">
      <w:pPr>
        <w:pStyle w:val="NoSpacing"/>
        <w:ind w:left="180" w:hanging="90"/>
        <w:outlineLvl w:val="0"/>
        <w:rPr>
          <w:rFonts w:ascii="Tele-GroteskNor" w:hAnsi="Tele-GroteskNor"/>
          <w:b/>
          <w:sz w:val="20"/>
          <w:szCs w:val="20"/>
        </w:rPr>
      </w:pPr>
    </w:p>
    <w:p w14:paraId="6FD105B2" w14:textId="77777777" w:rsidR="00DC2D2E" w:rsidRDefault="00DC2D2E" w:rsidP="00DC2D2E">
      <w:pPr>
        <w:pStyle w:val="NoSpacing"/>
        <w:ind w:left="180" w:hanging="90"/>
        <w:outlineLvl w:val="0"/>
        <w:rPr>
          <w:rFonts w:ascii="Tele-GroteskNor" w:hAnsi="Tele-GroteskNor"/>
          <w:b/>
          <w:sz w:val="20"/>
          <w:szCs w:val="20"/>
        </w:rPr>
      </w:pPr>
    </w:p>
    <w:p w14:paraId="40D47BFE" w14:textId="77777777" w:rsidR="00DC2D2E" w:rsidRDefault="00DC2D2E" w:rsidP="00DC2D2E">
      <w:pPr>
        <w:pStyle w:val="NoSpacing"/>
        <w:ind w:left="180" w:hanging="90"/>
        <w:outlineLvl w:val="0"/>
        <w:rPr>
          <w:rFonts w:ascii="Tele-GroteskNor" w:hAnsi="Tele-GroteskNor"/>
          <w:b/>
          <w:sz w:val="20"/>
          <w:szCs w:val="20"/>
        </w:rPr>
      </w:pPr>
    </w:p>
    <w:p w14:paraId="32A5A2B4" w14:textId="77777777" w:rsidR="00DC2D2E" w:rsidRDefault="00DC2D2E" w:rsidP="00DC2D2E">
      <w:pPr>
        <w:pStyle w:val="NoSpacing"/>
        <w:ind w:left="180" w:hanging="90"/>
        <w:outlineLvl w:val="0"/>
        <w:rPr>
          <w:rFonts w:ascii="Tele-GroteskNor" w:hAnsi="Tele-GroteskNor"/>
          <w:b/>
          <w:sz w:val="20"/>
          <w:szCs w:val="20"/>
        </w:rPr>
      </w:pPr>
    </w:p>
    <w:p w14:paraId="175FAEA8" w14:textId="77777777" w:rsidR="00DC2D2E" w:rsidRDefault="00DC2D2E" w:rsidP="00DC2D2E">
      <w:pPr>
        <w:pStyle w:val="NoSpacing"/>
        <w:ind w:left="180" w:hanging="90"/>
        <w:outlineLvl w:val="0"/>
        <w:rPr>
          <w:rFonts w:ascii="Tele-GroteskNor" w:hAnsi="Tele-GroteskNor"/>
          <w:b/>
          <w:sz w:val="20"/>
          <w:szCs w:val="20"/>
        </w:rPr>
      </w:pPr>
    </w:p>
    <w:p w14:paraId="4CBC1FA6" w14:textId="77777777" w:rsidR="00DC2D2E" w:rsidRDefault="00DC2D2E" w:rsidP="00DC2D2E">
      <w:pPr>
        <w:pStyle w:val="NoSpacing"/>
        <w:ind w:left="180" w:hanging="90"/>
        <w:outlineLvl w:val="0"/>
        <w:rPr>
          <w:rFonts w:ascii="Tele-GroteskNor" w:hAnsi="Tele-GroteskNor"/>
          <w:b/>
          <w:sz w:val="20"/>
          <w:szCs w:val="20"/>
        </w:rPr>
      </w:pPr>
    </w:p>
    <w:p w14:paraId="6816FB1E" w14:textId="77777777" w:rsidR="00DC2D2E" w:rsidRDefault="00DC2D2E" w:rsidP="00DC2D2E">
      <w:pPr>
        <w:pStyle w:val="NoSpacing"/>
        <w:ind w:left="180" w:hanging="90"/>
        <w:outlineLvl w:val="0"/>
        <w:rPr>
          <w:rFonts w:ascii="Tele-GroteskNor" w:hAnsi="Tele-GroteskNor"/>
          <w:b/>
          <w:sz w:val="20"/>
          <w:szCs w:val="20"/>
        </w:rPr>
      </w:pPr>
    </w:p>
    <w:p w14:paraId="54ACA99B" w14:textId="77777777" w:rsidR="00DC2D2E" w:rsidRDefault="00DC2D2E" w:rsidP="00DC2D2E">
      <w:pPr>
        <w:pStyle w:val="NoSpacing"/>
        <w:ind w:left="180" w:hanging="90"/>
        <w:outlineLvl w:val="0"/>
        <w:rPr>
          <w:rFonts w:ascii="Tele-GroteskNor" w:hAnsi="Tele-GroteskNor"/>
          <w:b/>
          <w:sz w:val="20"/>
          <w:szCs w:val="20"/>
        </w:rPr>
      </w:pPr>
    </w:p>
    <w:p w14:paraId="7EF374E0" w14:textId="77777777" w:rsidR="00DC2D2E" w:rsidRDefault="00DC2D2E" w:rsidP="00DC2D2E">
      <w:pPr>
        <w:pStyle w:val="NoSpacing"/>
        <w:outlineLvl w:val="0"/>
        <w:rPr>
          <w:rFonts w:ascii="Tele-GroteskNor" w:hAnsi="Tele-GroteskNor"/>
          <w:b/>
          <w:sz w:val="20"/>
          <w:szCs w:val="20"/>
        </w:rPr>
      </w:pPr>
    </w:p>
    <w:p w14:paraId="5CD79FD9" w14:textId="77777777" w:rsidR="00F55831" w:rsidRDefault="00F55831" w:rsidP="00F55831">
      <w:pPr>
        <w:pStyle w:val="NoSpacing"/>
        <w:outlineLvl w:val="0"/>
        <w:rPr>
          <w:rFonts w:ascii="Tele-GroteskNor" w:hAnsi="Tele-GroteskNor"/>
          <w:b/>
          <w:sz w:val="20"/>
          <w:szCs w:val="20"/>
        </w:rPr>
      </w:pPr>
    </w:p>
    <w:p w14:paraId="571C2604" w14:textId="77777777" w:rsidR="00F55831" w:rsidRDefault="00F55831" w:rsidP="00F55831">
      <w:pPr>
        <w:pStyle w:val="NoSpacing"/>
        <w:ind w:left="180"/>
        <w:outlineLvl w:val="0"/>
        <w:rPr>
          <w:rFonts w:ascii="Tele-GroteskNor" w:hAnsi="Tele-GroteskNor"/>
          <w:b/>
          <w:sz w:val="20"/>
          <w:szCs w:val="20"/>
        </w:rPr>
      </w:pPr>
    </w:p>
    <w:p w14:paraId="6DEB4DA7" w14:textId="77777777" w:rsidR="00DC2D2E" w:rsidRPr="00642EFB" w:rsidRDefault="00DC2D2E" w:rsidP="00DC2D2E">
      <w:pPr>
        <w:pStyle w:val="NoSpacing"/>
        <w:numPr>
          <w:ilvl w:val="1"/>
          <w:numId w:val="2"/>
        </w:numPr>
        <w:ind w:left="180" w:hanging="180"/>
        <w:outlineLvl w:val="0"/>
        <w:rPr>
          <w:rFonts w:ascii="Tele-GroteskNor" w:hAnsi="Tele-GroteskNor"/>
          <w:b/>
          <w:sz w:val="20"/>
          <w:szCs w:val="20"/>
        </w:rPr>
      </w:pPr>
      <w:r>
        <w:rPr>
          <w:rFonts w:ascii="Tele-GroteskNor" w:hAnsi="Tele-GroteskNor"/>
          <w:b/>
          <w:sz w:val="20"/>
          <w:szCs w:val="20"/>
        </w:rPr>
        <w:t xml:space="preserve">Смарт </w:t>
      </w:r>
      <w:r>
        <w:rPr>
          <w:rFonts w:ascii="Tele-GroteskNor" w:hAnsi="Tele-GroteskNor"/>
          <w:b/>
          <w:sz w:val="20"/>
          <w:szCs w:val="20"/>
          <w:lang w:val="en-US"/>
        </w:rPr>
        <w:t xml:space="preserve">499 и </w:t>
      </w:r>
      <w:r>
        <w:rPr>
          <w:rFonts w:ascii="Tele-GroteskNor" w:hAnsi="Tele-GroteskNor"/>
          <w:b/>
          <w:sz w:val="20"/>
          <w:szCs w:val="20"/>
        </w:rPr>
        <w:t xml:space="preserve">Смарт 799 </w:t>
      </w:r>
    </w:p>
    <w:p w14:paraId="770EF693" w14:textId="77777777" w:rsidR="00DC2D2E" w:rsidRPr="006A6F9F" w:rsidRDefault="00DC2D2E" w:rsidP="00DC2D2E">
      <w:pPr>
        <w:pStyle w:val="NoSpacing"/>
        <w:ind w:left="180"/>
        <w:outlineLvl w:val="0"/>
        <w:rPr>
          <w:rFonts w:ascii="Tele-GroteskNor" w:hAnsi="Tele-GroteskNor"/>
          <w:b/>
          <w:sz w:val="20"/>
          <w:szCs w:val="20"/>
        </w:rPr>
      </w:pPr>
    </w:p>
    <w:tbl>
      <w:tblPr>
        <w:tblW w:w="8100" w:type="dxa"/>
        <w:tblCellMar>
          <w:left w:w="0" w:type="dxa"/>
          <w:right w:w="0" w:type="dxa"/>
        </w:tblCellMar>
        <w:tblLook w:val="0420" w:firstRow="1" w:lastRow="0" w:firstColumn="0" w:lastColumn="0" w:noHBand="0" w:noVBand="1"/>
      </w:tblPr>
      <w:tblGrid>
        <w:gridCol w:w="4020"/>
        <w:gridCol w:w="1830"/>
        <w:gridCol w:w="2250"/>
      </w:tblGrid>
      <w:tr w:rsidR="00DC2D2E" w:rsidRPr="00642EFB" w14:paraId="6B905518" w14:textId="77777777" w:rsidTr="00F757DC">
        <w:trPr>
          <w:trHeight w:val="350"/>
        </w:trPr>
        <w:tc>
          <w:tcPr>
            <w:tcW w:w="4020" w:type="dxa"/>
            <w:tcBorders>
              <w:top w:val="nil"/>
              <w:left w:val="nil"/>
              <w:bottom w:val="nil"/>
              <w:right w:val="nil"/>
            </w:tcBorders>
            <w:shd w:val="clear" w:color="auto" w:fill="E20074"/>
            <w:tcMar>
              <w:top w:w="15" w:type="dxa"/>
              <w:left w:w="15" w:type="dxa"/>
              <w:bottom w:w="0" w:type="dxa"/>
              <w:right w:w="15" w:type="dxa"/>
            </w:tcMar>
            <w:vAlign w:val="center"/>
            <w:hideMark/>
          </w:tcPr>
          <w:p w14:paraId="14166FCC" w14:textId="77777777" w:rsidR="00DC2D2E" w:rsidRPr="00642EFB" w:rsidRDefault="00DC2D2E" w:rsidP="00F757DC">
            <w:pPr>
              <w:spacing w:after="0" w:line="240" w:lineRule="auto"/>
              <w:ind w:left="180"/>
              <w:rPr>
                <w:rFonts w:ascii="Times New Roman" w:eastAsia="Times New Roman" w:hAnsi="Times New Roman"/>
                <w:sz w:val="20"/>
                <w:szCs w:val="20"/>
                <w:lang w:val="en-US"/>
              </w:rPr>
            </w:pPr>
            <w:r>
              <w:rPr>
                <w:rFonts w:ascii="Tele-GroteskNor" w:hAnsi="Tele-GroteskNor"/>
                <w:color w:val="FFFFFF" w:themeColor="background1"/>
                <w:sz w:val="20"/>
                <w:szCs w:val="20"/>
                <w:lang w:val="en-US"/>
              </w:rPr>
              <w:t>T</w:t>
            </w:r>
            <w:r w:rsidRPr="005E0DC8">
              <w:rPr>
                <w:rFonts w:ascii="Tele-GroteskNor" w:hAnsi="Tele-GroteskNor"/>
                <w:color w:val="FFFFFF" w:themeColor="background1"/>
                <w:sz w:val="20"/>
                <w:szCs w:val="20"/>
              </w:rPr>
              <w:t>арифен модел</w:t>
            </w:r>
          </w:p>
        </w:tc>
        <w:tc>
          <w:tcPr>
            <w:tcW w:w="1830" w:type="dxa"/>
            <w:tcBorders>
              <w:top w:val="nil"/>
              <w:left w:val="nil"/>
              <w:bottom w:val="nil"/>
              <w:right w:val="nil"/>
            </w:tcBorders>
            <w:shd w:val="clear" w:color="auto" w:fill="E20074"/>
            <w:tcMar>
              <w:top w:w="15" w:type="dxa"/>
              <w:left w:w="15" w:type="dxa"/>
              <w:bottom w:w="0" w:type="dxa"/>
              <w:right w:w="15" w:type="dxa"/>
            </w:tcMar>
            <w:vAlign w:val="center"/>
            <w:hideMark/>
          </w:tcPr>
          <w:p w14:paraId="3BCBAB78" w14:textId="77777777" w:rsidR="00DC2D2E" w:rsidRPr="00642EFB" w:rsidRDefault="00DC2D2E" w:rsidP="00F757DC">
            <w:pPr>
              <w:pStyle w:val="NoSpacing"/>
              <w:ind w:left="180" w:hanging="90"/>
              <w:rPr>
                <w:rFonts w:ascii="Tele-GroteskNor" w:hAnsi="Tele-GroteskNor"/>
                <w:color w:val="FFFFFF" w:themeColor="background1"/>
                <w:sz w:val="20"/>
                <w:szCs w:val="20"/>
                <w:lang w:val="en-US"/>
              </w:rPr>
            </w:pPr>
            <w:r w:rsidRPr="00777AA3">
              <w:rPr>
                <w:rFonts w:ascii="Tele-GroteskNor" w:hAnsi="Tele-GroteskNor"/>
                <w:color w:val="FFFFFF" w:themeColor="background1"/>
                <w:sz w:val="20"/>
                <w:szCs w:val="20"/>
                <w:lang w:val="en-US"/>
              </w:rPr>
              <w:t xml:space="preserve">                </w:t>
            </w:r>
            <w:r w:rsidRPr="00642EFB">
              <w:rPr>
                <w:rFonts w:ascii="Tele-GroteskNor" w:hAnsi="Tele-GroteskNor"/>
                <w:bCs/>
                <w:color w:val="FFFFFF" w:themeColor="background1"/>
                <w:sz w:val="20"/>
                <w:szCs w:val="20"/>
                <w:lang w:val="en-US"/>
              </w:rPr>
              <w:t>Smart  499</w:t>
            </w:r>
            <w:r w:rsidRPr="00777AA3">
              <w:rPr>
                <w:rFonts w:ascii="Tele-GroteskNor" w:hAnsi="Tele-GroteskNor"/>
                <w:color w:val="FFFFFF" w:themeColor="background1"/>
                <w:sz w:val="20"/>
                <w:szCs w:val="20"/>
                <w:lang w:val="en-US"/>
              </w:rPr>
              <w:t xml:space="preserve">  </w:t>
            </w:r>
          </w:p>
        </w:tc>
        <w:tc>
          <w:tcPr>
            <w:tcW w:w="2250" w:type="dxa"/>
            <w:tcBorders>
              <w:top w:val="nil"/>
              <w:left w:val="nil"/>
              <w:bottom w:val="nil"/>
              <w:right w:val="nil"/>
            </w:tcBorders>
            <w:shd w:val="clear" w:color="auto" w:fill="E20074"/>
            <w:tcMar>
              <w:top w:w="15" w:type="dxa"/>
              <w:left w:w="15" w:type="dxa"/>
              <w:bottom w:w="0" w:type="dxa"/>
              <w:right w:w="15" w:type="dxa"/>
            </w:tcMar>
            <w:vAlign w:val="center"/>
            <w:hideMark/>
          </w:tcPr>
          <w:p w14:paraId="0F7DE394" w14:textId="77777777" w:rsidR="00DC2D2E" w:rsidRPr="00642EFB" w:rsidRDefault="00DC2D2E" w:rsidP="00F757DC">
            <w:pPr>
              <w:pStyle w:val="NoSpacing"/>
              <w:ind w:left="180" w:hanging="90"/>
              <w:rPr>
                <w:rFonts w:ascii="Tele-GroteskNor" w:hAnsi="Tele-GroteskNor"/>
                <w:color w:val="FFFFFF" w:themeColor="background1"/>
                <w:sz w:val="20"/>
                <w:szCs w:val="20"/>
                <w:lang w:val="en-US"/>
              </w:rPr>
            </w:pPr>
            <w:r w:rsidRPr="00777AA3">
              <w:rPr>
                <w:rFonts w:ascii="Tele-GroteskNor" w:hAnsi="Tele-GroteskNor"/>
                <w:color w:val="FFFFFF" w:themeColor="background1"/>
                <w:sz w:val="20"/>
                <w:szCs w:val="20"/>
                <w:lang w:val="en-US"/>
              </w:rPr>
              <w:t xml:space="preserve">           </w:t>
            </w:r>
            <w:r>
              <w:rPr>
                <w:rFonts w:ascii="Tele-GroteskNor" w:hAnsi="Tele-GroteskNor"/>
                <w:color w:val="FFFFFF" w:themeColor="background1"/>
                <w:sz w:val="20"/>
                <w:szCs w:val="20"/>
              </w:rPr>
              <w:t xml:space="preserve">  </w:t>
            </w:r>
            <w:r w:rsidRPr="00777AA3">
              <w:rPr>
                <w:rFonts w:ascii="Tele-GroteskNor" w:hAnsi="Tele-GroteskNor"/>
                <w:color w:val="FFFFFF" w:themeColor="background1"/>
                <w:sz w:val="20"/>
                <w:szCs w:val="20"/>
                <w:lang w:val="en-US"/>
              </w:rPr>
              <w:t xml:space="preserve">       </w:t>
            </w:r>
            <w:r w:rsidRPr="00642EFB">
              <w:rPr>
                <w:rFonts w:ascii="Tele-GroteskNor" w:hAnsi="Tele-GroteskNor"/>
                <w:bCs/>
                <w:color w:val="FFFFFF" w:themeColor="background1"/>
                <w:sz w:val="20"/>
                <w:szCs w:val="20"/>
                <w:lang w:val="en-US"/>
              </w:rPr>
              <w:t>Smart  799</w:t>
            </w:r>
          </w:p>
        </w:tc>
      </w:tr>
      <w:tr w:rsidR="00DC2D2E" w:rsidRPr="00642EFB" w14:paraId="6509F5D1" w14:textId="77777777" w:rsidTr="00F757DC">
        <w:trPr>
          <w:trHeight w:val="317"/>
        </w:trPr>
        <w:tc>
          <w:tcPr>
            <w:tcW w:w="4020" w:type="dxa"/>
            <w:tcBorders>
              <w:top w:val="nil"/>
              <w:left w:val="nil"/>
              <w:bottom w:val="nil"/>
              <w:right w:val="nil"/>
            </w:tcBorders>
            <w:shd w:val="clear" w:color="auto" w:fill="E7E7E7"/>
            <w:tcMar>
              <w:top w:w="15" w:type="dxa"/>
              <w:left w:w="15" w:type="dxa"/>
              <w:bottom w:w="0" w:type="dxa"/>
              <w:right w:w="15" w:type="dxa"/>
            </w:tcMar>
            <w:vAlign w:val="center"/>
            <w:hideMark/>
          </w:tcPr>
          <w:p w14:paraId="1B1D59A1" w14:textId="77777777" w:rsidR="00DC2D2E" w:rsidRPr="00642EFB" w:rsidRDefault="00DC2D2E" w:rsidP="00F757DC">
            <w:pPr>
              <w:spacing w:after="0" w:line="240" w:lineRule="auto"/>
              <w:ind w:left="180"/>
              <w:rPr>
                <w:rFonts w:ascii="Tele-GroteskNor" w:eastAsia="Times New Roman" w:hAnsi="Tele-GroteskNor" w:cs="Arial"/>
                <w:sz w:val="20"/>
                <w:szCs w:val="36"/>
                <w:lang w:val="en-US"/>
              </w:rPr>
            </w:pPr>
            <w:r w:rsidRPr="00642EFB">
              <w:rPr>
                <w:rFonts w:ascii="Tele-GroteskNor" w:eastAsia="Times New Roman" w:hAnsi="Tele-GroteskNor" w:cs="Arial"/>
                <w:bCs/>
                <w:color w:val="000000" w:themeColor="text1"/>
                <w:kern w:val="24"/>
                <w:sz w:val="20"/>
              </w:rPr>
              <w:t>Месечна претплата</w:t>
            </w:r>
          </w:p>
        </w:tc>
        <w:tc>
          <w:tcPr>
            <w:tcW w:w="1830" w:type="dxa"/>
            <w:tcBorders>
              <w:top w:val="nil"/>
              <w:left w:val="nil"/>
              <w:bottom w:val="nil"/>
              <w:right w:val="nil"/>
            </w:tcBorders>
            <w:shd w:val="clear" w:color="auto" w:fill="E7E7E7"/>
            <w:tcMar>
              <w:top w:w="15" w:type="dxa"/>
              <w:left w:w="15" w:type="dxa"/>
              <w:bottom w:w="0" w:type="dxa"/>
              <w:right w:w="15" w:type="dxa"/>
            </w:tcMar>
            <w:vAlign w:val="center"/>
            <w:hideMark/>
          </w:tcPr>
          <w:p w14:paraId="50043C25"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bCs/>
                <w:color w:val="000000" w:themeColor="text1"/>
                <w:kern w:val="24"/>
                <w:sz w:val="20"/>
                <w:lang w:val="en-US"/>
              </w:rPr>
              <w:t>499</w:t>
            </w:r>
            <w:r w:rsidRPr="00642EFB">
              <w:rPr>
                <w:rFonts w:ascii="Tele-GroteskNor" w:hAnsi="Tele-GroteskNor"/>
                <w:sz w:val="20"/>
                <w:szCs w:val="20"/>
                <w:lang w:val="en-US"/>
              </w:rPr>
              <w:t xml:space="preserve"> ден.</w:t>
            </w:r>
          </w:p>
        </w:tc>
        <w:tc>
          <w:tcPr>
            <w:tcW w:w="2250" w:type="dxa"/>
            <w:tcBorders>
              <w:top w:val="nil"/>
              <w:left w:val="nil"/>
              <w:bottom w:val="nil"/>
              <w:right w:val="nil"/>
            </w:tcBorders>
            <w:shd w:val="clear" w:color="auto" w:fill="E7E7E7"/>
            <w:tcMar>
              <w:top w:w="15" w:type="dxa"/>
              <w:left w:w="15" w:type="dxa"/>
              <w:bottom w:w="0" w:type="dxa"/>
              <w:right w:w="15" w:type="dxa"/>
            </w:tcMar>
            <w:vAlign w:val="center"/>
            <w:hideMark/>
          </w:tcPr>
          <w:p w14:paraId="4D843C4B"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bCs/>
                <w:color w:val="000000" w:themeColor="text1"/>
                <w:kern w:val="24"/>
                <w:sz w:val="20"/>
                <w:lang w:val="en-US"/>
              </w:rPr>
              <w:t>799</w:t>
            </w:r>
            <w:r w:rsidRPr="00642EFB">
              <w:rPr>
                <w:rFonts w:ascii="Tele-GroteskNor" w:hAnsi="Tele-GroteskNor"/>
                <w:sz w:val="20"/>
                <w:szCs w:val="20"/>
                <w:lang w:val="en-US"/>
              </w:rPr>
              <w:t xml:space="preserve"> ден.</w:t>
            </w:r>
          </w:p>
        </w:tc>
      </w:tr>
      <w:tr w:rsidR="00DC2D2E" w:rsidRPr="00642EFB" w14:paraId="0E96DFE9" w14:textId="77777777" w:rsidTr="00F757DC">
        <w:trPr>
          <w:trHeight w:val="375"/>
        </w:trPr>
        <w:tc>
          <w:tcPr>
            <w:tcW w:w="4020" w:type="dxa"/>
            <w:tcBorders>
              <w:top w:val="nil"/>
              <w:left w:val="nil"/>
              <w:bottom w:val="nil"/>
              <w:right w:val="nil"/>
            </w:tcBorders>
            <w:shd w:val="clear" w:color="auto" w:fill="auto"/>
            <w:tcMar>
              <w:top w:w="15" w:type="dxa"/>
              <w:left w:w="15" w:type="dxa"/>
              <w:bottom w:w="0" w:type="dxa"/>
              <w:right w:w="15" w:type="dxa"/>
            </w:tcMar>
            <w:vAlign w:val="center"/>
            <w:hideMark/>
          </w:tcPr>
          <w:p w14:paraId="4A283455" w14:textId="77777777" w:rsidR="00DC2D2E" w:rsidRPr="00642EFB" w:rsidRDefault="00DC2D2E" w:rsidP="00F757DC">
            <w:pPr>
              <w:spacing w:after="0" w:line="240" w:lineRule="auto"/>
              <w:ind w:left="180"/>
              <w:rPr>
                <w:rFonts w:ascii="Tele-GroteskNor" w:eastAsia="Times New Roman" w:hAnsi="Tele-GroteskNor" w:cs="Arial"/>
                <w:sz w:val="20"/>
                <w:szCs w:val="36"/>
                <w:lang w:val="en-US"/>
              </w:rPr>
            </w:pPr>
            <w:r w:rsidRPr="00777AA3">
              <w:rPr>
                <w:rFonts w:ascii="Tele-GroteskNor" w:eastAsia="Times New Roman" w:hAnsi="Tele-GroteskNor"/>
                <w:color w:val="272727"/>
                <w:sz w:val="20"/>
                <w:szCs w:val="20"/>
                <w:lang w:eastAsia="mk-MK"/>
              </w:rPr>
              <w:t>Вклучени минути во мрежата на Телеком</w:t>
            </w:r>
          </w:p>
        </w:tc>
        <w:tc>
          <w:tcPr>
            <w:tcW w:w="1830" w:type="dxa"/>
            <w:tcBorders>
              <w:top w:val="nil"/>
              <w:left w:val="nil"/>
              <w:bottom w:val="nil"/>
              <w:right w:val="nil"/>
            </w:tcBorders>
            <w:shd w:val="clear" w:color="auto" w:fill="auto"/>
            <w:tcMar>
              <w:top w:w="15" w:type="dxa"/>
              <w:left w:w="15" w:type="dxa"/>
              <w:bottom w:w="0" w:type="dxa"/>
              <w:right w:w="15" w:type="dxa"/>
            </w:tcMar>
            <w:vAlign w:val="center"/>
            <w:hideMark/>
          </w:tcPr>
          <w:p w14:paraId="036C7FD1"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rPr>
              <w:t>Неограничено</w:t>
            </w:r>
          </w:p>
        </w:tc>
        <w:tc>
          <w:tcPr>
            <w:tcW w:w="2250" w:type="dxa"/>
            <w:tcBorders>
              <w:top w:val="nil"/>
              <w:left w:val="nil"/>
              <w:bottom w:val="nil"/>
              <w:right w:val="nil"/>
            </w:tcBorders>
            <w:shd w:val="clear" w:color="auto" w:fill="auto"/>
            <w:tcMar>
              <w:top w:w="15" w:type="dxa"/>
              <w:left w:w="15" w:type="dxa"/>
              <w:bottom w:w="0" w:type="dxa"/>
              <w:right w:w="15" w:type="dxa"/>
            </w:tcMar>
            <w:vAlign w:val="center"/>
            <w:hideMark/>
          </w:tcPr>
          <w:p w14:paraId="74702DB8"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rPr>
              <w:t>Неограничено</w:t>
            </w:r>
          </w:p>
        </w:tc>
      </w:tr>
      <w:tr w:rsidR="00DC2D2E" w:rsidRPr="00642EFB" w14:paraId="3B87DEEC" w14:textId="77777777" w:rsidTr="00F757DC">
        <w:trPr>
          <w:trHeight w:val="539"/>
        </w:trPr>
        <w:tc>
          <w:tcPr>
            <w:tcW w:w="4020" w:type="dxa"/>
            <w:tcBorders>
              <w:top w:val="nil"/>
              <w:left w:val="nil"/>
              <w:bottom w:val="nil"/>
              <w:right w:val="nil"/>
            </w:tcBorders>
            <w:shd w:val="clear" w:color="auto" w:fill="E7E7E7"/>
            <w:tcMar>
              <w:top w:w="15" w:type="dxa"/>
              <w:left w:w="15" w:type="dxa"/>
              <w:bottom w:w="0" w:type="dxa"/>
              <w:right w:w="15" w:type="dxa"/>
            </w:tcMar>
            <w:hideMark/>
          </w:tcPr>
          <w:p w14:paraId="4D18AF0E" w14:textId="77777777" w:rsidR="00DC2D2E" w:rsidRPr="00777AA3" w:rsidRDefault="00DC2D2E" w:rsidP="00F757DC">
            <w:pPr>
              <w:pStyle w:val="NoSpacing"/>
              <w:ind w:left="180" w:hanging="90"/>
              <w:rPr>
                <w:rFonts w:ascii="Tele-GroteskNor" w:eastAsia="Times New Roman" w:hAnsi="Tele-GroteskNor"/>
                <w:color w:val="272727"/>
                <w:sz w:val="20"/>
                <w:szCs w:val="20"/>
                <w:lang w:eastAsia="mk-MK"/>
              </w:rPr>
            </w:pPr>
            <w:r w:rsidRPr="00777AA3">
              <w:rPr>
                <w:rFonts w:ascii="Tele-GroteskNor" w:hAnsi="Tele-GroteskNor"/>
                <w:sz w:val="20"/>
                <w:szCs w:val="20"/>
              </w:rPr>
              <w:t xml:space="preserve">  Вклучени минути кон  други национални мрежи</w:t>
            </w:r>
          </w:p>
        </w:tc>
        <w:tc>
          <w:tcPr>
            <w:tcW w:w="1830" w:type="dxa"/>
            <w:tcBorders>
              <w:top w:val="nil"/>
              <w:left w:val="nil"/>
              <w:bottom w:val="nil"/>
              <w:right w:val="nil"/>
            </w:tcBorders>
            <w:shd w:val="clear" w:color="auto" w:fill="E7E7E7"/>
            <w:tcMar>
              <w:top w:w="15" w:type="dxa"/>
              <w:left w:w="15" w:type="dxa"/>
              <w:bottom w:w="0" w:type="dxa"/>
              <w:right w:w="15" w:type="dxa"/>
            </w:tcMar>
            <w:vAlign w:val="center"/>
            <w:hideMark/>
          </w:tcPr>
          <w:p w14:paraId="47009BE1"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lang w:val="en-US"/>
              </w:rPr>
              <w:t>100</w:t>
            </w:r>
          </w:p>
        </w:tc>
        <w:tc>
          <w:tcPr>
            <w:tcW w:w="2250" w:type="dxa"/>
            <w:tcBorders>
              <w:top w:val="nil"/>
              <w:left w:val="nil"/>
              <w:bottom w:val="nil"/>
              <w:right w:val="nil"/>
            </w:tcBorders>
            <w:shd w:val="clear" w:color="auto" w:fill="E7E7E7"/>
            <w:tcMar>
              <w:top w:w="15" w:type="dxa"/>
              <w:left w:w="15" w:type="dxa"/>
              <w:bottom w:w="0" w:type="dxa"/>
              <w:right w:w="15" w:type="dxa"/>
            </w:tcMar>
            <w:vAlign w:val="center"/>
            <w:hideMark/>
          </w:tcPr>
          <w:p w14:paraId="7D68E0E0"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rPr>
              <w:t>Неограничено</w:t>
            </w:r>
          </w:p>
        </w:tc>
      </w:tr>
      <w:tr w:rsidR="00DC2D2E" w:rsidRPr="00642EFB" w14:paraId="3BE37F0D" w14:textId="77777777" w:rsidTr="00F757DC">
        <w:trPr>
          <w:trHeight w:val="468"/>
        </w:trPr>
        <w:tc>
          <w:tcPr>
            <w:tcW w:w="4020" w:type="dxa"/>
            <w:tcBorders>
              <w:top w:val="nil"/>
              <w:left w:val="nil"/>
              <w:bottom w:val="nil"/>
              <w:right w:val="nil"/>
            </w:tcBorders>
            <w:shd w:val="clear" w:color="auto" w:fill="auto"/>
            <w:tcMar>
              <w:top w:w="15" w:type="dxa"/>
              <w:left w:w="15" w:type="dxa"/>
              <w:bottom w:w="0" w:type="dxa"/>
              <w:right w:w="15" w:type="dxa"/>
            </w:tcMar>
            <w:vAlign w:val="center"/>
            <w:hideMark/>
          </w:tcPr>
          <w:p w14:paraId="667FCCCA" w14:textId="77777777" w:rsidR="00DC2D2E" w:rsidRPr="00642EFB" w:rsidRDefault="00DC2D2E" w:rsidP="00F757DC">
            <w:pPr>
              <w:spacing w:after="0" w:line="240" w:lineRule="auto"/>
              <w:ind w:left="180"/>
              <w:rPr>
                <w:rFonts w:ascii="Tele-GroteskNor" w:eastAsia="Times New Roman" w:hAnsi="Tele-GroteskNor" w:cs="Arial"/>
                <w:sz w:val="20"/>
                <w:szCs w:val="36"/>
                <w:lang w:val="en-US"/>
              </w:rPr>
            </w:pPr>
            <w:r w:rsidRPr="00777AA3">
              <w:rPr>
                <w:rFonts w:ascii="Tele-GroteskNor" w:hAnsi="Tele-GroteskNor"/>
                <w:sz w:val="20"/>
                <w:szCs w:val="20"/>
              </w:rPr>
              <w:t xml:space="preserve">Вклучени </w:t>
            </w:r>
            <w:r w:rsidRPr="00777AA3">
              <w:rPr>
                <w:rFonts w:ascii="Tele-GroteskNor" w:hAnsi="Tele-GroteskNor"/>
                <w:sz w:val="20"/>
                <w:szCs w:val="20"/>
                <w:lang w:val="en-US"/>
              </w:rPr>
              <w:t xml:space="preserve">SMS </w:t>
            </w:r>
            <w:r w:rsidRPr="00777AA3">
              <w:rPr>
                <w:rFonts w:ascii="Tele-GroteskNor" w:hAnsi="Tele-GroteskNor"/>
                <w:sz w:val="20"/>
                <w:szCs w:val="20"/>
              </w:rPr>
              <w:t>пораки</w:t>
            </w:r>
          </w:p>
        </w:tc>
        <w:tc>
          <w:tcPr>
            <w:tcW w:w="1830" w:type="dxa"/>
            <w:tcBorders>
              <w:top w:val="nil"/>
              <w:left w:val="nil"/>
              <w:bottom w:val="nil"/>
              <w:right w:val="nil"/>
            </w:tcBorders>
            <w:shd w:val="clear" w:color="auto" w:fill="auto"/>
            <w:tcMar>
              <w:top w:w="15" w:type="dxa"/>
              <w:left w:w="15" w:type="dxa"/>
              <w:bottom w:w="0" w:type="dxa"/>
              <w:right w:w="15" w:type="dxa"/>
            </w:tcMar>
            <w:vAlign w:val="center"/>
            <w:hideMark/>
          </w:tcPr>
          <w:p w14:paraId="4FE03F0B"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rPr>
              <w:t xml:space="preserve">Неограничено </w:t>
            </w:r>
          </w:p>
          <w:p w14:paraId="68DF64C8"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rPr>
              <w:t>(во мрежата на Телеком)</w:t>
            </w:r>
          </w:p>
        </w:tc>
        <w:tc>
          <w:tcPr>
            <w:tcW w:w="2250" w:type="dxa"/>
            <w:tcBorders>
              <w:top w:val="nil"/>
              <w:left w:val="nil"/>
              <w:bottom w:val="nil"/>
              <w:right w:val="nil"/>
            </w:tcBorders>
            <w:shd w:val="clear" w:color="auto" w:fill="auto"/>
            <w:tcMar>
              <w:top w:w="15" w:type="dxa"/>
              <w:left w:w="15" w:type="dxa"/>
              <w:bottom w:w="0" w:type="dxa"/>
              <w:right w:w="15" w:type="dxa"/>
            </w:tcMar>
            <w:vAlign w:val="center"/>
            <w:hideMark/>
          </w:tcPr>
          <w:p w14:paraId="5D2A3A0D"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rPr>
              <w:t xml:space="preserve">Неограничено </w:t>
            </w:r>
          </w:p>
          <w:p w14:paraId="3801E60E"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rPr>
              <w:t>(кон сите мрежи)</w:t>
            </w:r>
          </w:p>
        </w:tc>
      </w:tr>
      <w:tr w:rsidR="00DC2D2E" w:rsidRPr="00642EFB" w14:paraId="345AE2F6" w14:textId="77777777" w:rsidTr="00F757DC">
        <w:trPr>
          <w:trHeight w:val="317"/>
        </w:trPr>
        <w:tc>
          <w:tcPr>
            <w:tcW w:w="4020" w:type="dxa"/>
            <w:tcBorders>
              <w:top w:val="nil"/>
              <w:left w:val="nil"/>
              <w:bottom w:val="nil"/>
              <w:right w:val="nil"/>
            </w:tcBorders>
            <w:shd w:val="clear" w:color="auto" w:fill="E7E7E7"/>
            <w:tcMar>
              <w:top w:w="15" w:type="dxa"/>
              <w:left w:w="15" w:type="dxa"/>
              <w:bottom w:w="0" w:type="dxa"/>
              <w:right w:w="15" w:type="dxa"/>
            </w:tcMar>
            <w:vAlign w:val="center"/>
            <w:hideMark/>
          </w:tcPr>
          <w:p w14:paraId="218DF901" w14:textId="77777777" w:rsidR="00DC2D2E" w:rsidRPr="00642EFB" w:rsidRDefault="00DC2D2E" w:rsidP="00F757DC">
            <w:pPr>
              <w:spacing w:after="0" w:line="240" w:lineRule="auto"/>
              <w:ind w:left="180"/>
              <w:rPr>
                <w:rFonts w:ascii="Tele-GroteskNor" w:eastAsia="Times New Roman" w:hAnsi="Tele-GroteskNor" w:cs="Arial"/>
                <w:sz w:val="20"/>
                <w:szCs w:val="36"/>
                <w:lang w:val="en-US"/>
              </w:rPr>
            </w:pPr>
            <w:r w:rsidRPr="00777AA3">
              <w:rPr>
                <w:rFonts w:ascii="Tele-GroteskNor" w:hAnsi="Tele-GroteskNor"/>
                <w:sz w:val="20"/>
                <w:szCs w:val="20"/>
              </w:rPr>
              <w:t>Вклучен Интернет</w:t>
            </w:r>
          </w:p>
        </w:tc>
        <w:tc>
          <w:tcPr>
            <w:tcW w:w="1830" w:type="dxa"/>
            <w:tcBorders>
              <w:top w:val="nil"/>
              <w:left w:val="nil"/>
              <w:bottom w:val="nil"/>
              <w:right w:val="nil"/>
            </w:tcBorders>
            <w:shd w:val="clear" w:color="auto" w:fill="E7E7E7"/>
            <w:tcMar>
              <w:top w:w="15" w:type="dxa"/>
              <w:left w:w="15" w:type="dxa"/>
              <w:bottom w:w="0" w:type="dxa"/>
              <w:right w:w="15" w:type="dxa"/>
            </w:tcMar>
            <w:vAlign w:val="center"/>
            <w:hideMark/>
          </w:tcPr>
          <w:p w14:paraId="5E9668B0"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lang w:val="en-US"/>
              </w:rPr>
              <w:t>300 MB</w:t>
            </w:r>
          </w:p>
        </w:tc>
        <w:tc>
          <w:tcPr>
            <w:tcW w:w="2250" w:type="dxa"/>
            <w:tcBorders>
              <w:top w:val="nil"/>
              <w:left w:val="nil"/>
              <w:bottom w:val="nil"/>
              <w:right w:val="nil"/>
            </w:tcBorders>
            <w:shd w:val="clear" w:color="auto" w:fill="E7E7E7"/>
            <w:tcMar>
              <w:top w:w="15" w:type="dxa"/>
              <w:left w:w="15" w:type="dxa"/>
              <w:bottom w:w="0" w:type="dxa"/>
              <w:right w:w="15" w:type="dxa"/>
            </w:tcMar>
            <w:vAlign w:val="center"/>
            <w:hideMark/>
          </w:tcPr>
          <w:p w14:paraId="4B3B1329" w14:textId="77777777" w:rsidR="00DC2D2E" w:rsidRPr="00642EFB" w:rsidRDefault="00DC2D2E" w:rsidP="00F757DC">
            <w:pPr>
              <w:spacing w:after="0" w:line="240" w:lineRule="auto"/>
              <w:ind w:left="180"/>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text1"/>
                <w:kern w:val="24"/>
                <w:sz w:val="20"/>
              </w:rPr>
              <w:t>4</w:t>
            </w:r>
            <w:r w:rsidRPr="00642EFB">
              <w:rPr>
                <w:rFonts w:ascii="Tele-GroteskNor" w:eastAsia="Times New Roman" w:hAnsi="Tele-GroteskNor" w:cs="Arial"/>
                <w:color w:val="000000" w:themeColor="text1"/>
                <w:kern w:val="24"/>
                <w:sz w:val="20"/>
                <w:lang w:val="en-US"/>
              </w:rPr>
              <w:t xml:space="preserve"> GB</w:t>
            </w:r>
          </w:p>
        </w:tc>
      </w:tr>
      <w:tr w:rsidR="00DC2D2E" w:rsidRPr="00642EFB" w14:paraId="31396088" w14:textId="77777777" w:rsidTr="00F757DC">
        <w:trPr>
          <w:trHeight w:val="317"/>
        </w:trPr>
        <w:tc>
          <w:tcPr>
            <w:tcW w:w="4020" w:type="dxa"/>
            <w:tcBorders>
              <w:top w:val="nil"/>
              <w:left w:val="nil"/>
              <w:bottom w:val="nil"/>
              <w:right w:val="nil"/>
            </w:tcBorders>
            <w:shd w:val="clear" w:color="auto" w:fill="auto"/>
            <w:tcMar>
              <w:top w:w="15" w:type="dxa"/>
              <w:left w:w="15" w:type="dxa"/>
              <w:bottom w:w="0" w:type="dxa"/>
              <w:right w:w="15" w:type="dxa"/>
            </w:tcMar>
            <w:vAlign w:val="center"/>
            <w:hideMark/>
          </w:tcPr>
          <w:p w14:paraId="1DC1D3C2" w14:textId="77777777" w:rsidR="00DC2D2E" w:rsidRPr="00642EFB" w:rsidRDefault="00DC2D2E" w:rsidP="00F757DC">
            <w:pPr>
              <w:spacing w:after="0" w:line="240" w:lineRule="auto"/>
              <w:ind w:left="180"/>
              <w:rPr>
                <w:rFonts w:ascii="Tele-GroteskNor" w:eastAsia="Times New Roman" w:hAnsi="Tele-GroteskNor" w:cs="Arial"/>
                <w:sz w:val="20"/>
                <w:szCs w:val="36"/>
                <w:lang w:val="en-US"/>
              </w:rPr>
            </w:pPr>
            <w:r w:rsidRPr="00777AA3">
              <w:rPr>
                <w:rFonts w:ascii="Tele-GroteskNor" w:hAnsi="Tele-GroteskNor"/>
                <w:sz w:val="20"/>
                <w:szCs w:val="20"/>
                <w:lang w:val="en-US"/>
              </w:rPr>
              <w:t>Пристап до 4G</w:t>
            </w:r>
          </w:p>
        </w:tc>
        <w:tc>
          <w:tcPr>
            <w:tcW w:w="1830" w:type="dxa"/>
            <w:tcBorders>
              <w:top w:val="nil"/>
              <w:left w:val="nil"/>
              <w:bottom w:val="nil"/>
              <w:right w:val="nil"/>
            </w:tcBorders>
            <w:shd w:val="clear" w:color="auto" w:fill="auto"/>
            <w:tcMar>
              <w:top w:w="15" w:type="dxa"/>
              <w:left w:w="15" w:type="dxa"/>
              <w:bottom w:w="0" w:type="dxa"/>
              <w:right w:w="15" w:type="dxa"/>
            </w:tcMar>
            <w:vAlign w:val="center"/>
            <w:hideMark/>
          </w:tcPr>
          <w:p w14:paraId="2FE56B88" w14:textId="77777777" w:rsidR="00DC2D2E" w:rsidRPr="00642EFB" w:rsidRDefault="00DC2D2E" w:rsidP="00F757DC">
            <w:pPr>
              <w:numPr>
                <w:ilvl w:val="0"/>
                <w:numId w:val="66"/>
              </w:numPr>
              <w:spacing w:after="0" w:line="240" w:lineRule="auto"/>
              <w:ind w:left="180"/>
              <w:contextualSpacing/>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dark1"/>
                <w:kern w:val="24"/>
                <w:sz w:val="20"/>
                <w:lang w:val="en-US"/>
              </w:rPr>
              <w:t xml:space="preserve"> </w:t>
            </w:r>
          </w:p>
        </w:tc>
        <w:tc>
          <w:tcPr>
            <w:tcW w:w="2250" w:type="dxa"/>
            <w:tcBorders>
              <w:top w:val="nil"/>
              <w:left w:val="nil"/>
              <w:bottom w:val="nil"/>
              <w:right w:val="nil"/>
            </w:tcBorders>
            <w:shd w:val="clear" w:color="auto" w:fill="auto"/>
            <w:tcMar>
              <w:top w:w="15" w:type="dxa"/>
              <w:left w:w="15" w:type="dxa"/>
              <w:bottom w:w="0" w:type="dxa"/>
              <w:right w:w="15" w:type="dxa"/>
            </w:tcMar>
            <w:vAlign w:val="center"/>
            <w:hideMark/>
          </w:tcPr>
          <w:p w14:paraId="0F5B00C6" w14:textId="77777777" w:rsidR="00DC2D2E" w:rsidRPr="00642EFB" w:rsidRDefault="00DC2D2E" w:rsidP="00F757DC">
            <w:pPr>
              <w:numPr>
                <w:ilvl w:val="0"/>
                <w:numId w:val="66"/>
              </w:numPr>
              <w:spacing w:after="0" w:line="240" w:lineRule="auto"/>
              <w:ind w:left="180"/>
              <w:contextualSpacing/>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dark1"/>
                <w:kern w:val="24"/>
                <w:sz w:val="20"/>
                <w:lang w:val="en-US"/>
              </w:rPr>
              <w:t xml:space="preserve"> </w:t>
            </w:r>
          </w:p>
        </w:tc>
      </w:tr>
      <w:tr w:rsidR="00DC2D2E" w:rsidRPr="00642EFB" w14:paraId="29FAB4A3" w14:textId="77777777" w:rsidTr="00F757DC">
        <w:trPr>
          <w:trHeight w:val="469"/>
        </w:trPr>
        <w:tc>
          <w:tcPr>
            <w:tcW w:w="4020" w:type="dxa"/>
            <w:tcBorders>
              <w:top w:val="nil"/>
              <w:left w:val="nil"/>
              <w:bottom w:val="nil"/>
              <w:right w:val="nil"/>
            </w:tcBorders>
            <w:shd w:val="clear" w:color="auto" w:fill="E7E7E7"/>
            <w:tcMar>
              <w:top w:w="15" w:type="dxa"/>
              <w:left w:w="15" w:type="dxa"/>
              <w:bottom w:w="0" w:type="dxa"/>
              <w:right w:w="15" w:type="dxa"/>
            </w:tcMar>
            <w:vAlign w:val="center"/>
            <w:hideMark/>
          </w:tcPr>
          <w:p w14:paraId="01390884" w14:textId="77777777" w:rsidR="00DC2D2E" w:rsidRPr="00642EFB" w:rsidRDefault="00DC2D2E" w:rsidP="00F757DC">
            <w:pPr>
              <w:spacing w:after="0" w:line="240" w:lineRule="auto"/>
              <w:ind w:left="180"/>
              <w:rPr>
                <w:rFonts w:ascii="Tele-GroteskNor" w:eastAsia="Times New Roman" w:hAnsi="Tele-GroteskNor" w:cs="Arial"/>
                <w:sz w:val="20"/>
                <w:szCs w:val="36"/>
                <w:lang w:val="en-US"/>
              </w:rPr>
            </w:pPr>
            <w:r w:rsidRPr="00642EFB">
              <w:rPr>
                <w:rFonts w:ascii="Tele-GroteskNor" w:eastAsia="Times New Roman" w:hAnsi="Tele-GroteskNor" w:cs="Arial"/>
                <w:color w:val="000000" w:themeColor="dark1"/>
                <w:kern w:val="24"/>
                <w:sz w:val="20"/>
              </w:rPr>
              <w:t>Префрлување на неискористениот интернет во наредниот месец</w:t>
            </w:r>
          </w:p>
        </w:tc>
        <w:tc>
          <w:tcPr>
            <w:tcW w:w="1830" w:type="dxa"/>
            <w:tcBorders>
              <w:top w:val="nil"/>
              <w:left w:val="nil"/>
              <w:bottom w:val="nil"/>
              <w:right w:val="nil"/>
            </w:tcBorders>
            <w:shd w:val="clear" w:color="auto" w:fill="E7E7E7"/>
            <w:tcMar>
              <w:top w:w="15" w:type="dxa"/>
              <w:left w:w="15" w:type="dxa"/>
              <w:bottom w:w="0" w:type="dxa"/>
              <w:right w:w="15" w:type="dxa"/>
            </w:tcMar>
            <w:vAlign w:val="center"/>
            <w:hideMark/>
          </w:tcPr>
          <w:p w14:paraId="040871E5" w14:textId="77777777" w:rsidR="00DC2D2E" w:rsidRPr="00642EFB" w:rsidRDefault="00DC2D2E" w:rsidP="00F757DC">
            <w:pPr>
              <w:numPr>
                <w:ilvl w:val="0"/>
                <w:numId w:val="67"/>
              </w:numPr>
              <w:spacing w:after="0" w:line="240" w:lineRule="auto"/>
              <w:ind w:left="180"/>
              <w:contextualSpacing/>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dark1"/>
                <w:kern w:val="24"/>
                <w:sz w:val="20"/>
                <w:lang w:val="en-US"/>
              </w:rPr>
              <w:t xml:space="preserve"> </w:t>
            </w:r>
          </w:p>
        </w:tc>
        <w:tc>
          <w:tcPr>
            <w:tcW w:w="2250" w:type="dxa"/>
            <w:tcBorders>
              <w:top w:val="nil"/>
              <w:left w:val="nil"/>
              <w:bottom w:val="nil"/>
              <w:right w:val="nil"/>
            </w:tcBorders>
            <w:shd w:val="clear" w:color="auto" w:fill="E7E7E7"/>
            <w:tcMar>
              <w:top w:w="15" w:type="dxa"/>
              <w:left w:w="15" w:type="dxa"/>
              <w:bottom w:w="0" w:type="dxa"/>
              <w:right w:w="15" w:type="dxa"/>
            </w:tcMar>
            <w:vAlign w:val="center"/>
            <w:hideMark/>
          </w:tcPr>
          <w:p w14:paraId="53060BAC" w14:textId="77777777" w:rsidR="00DC2D2E" w:rsidRPr="00642EFB" w:rsidRDefault="00DC2D2E" w:rsidP="00F757DC">
            <w:pPr>
              <w:numPr>
                <w:ilvl w:val="0"/>
                <w:numId w:val="67"/>
              </w:numPr>
              <w:spacing w:after="0" w:line="240" w:lineRule="auto"/>
              <w:ind w:left="180"/>
              <w:contextualSpacing/>
              <w:jc w:val="center"/>
              <w:rPr>
                <w:rFonts w:ascii="Tele-GroteskNor" w:eastAsia="Times New Roman" w:hAnsi="Tele-GroteskNor" w:cs="Arial"/>
                <w:sz w:val="20"/>
                <w:szCs w:val="36"/>
                <w:lang w:val="en-US"/>
              </w:rPr>
            </w:pPr>
            <w:r w:rsidRPr="00642EFB">
              <w:rPr>
                <w:rFonts w:ascii="Tele-GroteskNor" w:eastAsia="Times New Roman" w:hAnsi="Tele-GroteskNor" w:cs="Arial"/>
                <w:color w:val="000000" w:themeColor="dark1"/>
                <w:kern w:val="24"/>
                <w:sz w:val="20"/>
                <w:lang w:val="en-US"/>
              </w:rPr>
              <w:t xml:space="preserve"> </w:t>
            </w:r>
          </w:p>
        </w:tc>
      </w:tr>
    </w:tbl>
    <w:p w14:paraId="11F0A211" w14:textId="77777777" w:rsidR="00DC2D2E" w:rsidRDefault="00DC2D2E" w:rsidP="00DC2D2E">
      <w:pPr>
        <w:pStyle w:val="NoSpacing"/>
        <w:ind w:left="180"/>
        <w:outlineLvl w:val="0"/>
        <w:rPr>
          <w:rFonts w:ascii="Tele-GroteskNor" w:hAnsi="Tele-GroteskNor"/>
          <w:b/>
          <w:sz w:val="20"/>
          <w:szCs w:val="20"/>
          <w:lang w:val="en-US"/>
        </w:rPr>
      </w:pPr>
    </w:p>
    <w:p w14:paraId="57861947" w14:textId="77777777" w:rsidR="003B0C03" w:rsidRDefault="003B0C03" w:rsidP="00613D6E">
      <w:pPr>
        <w:pStyle w:val="NoSpacing"/>
        <w:ind w:left="180"/>
        <w:outlineLvl w:val="0"/>
        <w:rPr>
          <w:rFonts w:ascii="Tele-GroteskNor" w:hAnsi="Tele-GroteskNor"/>
          <w:b/>
          <w:sz w:val="20"/>
          <w:szCs w:val="20"/>
          <w:lang w:val="en-US"/>
        </w:rPr>
      </w:pPr>
    </w:p>
    <w:p w14:paraId="4E848DFC" w14:textId="77777777" w:rsidR="00DF7E0F" w:rsidRDefault="00DF7E0F" w:rsidP="00613D6E">
      <w:pPr>
        <w:pStyle w:val="NoSpacing"/>
        <w:ind w:left="180"/>
        <w:outlineLvl w:val="0"/>
        <w:rPr>
          <w:rFonts w:ascii="Tele-GroteskNor" w:hAnsi="Tele-GroteskNor"/>
          <w:b/>
          <w:sz w:val="20"/>
          <w:szCs w:val="20"/>
          <w:lang w:val="en-US"/>
        </w:rPr>
      </w:pPr>
    </w:p>
    <w:p w14:paraId="4E47EA8B" w14:textId="77777777" w:rsidR="004F0085" w:rsidRPr="003B768C" w:rsidRDefault="004F0085" w:rsidP="00D20323">
      <w:pPr>
        <w:numPr>
          <w:ilvl w:val="1"/>
          <w:numId w:val="2"/>
        </w:numPr>
        <w:spacing w:after="0" w:line="360" w:lineRule="atLeast"/>
        <w:ind w:hanging="436"/>
        <w:outlineLvl w:val="0"/>
        <w:rPr>
          <w:rFonts w:ascii="Tele-GroteskNor" w:hAnsi="Tele-GroteskNor"/>
          <w:b/>
          <w:sz w:val="20"/>
          <w:szCs w:val="20"/>
        </w:rPr>
      </w:pPr>
      <w:bookmarkStart w:id="61" w:name="_Toc481763950"/>
      <w:r w:rsidRPr="003B768C">
        <w:rPr>
          <w:rFonts w:ascii="Tele-GroteskNor" w:hAnsi="Tele-GroteskNor"/>
          <w:b/>
          <w:sz w:val="20"/>
          <w:szCs w:val="20"/>
          <w:lang w:val="en-US"/>
        </w:rPr>
        <w:t>PLAY START, PLAY COMFORT, PLAY EXTRA, PLAY PREMIUM</w:t>
      </w:r>
      <w:bookmarkEnd w:id="61"/>
    </w:p>
    <w:p w14:paraId="37FDA2D9" w14:textId="77777777" w:rsidR="004F0085" w:rsidRDefault="004F0085" w:rsidP="004F0085">
      <w:pPr>
        <w:pStyle w:val="NoSpacing"/>
        <w:rPr>
          <w:rFonts w:ascii="Tele-GroteskNor" w:hAnsi="Tele-GroteskNor"/>
          <w:b/>
          <w:sz w:val="20"/>
          <w:lang w:val="en-US"/>
        </w:rPr>
      </w:pPr>
    </w:p>
    <w:tbl>
      <w:tblPr>
        <w:tblStyle w:val="LightShading1"/>
        <w:tblW w:w="9392"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20" w:firstRow="1" w:lastRow="0" w:firstColumn="0" w:lastColumn="0" w:noHBand="1" w:noVBand="1"/>
      </w:tblPr>
      <w:tblGrid>
        <w:gridCol w:w="3402"/>
        <w:gridCol w:w="1596"/>
        <w:gridCol w:w="1384"/>
        <w:gridCol w:w="1451"/>
        <w:gridCol w:w="1559"/>
      </w:tblGrid>
      <w:tr w:rsidR="004F0085" w:rsidRPr="005E0DC8" w14:paraId="5CF604D7" w14:textId="77777777" w:rsidTr="004F0085">
        <w:trPr>
          <w:cnfStyle w:val="100000000000" w:firstRow="1" w:lastRow="0" w:firstColumn="0" w:lastColumn="0" w:oddVBand="0" w:evenVBand="0" w:oddHBand="0" w:evenHBand="0" w:firstRowFirstColumn="0" w:firstRowLastColumn="0" w:lastRowFirstColumn="0" w:lastRowLastColumn="0"/>
          <w:trHeight w:val="308"/>
        </w:trPr>
        <w:tc>
          <w:tcPr>
            <w:tcW w:w="3402" w:type="dxa"/>
            <w:tcBorders>
              <w:top w:val="none" w:sz="0" w:space="0" w:color="auto"/>
              <w:left w:val="none" w:sz="0" w:space="0" w:color="auto"/>
              <w:bottom w:val="none" w:sz="0" w:space="0" w:color="auto"/>
              <w:right w:val="none" w:sz="0" w:space="0" w:color="auto"/>
            </w:tcBorders>
            <w:shd w:val="clear" w:color="auto" w:fill="E20074"/>
            <w:hideMark/>
          </w:tcPr>
          <w:p w14:paraId="185D3C32" w14:textId="77777777" w:rsidR="004F0085" w:rsidRPr="005E0DC8" w:rsidRDefault="004F0085" w:rsidP="004F0085">
            <w:pPr>
              <w:pStyle w:val="NoSpacing"/>
              <w:ind w:left="34"/>
              <w:rPr>
                <w:rFonts w:ascii="Tele-GroteskNor" w:hAnsi="Tele-GroteskNor"/>
                <w:b w:val="0"/>
                <w:color w:val="FFFFFF" w:themeColor="background1"/>
                <w:sz w:val="20"/>
                <w:szCs w:val="20"/>
              </w:rPr>
            </w:pPr>
            <w:r>
              <w:rPr>
                <w:rFonts w:ascii="Tele-GroteskNor" w:hAnsi="Tele-GroteskNor"/>
                <w:b w:val="0"/>
                <w:color w:val="FFFFFF" w:themeColor="background1"/>
                <w:sz w:val="20"/>
                <w:szCs w:val="20"/>
                <w:lang w:val="en-US"/>
              </w:rPr>
              <w:t>T</w:t>
            </w:r>
            <w:r w:rsidRPr="005E0DC8">
              <w:rPr>
                <w:rFonts w:ascii="Tele-GroteskNor" w:hAnsi="Tele-GroteskNor"/>
                <w:b w:val="0"/>
                <w:color w:val="FFFFFF" w:themeColor="background1"/>
                <w:sz w:val="20"/>
                <w:szCs w:val="20"/>
              </w:rPr>
              <w:t>арифен модел</w:t>
            </w:r>
          </w:p>
        </w:tc>
        <w:tc>
          <w:tcPr>
            <w:tcW w:w="1596" w:type="dxa"/>
            <w:tcBorders>
              <w:top w:val="none" w:sz="0" w:space="0" w:color="auto"/>
              <w:left w:val="none" w:sz="0" w:space="0" w:color="auto"/>
              <w:bottom w:val="none" w:sz="0" w:space="0" w:color="auto"/>
              <w:right w:val="none" w:sz="0" w:space="0" w:color="auto"/>
            </w:tcBorders>
            <w:shd w:val="clear" w:color="auto" w:fill="E20074"/>
            <w:hideMark/>
          </w:tcPr>
          <w:p w14:paraId="4BDB0A14" w14:textId="77777777" w:rsidR="004F0085" w:rsidRPr="005E0DC8" w:rsidRDefault="004F0085" w:rsidP="004F0085">
            <w:pPr>
              <w:pStyle w:val="NoSpacing"/>
              <w:jc w:val="center"/>
              <w:rPr>
                <w:rFonts w:ascii="Tele-GroteskNor" w:hAnsi="Tele-GroteskNor"/>
                <w:b w:val="0"/>
                <w:color w:val="FFFFFF" w:themeColor="background1"/>
                <w:sz w:val="20"/>
                <w:szCs w:val="20"/>
                <w:lang w:val="en-US"/>
              </w:rPr>
            </w:pPr>
            <w:r w:rsidRPr="005E0DC8">
              <w:rPr>
                <w:rFonts w:ascii="Tele-GroteskNor" w:hAnsi="Tele-GroteskNor"/>
                <w:b w:val="0"/>
                <w:color w:val="FFFFFF" w:themeColor="background1"/>
                <w:sz w:val="20"/>
                <w:szCs w:val="20"/>
                <w:lang w:val="en-US"/>
              </w:rPr>
              <w:t>Play Start</w:t>
            </w:r>
          </w:p>
        </w:tc>
        <w:tc>
          <w:tcPr>
            <w:tcW w:w="1384" w:type="dxa"/>
            <w:tcBorders>
              <w:top w:val="none" w:sz="0" w:space="0" w:color="auto"/>
              <w:left w:val="none" w:sz="0" w:space="0" w:color="auto"/>
              <w:bottom w:val="none" w:sz="0" w:space="0" w:color="auto"/>
              <w:right w:val="none" w:sz="0" w:space="0" w:color="auto"/>
            </w:tcBorders>
            <w:shd w:val="clear" w:color="auto" w:fill="E20074"/>
            <w:hideMark/>
          </w:tcPr>
          <w:p w14:paraId="2D1E78C9" w14:textId="77777777" w:rsidR="004F0085" w:rsidRPr="005E0DC8" w:rsidRDefault="004F0085" w:rsidP="004F0085">
            <w:pPr>
              <w:pStyle w:val="NoSpacing"/>
              <w:jc w:val="center"/>
              <w:rPr>
                <w:rFonts w:ascii="Tele-GroteskNor" w:hAnsi="Tele-GroteskNor"/>
                <w:b w:val="0"/>
                <w:color w:val="FFFFFF" w:themeColor="background1"/>
                <w:sz w:val="20"/>
                <w:szCs w:val="20"/>
              </w:rPr>
            </w:pPr>
            <w:r w:rsidRPr="005E0DC8">
              <w:rPr>
                <w:rFonts w:ascii="Tele-GroteskNor" w:hAnsi="Tele-GroteskNor"/>
                <w:b w:val="0"/>
                <w:color w:val="FFFFFF" w:themeColor="background1"/>
                <w:sz w:val="20"/>
                <w:szCs w:val="20"/>
                <w:lang w:val="en-US"/>
              </w:rPr>
              <w:t>Play Comfort</w:t>
            </w:r>
          </w:p>
        </w:tc>
        <w:tc>
          <w:tcPr>
            <w:tcW w:w="1451" w:type="dxa"/>
            <w:tcBorders>
              <w:top w:val="none" w:sz="0" w:space="0" w:color="auto"/>
              <w:left w:val="none" w:sz="0" w:space="0" w:color="auto"/>
              <w:bottom w:val="none" w:sz="0" w:space="0" w:color="auto"/>
              <w:right w:val="none" w:sz="0" w:space="0" w:color="auto"/>
            </w:tcBorders>
            <w:shd w:val="clear" w:color="auto" w:fill="E20074"/>
            <w:hideMark/>
          </w:tcPr>
          <w:p w14:paraId="050C707E" w14:textId="77777777" w:rsidR="004F0085" w:rsidRPr="005E0DC8" w:rsidRDefault="004F0085" w:rsidP="004F0085">
            <w:pPr>
              <w:pStyle w:val="NoSpacing"/>
              <w:jc w:val="center"/>
              <w:rPr>
                <w:rFonts w:ascii="Tele-GroteskNor" w:hAnsi="Tele-GroteskNor"/>
                <w:b w:val="0"/>
                <w:color w:val="FFFFFF" w:themeColor="background1"/>
                <w:sz w:val="20"/>
                <w:szCs w:val="20"/>
              </w:rPr>
            </w:pPr>
            <w:r w:rsidRPr="005E0DC8">
              <w:rPr>
                <w:rFonts w:ascii="Tele-GroteskNor" w:hAnsi="Tele-GroteskNor"/>
                <w:b w:val="0"/>
                <w:color w:val="FFFFFF" w:themeColor="background1"/>
                <w:sz w:val="20"/>
                <w:szCs w:val="20"/>
                <w:lang w:val="en-US"/>
              </w:rPr>
              <w:t>Play Extra</w:t>
            </w:r>
          </w:p>
        </w:tc>
        <w:tc>
          <w:tcPr>
            <w:tcW w:w="1559" w:type="dxa"/>
            <w:tcBorders>
              <w:top w:val="none" w:sz="0" w:space="0" w:color="auto"/>
              <w:left w:val="none" w:sz="0" w:space="0" w:color="auto"/>
              <w:bottom w:val="none" w:sz="0" w:space="0" w:color="auto"/>
              <w:right w:val="none" w:sz="0" w:space="0" w:color="auto"/>
            </w:tcBorders>
            <w:shd w:val="clear" w:color="auto" w:fill="E20074"/>
            <w:hideMark/>
          </w:tcPr>
          <w:p w14:paraId="49445176" w14:textId="77777777" w:rsidR="004F0085" w:rsidRPr="005E0DC8" w:rsidRDefault="004F0085" w:rsidP="004F0085">
            <w:pPr>
              <w:pStyle w:val="NoSpacing"/>
              <w:jc w:val="center"/>
              <w:rPr>
                <w:rFonts w:ascii="Tele-GroteskNor" w:hAnsi="Tele-GroteskNor"/>
                <w:b w:val="0"/>
                <w:color w:val="FFFFFF" w:themeColor="background1"/>
                <w:sz w:val="20"/>
                <w:szCs w:val="20"/>
              </w:rPr>
            </w:pPr>
            <w:r w:rsidRPr="005E0DC8">
              <w:rPr>
                <w:rFonts w:ascii="Tele-GroteskNor" w:hAnsi="Tele-GroteskNor"/>
                <w:b w:val="0"/>
                <w:color w:val="FFFFFF" w:themeColor="background1"/>
                <w:sz w:val="20"/>
                <w:szCs w:val="20"/>
                <w:lang w:val="en-US"/>
              </w:rPr>
              <w:t>Play Premium</w:t>
            </w:r>
          </w:p>
        </w:tc>
      </w:tr>
      <w:tr w:rsidR="004F0085" w:rsidRPr="005E0DC8" w14:paraId="18E3B620" w14:textId="77777777" w:rsidTr="004F0085">
        <w:trPr>
          <w:trHeight w:val="355"/>
        </w:trPr>
        <w:tc>
          <w:tcPr>
            <w:tcW w:w="3402" w:type="dxa"/>
            <w:hideMark/>
          </w:tcPr>
          <w:p w14:paraId="6524984D"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Месечна претплата</w:t>
            </w:r>
          </w:p>
        </w:tc>
        <w:tc>
          <w:tcPr>
            <w:tcW w:w="1596" w:type="dxa"/>
            <w:hideMark/>
          </w:tcPr>
          <w:p w14:paraId="47F3A6E7"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US"/>
              </w:rPr>
              <w:t>499 ден.</w:t>
            </w:r>
          </w:p>
        </w:tc>
        <w:tc>
          <w:tcPr>
            <w:tcW w:w="1384" w:type="dxa"/>
            <w:hideMark/>
          </w:tcPr>
          <w:p w14:paraId="6956B918"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US"/>
              </w:rPr>
              <w:t>799 ден.</w:t>
            </w:r>
          </w:p>
        </w:tc>
        <w:tc>
          <w:tcPr>
            <w:tcW w:w="1451" w:type="dxa"/>
            <w:hideMark/>
          </w:tcPr>
          <w:p w14:paraId="3F07AB01"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1.199 ден.</w:t>
            </w:r>
          </w:p>
        </w:tc>
        <w:tc>
          <w:tcPr>
            <w:tcW w:w="1559" w:type="dxa"/>
            <w:hideMark/>
          </w:tcPr>
          <w:p w14:paraId="243824AD"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US"/>
              </w:rPr>
              <w:t>1.799 ден.</w:t>
            </w:r>
          </w:p>
        </w:tc>
      </w:tr>
      <w:tr w:rsidR="004F0085" w:rsidRPr="005E0DC8" w14:paraId="6B36D226" w14:textId="77777777" w:rsidTr="004F0085">
        <w:trPr>
          <w:trHeight w:val="524"/>
        </w:trPr>
        <w:tc>
          <w:tcPr>
            <w:tcW w:w="3402" w:type="dxa"/>
            <w:hideMark/>
          </w:tcPr>
          <w:p w14:paraId="72CEA2B8" w14:textId="77777777" w:rsidR="004F0085" w:rsidRPr="0012295A" w:rsidRDefault="004F0085" w:rsidP="004F0085">
            <w:pPr>
              <w:pStyle w:val="NoSpacing"/>
              <w:rPr>
                <w:rFonts w:ascii="Tele-GroteskNor" w:hAnsi="Tele-GroteskNor"/>
                <w:sz w:val="20"/>
                <w:szCs w:val="20"/>
                <w:lang w:val="en-US"/>
              </w:rPr>
            </w:pPr>
            <w:r w:rsidRPr="0012295A">
              <w:rPr>
                <w:rFonts w:ascii="Tele-GroteskNor" w:hAnsi="Tele-GroteskNor"/>
                <w:sz w:val="20"/>
                <w:szCs w:val="20"/>
              </w:rPr>
              <w:t>Повластена месечна претплата со Доверба 12</w:t>
            </w:r>
          </w:p>
        </w:tc>
        <w:tc>
          <w:tcPr>
            <w:tcW w:w="1596" w:type="dxa"/>
            <w:hideMark/>
          </w:tcPr>
          <w:p w14:paraId="7C45566A"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GB"/>
              </w:rPr>
              <w:t>449 ден.</w:t>
            </w:r>
          </w:p>
        </w:tc>
        <w:tc>
          <w:tcPr>
            <w:tcW w:w="1384" w:type="dxa"/>
            <w:hideMark/>
          </w:tcPr>
          <w:p w14:paraId="0B111E2B"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GB"/>
              </w:rPr>
              <w:t>699 ден.</w:t>
            </w:r>
          </w:p>
        </w:tc>
        <w:tc>
          <w:tcPr>
            <w:tcW w:w="1451" w:type="dxa"/>
            <w:hideMark/>
          </w:tcPr>
          <w:p w14:paraId="2ABEFC43"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GB"/>
              </w:rPr>
              <w:t>999 ден.</w:t>
            </w:r>
          </w:p>
        </w:tc>
        <w:tc>
          <w:tcPr>
            <w:tcW w:w="1559" w:type="dxa"/>
            <w:hideMark/>
          </w:tcPr>
          <w:p w14:paraId="7BE0695B"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GB"/>
              </w:rPr>
              <w:t>1.499 ден.</w:t>
            </w:r>
          </w:p>
        </w:tc>
      </w:tr>
      <w:tr w:rsidR="004F0085" w:rsidRPr="005E0DC8" w14:paraId="5B6C3574" w14:textId="77777777" w:rsidTr="004F0085">
        <w:trPr>
          <w:trHeight w:val="524"/>
        </w:trPr>
        <w:tc>
          <w:tcPr>
            <w:tcW w:w="3402" w:type="dxa"/>
            <w:hideMark/>
          </w:tcPr>
          <w:p w14:paraId="3128F304" w14:textId="77777777" w:rsidR="004F0085" w:rsidRPr="0012295A" w:rsidRDefault="004F0085" w:rsidP="004F0085">
            <w:pPr>
              <w:pStyle w:val="NoSpacing"/>
              <w:rPr>
                <w:rFonts w:ascii="Tele-GroteskNor" w:hAnsi="Tele-GroteskNor"/>
                <w:sz w:val="20"/>
                <w:szCs w:val="20"/>
              </w:rPr>
            </w:pPr>
            <w:r w:rsidRPr="0012295A">
              <w:rPr>
                <w:rFonts w:ascii="Tele-GroteskNor" w:eastAsia="Times New Roman" w:hAnsi="Tele-GroteskNor"/>
                <w:color w:val="272727"/>
                <w:sz w:val="20"/>
                <w:szCs w:val="20"/>
                <w:lang w:eastAsia="mk-MK"/>
              </w:rPr>
              <w:t>Вклучени минути во мрежата на Телеком</w:t>
            </w:r>
          </w:p>
        </w:tc>
        <w:tc>
          <w:tcPr>
            <w:tcW w:w="1596" w:type="dxa"/>
            <w:hideMark/>
          </w:tcPr>
          <w:p w14:paraId="0AFFB9FF"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Неограничено</w:t>
            </w:r>
          </w:p>
        </w:tc>
        <w:tc>
          <w:tcPr>
            <w:tcW w:w="1384" w:type="dxa"/>
            <w:vMerge w:val="restart"/>
            <w:hideMark/>
          </w:tcPr>
          <w:p w14:paraId="0F8F2170"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Неограничено</w:t>
            </w:r>
          </w:p>
        </w:tc>
        <w:tc>
          <w:tcPr>
            <w:tcW w:w="1451" w:type="dxa"/>
            <w:vMerge w:val="restart"/>
            <w:hideMark/>
          </w:tcPr>
          <w:p w14:paraId="01028934"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Неограничено</w:t>
            </w:r>
          </w:p>
        </w:tc>
        <w:tc>
          <w:tcPr>
            <w:tcW w:w="1559" w:type="dxa"/>
            <w:vMerge w:val="restart"/>
            <w:hideMark/>
          </w:tcPr>
          <w:p w14:paraId="59563641"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Неограничено</w:t>
            </w:r>
          </w:p>
        </w:tc>
      </w:tr>
      <w:tr w:rsidR="004F0085" w:rsidRPr="005E0DC8" w14:paraId="7F347D41" w14:textId="77777777" w:rsidTr="004F0085">
        <w:trPr>
          <w:trHeight w:val="524"/>
        </w:trPr>
        <w:tc>
          <w:tcPr>
            <w:tcW w:w="3402" w:type="dxa"/>
            <w:hideMark/>
          </w:tcPr>
          <w:p w14:paraId="614B8046"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Вклучени минути кон  други национални мрежи</w:t>
            </w:r>
          </w:p>
        </w:tc>
        <w:tc>
          <w:tcPr>
            <w:tcW w:w="1596" w:type="dxa"/>
            <w:hideMark/>
          </w:tcPr>
          <w:p w14:paraId="2884F52B" w14:textId="77777777" w:rsidR="004F0085" w:rsidRPr="005E0DC8" w:rsidRDefault="004F0085" w:rsidP="004F0085">
            <w:pPr>
              <w:pStyle w:val="NoSpacing"/>
              <w:jc w:val="center"/>
              <w:rPr>
                <w:rFonts w:ascii="Tele-GroteskNor" w:hAnsi="Tele-GroteskNor"/>
                <w:sz w:val="20"/>
                <w:szCs w:val="20"/>
                <w:lang w:val="en-US"/>
              </w:rPr>
            </w:pPr>
            <w:r w:rsidRPr="005E0DC8">
              <w:rPr>
                <w:rFonts w:ascii="Tele-GroteskNor" w:hAnsi="Tele-GroteskNor"/>
                <w:sz w:val="20"/>
                <w:szCs w:val="20"/>
                <w:lang w:val="en-US"/>
              </w:rPr>
              <w:t>100 мин.</w:t>
            </w:r>
          </w:p>
        </w:tc>
        <w:tc>
          <w:tcPr>
            <w:tcW w:w="1384" w:type="dxa"/>
            <w:vMerge/>
            <w:hideMark/>
          </w:tcPr>
          <w:p w14:paraId="0FBE3024" w14:textId="77777777" w:rsidR="004F0085" w:rsidRPr="005E0DC8" w:rsidRDefault="004F0085" w:rsidP="004F0085">
            <w:pPr>
              <w:pStyle w:val="NoSpacing"/>
              <w:jc w:val="center"/>
              <w:rPr>
                <w:rFonts w:ascii="Tele-GroteskNor" w:hAnsi="Tele-GroteskNor"/>
                <w:sz w:val="20"/>
                <w:szCs w:val="20"/>
              </w:rPr>
            </w:pPr>
          </w:p>
        </w:tc>
        <w:tc>
          <w:tcPr>
            <w:tcW w:w="1451" w:type="dxa"/>
            <w:vMerge/>
            <w:hideMark/>
          </w:tcPr>
          <w:p w14:paraId="0E498D6D" w14:textId="77777777" w:rsidR="004F0085" w:rsidRPr="005E0DC8" w:rsidRDefault="004F0085" w:rsidP="004F0085">
            <w:pPr>
              <w:pStyle w:val="NoSpacing"/>
              <w:jc w:val="center"/>
              <w:rPr>
                <w:rFonts w:ascii="Tele-GroteskNor" w:hAnsi="Tele-GroteskNor"/>
                <w:sz w:val="20"/>
                <w:szCs w:val="20"/>
              </w:rPr>
            </w:pPr>
          </w:p>
        </w:tc>
        <w:tc>
          <w:tcPr>
            <w:tcW w:w="1559" w:type="dxa"/>
            <w:vMerge/>
            <w:hideMark/>
          </w:tcPr>
          <w:p w14:paraId="36C358DA" w14:textId="77777777" w:rsidR="004F0085" w:rsidRPr="005E0DC8" w:rsidRDefault="004F0085" w:rsidP="004F0085">
            <w:pPr>
              <w:pStyle w:val="NoSpacing"/>
              <w:jc w:val="center"/>
              <w:rPr>
                <w:rFonts w:ascii="Tele-GroteskNor" w:hAnsi="Tele-GroteskNor"/>
                <w:sz w:val="20"/>
                <w:szCs w:val="20"/>
              </w:rPr>
            </w:pPr>
          </w:p>
        </w:tc>
      </w:tr>
      <w:tr w:rsidR="004F0085" w:rsidRPr="005E0DC8" w14:paraId="5716A5F5" w14:textId="77777777" w:rsidTr="004F0085">
        <w:trPr>
          <w:trHeight w:val="383"/>
        </w:trPr>
        <w:tc>
          <w:tcPr>
            <w:tcW w:w="3402" w:type="dxa"/>
            <w:hideMark/>
          </w:tcPr>
          <w:p w14:paraId="1BB6338E"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Вклучен Интернет</w:t>
            </w:r>
          </w:p>
        </w:tc>
        <w:tc>
          <w:tcPr>
            <w:tcW w:w="1596" w:type="dxa"/>
            <w:hideMark/>
          </w:tcPr>
          <w:p w14:paraId="37E49BB0"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c>
          <w:tcPr>
            <w:tcW w:w="1384" w:type="dxa"/>
            <w:hideMark/>
          </w:tcPr>
          <w:p w14:paraId="58358541"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US"/>
              </w:rPr>
              <w:t>2 GB</w:t>
            </w:r>
          </w:p>
        </w:tc>
        <w:tc>
          <w:tcPr>
            <w:tcW w:w="1451" w:type="dxa"/>
            <w:hideMark/>
          </w:tcPr>
          <w:p w14:paraId="1845F20C"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US"/>
              </w:rPr>
              <w:t>4 GB</w:t>
            </w:r>
          </w:p>
        </w:tc>
        <w:tc>
          <w:tcPr>
            <w:tcW w:w="1559" w:type="dxa"/>
            <w:hideMark/>
          </w:tcPr>
          <w:p w14:paraId="4E636B42"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US"/>
              </w:rPr>
              <w:t>10 GB</w:t>
            </w:r>
          </w:p>
        </w:tc>
      </w:tr>
      <w:tr w:rsidR="004F0085" w:rsidRPr="005E0DC8" w14:paraId="38EABB80" w14:textId="77777777" w:rsidTr="004F0085">
        <w:trPr>
          <w:trHeight w:val="262"/>
        </w:trPr>
        <w:tc>
          <w:tcPr>
            <w:tcW w:w="3402" w:type="dxa"/>
            <w:hideMark/>
          </w:tcPr>
          <w:p w14:paraId="1AE97FD3"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 xml:space="preserve">Вклучени </w:t>
            </w:r>
            <w:r w:rsidRPr="0012295A">
              <w:rPr>
                <w:rFonts w:ascii="Tele-GroteskNor" w:hAnsi="Tele-GroteskNor"/>
                <w:sz w:val="20"/>
                <w:szCs w:val="20"/>
                <w:lang w:val="en-US"/>
              </w:rPr>
              <w:t xml:space="preserve">SMS </w:t>
            </w:r>
            <w:r w:rsidRPr="0012295A">
              <w:rPr>
                <w:rFonts w:ascii="Tele-GroteskNor" w:hAnsi="Tele-GroteskNor"/>
                <w:sz w:val="20"/>
                <w:szCs w:val="20"/>
              </w:rPr>
              <w:t>пораки кон сите национални мрежи</w:t>
            </w:r>
          </w:p>
        </w:tc>
        <w:tc>
          <w:tcPr>
            <w:tcW w:w="1596" w:type="dxa"/>
            <w:hideMark/>
          </w:tcPr>
          <w:p w14:paraId="0AD970A3"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c>
          <w:tcPr>
            <w:tcW w:w="1384" w:type="dxa"/>
            <w:hideMark/>
          </w:tcPr>
          <w:p w14:paraId="52C2CC6B"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c>
          <w:tcPr>
            <w:tcW w:w="1451" w:type="dxa"/>
            <w:hideMark/>
          </w:tcPr>
          <w:p w14:paraId="16290F59"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200</w:t>
            </w:r>
          </w:p>
        </w:tc>
        <w:tc>
          <w:tcPr>
            <w:tcW w:w="1559" w:type="dxa"/>
            <w:hideMark/>
          </w:tcPr>
          <w:p w14:paraId="403E8114" w14:textId="77777777" w:rsidR="004F0085" w:rsidRPr="005E0DC8" w:rsidRDefault="004F0085" w:rsidP="004F0085">
            <w:pPr>
              <w:pStyle w:val="NoSpacing"/>
              <w:jc w:val="center"/>
              <w:rPr>
                <w:rFonts w:ascii="Tele-GroteskNor" w:hAnsi="Tele-GroteskNor"/>
                <w:sz w:val="20"/>
                <w:szCs w:val="20"/>
                <w:lang w:val="en-US"/>
              </w:rPr>
            </w:pPr>
            <w:r w:rsidRPr="005E0DC8">
              <w:rPr>
                <w:rFonts w:ascii="Tele-GroteskNor" w:hAnsi="Tele-GroteskNor"/>
                <w:sz w:val="20"/>
                <w:szCs w:val="20"/>
              </w:rPr>
              <w:t>Неограничено</w:t>
            </w:r>
          </w:p>
        </w:tc>
      </w:tr>
      <w:tr w:rsidR="004F0085" w:rsidRPr="005E0DC8" w14:paraId="2C91CC01" w14:textId="77777777" w:rsidTr="004F0085">
        <w:trPr>
          <w:trHeight w:val="524"/>
        </w:trPr>
        <w:tc>
          <w:tcPr>
            <w:tcW w:w="3402" w:type="dxa"/>
            <w:hideMark/>
          </w:tcPr>
          <w:p w14:paraId="2027F22C"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Вклучени минути кон интернационални мрежи</w:t>
            </w:r>
          </w:p>
        </w:tc>
        <w:tc>
          <w:tcPr>
            <w:tcW w:w="1596" w:type="dxa"/>
            <w:hideMark/>
          </w:tcPr>
          <w:p w14:paraId="37823F34"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c>
          <w:tcPr>
            <w:tcW w:w="1384" w:type="dxa"/>
            <w:hideMark/>
          </w:tcPr>
          <w:p w14:paraId="1ABF70BB"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c>
          <w:tcPr>
            <w:tcW w:w="1451" w:type="dxa"/>
            <w:hideMark/>
          </w:tcPr>
          <w:p w14:paraId="3D546A4F"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c>
          <w:tcPr>
            <w:tcW w:w="1559" w:type="dxa"/>
            <w:hideMark/>
          </w:tcPr>
          <w:p w14:paraId="6A7F3143"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US"/>
              </w:rPr>
              <w:t>100 мин.</w:t>
            </w:r>
          </w:p>
        </w:tc>
      </w:tr>
      <w:tr w:rsidR="004F0085" w:rsidRPr="005E0DC8" w14:paraId="3D39BD50" w14:textId="77777777" w:rsidTr="004F0085">
        <w:trPr>
          <w:trHeight w:val="443"/>
        </w:trPr>
        <w:tc>
          <w:tcPr>
            <w:tcW w:w="3402" w:type="dxa"/>
            <w:hideMark/>
          </w:tcPr>
          <w:p w14:paraId="704C1515"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Цена по надминување на вклучените минути кон сите национални мрежи</w:t>
            </w:r>
          </w:p>
        </w:tc>
        <w:tc>
          <w:tcPr>
            <w:tcW w:w="1596" w:type="dxa"/>
            <w:hideMark/>
          </w:tcPr>
          <w:p w14:paraId="31D1B4DA"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4,9 ден.</w:t>
            </w:r>
          </w:p>
        </w:tc>
        <w:tc>
          <w:tcPr>
            <w:tcW w:w="1384" w:type="dxa"/>
            <w:hideMark/>
          </w:tcPr>
          <w:p w14:paraId="5513CA2A"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c>
          <w:tcPr>
            <w:tcW w:w="1451" w:type="dxa"/>
            <w:hideMark/>
          </w:tcPr>
          <w:p w14:paraId="733F8539"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c>
          <w:tcPr>
            <w:tcW w:w="1559" w:type="dxa"/>
            <w:hideMark/>
          </w:tcPr>
          <w:p w14:paraId="66E6BEFC"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r>
      <w:tr w:rsidR="004F0085" w:rsidRPr="005E0DC8" w14:paraId="28657D11" w14:textId="77777777" w:rsidTr="004F0085">
        <w:trPr>
          <w:trHeight w:hRule="exact" w:val="340"/>
        </w:trPr>
        <w:tc>
          <w:tcPr>
            <w:tcW w:w="3402" w:type="dxa"/>
            <w:hideMark/>
          </w:tcPr>
          <w:p w14:paraId="6B2071E3"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Цена за мобилен интернет</w:t>
            </w:r>
          </w:p>
        </w:tc>
        <w:tc>
          <w:tcPr>
            <w:tcW w:w="1596" w:type="dxa"/>
            <w:hideMark/>
          </w:tcPr>
          <w:p w14:paraId="56BE0AC6" w14:textId="77777777" w:rsidR="004F0085" w:rsidRPr="005E0DC8" w:rsidRDefault="004F0085" w:rsidP="004F0085">
            <w:pPr>
              <w:pStyle w:val="NoSpacing"/>
              <w:jc w:val="center"/>
              <w:rPr>
                <w:rFonts w:ascii="Tele-GroteskNor" w:hAnsi="Tele-GroteskNor"/>
                <w:sz w:val="20"/>
                <w:szCs w:val="20"/>
                <w:lang w:val="en-US"/>
              </w:rPr>
            </w:pPr>
            <w:r w:rsidRPr="005E0DC8">
              <w:rPr>
                <w:rFonts w:ascii="Tele-GroteskNor" w:hAnsi="Tele-GroteskNor"/>
                <w:sz w:val="20"/>
                <w:szCs w:val="20"/>
              </w:rPr>
              <w:t>9,9 ден./</w:t>
            </w:r>
            <w:r w:rsidRPr="005E0DC8">
              <w:rPr>
                <w:rFonts w:ascii="Tele-GroteskNor" w:hAnsi="Tele-GroteskNor"/>
                <w:sz w:val="20"/>
                <w:szCs w:val="20"/>
                <w:lang w:val="en-US"/>
              </w:rPr>
              <w:t>MB</w:t>
            </w:r>
          </w:p>
        </w:tc>
        <w:tc>
          <w:tcPr>
            <w:tcW w:w="4394" w:type="dxa"/>
            <w:gridSpan w:val="3"/>
            <w:hideMark/>
          </w:tcPr>
          <w:p w14:paraId="53B02AC4" w14:textId="77777777" w:rsidR="004F0085" w:rsidRPr="005E0DC8" w:rsidRDefault="004F0085" w:rsidP="004F0085">
            <w:pPr>
              <w:pStyle w:val="NoSpacing"/>
              <w:jc w:val="center"/>
              <w:rPr>
                <w:rFonts w:ascii="Tele-GroteskNor" w:hAnsi="Tele-GroteskNor"/>
                <w:sz w:val="20"/>
                <w:szCs w:val="20"/>
                <w:lang w:val="en-US"/>
              </w:rPr>
            </w:pPr>
            <w:r w:rsidRPr="005E0DC8">
              <w:rPr>
                <w:rFonts w:ascii="Tele-GroteskNor" w:hAnsi="Tele-GroteskNor"/>
                <w:sz w:val="20"/>
                <w:szCs w:val="20"/>
                <w:lang w:val="en-US"/>
              </w:rPr>
              <w:t>/</w:t>
            </w:r>
          </w:p>
        </w:tc>
      </w:tr>
      <w:tr w:rsidR="004F0085" w:rsidRPr="005E0DC8" w14:paraId="2F66B04A" w14:textId="77777777" w:rsidTr="004F0085">
        <w:trPr>
          <w:trHeight w:val="262"/>
        </w:trPr>
        <w:tc>
          <w:tcPr>
            <w:tcW w:w="3402" w:type="dxa"/>
            <w:hideMark/>
          </w:tcPr>
          <w:p w14:paraId="587BC32D"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 xml:space="preserve">Цена  на </w:t>
            </w:r>
            <w:r w:rsidRPr="0012295A">
              <w:rPr>
                <w:rFonts w:ascii="Tele-GroteskNor" w:hAnsi="Tele-GroteskNor"/>
                <w:sz w:val="20"/>
                <w:szCs w:val="20"/>
                <w:lang w:val="en-US"/>
              </w:rPr>
              <w:t>SMS</w:t>
            </w:r>
            <w:r w:rsidRPr="0012295A">
              <w:rPr>
                <w:rFonts w:ascii="Tele-GroteskNor" w:hAnsi="Tele-GroteskNor"/>
                <w:sz w:val="20"/>
                <w:szCs w:val="20"/>
              </w:rPr>
              <w:t xml:space="preserve"> кон домашни и странски мрежи по надминување на вклучените</w:t>
            </w:r>
          </w:p>
        </w:tc>
        <w:tc>
          <w:tcPr>
            <w:tcW w:w="5990" w:type="dxa"/>
            <w:gridSpan w:val="4"/>
            <w:hideMark/>
          </w:tcPr>
          <w:p w14:paraId="1EFB7290"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5,9 ден.</w:t>
            </w:r>
          </w:p>
        </w:tc>
      </w:tr>
      <w:tr w:rsidR="004F0085" w:rsidRPr="005E0DC8" w14:paraId="3D9C407E" w14:textId="77777777" w:rsidTr="004F0085">
        <w:trPr>
          <w:trHeight w:val="262"/>
        </w:trPr>
        <w:tc>
          <w:tcPr>
            <w:tcW w:w="3402" w:type="dxa"/>
            <w:hideMark/>
          </w:tcPr>
          <w:p w14:paraId="1185E6A5"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lastRenderedPageBreak/>
              <w:t>Цена на ММ</w:t>
            </w:r>
            <w:r w:rsidRPr="0012295A">
              <w:rPr>
                <w:rFonts w:ascii="Tele-GroteskNor" w:hAnsi="Tele-GroteskNor"/>
                <w:sz w:val="20"/>
                <w:szCs w:val="20"/>
                <w:lang w:val="en-US"/>
              </w:rPr>
              <w:t>S</w:t>
            </w:r>
            <w:r w:rsidRPr="0012295A">
              <w:rPr>
                <w:rFonts w:ascii="Tele-GroteskNor" w:hAnsi="Tele-GroteskNor"/>
                <w:sz w:val="20"/>
                <w:szCs w:val="20"/>
              </w:rPr>
              <w:t xml:space="preserve"> кон национални мрежи по надминување на вклучените</w:t>
            </w:r>
          </w:p>
        </w:tc>
        <w:tc>
          <w:tcPr>
            <w:tcW w:w="5990" w:type="dxa"/>
            <w:gridSpan w:val="4"/>
            <w:hideMark/>
          </w:tcPr>
          <w:p w14:paraId="58EE00A9"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17,7 ден.</w:t>
            </w:r>
          </w:p>
        </w:tc>
      </w:tr>
      <w:tr w:rsidR="004F0085" w:rsidRPr="005E0DC8" w14:paraId="75A181E1" w14:textId="77777777" w:rsidTr="004F0085">
        <w:trPr>
          <w:trHeight w:val="262"/>
        </w:trPr>
        <w:tc>
          <w:tcPr>
            <w:tcW w:w="3402" w:type="dxa"/>
            <w:hideMark/>
          </w:tcPr>
          <w:p w14:paraId="2E62E73C"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Цена на ММ</w:t>
            </w:r>
            <w:r w:rsidRPr="0012295A">
              <w:rPr>
                <w:rFonts w:ascii="Tele-GroteskNor" w:hAnsi="Tele-GroteskNor"/>
                <w:sz w:val="20"/>
                <w:szCs w:val="20"/>
                <w:lang w:val="en-US"/>
              </w:rPr>
              <w:t>S</w:t>
            </w:r>
            <w:r w:rsidRPr="0012295A">
              <w:rPr>
                <w:rFonts w:ascii="Tele-GroteskNor" w:hAnsi="Tele-GroteskNor"/>
                <w:sz w:val="20"/>
                <w:szCs w:val="20"/>
              </w:rPr>
              <w:t xml:space="preserve"> кон интернационални мрежи по надминување на вклучените</w:t>
            </w:r>
          </w:p>
        </w:tc>
        <w:tc>
          <w:tcPr>
            <w:tcW w:w="5990" w:type="dxa"/>
            <w:gridSpan w:val="4"/>
            <w:hideMark/>
          </w:tcPr>
          <w:p w14:paraId="234DAAE3"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41,3 ден.</w:t>
            </w:r>
          </w:p>
        </w:tc>
      </w:tr>
      <w:tr w:rsidR="004F0085" w:rsidRPr="005E0DC8" w14:paraId="387B3106" w14:textId="77777777" w:rsidTr="004F0085">
        <w:trPr>
          <w:trHeight w:val="262"/>
        </w:trPr>
        <w:tc>
          <w:tcPr>
            <w:tcW w:w="3402" w:type="dxa"/>
            <w:hideMark/>
          </w:tcPr>
          <w:p w14:paraId="50009683"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lang w:val="en-US"/>
              </w:rPr>
              <w:t>Пристап до 4G</w:t>
            </w:r>
          </w:p>
        </w:tc>
        <w:tc>
          <w:tcPr>
            <w:tcW w:w="1596" w:type="dxa"/>
            <w:hideMark/>
          </w:tcPr>
          <w:p w14:paraId="419B1082" w14:textId="77777777" w:rsidR="004F0085" w:rsidRPr="005E0DC8" w:rsidRDefault="004F0085" w:rsidP="004F0085">
            <w:pPr>
              <w:pStyle w:val="NoSpacing"/>
              <w:numPr>
                <w:ilvl w:val="0"/>
                <w:numId w:val="8"/>
              </w:numPr>
              <w:jc w:val="center"/>
              <w:rPr>
                <w:rFonts w:ascii="Tele-GroteskNor" w:hAnsi="Tele-GroteskNor"/>
                <w:sz w:val="20"/>
                <w:szCs w:val="20"/>
                <w:lang w:val="en-US"/>
              </w:rPr>
            </w:pPr>
          </w:p>
        </w:tc>
        <w:tc>
          <w:tcPr>
            <w:tcW w:w="1384" w:type="dxa"/>
            <w:hideMark/>
          </w:tcPr>
          <w:p w14:paraId="74D51ACC"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sym w:font="Wingdings" w:char="00FC"/>
            </w:r>
          </w:p>
        </w:tc>
        <w:tc>
          <w:tcPr>
            <w:tcW w:w="1451" w:type="dxa"/>
            <w:hideMark/>
          </w:tcPr>
          <w:p w14:paraId="2E720091"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sym w:font="Wingdings" w:char="00FC"/>
            </w:r>
          </w:p>
        </w:tc>
        <w:tc>
          <w:tcPr>
            <w:tcW w:w="1559" w:type="dxa"/>
            <w:hideMark/>
          </w:tcPr>
          <w:p w14:paraId="668C8946"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sym w:font="Wingdings" w:char="00FC"/>
            </w:r>
          </w:p>
        </w:tc>
      </w:tr>
      <w:tr w:rsidR="004F0085" w:rsidRPr="005E0DC8" w14:paraId="6F8F5A0E" w14:textId="77777777" w:rsidTr="004F0085">
        <w:trPr>
          <w:trHeight w:val="262"/>
        </w:trPr>
        <w:tc>
          <w:tcPr>
            <w:tcW w:w="3402" w:type="dxa"/>
          </w:tcPr>
          <w:p w14:paraId="691490EA" w14:textId="77777777" w:rsidR="004F0085" w:rsidRPr="0012295A" w:rsidRDefault="004F0085" w:rsidP="004F0085">
            <w:pPr>
              <w:pStyle w:val="NoSpacing"/>
              <w:rPr>
                <w:rFonts w:ascii="Tele-GroteskNor" w:hAnsi="Tele-GroteskNor"/>
                <w:sz w:val="20"/>
                <w:szCs w:val="20"/>
              </w:rPr>
            </w:pPr>
            <w:r w:rsidRPr="0012295A">
              <w:rPr>
                <w:rFonts w:ascii="Tele-GroteskNor" w:hAnsi="Tele-GroteskNor"/>
                <w:sz w:val="20"/>
                <w:szCs w:val="20"/>
              </w:rPr>
              <w:t>Mobile MaxTV</w:t>
            </w:r>
          </w:p>
        </w:tc>
        <w:tc>
          <w:tcPr>
            <w:tcW w:w="1596" w:type="dxa"/>
          </w:tcPr>
          <w:p w14:paraId="550843C3"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p>
        </w:tc>
        <w:tc>
          <w:tcPr>
            <w:tcW w:w="1384" w:type="dxa"/>
          </w:tcPr>
          <w:p w14:paraId="391C791D" w14:textId="77777777" w:rsidR="004F0085" w:rsidRPr="005E0DC8" w:rsidRDefault="004F0085" w:rsidP="004F0085">
            <w:pPr>
              <w:pStyle w:val="NoSpacing"/>
              <w:jc w:val="center"/>
              <w:rPr>
                <w:rFonts w:ascii="Tele-GroteskNor" w:hAnsi="Tele-GroteskNor"/>
                <w:sz w:val="20"/>
                <w:szCs w:val="20"/>
                <w:lang w:val="en-US"/>
              </w:rPr>
            </w:pPr>
            <w:r w:rsidRPr="005E0DC8">
              <w:rPr>
                <w:rFonts w:ascii="Tele-GroteskNor" w:hAnsi="Tele-GroteskNor"/>
                <w:sz w:val="20"/>
                <w:szCs w:val="20"/>
                <w:lang w:val="en-US"/>
              </w:rPr>
              <w:t>20 часа</w:t>
            </w:r>
            <w:r w:rsidRPr="005E0DC8">
              <w:rPr>
                <w:rFonts w:ascii="Tele-GroteskNor" w:hAnsi="Tele-GroteskNor"/>
                <w:sz w:val="20"/>
                <w:szCs w:val="20"/>
              </w:rPr>
              <w:t xml:space="preserve"> </w:t>
            </w:r>
          </w:p>
          <w:p w14:paraId="145F2F3F" w14:textId="77777777" w:rsidR="004F0085" w:rsidRPr="005E0DC8" w:rsidRDefault="004F0085" w:rsidP="004F0085">
            <w:pPr>
              <w:pStyle w:val="NoSpacing"/>
              <w:jc w:val="center"/>
              <w:rPr>
                <w:rFonts w:ascii="Tele-GroteskNor" w:hAnsi="Tele-GroteskNor"/>
                <w:sz w:val="20"/>
                <w:szCs w:val="20"/>
                <w:lang w:val="en-US"/>
              </w:rPr>
            </w:pPr>
            <w:r w:rsidRPr="005E0DC8">
              <w:rPr>
                <w:rFonts w:ascii="Tele-GroteskNor" w:hAnsi="Tele-GroteskNor"/>
                <w:sz w:val="20"/>
                <w:szCs w:val="20"/>
              </w:rPr>
              <w:t>(</w:t>
            </w:r>
            <w:r w:rsidRPr="005E0DC8">
              <w:rPr>
                <w:rFonts w:ascii="Tele-GroteskNor" w:hAnsi="Tele-GroteskNor"/>
                <w:sz w:val="20"/>
                <w:szCs w:val="20"/>
                <w:lang w:val="en-US"/>
              </w:rPr>
              <w:t>~10 GB)</w:t>
            </w:r>
          </w:p>
        </w:tc>
        <w:tc>
          <w:tcPr>
            <w:tcW w:w="1451" w:type="dxa"/>
          </w:tcPr>
          <w:p w14:paraId="22A431F8" w14:textId="77777777" w:rsidR="004F0085" w:rsidRPr="005E0DC8" w:rsidRDefault="004F0085" w:rsidP="004F0085">
            <w:pPr>
              <w:pStyle w:val="NoSpacing"/>
              <w:jc w:val="center"/>
              <w:rPr>
                <w:rFonts w:ascii="Tele-GroteskNor" w:hAnsi="Tele-GroteskNor"/>
                <w:sz w:val="20"/>
                <w:szCs w:val="20"/>
                <w:lang w:val="en-US"/>
              </w:rPr>
            </w:pPr>
            <w:r w:rsidRPr="005E0DC8">
              <w:rPr>
                <w:rFonts w:ascii="Tele-GroteskNor" w:hAnsi="Tele-GroteskNor"/>
                <w:sz w:val="20"/>
                <w:szCs w:val="20"/>
                <w:lang w:val="en-US"/>
              </w:rPr>
              <w:t xml:space="preserve">20 часа </w:t>
            </w:r>
          </w:p>
          <w:p w14:paraId="101DC5C6"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rPr>
              <w:t>(</w:t>
            </w:r>
            <w:r w:rsidRPr="005E0DC8">
              <w:rPr>
                <w:rFonts w:ascii="Tele-GroteskNor" w:hAnsi="Tele-GroteskNor"/>
                <w:sz w:val="20"/>
                <w:szCs w:val="20"/>
                <w:lang w:val="en-US"/>
              </w:rPr>
              <w:t>~10 GB)</w:t>
            </w:r>
          </w:p>
        </w:tc>
        <w:tc>
          <w:tcPr>
            <w:tcW w:w="1559" w:type="dxa"/>
          </w:tcPr>
          <w:p w14:paraId="6138E5C4" w14:textId="77777777" w:rsidR="004F0085" w:rsidRPr="005E0DC8" w:rsidRDefault="004F0085" w:rsidP="004F0085">
            <w:pPr>
              <w:pStyle w:val="NoSpacing"/>
              <w:jc w:val="center"/>
              <w:rPr>
                <w:rFonts w:ascii="Tele-GroteskNor" w:hAnsi="Tele-GroteskNor"/>
                <w:sz w:val="20"/>
                <w:szCs w:val="20"/>
                <w:lang w:val="en-US"/>
              </w:rPr>
            </w:pPr>
            <w:r w:rsidRPr="005E0DC8">
              <w:rPr>
                <w:rFonts w:ascii="Tele-GroteskNor" w:hAnsi="Tele-GroteskNor"/>
                <w:sz w:val="20"/>
                <w:szCs w:val="20"/>
                <w:lang w:val="en-US"/>
              </w:rPr>
              <w:t>20 часа</w:t>
            </w:r>
          </w:p>
          <w:p w14:paraId="5ED369D1" w14:textId="77777777" w:rsidR="004F0085" w:rsidRPr="005E0DC8" w:rsidRDefault="004F0085" w:rsidP="004F0085">
            <w:pPr>
              <w:pStyle w:val="NoSpacing"/>
              <w:jc w:val="center"/>
              <w:rPr>
                <w:rFonts w:ascii="Tele-GroteskNor" w:hAnsi="Tele-GroteskNor"/>
                <w:sz w:val="20"/>
                <w:szCs w:val="20"/>
              </w:rPr>
            </w:pPr>
            <w:r w:rsidRPr="005E0DC8">
              <w:rPr>
                <w:rFonts w:ascii="Tele-GroteskNor" w:hAnsi="Tele-GroteskNor"/>
                <w:sz w:val="20"/>
                <w:szCs w:val="20"/>
                <w:lang w:val="en-US"/>
              </w:rPr>
              <w:t>(~10 GB)</w:t>
            </w:r>
          </w:p>
        </w:tc>
      </w:tr>
    </w:tbl>
    <w:p w14:paraId="697EB0D6" w14:textId="77777777" w:rsidR="004F0085" w:rsidRDefault="004F0085" w:rsidP="004F0085">
      <w:pPr>
        <w:pStyle w:val="NoSpacing"/>
        <w:ind w:left="360"/>
        <w:rPr>
          <w:rFonts w:ascii="Tele-GroteskNor" w:hAnsi="Tele-GroteskNor"/>
          <w:sz w:val="20"/>
        </w:rPr>
      </w:pPr>
    </w:p>
    <w:p w14:paraId="3C52F55B" w14:textId="77777777" w:rsidR="004F0085" w:rsidRPr="00FD0884" w:rsidRDefault="004F0085" w:rsidP="004F0085">
      <w:pPr>
        <w:pStyle w:val="NoSpacing"/>
        <w:numPr>
          <w:ilvl w:val="0"/>
          <w:numId w:val="4"/>
        </w:numPr>
        <w:tabs>
          <w:tab w:val="clear" w:pos="1080"/>
        </w:tabs>
        <w:ind w:left="1134" w:hanging="425"/>
        <w:rPr>
          <w:rFonts w:ascii="Tele-GroteskNor" w:hAnsi="Tele-GroteskNor"/>
          <w:sz w:val="20"/>
        </w:rPr>
      </w:pPr>
      <w:r w:rsidRPr="00FD0884">
        <w:rPr>
          <w:rFonts w:ascii="Tele-GroteskNor" w:hAnsi="Tele-GroteskNor"/>
          <w:sz w:val="20"/>
        </w:rPr>
        <w:t>Тарифирањето за разговори е на минута</w:t>
      </w:r>
      <w:r>
        <w:rPr>
          <w:rFonts w:ascii="Tele-GroteskNor" w:hAnsi="Tele-GroteskNor"/>
          <w:sz w:val="20"/>
        </w:rPr>
        <w:t>.</w:t>
      </w:r>
    </w:p>
    <w:p w14:paraId="559B8850" w14:textId="77777777" w:rsidR="004F0085" w:rsidRDefault="004F0085" w:rsidP="004F0085">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Интервалот на тарифирање</w:t>
      </w:r>
      <w:r>
        <w:rPr>
          <w:rFonts w:ascii="Tele-GroteskNor" w:hAnsi="Tele-GroteskNor"/>
          <w:sz w:val="20"/>
        </w:rPr>
        <w:t xml:space="preserve"> </w:t>
      </w:r>
      <w:r w:rsidRPr="00955DA8">
        <w:rPr>
          <w:rFonts w:ascii="Tele-GroteskNor" w:hAnsi="Tele-GroteskNor"/>
          <w:sz w:val="20"/>
          <w:lang w:val="en-US"/>
        </w:rPr>
        <w:t>важи за гласовни и видео повици кон националните и интернационалните зони.</w:t>
      </w:r>
    </w:p>
    <w:p w14:paraId="4AC94040" w14:textId="77777777" w:rsidR="004F0085" w:rsidRDefault="004F0085" w:rsidP="004F0085">
      <w:pPr>
        <w:pStyle w:val="NoSpacing"/>
        <w:numPr>
          <w:ilvl w:val="0"/>
          <w:numId w:val="4"/>
        </w:numPr>
        <w:tabs>
          <w:tab w:val="clear" w:pos="1080"/>
        </w:tabs>
        <w:ind w:left="1134" w:hanging="425"/>
        <w:rPr>
          <w:rFonts w:ascii="Tele-GroteskNor" w:hAnsi="Tele-GroteskNor"/>
          <w:sz w:val="20"/>
        </w:rPr>
      </w:pPr>
      <w:r w:rsidRPr="00FD0884">
        <w:rPr>
          <w:rFonts w:ascii="Tele-GroteskNor" w:hAnsi="Tele-GroteskNor"/>
          <w:sz w:val="20"/>
        </w:rPr>
        <w:t>Тарифирањето за интернет е на секои 10</w:t>
      </w:r>
      <w:r>
        <w:rPr>
          <w:rFonts w:ascii="Tele-GroteskNor" w:hAnsi="Tele-GroteskNor"/>
          <w:sz w:val="20"/>
          <w:lang w:val="en-US"/>
        </w:rPr>
        <w:t xml:space="preserve"> KB</w:t>
      </w:r>
      <w:r w:rsidRPr="00FD0884">
        <w:rPr>
          <w:rFonts w:ascii="Tele-GroteskNor" w:hAnsi="Tele-GroteskNor"/>
          <w:sz w:val="20"/>
        </w:rPr>
        <w:t>.</w:t>
      </w:r>
      <w:r>
        <w:rPr>
          <w:rFonts w:ascii="Tele-GroteskNor" w:hAnsi="Tele-GroteskNor"/>
          <w:sz w:val="20"/>
        </w:rPr>
        <w:t xml:space="preserve"> </w:t>
      </w:r>
    </w:p>
    <w:p w14:paraId="25B2B344" w14:textId="77777777" w:rsidR="004F0085" w:rsidRPr="00B073D7" w:rsidRDefault="004F0085" w:rsidP="004F0085">
      <w:pPr>
        <w:pStyle w:val="NoSpacing"/>
        <w:numPr>
          <w:ilvl w:val="0"/>
          <w:numId w:val="4"/>
        </w:numPr>
        <w:tabs>
          <w:tab w:val="clear" w:pos="1080"/>
        </w:tabs>
        <w:ind w:left="1134" w:hanging="425"/>
        <w:rPr>
          <w:rFonts w:ascii="Tele-GroteskNor" w:hAnsi="Tele-GroteskNor"/>
          <w:sz w:val="20"/>
        </w:rPr>
      </w:pPr>
      <w:r w:rsidRPr="00B073D7">
        <w:rPr>
          <w:rFonts w:ascii="Tele-GroteskNor" w:hAnsi="Tele-GroteskNor"/>
          <w:sz w:val="20"/>
        </w:rPr>
        <w:t>По надминување на вклучениот интернет, сообраќајот не се тарифира дополнително туку се намалува брзината</w:t>
      </w:r>
      <w:r>
        <w:rPr>
          <w:rFonts w:ascii="Tele-GroteskNor" w:hAnsi="Tele-GroteskNor"/>
          <w:sz w:val="20"/>
          <w:lang w:val="en-US"/>
        </w:rPr>
        <w:t>.</w:t>
      </w:r>
      <w:r w:rsidRPr="00B073D7">
        <w:rPr>
          <w:rFonts w:ascii="Tele-GroteskNor" w:hAnsi="Tele-GroteskNor"/>
          <w:sz w:val="20"/>
        </w:rPr>
        <w:t xml:space="preserve"> </w:t>
      </w:r>
    </w:p>
    <w:p w14:paraId="5393ED47" w14:textId="77777777" w:rsidR="004F0085" w:rsidRDefault="004F0085" w:rsidP="004F0085">
      <w:pPr>
        <w:pStyle w:val="NoSpacing"/>
        <w:numPr>
          <w:ilvl w:val="0"/>
          <w:numId w:val="4"/>
        </w:numPr>
        <w:tabs>
          <w:tab w:val="clear" w:pos="1080"/>
        </w:tabs>
        <w:ind w:left="1134" w:hanging="425"/>
        <w:rPr>
          <w:rFonts w:ascii="Tele-GroteskNor" w:hAnsi="Tele-GroteskNor"/>
          <w:sz w:val="20"/>
        </w:rPr>
      </w:pPr>
      <w:r w:rsidRPr="00955DA8">
        <w:rPr>
          <w:rFonts w:ascii="Tele-GroteskNor" w:hAnsi="Tele-GroteskNor"/>
          <w:sz w:val="20"/>
        </w:rPr>
        <w:t xml:space="preserve">Минутите кон интернационални мрежи </w:t>
      </w:r>
      <w:r>
        <w:rPr>
          <w:rFonts w:ascii="Tele-GroteskNor" w:hAnsi="Tele-GroteskNor"/>
          <w:sz w:val="20"/>
        </w:rPr>
        <w:t xml:space="preserve">во </w:t>
      </w:r>
      <w:r>
        <w:rPr>
          <w:rFonts w:ascii="Tele-GroteskNor" w:hAnsi="Tele-GroteskNor"/>
          <w:sz w:val="20"/>
          <w:lang w:val="en-US"/>
        </w:rPr>
        <w:t xml:space="preserve">Play Premium </w:t>
      </w:r>
      <w:r w:rsidRPr="00955DA8">
        <w:rPr>
          <w:rFonts w:ascii="Tele-GroteskNor" w:hAnsi="Tele-GroteskNor"/>
          <w:sz w:val="20"/>
        </w:rPr>
        <w:t>важат кон Зони 1, 2, 3 и 4.</w:t>
      </w:r>
    </w:p>
    <w:p w14:paraId="6D0291C2" w14:textId="77777777" w:rsidR="00A91414" w:rsidRPr="0082490C" w:rsidRDefault="00A91414" w:rsidP="00A91414">
      <w:pPr>
        <w:pStyle w:val="NoSpacing"/>
        <w:ind w:left="1134"/>
        <w:rPr>
          <w:rFonts w:ascii="Tele-GroteskNor" w:hAnsi="Tele-GroteskNor"/>
          <w:sz w:val="20"/>
        </w:rPr>
      </w:pPr>
    </w:p>
    <w:p w14:paraId="169EBEEF" w14:textId="77777777" w:rsidR="003C33F2" w:rsidRPr="003B768C" w:rsidRDefault="003C33F2" w:rsidP="00D20323">
      <w:pPr>
        <w:numPr>
          <w:ilvl w:val="1"/>
          <w:numId w:val="2"/>
        </w:numPr>
        <w:spacing w:after="0" w:line="360" w:lineRule="atLeast"/>
        <w:ind w:hanging="436"/>
        <w:outlineLvl w:val="0"/>
        <w:rPr>
          <w:rFonts w:ascii="Tele-GroteskNor" w:hAnsi="Tele-GroteskNor"/>
          <w:b/>
          <w:sz w:val="20"/>
          <w:szCs w:val="20"/>
        </w:rPr>
      </w:pPr>
      <w:bookmarkStart w:id="62" w:name="_Toc481763951"/>
      <w:r w:rsidRPr="003B768C">
        <w:rPr>
          <w:rFonts w:ascii="Tele-GroteskNor" w:hAnsi="Tele-GroteskNor"/>
          <w:b/>
          <w:sz w:val="20"/>
          <w:szCs w:val="20"/>
          <w:lang w:val="en-US"/>
        </w:rPr>
        <w:t>PLAY BASIC, PLAY START1</w:t>
      </w:r>
      <w:bookmarkEnd w:id="62"/>
    </w:p>
    <w:tbl>
      <w:tblPr>
        <w:tblStyle w:val="LightShading1"/>
        <w:tblW w:w="6662"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452"/>
        <w:gridCol w:w="1605"/>
        <w:gridCol w:w="1605"/>
      </w:tblGrid>
      <w:tr w:rsidR="003C33F2" w:rsidRPr="005E0DC8" w14:paraId="54D1B444" w14:textId="77777777" w:rsidTr="003C33F2">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right w:val="none" w:sz="0" w:space="0" w:color="auto"/>
            </w:tcBorders>
            <w:shd w:val="clear" w:color="auto" w:fill="E20074"/>
            <w:hideMark/>
          </w:tcPr>
          <w:p w14:paraId="630F8940" w14:textId="77777777" w:rsidR="003C33F2" w:rsidRPr="005E0DC8" w:rsidRDefault="003C33F2" w:rsidP="003C33F2">
            <w:pPr>
              <w:spacing w:after="0" w:line="240" w:lineRule="auto"/>
              <w:rPr>
                <w:rFonts w:ascii="Tele-GroteskNor" w:eastAsia="Times New Roman" w:hAnsi="Tele-GroteskNor"/>
                <w:b w:val="0"/>
                <w:color w:val="FFFFFF"/>
                <w:sz w:val="20"/>
                <w:szCs w:val="20"/>
                <w:lang w:eastAsia="mk-MK"/>
              </w:rPr>
            </w:pPr>
            <w:r>
              <w:rPr>
                <w:rFonts w:ascii="Tele-GroteskNor" w:eastAsia="Times New Roman" w:hAnsi="Tele-GroteskNor"/>
                <w:b w:val="0"/>
                <w:color w:val="FFFFFF" w:themeColor="background1"/>
                <w:sz w:val="20"/>
                <w:szCs w:val="20"/>
                <w:lang w:eastAsia="mk-MK"/>
              </w:rPr>
              <w:t>Т</w:t>
            </w:r>
            <w:r w:rsidRPr="005E0DC8">
              <w:rPr>
                <w:rFonts w:ascii="Tele-GroteskNor" w:eastAsia="Times New Roman" w:hAnsi="Tele-GroteskNor"/>
                <w:b w:val="0"/>
                <w:color w:val="FFFFFF" w:themeColor="background1"/>
                <w:sz w:val="20"/>
                <w:szCs w:val="20"/>
                <w:lang w:eastAsia="mk-MK"/>
              </w:rPr>
              <w:t>арифен модел</w:t>
            </w:r>
          </w:p>
        </w:tc>
        <w:tc>
          <w:tcPr>
            <w:tcW w:w="1605" w:type="dxa"/>
            <w:tcBorders>
              <w:top w:val="none" w:sz="0" w:space="0" w:color="auto"/>
              <w:left w:val="none" w:sz="0" w:space="0" w:color="auto"/>
              <w:bottom w:val="none" w:sz="0" w:space="0" w:color="auto"/>
              <w:right w:val="none" w:sz="0" w:space="0" w:color="auto"/>
            </w:tcBorders>
            <w:shd w:val="clear" w:color="auto" w:fill="E20074"/>
            <w:hideMark/>
          </w:tcPr>
          <w:p w14:paraId="66113F74" w14:textId="77777777" w:rsidR="003C33F2" w:rsidRPr="005E0DC8" w:rsidRDefault="003C33F2" w:rsidP="003C33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themeColor="background1"/>
                <w:sz w:val="20"/>
                <w:szCs w:val="20"/>
                <w:lang w:val="en-US" w:eastAsia="mk-MK"/>
              </w:rPr>
              <w:t>Play Basic</w:t>
            </w:r>
          </w:p>
        </w:tc>
        <w:tc>
          <w:tcPr>
            <w:tcW w:w="1605" w:type="dxa"/>
            <w:tcBorders>
              <w:top w:val="none" w:sz="0" w:space="0" w:color="auto"/>
              <w:left w:val="none" w:sz="0" w:space="0" w:color="auto"/>
              <w:bottom w:val="none" w:sz="0" w:space="0" w:color="auto"/>
              <w:right w:val="none" w:sz="0" w:space="0" w:color="auto"/>
            </w:tcBorders>
            <w:shd w:val="clear" w:color="auto" w:fill="E20074"/>
            <w:hideMark/>
          </w:tcPr>
          <w:p w14:paraId="3EBC31DD" w14:textId="77777777" w:rsidR="003C33F2" w:rsidRPr="005E0DC8" w:rsidRDefault="003C33F2" w:rsidP="003C33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5E0DC8">
              <w:rPr>
                <w:rFonts w:ascii="Tele-GroteskNor" w:eastAsia="Times New Roman" w:hAnsi="Tele-GroteskNor"/>
                <w:b w:val="0"/>
                <w:color w:val="FFFFFF" w:themeColor="background1"/>
                <w:sz w:val="20"/>
                <w:szCs w:val="20"/>
                <w:lang w:val="en-US" w:eastAsia="mk-MK"/>
              </w:rPr>
              <w:t>Play Start1</w:t>
            </w:r>
          </w:p>
        </w:tc>
      </w:tr>
      <w:tr w:rsidR="003C33F2" w:rsidRPr="005E0DC8" w14:paraId="2688D3CD" w14:textId="77777777" w:rsidTr="003C33F2">
        <w:trPr>
          <w:trHeight w:val="313"/>
        </w:trPr>
        <w:tc>
          <w:tcPr>
            <w:cnfStyle w:val="001000000000" w:firstRow="0" w:lastRow="0" w:firstColumn="1" w:lastColumn="0" w:oddVBand="0" w:evenVBand="0" w:oddHBand="0" w:evenHBand="0" w:firstRowFirstColumn="0" w:firstRowLastColumn="0" w:lastRowFirstColumn="0" w:lastRowLastColumn="0"/>
            <w:tcW w:w="3452" w:type="dxa"/>
            <w:hideMark/>
          </w:tcPr>
          <w:p w14:paraId="0BFD6B66" w14:textId="77777777" w:rsidR="003C33F2" w:rsidRPr="005E0DC8" w:rsidRDefault="003C33F2" w:rsidP="003C33F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Месечна претплата</w:t>
            </w:r>
          </w:p>
        </w:tc>
        <w:tc>
          <w:tcPr>
            <w:tcW w:w="1605" w:type="dxa"/>
            <w:hideMark/>
          </w:tcPr>
          <w:p w14:paraId="140DE19A"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val="en-US" w:eastAsia="mk-MK"/>
              </w:rPr>
              <w:t>299 ден.</w:t>
            </w:r>
          </w:p>
        </w:tc>
        <w:tc>
          <w:tcPr>
            <w:tcW w:w="1605" w:type="dxa"/>
            <w:hideMark/>
          </w:tcPr>
          <w:p w14:paraId="7394979A"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val="en-US" w:eastAsia="mk-MK"/>
              </w:rPr>
              <w:t>599 ден.</w:t>
            </w:r>
          </w:p>
        </w:tc>
      </w:tr>
      <w:tr w:rsidR="003C33F2" w:rsidRPr="005E0DC8" w14:paraId="495D6571" w14:textId="77777777" w:rsidTr="003C33F2">
        <w:trPr>
          <w:trHeight w:val="507"/>
        </w:trPr>
        <w:tc>
          <w:tcPr>
            <w:cnfStyle w:val="001000000000" w:firstRow="0" w:lastRow="0" w:firstColumn="1" w:lastColumn="0" w:oddVBand="0" w:evenVBand="0" w:oddHBand="0" w:evenHBand="0" w:firstRowFirstColumn="0" w:firstRowLastColumn="0" w:lastRowFirstColumn="0" w:lastRowLastColumn="0"/>
            <w:tcW w:w="3452" w:type="dxa"/>
            <w:hideMark/>
          </w:tcPr>
          <w:p w14:paraId="6A3225D4" w14:textId="77777777" w:rsidR="003C33F2" w:rsidRPr="005E0DC8" w:rsidRDefault="003C33F2" w:rsidP="003C33F2">
            <w:pPr>
              <w:spacing w:after="0" w:line="240" w:lineRule="auto"/>
              <w:rPr>
                <w:rFonts w:ascii="Tele-GroteskNor" w:eastAsia="Times New Roman" w:hAnsi="Tele-GroteskNor"/>
                <w:b w:val="0"/>
                <w:color w:val="0000FF"/>
                <w:sz w:val="20"/>
                <w:szCs w:val="20"/>
                <w:u w:val="single"/>
                <w:lang w:val="en-US" w:eastAsia="mk-MK"/>
              </w:rPr>
            </w:pPr>
            <w:r w:rsidRPr="005E0DC8">
              <w:rPr>
                <w:rFonts w:ascii="Tele-GroteskNor" w:hAnsi="Tele-GroteskNor"/>
                <w:b w:val="0"/>
                <w:sz w:val="20"/>
                <w:szCs w:val="20"/>
              </w:rPr>
              <w:t>Повластена месечна претплата со Доверба 1</w:t>
            </w:r>
            <w:r w:rsidRPr="005E0DC8">
              <w:rPr>
                <w:rFonts w:ascii="Tele-GroteskNor" w:hAnsi="Tele-GroteskNor"/>
                <w:b w:val="0"/>
                <w:sz w:val="20"/>
                <w:szCs w:val="20"/>
                <w:lang w:val="en-US"/>
              </w:rPr>
              <w:t>2</w:t>
            </w:r>
          </w:p>
        </w:tc>
        <w:tc>
          <w:tcPr>
            <w:tcW w:w="1605" w:type="dxa"/>
            <w:hideMark/>
          </w:tcPr>
          <w:p w14:paraId="20E2255C"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val="en-GB" w:eastAsia="mk-MK"/>
              </w:rPr>
              <w:t>259 ден.</w:t>
            </w:r>
          </w:p>
        </w:tc>
        <w:tc>
          <w:tcPr>
            <w:tcW w:w="1605" w:type="dxa"/>
            <w:hideMark/>
          </w:tcPr>
          <w:p w14:paraId="1EC0111E"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val="en-GB" w:eastAsia="mk-MK"/>
              </w:rPr>
              <w:t>519 ден.</w:t>
            </w:r>
          </w:p>
        </w:tc>
      </w:tr>
      <w:tr w:rsidR="003C33F2" w:rsidRPr="005E0DC8" w14:paraId="4BD2F0F6" w14:textId="77777777" w:rsidTr="003C33F2">
        <w:trPr>
          <w:trHeight w:val="507"/>
        </w:trPr>
        <w:tc>
          <w:tcPr>
            <w:cnfStyle w:val="001000000000" w:firstRow="0" w:lastRow="0" w:firstColumn="1" w:lastColumn="0" w:oddVBand="0" w:evenVBand="0" w:oddHBand="0" w:evenHBand="0" w:firstRowFirstColumn="0" w:firstRowLastColumn="0" w:lastRowFirstColumn="0" w:lastRowLastColumn="0"/>
            <w:tcW w:w="3452" w:type="dxa"/>
            <w:hideMark/>
          </w:tcPr>
          <w:p w14:paraId="1F098D13" w14:textId="77777777" w:rsidR="003C33F2" w:rsidRPr="005E0DC8" w:rsidRDefault="003C33F2" w:rsidP="003C33F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Вклучени минути кон сите национални мрежи</w:t>
            </w:r>
          </w:p>
        </w:tc>
        <w:tc>
          <w:tcPr>
            <w:tcW w:w="1605" w:type="dxa"/>
            <w:hideMark/>
          </w:tcPr>
          <w:p w14:paraId="4C75D064"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val="en-US" w:eastAsia="mk-MK"/>
              </w:rPr>
              <w:t>100 мин.</w:t>
            </w:r>
          </w:p>
        </w:tc>
        <w:tc>
          <w:tcPr>
            <w:tcW w:w="1605" w:type="dxa"/>
            <w:hideMark/>
          </w:tcPr>
          <w:p w14:paraId="5EC878E6"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неограничено</w:t>
            </w:r>
          </w:p>
        </w:tc>
      </w:tr>
      <w:tr w:rsidR="003C33F2" w:rsidRPr="005E0DC8" w14:paraId="5807352A" w14:textId="77777777" w:rsidTr="003C33F2">
        <w:trPr>
          <w:trHeight w:val="253"/>
        </w:trPr>
        <w:tc>
          <w:tcPr>
            <w:cnfStyle w:val="001000000000" w:firstRow="0" w:lastRow="0" w:firstColumn="1" w:lastColumn="0" w:oddVBand="0" w:evenVBand="0" w:oddHBand="0" w:evenHBand="0" w:firstRowFirstColumn="0" w:firstRowLastColumn="0" w:lastRowFirstColumn="0" w:lastRowLastColumn="0"/>
            <w:tcW w:w="3452" w:type="dxa"/>
            <w:hideMark/>
          </w:tcPr>
          <w:p w14:paraId="7672EC4C" w14:textId="77777777" w:rsidR="003C33F2" w:rsidRPr="005E0DC8" w:rsidRDefault="003C33F2" w:rsidP="003C33F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Вклучен Интернет</w:t>
            </w:r>
          </w:p>
        </w:tc>
        <w:tc>
          <w:tcPr>
            <w:tcW w:w="1605" w:type="dxa"/>
            <w:hideMark/>
          </w:tcPr>
          <w:p w14:paraId="31E02522"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w:t>
            </w:r>
          </w:p>
        </w:tc>
        <w:tc>
          <w:tcPr>
            <w:tcW w:w="1605" w:type="dxa"/>
            <w:hideMark/>
          </w:tcPr>
          <w:p w14:paraId="7EFD5733"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val="en-US" w:eastAsia="mk-MK"/>
              </w:rPr>
              <w:t>100 MB</w:t>
            </w:r>
          </w:p>
        </w:tc>
      </w:tr>
      <w:tr w:rsidR="003C33F2" w:rsidRPr="005E0DC8" w14:paraId="25C594BF" w14:textId="77777777" w:rsidTr="003C33F2">
        <w:trPr>
          <w:trHeight w:val="507"/>
        </w:trPr>
        <w:tc>
          <w:tcPr>
            <w:cnfStyle w:val="001000000000" w:firstRow="0" w:lastRow="0" w:firstColumn="1" w:lastColumn="0" w:oddVBand="0" w:evenVBand="0" w:oddHBand="0" w:evenHBand="0" w:firstRowFirstColumn="0" w:firstRowLastColumn="0" w:lastRowFirstColumn="0" w:lastRowLastColumn="0"/>
            <w:tcW w:w="3452" w:type="dxa"/>
            <w:hideMark/>
          </w:tcPr>
          <w:p w14:paraId="278F6CFE" w14:textId="77777777" w:rsidR="003C33F2" w:rsidRPr="005E0DC8" w:rsidRDefault="003C33F2" w:rsidP="003C33F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Цена по надминување на вклучените минути кон сите национални мрежи</w:t>
            </w:r>
          </w:p>
        </w:tc>
        <w:tc>
          <w:tcPr>
            <w:tcW w:w="1605" w:type="dxa"/>
            <w:hideMark/>
          </w:tcPr>
          <w:p w14:paraId="445512DB"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5,9 ден.</w:t>
            </w:r>
          </w:p>
        </w:tc>
        <w:tc>
          <w:tcPr>
            <w:tcW w:w="1605" w:type="dxa"/>
            <w:hideMark/>
          </w:tcPr>
          <w:p w14:paraId="0EC13972"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w:t>
            </w:r>
          </w:p>
        </w:tc>
      </w:tr>
      <w:tr w:rsidR="003C33F2" w:rsidRPr="005E0DC8" w14:paraId="60576961" w14:textId="77777777" w:rsidTr="003C33F2">
        <w:trPr>
          <w:trHeight w:val="253"/>
        </w:trPr>
        <w:tc>
          <w:tcPr>
            <w:cnfStyle w:val="001000000000" w:firstRow="0" w:lastRow="0" w:firstColumn="1" w:lastColumn="0" w:oddVBand="0" w:evenVBand="0" w:oddHBand="0" w:evenHBand="0" w:firstRowFirstColumn="0" w:firstRowLastColumn="0" w:lastRowFirstColumn="0" w:lastRowLastColumn="0"/>
            <w:tcW w:w="3452" w:type="dxa"/>
            <w:hideMark/>
          </w:tcPr>
          <w:p w14:paraId="27E81E0F" w14:textId="77777777" w:rsidR="003C33F2" w:rsidRPr="005E0DC8" w:rsidRDefault="003C33F2" w:rsidP="003C33F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Цена за мобилен интернет</w:t>
            </w:r>
          </w:p>
        </w:tc>
        <w:tc>
          <w:tcPr>
            <w:tcW w:w="1605" w:type="dxa"/>
            <w:hideMark/>
          </w:tcPr>
          <w:p w14:paraId="0ED5E18C"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15 ден.</w:t>
            </w:r>
          </w:p>
        </w:tc>
        <w:tc>
          <w:tcPr>
            <w:tcW w:w="1605" w:type="dxa"/>
            <w:hideMark/>
          </w:tcPr>
          <w:p w14:paraId="3E3A5EE6"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w:t>
            </w:r>
          </w:p>
        </w:tc>
      </w:tr>
      <w:tr w:rsidR="003C33F2" w:rsidRPr="005E0DC8" w14:paraId="48A9E2A8" w14:textId="77777777" w:rsidTr="003C33F2">
        <w:trPr>
          <w:trHeight w:hRule="exact" w:val="567"/>
        </w:trPr>
        <w:tc>
          <w:tcPr>
            <w:cnfStyle w:val="001000000000" w:firstRow="0" w:lastRow="0" w:firstColumn="1" w:lastColumn="0" w:oddVBand="0" w:evenVBand="0" w:oddHBand="0" w:evenHBand="0" w:firstRowFirstColumn="0" w:firstRowLastColumn="0" w:lastRowFirstColumn="0" w:lastRowLastColumn="0"/>
            <w:tcW w:w="3452" w:type="dxa"/>
            <w:hideMark/>
          </w:tcPr>
          <w:p w14:paraId="1472A78D" w14:textId="77777777" w:rsidR="003C33F2" w:rsidRPr="005E0DC8" w:rsidRDefault="003C33F2" w:rsidP="003C33F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 xml:space="preserve">Цена  на </w:t>
            </w:r>
            <w:r w:rsidRPr="005E0DC8">
              <w:rPr>
                <w:rFonts w:ascii="Tele-GroteskNor" w:eastAsia="Times New Roman" w:hAnsi="Tele-GroteskNor"/>
                <w:b w:val="0"/>
                <w:color w:val="000000"/>
                <w:sz w:val="20"/>
                <w:szCs w:val="20"/>
                <w:lang w:val="en-US" w:eastAsia="mk-MK"/>
              </w:rPr>
              <w:t xml:space="preserve">SMS </w:t>
            </w:r>
            <w:r w:rsidRPr="005E0DC8">
              <w:rPr>
                <w:rFonts w:ascii="Tele-GroteskNor" w:eastAsia="Times New Roman" w:hAnsi="Tele-GroteskNor"/>
                <w:b w:val="0"/>
                <w:color w:val="000000"/>
                <w:sz w:val="20"/>
                <w:szCs w:val="20"/>
                <w:lang w:eastAsia="mk-MK"/>
              </w:rPr>
              <w:t>кон домашни и странски мрежи по надминување на вклучените</w:t>
            </w:r>
          </w:p>
        </w:tc>
        <w:tc>
          <w:tcPr>
            <w:tcW w:w="3210" w:type="dxa"/>
            <w:gridSpan w:val="2"/>
            <w:hideMark/>
          </w:tcPr>
          <w:p w14:paraId="0D9282A0"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5,9 ден.</w:t>
            </w:r>
          </w:p>
        </w:tc>
      </w:tr>
      <w:tr w:rsidR="003C33F2" w:rsidRPr="005E0DC8" w14:paraId="40B0643A" w14:textId="77777777" w:rsidTr="003C33F2">
        <w:trPr>
          <w:trHeight w:val="507"/>
        </w:trPr>
        <w:tc>
          <w:tcPr>
            <w:cnfStyle w:val="001000000000" w:firstRow="0" w:lastRow="0" w:firstColumn="1" w:lastColumn="0" w:oddVBand="0" w:evenVBand="0" w:oddHBand="0" w:evenHBand="0" w:firstRowFirstColumn="0" w:firstRowLastColumn="0" w:lastRowFirstColumn="0" w:lastRowLastColumn="0"/>
            <w:tcW w:w="3452" w:type="dxa"/>
            <w:hideMark/>
          </w:tcPr>
          <w:p w14:paraId="38691927" w14:textId="77777777" w:rsidR="003C33F2" w:rsidRPr="005E0DC8" w:rsidRDefault="003C33F2" w:rsidP="003C33F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Цена на ММ</w:t>
            </w:r>
            <w:r w:rsidRPr="005E0DC8">
              <w:rPr>
                <w:rFonts w:ascii="Tele-GroteskNor" w:eastAsia="Times New Roman" w:hAnsi="Tele-GroteskNor"/>
                <w:b w:val="0"/>
                <w:color w:val="000000"/>
                <w:sz w:val="20"/>
                <w:szCs w:val="20"/>
                <w:lang w:val="en-US" w:eastAsia="mk-MK"/>
              </w:rPr>
              <w:t>S</w:t>
            </w:r>
            <w:r w:rsidRPr="005E0DC8">
              <w:rPr>
                <w:rFonts w:ascii="Tele-GroteskNor" w:eastAsia="Times New Roman" w:hAnsi="Tele-GroteskNor"/>
                <w:b w:val="0"/>
                <w:color w:val="000000"/>
                <w:sz w:val="20"/>
                <w:szCs w:val="20"/>
                <w:lang w:eastAsia="mk-MK"/>
              </w:rPr>
              <w:t xml:space="preserve"> кон национални мрежи по надминување на вклучените</w:t>
            </w:r>
          </w:p>
        </w:tc>
        <w:tc>
          <w:tcPr>
            <w:tcW w:w="3210" w:type="dxa"/>
            <w:gridSpan w:val="2"/>
            <w:hideMark/>
          </w:tcPr>
          <w:p w14:paraId="32F6CA01"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17,7 ден.</w:t>
            </w:r>
          </w:p>
        </w:tc>
      </w:tr>
      <w:tr w:rsidR="003C33F2" w:rsidRPr="005E0DC8" w14:paraId="20403C18" w14:textId="77777777" w:rsidTr="003C33F2">
        <w:trPr>
          <w:trHeight w:val="507"/>
        </w:trPr>
        <w:tc>
          <w:tcPr>
            <w:cnfStyle w:val="001000000000" w:firstRow="0" w:lastRow="0" w:firstColumn="1" w:lastColumn="0" w:oddVBand="0" w:evenVBand="0" w:oddHBand="0" w:evenHBand="0" w:firstRowFirstColumn="0" w:firstRowLastColumn="0" w:lastRowFirstColumn="0" w:lastRowLastColumn="0"/>
            <w:tcW w:w="3452" w:type="dxa"/>
            <w:hideMark/>
          </w:tcPr>
          <w:p w14:paraId="4A01D312" w14:textId="77777777" w:rsidR="003C33F2" w:rsidRPr="005E0DC8" w:rsidRDefault="003C33F2" w:rsidP="003C33F2">
            <w:pPr>
              <w:spacing w:after="0" w:line="240" w:lineRule="auto"/>
              <w:rPr>
                <w:rFonts w:ascii="Tele-GroteskNor" w:eastAsia="Times New Roman" w:hAnsi="Tele-GroteskNor"/>
                <w:b w:val="0"/>
                <w:color w:val="000000"/>
                <w:sz w:val="20"/>
                <w:szCs w:val="20"/>
                <w:lang w:eastAsia="mk-MK"/>
              </w:rPr>
            </w:pPr>
            <w:r w:rsidRPr="005E0DC8">
              <w:rPr>
                <w:rFonts w:ascii="Tele-GroteskNor" w:eastAsia="Times New Roman" w:hAnsi="Tele-GroteskNor"/>
                <w:b w:val="0"/>
                <w:color w:val="000000"/>
                <w:sz w:val="20"/>
                <w:szCs w:val="20"/>
                <w:lang w:eastAsia="mk-MK"/>
              </w:rPr>
              <w:t>Цена на ММ</w:t>
            </w:r>
            <w:r w:rsidRPr="005E0DC8">
              <w:rPr>
                <w:rFonts w:ascii="Tele-GroteskNor" w:eastAsia="Times New Roman" w:hAnsi="Tele-GroteskNor"/>
                <w:b w:val="0"/>
                <w:color w:val="000000"/>
                <w:sz w:val="20"/>
                <w:szCs w:val="20"/>
                <w:lang w:val="en-US" w:eastAsia="mk-MK"/>
              </w:rPr>
              <w:t>S</w:t>
            </w:r>
            <w:r w:rsidRPr="005E0DC8">
              <w:rPr>
                <w:rFonts w:ascii="Tele-GroteskNor" w:eastAsia="Times New Roman" w:hAnsi="Tele-GroteskNor"/>
                <w:b w:val="0"/>
                <w:color w:val="000000"/>
                <w:sz w:val="20"/>
                <w:szCs w:val="20"/>
                <w:lang w:eastAsia="mk-MK"/>
              </w:rPr>
              <w:t xml:space="preserve"> кон интернационални мрежи по надминување на вклучените</w:t>
            </w:r>
          </w:p>
        </w:tc>
        <w:tc>
          <w:tcPr>
            <w:tcW w:w="3210" w:type="dxa"/>
            <w:gridSpan w:val="2"/>
            <w:hideMark/>
          </w:tcPr>
          <w:p w14:paraId="430B36C0" w14:textId="77777777" w:rsidR="003C33F2" w:rsidRPr="005E0DC8" w:rsidRDefault="003C33F2" w:rsidP="003C33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5E0DC8">
              <w:rPr>
                <w:rFonts w:ascii="Tele-GroteskNor" w:eastAsia="Times New Roman" w:hAnsi="Tele-GroteskNor"/>
                <w:color w:val="000000"/>
                <w:sz w:val="20"/>
                <w:szCs w:val="20"/>
                <w:lang w:eastAsia="mk-MK"/>
              </w:rPr>
              <w:t>41,3 ден.</w:t>
            </w:r>
          </w:p>
        </w:tc>
      </w:tr>
    </w:tbl>
    <w:p w14:paraId="5B4E1E1D" w14:textId="77777777" w:rsidR="003C33F2" w:rsidRDefault="003C33F2" w:rsidP="003C33F2">
      <w:pPr>
        <w:pStyle w:val="NoSpacing"/>
        <w:ind w:left="360"/>
        <w:rPr>
          <w:rFonts w:ascii="Tele-GroteskNor" w:hAnsi="Tele-GroteskNor"/>
          <w:sz w:val="20"/>
        </w:rPr>
      </w:pPr>
    </w:p>
    <w:p w14:paraId="5EE61D9E" w14:textId="77777777" w:rsidR="00DF7E0F" w:rsidRDefault="00DF7E0F" w:rsidP="00CA42FB">
      <w:pPr>
        <w:spacing w:after="0" w:line="240" w:lineRule="auto"/>
        <w:rPr>
          <w:rFonts w:ascii="Tele-GroteskNor" w:hAnsi="Tele-GroteskNor"/>
          <w:b/>
          <w:sz w:val="20"/>
          <w:szCs w:val="20"/>
          <w:lang w:val="en-US"/>
        </w:rPr>
      </w:pPr>
    </w:p>
    <w:p w14:paraId="3D0B237F" w14:textId="77777777" w:rsidR="00DF7E0F" w:rsidRPr="00776125" w:rsidRDefault="00DF7E0F" w:rsidP="00DF7E0F">
      <w:pPr>
        <w:pStyle w:val="NoSpacing"/>
        <w:numPr>
          <w:ilvl w:val="0"/>
          <w:numId w:val="4"/>
        </w:numPr>
        <w:tabs>
          <w:tab w:val="clear" w:pos="1080"/>
        </w:tabs>
        <w:ind w:left="1134" w:hanging="425"/>
        <w:rPr>
          <w:rFonts w:ascii="Tele-GroteskNor" w:hAnsi="Tele-GroteskNor"/>
          <w:sz w:val="20"/>
        </w:rPr>
      </w:pPr>
      <w:r w:rsidRPr="00776125">
        <w:rPr>
          <w:rFonts w:ascii="Tele-GroteskNor" w:hAnsi="Tele-GroteskNor"/>
          <w:sz w:val="20"/>
        </w:rPr>
        <w:t>Тарифирањето за разговори е на минута.</w:t>
      </w:r>
    </w:p>
    <w:p w14:paraId="6F5D8498" w14:textId="77777777" w:rsidR="00DF7E0F" w:rsidRPr="00776125" w:rsidRDefault="00DF7E0F" w:rsidP="00DF7E0F">
      <w:pPr>
        <w:pStyle w:val="NoSpacing"/>
        <w:numPr>
          <w:ilvl w:val="0"/>
          <w:numId w:val="4"/>
        </w:numPr>
        <w:tabs>
          <w:tab w:val="clear" w:pos="1080"/>
        </w:tabs>
        <w:ind w:left="1134" w:hanging="425"/>
        <w:rPr>
          <w:rFonts w:ascii="Tele-GroteskNor" w:hAnsi="Tele-GroteskNor"/>
          <w:sz w:val="20"/>
        </w:rPr>
      </w:pPr>
      <w:r w:rsidRPr="00776125">
        <w:rPr>
          <w:rFonts w:ascii="Tele-GroteskNor" w:hAnsi="Tele-GroteskNor"/>
          <w:sz w:val="20"/>
          <w:lang w:val="en-US"/>
        </w:rPr>
        <w:t>Интервалот на тарифирање</w:t>
      </w:r>
      <w:r w:rsidRPr="00776125">
        <w:rPr>
          <w:rFonts w:ascii="Tele-GroteskNor" w:hAnsi="Tele-GroteskNor"/>
          <w:sz w:val="20"/>
        </w:rPr>
        <w:t xml:space="preserve"> </w:t>
      </w:r>
      <w:r w:rsidRPr="00776125">
        <w:rPr>
          <w:rFonts w:ascii="Tele-GroteskNor" w:hAnsi="Tele-GroteskNor"/>
          <w:sz w:val="20"/>
          <w:lang w:val="en-US"/>
        </w:rPr>
        <w:t>важи за гласовни и видео повици кон националните и интернационалните зони.</w:t>
      </w:r>
    </w:p>
    <w:p w14:paraId="71B4A3AB" w14:textId="77777777" w:rsidR="00DF7E0F" w:rsidRPr="00776125" w:rsidRDefault="00DF7E0F" w:rsidP="00DF7E0F">
      <w:pPr>
        <w:pStyle w:val="NoSpacing"/>
        <w:numPr>
          <w:ilvl w:val="0"/>
          <w:numId w:val="4"/>
        </w:numPr>
        <w:tabs>
          <w:tab w:val="clear" w:pos="1080"/>
        </w:tabs>
        <w:ind w:left="1134" w:hanging="425"/>
        <w:rPr>
          <w:rFonts w:ascii="Tele-GroteskNor" w:hAnsi="Tele-GroteskNor"/>
          <w:sz w:val="20"/>
        </w:rPr>
      </w:pPr>
      <w:r w:rsidRPr="00776125">
        <w:rPr>
          <w:rFonts w:ascii="Tele-GroteskNor" w:hAnsi="Tele-GroteskNor"/>
          <w:sz w:val="20"/>
        </w:rPr>
        <w:t>Тарифирањето за интернет е на секои 10</w:t>
      </w:r>
      <w:r>
        <w:rPr>
          <w:rFonts w:ascii="Tele-GroteskNor" w:hAnsi="Tele-GroteskNor"/>
          <w:sz w:val="20"/>
          <w:lang w:val="en-US"/>
        </w:rPr>
        <w:t xml:space="preserve"> KB</w:t>
      </w:r>
      <w:r w:rsidRPr="00776125">
        <w:rPr>
          <w:rFonts w:ascii="Tele-GroteskNor" w:hAnsi="Tele-GroteskNor"/>
          <w:sz w:val="20"/>
        </w:rPr>
        <w:t xml:space="preserve">. </w:t>
      </w:r>
    </w:p>
    <w:p w14:paraId="39F7B90E" w14:textId="77777777" w:rsidR="00DF7E0F" w:rsidRDefault="00DF7E0F" w:rsidP="00DF7E0F">
      <w:pPr>
        <w:pStyle w:val="NoSpacing"/>
        <w:numPr>
          <w:ilvl w:val="0"/>
          <w:numId w:val="4"/>
        </w:numPr>
        <w:tabs>
          <w:tab w:val="clear" w:pos="1080"/>
        </w:tabs>
        <w:ind w:left="1134" w:hanging="425"/>
        <w:rPr>
          <w:rFonts w:ascii="Tele-GroteskNor" w:hAnsi="Tele-GroteskNor"/>
          <w:sz w:val="20"/>
        </w:rPr>
      </w:pPr>
      <w:r w:rsidRPr="00B073D7">
        <w:rPr>
          <w:rFonts w:ascii="Tele-GroteskNor" w:hAnsi="Tele-GroteskNor"/>
          <w:sz w:val="20"/>
        </w:rPr>
        <w:t>По надминување на вклучениот интернет, сообраќајот не се тарифира дополнително туку се намалува брзината</w:t>
      </w:r>
      <w:r>
        <w:rPr>
          <w:rFonts w:ascii="Tele-GroteskNor" w:hAnsi="Tele-GroteskNor"/>
          <w:sz w:val="20"/>
          <w:lang w:val="en-US"/>
        </w:rPr>
        <w:t>.</w:t>
      </w:r>
      <w:r w:rsidRPr="00B073D7">
        <w:rPr>
          <w:rFonts w:ascii="Tele-GroteskNor" w:hAnsi="Tele-GroteskNor"/>
          <w:sz w:val="20"/>
        </w:rPr>
        <w:t xml:space="preserve"> </w:t>
      </w:r>
    </w:p>
    <w:p w14:paraId="6F831125" w14:textId="77777777" w:rsidR="00DF7E0F" w:rsidRDefault="00DF7E0F" w:rsidP="00DF7E0F">
      <w:pPr>
        <w:pStyle w:val="NoSpacing"/>
        <w:numPr>
          <w:ilvl w:val="0"/>
          <w:numId w:val="4"/>
        </w:numPr>
        <w:tabs>
          <w:tab w:val="clear" w:pos="1080"/>
        </w:tabs>
        <w:ind w:left="1134" w:hanging="425"/>
        <w:rPr>
          <w:rFonts w:ascii="Tele-GroteskNor" w:hAnsi="Tele-GroteskNor"/>
          <w:sz w:val="20"/>
        </w:rPr>
      </w:pPr>
      <w:r>
        <w:rPr>
          <w:rFonts w:ascii="Tele-GroteskNor" w:hAnsi="Tele-GroteskNor"/>
          <w:sz w:val="20"/>
        </w:rPr>
        <w:t>Play Basic и Play Start 1 беа достапни за продажба до 02.03.2015 година. Оттогаш повеќе не се дел од комерцијалната понуда на Македонски Телеком.</w:t>
      </w:r>
    </w:p>
    <w:p w14:paraId="1235A816" w14:textId="77777777" w:rsidR="00DF7E0F" w:rsidRDefault="00DF7E0F" w:rsidP="00CA42FB">
      <w:pPr>
        <w:spacing w:after="0" w:line="240" w:lineRule="auto"/>
        <w:rPr>
          <w:rFonts w:ascii="Tele-GroteskNor" w:hAnsi="Tele-GroteskNor"/>
          <w:b/>
          <w:sz w:val="20"/>
          <w:szCs w:val="20"/>
          <w:lang w:val="en-US"/>
        </w:rPr>
      </w:pPr>
    </w:p>
    <w:p w14:paraId="2F7E2058" w14:textId="77777777" w:rsidR="00235C2A" w:rsidRDefault="00235C2A" w:rsidP="00CA42FB">
      <w:pPr>
        <w:spacing w:after="0" w:line="240" w:lineRule="auto"/>
        <w:rPr>
          <w:rFonts w:ascii="Tele-GroteskNor" w:hAnsi="Tele-GroteskNor"/>
          <w:b/>
          <w:sz w:val="20"/>
          <w:szCs w:val="20"/>
          <w:lang w:val="en-US"/>
        </w:rPr>
      </w:pPr>
    </w:p>
    <w:p w14:paraId="14ABAD55" w14:textId="77777777" w:rsidR="00235C2A" w:rsidRDefault="00235C2A" w:rsidP="00CA42FB">
      <w:pPr>
        <w:spacing w:after="0" w:line="240" w:lineRule="auto"/>
        <w:rPr>
          <w:rFonts w:ascii="Tele-GroteskNor" w:hAnsi="Tele-GroteskNor"/>
          <w:b/>
          <w:sz w:val="20"/>
          <w:szCs w:val="20"/>
          <w:lang w:val="en-US"/>
        </w:rPr>
      </w:pPr>
    </w:p>
    <w:p w14:paraId="192555CC" w14:textId="77777777" w:rsidR="00235C2A" w:rsidRPr="00DF7E0F" w:rsidRDefault="00235C2A" w:rsidP="00CA42FB">
      <w:pPr>
        <w:spacing w:after="0" w:line="240" w:lineRule="auto"/>
        <w:rPr>
          <w:rFonts w:ascii="Tele-GroteskNor" w:hAnsi="Tele-GroteskNor"/>
          <w:b/>
          <w:sz w:val="20"/>
          <w:szCs w:val="20"/>
          <w:lang w:val="en-US"/>
        </w:rPr>
      </w:pPr>
    </w:p>
    <w:p w14:paraId="48592443" w14:textId="77777777" w:rsidR="0096765F" w:rsidRPr="003C33F2" w:rsidRDefault="009945B7" w:rsidP="00D20323">
      <w:pPr>
        <w:numPr>
          <w:ilvl w:val="1"/>
          <w:numId w:val="2"/>
        </w:numPr>
        <w:spacing w:after="0" w:line="360" w:lineRule="atLeast"/>
        <w:ind w:hanging="436"/>
        <w:outlineLvl w:val="0"/>
        <w:rPr>
          <w:rFonts w:ascii="Tele-GroteskNor" w:hAnsi="Tele-GroteskNor"/>
          <w:b/>
          <w:sz w:val="20"/>
          <w:szCs w:val="20"/>
          <w:lang w:val="en-US"/>
        </w:rPr>
      </w:pPr>
      <w:bookmarkStart w:id="63" w:name="_Toc481763952"/>
      <w:r w:rsidRPr="003C33F2">
        <w:rPr>
          <w:rFonts w:ascii="Tele-GroteskNor" w:hAnsi="Tele-GroteskNor"/>
          <w:b/>
          <w:sz w:val="20"/>
          <w:szCs w:val="20"/>
          <w:lang w:val="en-US"/>
        </w:rPr>
        <w:t>ФАМИЛИЈА МАКС</w:t>
      </w:r>
      <w:bookmarkEnd w:id="63"/>
      <w:r w:rsidRPr="003C33F2">
        <w:rPr>
          <w:rFonts w:ascii="Tele-GroteskNor" w:hAnsi="Tele-GroteskNor"/>
          <w:b/>
          <w:sz w:val="20"/>
          <w:szCs w:val="20"/>
          <w:lang w:val="en-US"/>
        </w:rPr>
        <w:t xml:space="preserve"> </w:t>
      </w:r>
      <w:bookmarkEnd w:id="35"/>
      <w:bookmarkEnd w:id="36"/>
      <w:bookmarkEnd w:id="37"/>
    </w:p>
    <w:tbl>
      <w:tblPr>
        <w:tblStyle w:val="LightShading1"/>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7E0" w:firstRow="1" w:lastRow="1" w:firstColumn="1" w:lastColumn="1" w:noHBand="1" w:noVBand="1"/>
      </w:tblPr>
      <w:tblGrid>
        <w:gridCol w:w="2671"/>
        <w:gridCol w:w="1800"/>
        <w:gridCol w:w="1980"/>
        <w:gridCol w:w="2160"/>
      </w:tblGrid>
      <w:tr w:rsidR="009E2DCE" w:rsidRPr="009945B7" w14:paraId="5BCCBBC5" w14:textId="77777777" w:rsidTr="0015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top w:val="none" w:sz="0" w:space="0" w:color="auto"/>
              <w:left w:val="none" w:sz="0" w:space="0" w:color="auto"/>
              <w:bottom w:val="none" w:sz="0" w:space="0" w:color="auto"/>
              <w:right w:val="none" w:sz="0" w:space="0" w:color="auto"/>
            </w:tcBorders>
            <w:shd w:val="clear" w:color="auto" w:fill="E20074"/>
          </w:tcPr>
          <w:p w14:paraId="1ED0FE2D" w14:textId="77777777" w:rsidR="009E2DCE" w:rsidRPr="009945B7" w:rsidRDefault="009E2DCE" w:rsidP="00EF6B00">
            <w:pPr>
              <w:pStyle w:val="NoSpacing"/>
              <w:jc w:val="center"/>
              <w:rPr>
                <w:rFonts w:ascii="Tele-GroteskNor" w:hAnsi="Tele-GroteskNor"/>
                <w:b w:val="0"/>
                <w:color w:val="FFFFFF" w:themeColor="background1"/>
                <w:sz w:val="20"/>
                <w:szCs w:val="20"/>
              </w:rPr>
            </w:pPr>
          </w:p>
        </w:tc>
        <w:tc>
          <w:tcPr>
            <w:tcW w:w="1800" w:type="dxa"/>
            <w:tcBorders>
              <w:top w:val="none" w:sz="0" w:space="0" w:color="auto"/>
              <w:left w:val="none" w:sz="0" w:space="0" w:color="auto"/>
              <w:bottom w:val="none" w:sz="0" w:space="0" w:color="auto"/>
              <w:right w:val="none" w:sz="0" w:space="0" w:color="auto"/>
            </w:tcBorders>
            <w:shd w:val="clear" w:color="auto" w:fill="E20074"/>
          </w:tcPr>
          <w:p w14:paraId="52B3C409" w14:textId="77777777" w:rsidR="009E2DCE" w:rsidRPr="009945B7" w:rsidRDefault="009E2DCE" w:rsidP="009E2DCE">
            <w:pPr>
              <w:pStyle w:val="NoSpacing"/>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lang w:val="en-US"/>
              </w:rPr>
            </w:pPr>
            <w:r w:rsidRPr="009945B7">
              <w:rPr>
                <w:rFonts w:ascii="Tele-GroteskNor" w:hAnsi="Tele-GroteskNor"/>
                <w:b w:val="0"/>
                <w:color w:val="FFFFFF" w:themeColor="background1"/>
                <w:sz w:val="20"/>
                <w:szCs w:val="20"/>
                <w:lang w:val="en-US"/>
              </w:rPr>
              <w:t>Family Max</w:t>
            </w:r>
            <w:r w:rsidRPr="009945B7">
              <w:rPr>
                <w:rFonts w:ascii="Tele-GroteskNor" w:hAnsi="Tele-GroteskNor"/>
                <w:b w:val="0"/>
                <w:color w:val="FFFFFF" w:themeColor="background1"/>
                <w:sz w:val="20"/>
                <w:szCs w:val="20"/>
              </w:rPr>
              <w:t xml:space="preserve"> </w:t>
            </w:r>
            <w:r w:rsidRPr="009945B7">
              <w:rPr>
                <w:rFonts w:ascii="Tele-GroteskNor" w:hAnsi="Tele-GroteskNor"/>
                <w:b w:val="0"/>
                <w:color w:val="FFFFFF" w:themeColor="background1"/>
                <w:sz w:val="20"/>
                <w:szCs w:val="20"/>
                <w:lang w:val="en-US"/>
              </w:rPr>
              <w:t>S</w:t>
            </w:r>
          </w:p>
        </w:tc>
        <w:tc>
          <w:tcPr>
            <w:tcW w:w="1980" w:type="dxa"/>
            <w:tcBorders>
              <w:top w:val="none" w:sz="0" w:space="0" w:color="auto"/>
              <w:left w:val="none" w:sz="0" w:space="0" w:color="auto"/>
              <w:bottom w:val="none" w:sz="0" w:space="0" w:color="auto"/>
              <w:right w:val="none" w:sz="0" w:space="0" w:color="auto"/>
            </w:tcBorders>
            <w:shd w:val="clear" w:color="auto" w:fill="E20074"/>
          </w:tcPr>
          <w:p w14:paraId="5574763E" w14:textId="77777777" w:rsidR="009E2DCE" w:rsidRPr="009945B7" w:rsidRDefault="009E2DCE" w:rsidP="009E2DCE">
            <w:pPr>
              <w:pStyle w:val="NoSpacing"/>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lang w:val="en-US"/>
              </w:rPr>
            </w:pPr>
            <w:r w:rsidRPr="009945B7">
              <w:rPr>
                <w:rFonts w:ascii="Tele-GroteskNor" w:hAnsi="Tele-GroteskNor"/>
                <w:b w:val="0"/>
                <w:color w:val="FFFFFF" w:themeColor="background1"/>
                <w:sz w:val="20"/>
                <w:szCs w:val="20"/>
                <w:lang w:val="en-US"/>
              </w:rPr>
              <w:t>Family</w:t>
            </w:r>
            <w:r w:rsidRPr="009945B7">
              <w:rPr>
                <w:rFonts w:ascii="Tele-GroteskNor" w:hAnsi="Tele-GroteskNor"/>
                <w:b w:val="0"/>
                <w:color w:val="FFFFFF" w:themeColor="background1"/>
                <w:sz w:val="20"/>
                <w:szCs w:val="20"/>
              </w:rPr>
              <w:t xml:space="preserve"> </w:t>
            </w:r>
            <w:r w:rsidRPr="009945B7">
              <w:rPr>
                <w:rFonts w:ascii="Tele-GroteskNor" w:hAnsi="Tele-GroteskNor"/>
                <w:b w:val="0"/>
                <w:color w:val="FFFFFF" w:themeColor="background1"/>
                <w:sz w:val="20"/>
                <w:szCs w:val="20"/>
                <w:lang w:val="en-US"/>
              </w:rPr>
              <w:t>Max M</w:t>
            </w:r>
          </w:p>
        </w:tc>
        <w:tc>
          <w:tcPr>
            <w:cnfStyle w:val="000100000000" w:firstRow="0" w:lastRow="0" w:firstColumn="0" w:lastColumn="1"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shd w:val="clear" w:color="auto" w:fill="E20074"/>
          </w:tcPr>
          <w:p w14:paraId="6FE914B8" w14:textId="77777777" w:rsidR="009E2DCE" w:rsidRPr="009945B7" w:rsidRDefault="009E2DCE" w:rsidP="009E2DCE">
            <w:pPr>
              <w:pStyle w:val="NoSpacing"/>
              <w:jc w:val="center"/>
              <w:rPr>
                <w:rFonts w:ascii="Tele-GroteskNor" w:hAnsi="Tele-GroteskNor"/>
                <w:b w:val="0"/>
                <w:color w:val="FFFFFF" w:themeColor="background1"/>
                <w:sz w:val="20"/>
                <w:szCs w:val="20"/>
                <w:lang w:val="en-US"/>
              </w:rPr>
            </w:pPr>
            <w:r w:rsidRPr="009945B7">
              <w:rPr>
                <w:rFonts w:ascii="Tele-GroteskNor" w:hAnsi="Tele-GroteskNor"/>
                <w:b w:val="0"/>
                <w:color w:val="FFFFFF" w:themeColor="background1"/>
                <w:sz w:val="20"/>
                <w:szCs w:val="20"/>
                <w:lang w:val="en-US"/>
              </w:rPr>
              <w:t>Family Max L</w:t>
            </w:r>
          </w:p>
        </w:tc>
      </w:tr>
      <w:tr w:rsidR="009E2DCE" w:rsidRPr="009945B7" w14:paraId="134D908B"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584C682E" w14:textId="77777777" w:rsidR="009E2DCE" w:rsidRPr="00D04C0D" w:rsidRDefault="009E2DCE" w:rsidP="00EF6B00">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Број на постпејд СИМ картички (вклучувајќи го и носителот)</w:t>
            </w:r>
          </w:p>
        </w:tc>
        <w:tc>
          <w:tcPr>
            <w:tcW w:w="1800" w:type="dxa"/>
          </w:tcPr>
          <w:p w14:paraId="064590F8" w14:textId="77777777" w:rsidR="009E2DCE" w:rsidRPr="00D04C0D" w:rsidRDefault="009E2DCE"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2</w:t>
            </w:r>
          </w:p>
        </w:tc>
        <w:tc>
          <w:tcPr>
            <w:tcW w:w="1980" w:type="dxa"/>
          </w:tcPr>
          <w:p w14:paraId="35D72EEB" w14:textId="77777777" w:rsidR="009E2DCE" w:rsidRPr="00D04C0D" w:rsidRDefault="009E2DCE"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2-4</w:t>
            </w:r>
          </w:p>
        </w:tc>
        <w:tc>
          <w:tcPr>
            <w:cnfStyle w:val="000100000000" w:firstRow="0" w:lastRow="0" w:firstColumn="0" w:lastColumn="1" w:oddVBand="0" w:evenVBand="0" w:oddHBand="0" w:evenHBand="0" w:firstRowFirstColumn="0" w:firstRowLastColumn="0" w:lastRowFirstColumn="0" w:lastRowLastColumn="0"/>
            <w:tcW w:w="2160" w:type="dxa"/>
          </w:tcPr>
          <w:p w14:paraId="1B2FC963" w14:textId="77777777" w:rsidR="009E2DCE" w:rsidRPr="00D04C0D" w:rsidRDefault="009E2DCE" w:rsidP="00EF6B00">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2-6</w:t>
            </w:r>
          </w:p>
        </w:tc>
      </w:tr>
      <w:tr w:rsidR="009E2DCE" w:rsidRPr="009945B7" w14:paraId="1DC12100"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21AED31B" w14:textId="77777777" w:rsidR="009E2DCE" w:rsidRPr="00D04C0D" w:rsidRDefault="009E2DCE" w:rsidP="00EF6B00">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Број на фиксни линии</w:t>
            </w:r>
          </w:p>
        </w:tc>
        <w:tc>
          <w:tcPr>
            <w:tcW w:w="1800" w:type="dxa"/>
          </w:tcPr>
          <w:p w14:paraId="4AE56589" w14:textId="77777777" w:rsidR="009E2DCE" w:rsidRPr="00D04C0D" w:rsidRDefault="009E2DCE"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1</w:t>
            </w:r>
          </w:p>
        </w:tc>
        <w:tc>
          <w:tcPr>
            <w:tcW w:w="1980" w:type="dxa"/>
          </w:tcPr>
          <w:p w14:paraId="5D75117C" w14:textId="77777777" w:rsidR="009E2DCE" w:rsidRPr="00D04C0D" w:rsidRDefault="009E2DCE"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1</w:t>
            </w:r>
          </w:p>
        </w:tc>
        <w:tc>
          <w:tcPr>
            <w:cnfStyle w:val="000100000000" w:firstRow="0" w:lastRow="0" w:firstColumn="0" w:lastColumn="1" w:oddVBand="0" w:evenVBand="0" w:oddHBand="0" w:evenHBand="0" w:firstRowFirstColumn="0" w:firstRowLastColumn="0" w:lastRowFirstColumn="0" w:lastRowLastColumn="0"/>
            <w:tcW w:w="2160" w:type="dxa"/>
          </w:tcPr>
          <w:p w14:paraId="6F2C9E48" w14:textId="77777777" w:rsidR="009E2DCE" w:rsidRPr="00D04C0D" w:rsidRDefault="009E2DCE" w:rsidP="00EF6B00">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1</w:t>
            </w:r>
          </w:p>
        </w:tc>
      </w:tr>
      <w:tr w:rsidR="009E2DCE" w:rsidRPr="009945B7" w14:paraId="169F6519"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151BC5C2" w14:textId="77777777" w:rsidR="009E2DCE" w:rsidRPr="00D04C0D" w:rsidRDefault="009E2DCE" w:rsidP="00EF6B00">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Припејд СИМ картички</w:t>
            </w:r>
          </w:p>
        </w:tc>
        <w:tc>
          <w:tcPr>
            <w:tcW w:w="1800" w:type="dxa"/>
          </w:tcPr>
          <w:p w14:paraId="657E6543" w14:textId="77777777" w:rsidR="009E2DCE" w:rsidRPr="00D04C0D" w:rsidRDefault="009E2DCE"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0–2</w:t>
            </w:r>
          </w:p>
        </w:tc>
        <w:tc>
          <w:tcPr>
            <w:tcW w:w="1980" w:type="dxa"/>
          </w:tcPr>
          <w:p w14:paraId="3CFFA79D" w14:textId="77777777" w:rsidR="009E2DCE" w:rsidRPr="00D04C0D" w:rsidRDefault="009E2DCE"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0–2</w:t>
            </w:r>
          </w:p>
        </w:tc>
        <w:tc>
          <w:tcPr>
            <w:cnfStyle w:val="000100000000" w:firstRow="0" w:lastRow="0" w:firstColumn="0" w:lastColumn="1" w:oddVBand="0" w:evenVBand="0" w:oddHBand="0" w:evenHBand="0" w:firstRowFirstColumn="0" w:firstRowLastColumn="0" w:lastRowFirstColumn="0" w:lastRowLastColumn="0"/>
            <w:tcW w:w="2160" w:type="dxa"/>
          </w:tcPr>
          <w:p w14:paraId="36CDF792" w14:textId="77777777" w:rsidR="009E2DCE" w:rsidRPr="00D04C0D" w:rsidRDefault="009E2DCE" w:rsidP="00EF6B00">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0–2</w:t>
            </w:r>
          </w:p>
        </w:tc>
      </w:tr>
      <w:tr w:rsidR="009E2DCE" w:rsidRPr="009945B7" w14:paraId="3E473127"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7BF62760" w14:textId="77777777" w:rsidR="009E2DCE" w:rsidRPr="00D04C0D" w:rsidRDefault="009E2DCE" w:rsidP="00EF6B00">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Месечна претплата</w:t>
            </w:r>
          </w:p>
        </w:tc>
        <w:tc>
          <w:tcPr>
            <w:tcW w:w="1800" w:type="dxa"/>
          </w:tcPr>
          <w:p w14:paraId="2D519007" w14:textId="77777777" w:rsidR="009E2DCE" w:rsidRPr="00D04C0D" w:rsidRDefault="009E2DCE" w:rsidP="009E2DCE">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1</w:t>
            </w:r>
            <w:r w:rsidR="00102A68" w:rsidRPr="00D04C0D">
              <w:rPr>
                <w:rFonts w:ascii="Tele-GroteskNor" w:hAnsi="Tele-GroteskNor"/>
                <w:color w:val="000000" w:themeColor="text1"/>
                <w:sz w:val="20"/>
                <w:szCs w:val="20"/>
                <w:lang w:val="en-US"/>
              </w:rPr>
              <w:t>.</w:t>
            </w:r>
            <w:r w:rsidR="002E2DF3" w:rsidRPr="00D04C0D">
              <w:rPr>
                <w:rFonts w:ascii="Tele-GroteskNor" w:hAnsi="Tele-GroteskNor"/>
                <w:color w:val="000000" w:themeColor="text1"/>
                <w:sz w:val="20"/>
                <w:szCs w:val="20"/>
              </w:rPr>
              <w:t>9</w:t>
            </w:r>
            <w:r w:rsidRPr="00D04C0D">
              <w:rPr>
                <w:rFonts w:ascii="Tele-GroteskNor" w:hAnsi="Tele-GroteskNor"/>
                <w:color w:val="000000" w:themeColor="text1"/>
                <w:sz w:val="20"/>
                <w:szCs w:val="20"/>
                <w:lang w:val="en-US"/>
              </w:rPr>
              <w:t>99</w:t>
            </w:r>
            <w:r w:rsidR="00102A68" w:rsidRPr="00D04C0D">
              <w:rPr>
                <w:rFonts w:ascii="Tele-GroteskNor" w:hAnsi="Tele-GroteskNor"/>
                <w:color w:val="000000" w:themeColor="text1"/>
                <w:sz w:val="20"/>
                <w:szCs w:val="20"/>
                <w:lang w:val="en-US"/>
              </w:rPr>
              <w:t xml:space="preserve"> </w:t>
            </w:r>
            <w:r w:rsidR="00102A68" w:rsidRPr="00D04C0D">
              <w:rPr>
                <w:rFonts w:ascii="Tele-GroteskNor" w:hAnsi="Tele-GroteskNor"/>
                <w:color w:val="000000" w:themeColor="text1"/>
                <w:sz w:val="20"/>
                <w:szCs w:val="20"/>
              </w:rPr>
              <w:t>ден.</w:t>
            </w:r>
          </w:p>
        </w:tc>
        <w:tc>
          <w:tcPr>
            <w:tcW w:w="1980" w:type="dxa"/>
          </w:tcPr>
          <w:p w14:paraId="2D0F23A7" w14:textId="77777777" w:rsidR="009E2DCE" w:rsidRPr="00D04C0D" w:rsidRDefault="009E2DCE" w:rsidP="002E2DF3">
            <w:pPr>
              <w:pStyle w:val="NoSpacing"/>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2</w:t>
            </w:r>
            <w:r w:rsidR="00102A68" w:rsidRPr="00D04C0D">
              <w:rPr>
                <w:rFonts w:ascii="Tele-GroteskNor" w:hAnsi="Tele-GroteskNor"/>
                <w:color w:val="000000" w:themeColor="text1"/>
                <w:sz w:val="20"/>
                <w:szCs w:val="20"/>
                <w:lang w:val="en-US"/>
              </w:rPr>
              <w:t>.</w:t>
            </w:r>
            <w:r w:rsidR="002E2DF3" w:rsidRPr="00D04C0D">
              <w:rPr>
                <w:rFonts w:ascii="Tele-GroteskNor" w:hAnsi="Tele-GroteskNor"/>
                <w:color w:val="000000" w:themeColor="text1"/>
                <w:sz w:val="20"/>
                <w:szCs w:val="20"/>
              </w:rPr>
              <w:t>4</w:t>
            </w:r>
            <w:r w:rsidRPr="00D04C0D">
              <w:rPr>
                <w:rFonts w:ascii="Tele-GroteskNor" w:hAnsi="Tele-GroteskNor"/>
                <w:color w:val="000000" w:themeColor="text1"/>
                <w:sz w:val="20"/>
                <w:szCs w:val="20"/>
                <w:lang w:val="en-US"/>
              </w:rPr>
              <w:t>99</w:t>
            </w:r>
            <w:r w:rsidR="00102A68" w:rsidRPr="00D04C0D">
              <w:rPr>
                <w:rFonts w:ascii="Tele-GroteskNor" w:hAnsi="Tele-GroteskNor"/>
                <w:color w:val="000000" w:themeColor="text1"/>
                <w:sz w:val="20"/>
                <w:szCs w:val="20"/>
              </w:rPr>
              <w:t xml:space="preserve"> ден.</w:t>
            </w:r>
          </w:p>
        </w:tc>
        <w:tc>
          <w:tcPr>
            <w:cnfStyle w:val="000100000000" w:firstRow="0" w:lastRow="0" w:firstColumn="0" w:lastColumn="1" w:oddVBand="0" w:evenVBand="0" w:oddHBand="0" w:evenHBand="0" w:firstRowFirstColumn="0" w:firstRowLastColumn="0" w:lastRowFirstColumn="0" w:lastRowLastColumn="0"/>
            <w:tcW w:w="2160" w:type="dxa"/>
          </w:tcPr>
          <w:p w14:paraId="38D77F9B" w14:textId="77777777" w:rsidR="009E2DCE" w:rsidRPr="00D04C0D" w:rsidRDefault="009E2DCE" w:rsidP="002E2DF3">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lang w:val="en-US"/>
              </w:rPr>
              <w:t>2</w:t>
            </w:r>
            <w:r w:rsidR="00102A68" w:rsidRPr="00D04C0D">
              <w:rPr>
                <w:rFonts w:ascii="Tele-GroteskNor" w:hAnsi="Tele-GroteskNor"/>
                <w:b w:val="0"/>
                <w:color w:val="000000" w:themeColor="text1"/>
                <w:sz w:val="20"/>
                <w:szCs w:val="20"/>
                <w:lang w:val="en-US"/>
              </w:rPr>
              <w:t>.</w:t>
            </w:r>
            <w:r w:rsidR="002E2DF3" w:rsidRPr="00D04C0D">
              <w:rPr>
                <w:rFonts w:ascii="Tele-GroteskNor" w:hAnsi="Tele-GroteskNor"/>
                <w:b w:val="0"/>
                <w:color w:val="000000" w:themeColor="text1"/>
                <w:sz w:val="20"/>
                <w:szCs w:val="20"/>
              </w:rPr>
              <w:t>9</w:t>
            </w:r>
            <w:r w:rsidRPr="00D04C0D">
              <w:rPr>
                <w:rFonts w:ascii="Tele-GroteskNor" w:hAnsi="Tele-GroteskNor"/>
                <w:b w:val="0"/>
                <w:color w:val="000000" w:themeColor="text1"/>
                <w:sz w:val="20"/>
                <w:szCs w:val="20"/>
                <w:lang w:val="en-US"/>
              </w:rPr>
              <w:t>99</w:t>
            </w:r>
            <w:r w:rsidR="00102A68" w:rsidRPr="00D04C0D">
              <w:rPr>
                <w:rFonts w:ascii="Tele-GroteskNor" w:hAnsi="Tele-GroteskNor"/>
                <w:b w:val="0"/>
                <w:color w:val="000000" w:themeColor="text1"/>
                <w:sz w:val="20"/>
                <w:szCs w:val="20"/>
              </w:rPr>
              <w:t xml:space="preserve"> ден.</w:t>
            </w:r>
          </w:p>
        </w:tc>
      </w:tr>
      <w:tr w:rsidR="002E2DF3" w:rsidRPr="009945B7" w14:paraId="53A902AB"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4C3588D2" w14:textId="77777777" w:rsidR="002E2DF3" w:rsidRPr="00D04C0D" w:rsidRDefault="00C52FFF" w:rsidP="00EF6B00">
            <w:pPr>
              <w:pStyle w:val="NoSpacing"/>
              <w:rPr>
                <w:rFonts w:ascii="Tele-GroteskNor" w:hAnsi="Tele-GroteskNor"/>
                <w:b w:val="0"/>
                <w:color w:val="000000" w:themeColor="text1"/>
                <w:sz w:val="20"/>
                <w:szCs w:val="20"/>
              </w:rPr>
            </w:pPr>
            <w:r w:rsidRPr="00D04C0D">
              <w:rPr>
                <w:rFonts w:ascii="Tele-GroteskNor" w:eastAsia="Times New Roman" w:hAnsi="Tele-GroteskNor"/>
                <w:b w:val="0"/>
                <w:color w:val="000000" w:themeColor="text1"/>
                <w:sz w:val="20"/>
                <w:szCs w:val="20"/>
                <w:lang w:eastAsia="mk-MK"/>
              </w:rPr>
              <w:t>Вклучени минути во мрежата на Телеком</w:t>
            </w:r>
          </w:p>
        </w:tc>
        <w:tc>
          <w:tcPr>
            <w:tcW w:w="1800" w:type="dxa"/>
          </w:tcPr>
          <w:p w14:paraId="3CCED075" w14:textId="77777777" w:rsidR="002E2DF3" w:rsidRPr="00D04C0D" w:rsidRDefault="002E2DF3" w:rsidP="00B956D5">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Неограничено</w:t>
            </w:r>
          </w:p>
        </w:tc>
        <w:tc>
          <w:tcPr>
            <w:tcW w:w="1980" w:type="dxa"/>
          </w:tcPr>
          <w:p w14:paraId="651FEF1E" w14:textId="77777777" w:rsidR="002E2DF3" w:rsidRPr="00D04C0D" w:rsidRDefault="002E2DF3" w:rsidP="00B956D5">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rFonts w:ascii="Tele-GroteskNor" w:hAnsi="Tele-GroteskNor"/>
                <w:color w:val="000000" w:themeColor="text1"/>
                <w:sz w:val="20"/>
                <w:szCs w:val="20"/>
              </w:rPr>
              <w:t>Неограничено</w:t>
            </w:r>
          </w:p>
        </w:tc>
        <w:tc>
          <w:tcPr>
            <w:cnfStyle w:val="000100000000" w:firstRow="0" w:lastRow="0" w:firstColumn="0" w:lastColumn="1" w:oddVBand="0" w:evenVBand="0" w:oddHBand="0" w:evenHBand="0" w:firstRowFirstColumn="0" w:firstRowLastColumn="0" w:lastRowFirstColumn="0" w:lastRowLastColumn="0"/>
            <w:tcW w:w="2160" w:type="dxa"/>
          </w:tcPr>
          <w:p w14:paraId="15255134" w14:textId="77777777" w:rsidR="002E2DF3" w:rsidRPr="00D04C0D" w:rsidRDefault="002E2DF3" w:rsidP="00B956D5">
            <w:pPr>
              <w:jc w:val="center"/>
              <w:rPr>
                <w:b w:val="0"/>
                <w:color w:val="000000" w:themeColor="text1"/>
                <w:sz w:val="20"/>
                <w:szCs w:val="20"/>
              </w:rPr>
            </w:pPr>
            <w:r w:rsidRPr="00D04C0D">
              <w:rPr>
                <w:rFonts w:ascii="Tele-GroteskNor" w:hAnsi="Tele-GroteskNor"/>
                <w:b w:val="0"/>
                <w:color w:val="000000" w:themeColor="text1"/>
                <w:sz w:val="20"/>
                <w:szCs w:val="20"/>
              </w:rPr>
              <w:t>Неограничено</w:t>
            </w:r>
          </w:p>
        </w:tc>
      </w:tr>
      <w:tr w:rsidR="002E2DF3" w:rsidRPr="009945B7" w14:paraId="29B62AEF"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15D83E9A" w14:textId="77777777" w:rsidR="002E2DF3" w:rsidRPr="00D04C0D" w:rsidRDefault="002E2DF3" w:rsidP="00102A68">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lastRenderedPageBreak/>
              <w:t>Вклучени минути кон семеј</w:t>
            </w:r>
            <w:r w:rsidR="00102A68" w:rsidRPr="00D04C0D">
              <w:rPr>
                <w:rFonts w:ascii="Tele-GroteskNor" w:hAnsi="Tele-GroteskNor"/>
                <w:b w:val="0"/>
                <w:color w:val="000000" w:themeColor="text1"/>
                <w:sz w:val="20"/>
                <w:szCs w:val="20"/>
              </w:rPr>
              <w:t>с</w:t>
            </w:r>
            <w:r w:rsidRPr="00D04C0D">
              <w:rPr>
                <w:rFonts w:ascii="Tele-GroteskNor" w:hAnsi="Tele-GroteskNor"/>
                <w:b w:val="0"/>
                <w:color w:val="000000" w:themeColor="text1"/>
                <w:sz w:val="20"/>
                <w:szCs w:val="20"/>
              </w:rPr>
              <w:t>твото</w:t>
            </w:r>
          </w:p>
        </w:tc>
        <w:tc>
          <w:tcPr>
            <w:tcW w:w="1800" w:type="dxa"/>
          </w:tcPr>
          <w:p w14:paraId="23E663AD" w14:textId="77777777" w:rsidR="002E2DF3" w:rsidRPr="00D04C0D" w:rsidRDefault="002E2DF3" w:rsidP="00B956D5">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Неограничено</w:t>
            </w:r>
          </w:p>
        </w:tc>
        <w:tc>
          <w:tcPr>
            <w:tcW w:w="1980" w:type="dxa"/>
          </w:tcPr>
          <w:p w14:paraId="588AB37F" w14:textId="77777777" w:rsidR="002E2DF3" w:rsidRPr="00D04C0D" w:rsidRDefault="002E2DF3" w:rsidP="00B956D5">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rFonts w:ascii="Tele-GroteskNor" w:hAnsi="Tele-GroteskNor"/>
                <w:color w:val="000000" w:themeColor="text1"/>
                <w:sz w:val="20"/>
                <w:szCs w:val="20"/>
              </w:rPr>
              <w:t>Неограничено</w:t>
            </w:r>
          </w:p>
        </w:tc>
        <w:tc>
          <w:tcPr>
            <w:cnfStyle w:val="000100000000" w:firstRow="0" w:lastRow="0" w:firstColumn="0" w:lastColumn="1" w:oddVBand="0" w:evenVBand="0" w:oddHBand="0" w:evenHBand="0" w:firstRowFirstColumn="0" w:firstRowLastColumn="0" w:lastRowFirstColumn="0" w:lastRowLastColumn="0"/>
            <w:tcW w:w="2160" w:type="dxa"/>
          </w:tcPr>
          <w:p w14:paraId="5C14EC32" w14:textId="77777777" w:rsidR="002E2DF3" w:rsidRPr="00D04C0D" w:rsidRDefault="002E2DF3" w:rsidP="00B956D5">
            <w:pPr>
              <w:jc w:val="center"/>
              <w:rPr>
                <w:b w:val="0"/>
                <w:color w:val="000000" w:themeColor="text1"/>
                <w:sz w:val="20"/>
                <w:szCs w:val="20"/>
              </w:rPr>
            </w:pPr>
            <w:r w:rsidRPr="00D04C0D">
              <w:rPr>
                <w:rFonts w:ascii="Tele-GroteskNor" w:hAnsi="Tele-GroteskNor"/>
                <w:b w:val="0"/>
                <w:color w:val="000000" w:themeColor="text1"/>
                <w:sz w:val="20"/>
                <w:szCs w:val="20"/>
              </w:rPr>
              <w:t>Неограничено</w:t>
            </w:r>
          </w:p>
        </w:tc>
      </w:tr>
      <w:tr w:rsidR="002E2DF3" w:rsidRPr="009945B7" w14:paraId="15872F4E"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4C99D476" w14:textId="77777777" w:rsidR="002E2DF3" w:rsidRPr="00D04C0D" w:rsidRDefault="002E2DF3" w:rsidP="00102A68">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 xml:space="preserve">Вклучени </w:t>
            </w:r>
            <w:r w:rsidR="00102A68" w:rsidRPr="00D04C0D">
              <w:rPr>
                <w:rFonts w:ascii="Tele-GroteskNor" w:hAnsi="Tele-GroteskNor"/>
                <w:b w:val="0"/>
                <w:color w:val="000000" w:themeColor="text1"/>
                <w:sz w:val="20"/>
                <w:szCs w:val="20"/>
                <w:lang w:val="en-US"/>
              </w:rPr>
              <w:t xml:space="preserve">SMS </w:t>
            </w:r>
            <w:r w:rsidRPr="00D04C0D">
              <w:rPr>
                <w:rFonts w:ascii="Tele-GroteskNor" w:hAnsi="Tele-GroteskNor"/>
                <w:b w:val="0"/>
                <w:color w:val="000000" w:themeColor="text1"/>
                <w:sz w:val="20"/>
                <w:szCs w:val="20"/>
              </w:rPr>
              <w:t>кон семејството</w:t>
            </w:r>
          </w:p>
        </w:tc>
        <w:tc>
          <w:tcPr>
            <w:tcW w:w="1800" w:type="dxa"/>
          </w:tcPr>
          <w:p w14:paraId="44789134" w14:textId="77777777" w:rsidR="002E2DF3" w:rsidRPr="00D04C0D" w:rsidRDefault="002E2DF3" w:rsidP="00B956D5">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Неограничено</w:t>
            </w:r>
          </w:p>
        </w:tc>
        <w:tc>
          <w:tcPr>
            <w:tcW w:w="1980" w:type="dxa"/>
          </w:tcPr>
          <w:p w14:paraId="606745AA" w14:textId="77777777" w:rsidR="002E2DF3" w:rsidRPr="00D04C0D" w:rsidRDefault="002E2DF3" w:rsidP="00B956D5">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rFonts w:ascii="Tele-GroteskNor" w:hAnsi="Tele-GroteskNor"/>
                <w:color w:val="000000" w:themeColor="text1"/>
                <w:sz w:val="20"/>
                <w:szCs w:val="20"/>
              </w:rPr>
              <w:t>Неограничено</w:t>
            </w:r>
          </w:p>
        </w:tc>
        <w:tc>
          <w:tcPr>
            <w:cnfStyle w:val="000100000000" w:firstRow="0" w:lastRow="0" w:firstColumn="0" w:lastColumn="1" w:oddVBand="0" w:evenVBand="0" w:oddHBand="0" w:evenHBand="0" w:firstRowFirstColumn="0" w:firstRowLastColumn="0" w:lastRowFirstColumn="0" w:lastRowLastColumn="0"/>
            <w:tcW w:w="2160" w:type="dxa"/>
          </w:tcPr>
          <w:p w14:paraId="74E8796D" w14:textId="77777777" w:rsidR="002E2DF3" w:rsidRPr="00D04C0D" w:rsidRDefault="002E2DF3" w:rsidP="00B956D5">
            <w:pPr>
              <w:jc w:val="center"/>
              <w:rPr>
                <w:b w:val="0"/>
                <w:color w:val="000000" w:themeColor="text1"/>
                <w:sz w:val="20"/>
                <w:szCs w:val="20"/>
              </w:rPr>
            </w:pPr>
            <w:r w:rsidRPr="00D04C0D">
              <w:rPr>
                <w:rFonts w:ascii="Tele-GroteskNor" w:hAnsi="Tele-GroteskNor"/>
                <w:b w:val="0"/>
                <w:color w:val="000000" w:themeColor="text1"/>
                <w:sz w:val="20"/>
                <w:szCs w:val="20"/>
              </w:rPr>
              <w:t>Неограничено</w:t>
            </w:r>
          </w:p>
        </w:tc>
      </w:tr>
      <w:tr w:rsidR="00A43944" w:rsidRPr="009945B7" w14:paraId="1CD3AA0F"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7E2E7B9B" w14:textId="77777777" w:rsidR="00A43944" w:rsidRPr="00D04C0D" w:rsidRDefault="00A43944" w:rsidP="00102A68">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 xml:space="preserve">Вклучени минути кон други </w:t>
            </w:r>
            <w:r w:rsidR="00102A68" w:rsidRPr="00D04C0D">
              <w:rPr>
                <w:rFonts w:ascii="Tele-GroteskNor" w:hAnsi="Tele-GroteskNor"/>
                <w:b w:val="0"/>
                <w:color w:val="000000" w:themeColor="text1"/>
                <w:sz w:val="20"/>
                <w:szCs w:val="20"/>
              </w:rPr>
              <w:t xml:space="preserve">домашни </w:t>
            </w:r>
            <w:r w:rsidRPr="00D04C0D">
              <w:rPr>
                <w:rFonts w:ascii="Tele-GroteskNor" w:hAnsi="Tele-GroteskNor"/>
                <w:b w:val="0"/>
                <w:color w:val="000000" w:themeColor="text1"/>
                <w:sz w:val="20"/>
                <w:szCs w:val="20"/>
              </w:rPr>
              <w:t>мрежи</w:t>
            </w:r>
          </w:p>
        </w:tc>
        <w:tc>
          <w:tcPr>
            <w:tcW w:w="1800" w:type="dxa"/>
          </w:tcPr>
          <w:p w14:paraId="5848D2F5" w14:textId="77777777" w:rsidR="00A43944" w:rsidRPr="00D04C0D" w:rsidRDefault="00A1680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04C0D">
              <w:rPr>
                <w:rFonts w:ascii="Tele-GroteskNor" w:hAnsi="Tele-GroteskNor"/>
                <w:color w:val="000000" w:themeColor="text1"/>
                <w:sz w:val="20"/>
                <w:szCs w:val="20"/>
                <w:lang w:val="en-US"/>
              </w:rPr>
              <w:t>200</w:t>
            </w:r>
          </w:p>
        </w:tc>
        <w:tc>
          <w:tcPr>
            <w:tcW w:w="1980" w:type="dxa"/>
          </w:tcPr>
          <w:p w14:paraId="7CD1DF56" w14:textId="77777777" w:rsidR="00A43944" w:rsidRPr="00D04C0D" w:rsidRDefault="00A1680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04C0D">
              <w:rPr>
                <w:rFonts w:ascii="Tele-GroteskNor" w:hAnsi="Tele-GroteskNor"/>
                <w:color w:val="000000" w:themeColor="text1"/>
                <w:sz w:val="20"/>
                <w:szCs w:val="20"/>
                <w:lang w:val="en-US"/>
              </w:rPr>
              <w:t>400</w:t>
            </w:r>
          </w:p>
        </w:tc>
        <w:tc>
          <w:tcPr>
            <w:cnfStyle w:val="000100000000" w:firstRow="0" w:lastRow="0" w:firstColumn="0" w:lastColumn="1" w:oddVBand="0" w:evenVBand="0" w:oddHBand="0" w:evenHBand="0" w:firstRowFirstColumn="0" w:firstRowLastColumn="0" w:lastRowFirstColumn="0" w:lastRowLastColumn="0"/>
            <w:tcW w:w="2160" w:type="dxa"/>
          </w:tcPr>
          <w:p w14:paraId="1A71DA62" w14:textId="77777777" w:rsidR="00A43944" w:rsidRPr="00D04C0D" w:rsidRDefault="00A1680D" w:rsidP="00EF6B00">
            <w:pPr>
              <w:pStyle w:val="NoSpacing"/>
              <w:jc w:val="center"/>
              <w:rPr>
                <w:rFonts w:ascii="Tele-GroteskNor" w:hAnsi="Tele-GroteskNor"/>
                <w:b w:val="0"/>
                <w:color w:val="000000" w:themeColor="text1"/>
                <w:sz w:val="20"/>
                <w:szCs w:val="20"/>
                <w:lang w:val="en-US"/>
              </w:rPr>
            </w:pPr>
            <w:r w:rsidRPr="00D04C0D">
              <w:rPr>
                <w:rFonts w:ascii="Tele-GroteskNor" w:hAnsi="Tele-GroteskNor"/>
                <w:b w:val="0"/>
                <w:color w:val="000000" w:themeColor="text1"/>
                <w:sz w:val="20"/>
                <w:szCs w:val="20"/>
                <w:lang w:val="en-US"/>
              </w:rPr>
              <w:t>600</w:t>
            </w:r>
          </w:p>
        </w:tc>
      </w:tr>
      <w:tr w:rsidR="009E2DCE" w:rsidRPr="009945B7" w14:paraId="746F4036"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7F2FCDB9" w14:textId="77777777" w:rsidR="009E2DCE" w:rsidRPr="00D04C0D" w:rsidRDefault="009E2DCE" w:rsidP="00102A68">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 xml:space="preserve">Вклучен </w:t>
            </w:r>
            <w:r w:rsidR="00102A68" w:rsidRPr="00D04C0D">
              <w:rPr>
                <w:rFonts w:ascii="Tele-GroteskNor" w:hAnsi="Tele-GroteskNor"/>
                <w:b w:val="0"/>
                <w:color w:val="000000" w:themeColor="text1"/>
                <w:sz w:val="20"/>
                <w:szCs w:val="20"/>
                <w:lang w:val="en-US"/>
              </w:rPr>
              <w:t xml:space="preserve">ADSL </w:t>
            </w:r>
            <w:r w:rsidRPr="00D04C0D">
              <w:rPr>
                <w:rFonts w:ascii="Tele-GroteskNor" w:hAnsi="Tele-GroteskNor"/>
                <w:b w:val="0"/>
                <w:color w:val="000000" w:themeColor="text1"/>
                <w:sz w:val="20"/>
                <w:szCs w:val="20"/>
              </w:rPr>
              <w:t>интернет сообраќај*</w:t>
            </w:r>
          </w:p>
        </w:tc>
        <w:tc>
          <w:tcPr>
            <w:tcW w:w="1800" w:type="dxa"/>
          </w:tcPr>
          <w:p w14:paraId="67F42EF6" w14:textId="77777777" w:rsidR="009E2DCE" w:rsidRPr="00D04C0D" w:rsidRDefault="00102A68" w:rsidP="00102A68">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Н</w:t>
            </w:r>
            <w:r w:rsidR="00A43944" w:rsidRPr="00D04C0D">
              <w:rPr>
                <w:rFonts w:ascii="Tele-GroteskNor" w:hAnsi="Tele-GroteskNor"/>
                <w:color w:val="000000" w:themeColor="text1"/>
                <w:sz w:val="20"/>
                <w:szCs w:val="20"/>
              </w:rPr>
              <w:t>еограничен</w:t>
            </w:r>
          </w:p>
        </w:tc>
        <w:tc>
          <w:tcPr>
            <w:tcW w:w="1980" w:type="dxa"/>
          </w:tcPr>
          <w:p w14:paraId="1DBA7DD8" w14:textId="77777777" w:rsidR="009E2DCE" w:rsidRPr="00D04C0D" w:rsidRDefault="00102A68" w:rsidP="00102A68">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Н</w:t>
            </w:r>
            <w:r w:rsidR="00A43944" w:rsidRPr="00D04C0D">
              <w:rPr>
                <w:rFonts w:ascii="Tele-GroteskNor" w:hAnsi="Tele-GroteskNor"/>
                <w:color w:val="000000" w:themeColor="text1"/>
                <w:sz w:val="20"/>
                <w:szCs w:val="20"/>
              </w:rPr>
              <w:t>еограничен</w:t>
            </w:r>
          </w:p>
        </w:tc>
        <w:tc>
          <w:tcPr>
            <w:cnfStyle w:val="000100000000" w:firstRow="0" w:lastRow="0" w:firstColumn="0" w:lastColumn="1" w:oddVBand="0" w:evenVBand="0" w:oddHBand="0" w:evenHBand="0" w:firstRowFirstColumn="0" w:firstRowLastColumn="0" w:lastRowFirstColumn="0" w:lastRowLastColumn="0"/>
            <w:tcW w:w="2160" w:type="dxa"/>
          </w:tcPr>
          <w:p w14:paraId="167A7F38" w14:textId="77777777" w:rsidR="009E2DCE" w:rsidRPr="00D04C0D" w:rsidRDefault="00102A68" w:rsidP="00102A68">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Н</w:t>
            </w:r>
            <w:r w:rsidR="00A43944" w:rsidRPr="00D04C0D">
              <w:rPr>
                <w:rFonts w:ascii="Tele-GroteskNor" w:hAnsi="Tele-GroteskNor"/>
                <w:b w:val="0"/>
                <w:color w:val="000000" w:themeColor="text1"/>
                <w:sz w:val="20"/>
                <w:szCs w:val="20"/>
              </w:rPr>
              <w:t>еограничен</w:t>
            </w:r>
          </w:p>
        </w:tc>
      </w:tr>
      <w:tr w:rsidR="009E2DCE" w:rsidRPr="009945B7" w14:paraId="75E57CFA" w14:textId="77777777" w:rsidTr="001572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top w:val="none" w:sz="0" w:space="0" w:color="auto"/>
              <w:left w:val="none" w:sz="0" w:space="0" w:color="auto"/>
              <w:bottom w:val="none" w:sz="0" w:space="0" w:color="auto"/>
              <w:right w:val="none" w:sz="0" w:space="0" w:color="auto"/>
            </w:tcBorders>
          </w:tcPr>
          <w:p w14:paraId="6AFF52A6" w14:textId="77777777" w:rsidR="009E2DCE" w:rsidRPr="00D04C0D" w:rsidRDefault="009E2DCE" w:rsidP="00EF6B00">
            <w:pPr>
              <w:pStyle w:val="NoSpacing"/>
              <w:rPr>
                <w:rFonts w:ascii="Tele-GroteskNor" w:hAnsi="Tele-GroteskNor"/>
                <w:b w:val="0"/>
                <w:color w:val="000000" w:themeColor="text1"/>
                <w:sz w:val="20"/>
                <w:szCs w:val="20"/>
                <w:lang w:val="en-US"/>
              </w:rPr>
            </w:pPr>
            <w:r w:rsidRPr="00D04C0D">
              <w:rPr>
                <w:rFonts w:ascii="Tele-GroteskNor" w:hAnsi="Tele-GroteskNor"/>
                <w:b w:val="0"/>
                <w:color w:val="000000" w:themeColor="text1"/>
                <w:sz w:val="20"/>
                <w:szCs w:val="20"/>
              </w:rPr>
              <w:t>Мax TV</w:t>
            </w:r>
          </w:p>
        </w:tc>
        <w:tc>
          <w:tcPr>
            <w:tcW w:w="1800" w:type="dxa"/>
            <w:tcBorders>
              <w:top w:val="none" w:sz="0" w:space="0" w:color="auto"/>
              <w:left w:val="none" w:sz="0" w:space="0" w:color="auto"/>
              <w:bottom w:val="none" w:sz="0" w:space="0" w:color="auto"/>
              <w:right w:val="none" w:sz="0" w:space="0" w:color="auto"/>
            </w:tcBorders>
          </w:tcPr>
          <w:p w14:paraId="60128E08" w14:textId="77777777" w:rsidR="009E2DCE" w:rsidRPr="00D04C0D" w:rsidRDefault="009E2DCE" w:rsidP="00102A68">
            <w:pPr>
              <w:pStyle w:val="NoSpacing"/>
              <w:jc w:val="center"/>
              <w:cnfStyle w:val="010000000000" w:firstRow="0" w:lastRow="1" w:firstColumn="0" w:lastColumn="0" w:oddVBand="0" w:evenVBand="0" w:oddHBand="0" w:evenHBand="0" w:firstRowFirstColumn="0" w:firstRowLastColumn="0" w:lastRowFirstColumn="0" w:lastRowLastColumn="0"/>
              <w:rPr>
                <w:rFonts w:ascii="Tele-GroteskNor" w:hAnsi="Tele-GroteskNor"/>
                <w:b w:val="0"/>
                <w:color w:val="000000" w:themeColor="text1"/>
                <w:sz w:val="20"/>
                <w:szCs w:val="20"/>
                <w:lang w:val="en-US"/>
              </w:rPr>
            </w:pPr>
            <w:r w:rsidRPr="00D04C0D">
              <w:rPr>
                <w:rFonts w:ascii="Tele-GroteskNor" w:hAnsi="Tele-GroteskNor"/>
                <w:b w:val="0"/>
                <w:color w:val="000000" w:themeColor="text1"/>
                <w:sz w:val="20"/>
                <w:szCs w:val="20"/>
              </w:rPr>
              <w:t xml:space="preserve">80 </w:t>
            </w:r>
            <w:r w:rsidR="00102A68" w:rsidRPr="00D04C0D">
              <w:rPr>
                <w:rFonts w:ascii="Tele-GroteskNor" w:hAnsi="Tele-GroteskNor"/>
                <w:b w:val="0"/>
                <w:color w:val="000000" w:themeColor="text1"/>
                <w:sz w:val="20"/>
                <w:szCs w:val="20"/>
              </w:rPr>
              <w:t>канали</w:t>
            </w:r>
          </w:p>
        </w:tc>
        <w:tc>
          <w:tcPr>
            <w:tcW w:w="1980" w:type="dxa"/>
            <w:tcBorders>
              <w:top w:val="none" w:sz="0" w:space="0" w:color="auto"/>
              <w:left w:val="none" w:sz="0" w:space="0" w:color="auto"/>
              <w:bottom w:val="none" w:sz="0" w:space="0" w:color="auto"/>
              <w:right w:val="none" w:sz="0" w:space="0" w:color="auto"/>
            </w:tcBorders>
          </w:tcPr>
          <w:p w14:paraId="42DFC01E" w14:textId="77777777" w:rsidR="009E2DCE" w:rsidRPr="00D04C0D" w:rsidRDefault="009E2DCE" w:rsidP="00102A68">
            <w:pPr>
              <w:pStyle w:val="NoSpacing"/>
              <w:jc w:val="center"/>
              <w:cnfStyle w:val="010000000000" w:firstRow="0" w:lastRow="1" w:firstColumn="0" w:lastColumn="0" w:oddVBand="0" w:evenVBand="0" w:oddHBand="0" w:evenHBand="0" w:firstRowFirstColumn="0" w:firstRowLastColumn="0" w:lastRowFirstColumn="0" w:lastRowLastColumn="0"/>
              <w:rPr>
                <w:rFonts w:ascii="Tele-GroteskNor" w:hAnsi="Tele-GroteskNor"/>
                <w:b w:val="0"/>
                <w:color w:val="000000" w:themeColor="text1"/>
                <w:sz w:val="20"/>
                <w:szCs w:val="20"/>
                <w:lang w:val="en-US"/>
              </w:rPr>
            </w:pPr>
            <w:r w:rsidRPr="00D04C0D">
              <w:rPr>
                <w:rFonts w:ascii="Tele-GroteskNor" w:hAnsi="Tele-GroteskNor"/>
                <w:b w:val="0"/>
                <w:color w:val="000000" w:themeColor="text1"/>
                <w:sz w:val="20"/>
                <w:szCs w:val="20"/>
              </w:rPr>
              <w:t xml:space="preserve">80 </w:t>
            </w:r>
            <w:r w:rsidR="00102A68" w:rsidRPr="00D04C0D">
              <w:rPr>
                <w:rFonts w:ascii="Tele-GroteskNor" w:hAnsi="Tele-GroteskNor"/>
                <w:b w:val="0"/>
                <w:color w:val="000000" w:themeColor="text1"/>
                <w:sz w:val="20"/>
                <w:szCs w:val="20"/>
              </w:rPr>
              <w:t xml:space="preserve">канали </w:t>
            </w:r>
          </w:p>
        </w:tc>
        <w:tc>
          <w:tcPr>
            <w:cnfStyle w:val="000100000000" w:firstRow="0" w:lastRow="0" w:firstColumn="0" w:lastColumn="1"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tcPr>
          <w:p w14:paraId="1CDA185E" w14:textId="77777777" w:rsidR="009E2DCE" w:rsidRPr="00D04C0D" w:rsidRDefault="009E2DCE" w:rsidP="00102A68">
            <w:pPr>
              <w:pStyle w:val="NoSpacing"/>
              <w:jc w:val="center"/>
              <w:rPr>
                <w:rFonts w:ascii="Tele-GroteskNor" w:hAnsi="Tele-GroteskNor"/>
                <w:b w:val="0"/>
                <w:color w:val="000000" w:themeColor="text1"/>
                <w:sz w:val="20"/>
                <w:szCs w:val="20"/>
                <w:lang w:val="en-US"/>
              </w:rPr>
            </w:pPr>
            <w:r w:rsidRPr="00D04C0D">
              <w:rPr>
                <w:rFonts w:ascii="Tele-GroteskNor" w:hAnsi="Tele-GroteskNor"/>
                <w:b w:val="0"/>
                <w:color w:val="000000" w:themeColor="text1"/>
                <w:sz w:val="20"/>
                <w:szCs w:val="20"/>
              </w:rPr>
              <w:t xml:space="preserve">80 </w:t>
            </w:r>
            <w:r w:rsidR="00102A68" w:rsidRPr="00D04C0D">
              <w:rPr>
                <w:rFonts w:ascii="Tele-GroteskNor" w:hAnsi="Tele-GroteskNor"/>
                <w:b w:val="0"/>
                <w:color w:val="000000" w:themeColor="text1"/>
                <w:sz w:val="20"/>
                <w:szCs w:val="20"/>
              </w:rPr>
              <w:t>канали</w:t>
            </w:r>
          </w:p>
        </w:tc>
      </w:tr>
    </w:tbl>
    <w:p w14:paraId="7FF870D0" w14:textId="77777777" w:rsidR="009E2DCE" w:rsidRDefault="009E2DCE" w:rsidP="00D07E68">
      <w:pPr>
        <w:pStyle w:val="NoSpacing"/>
        <w:rPr>
          <w:rFonts w:ascii="Tele-GroteskNor" w:hAnsi="Tele-GroteskNor"/>
          <w:sz w:val="20"/>
          <w:szCs w:val="20"/>
        </w:rPr>
      </w:pPr>
    </w:p>
    <w:p w14:paraId="790CCE46" w14:textId="77777777" w:rsidR="0048147A" w:rsidRPr="0046041E" w:rsidRDefault="00E86CED" w:rsidP="00AC31FB">
      <w:pPr>
        <w:pStyle w:val="NoSpacing"/>
        <w:ind w:left="284"/>
        <w:rPr>
          <w:rFonts w:ascii="Tele-GroteskNor" w:hAnsi="Tele-GroteskNor"/>
          <w:sz w:val="20"/>
        </w:rPr>
      </w:pPr>
      <w:r w:rsidRPr="0046041E">
        <w:rPr>
          <w:rFonts w:ascii="Tele-GroteskNor" w:hAnsi="Tele-GroteskNor"/>
          <w:sz w:val="20"/>
        </w:rPr>
        <w:t xml:space="preserve">*За неограничен интернет сообраќај важи </w:t>
      </w:r>
      <w:r w:rsidR="00102A68">
        <w:rPr>
          <w:rFonts w:ascii="Tele-GroteskNor" w:hAnsi="Tele-GroteskNor"/>
          <w:sz w:val="20"/>
        </w:rPr>
        <w:t>П</w:t>
      </w:r>
      <w:r w:rsidRPr="0046041E">
        <w:rPr>
          <w:rFonts w:ascii="Tele-GroteskNor" w:hAnsi="Tele-GroteskNor"/>
          <w:sz w:val="20"/>
        </w:rPr>
        <w:t xml:space="preserve">олитика на фер </w:t>
      </w:r>
      <w:r w:rsidR="00102A68">
        <w:rPr>
          <w:rFonts w:ascii="Tele-GroteskNor" w:hAnsi="Tele-GroteskNor"/>
          <w:sz w:val="20"/>
        </w:rPr>
        <w:t xml:space="preserve">користење </w:t>
      </w:r>
      <w:r w:rsidRPr="0046041E">
        <w:rPr>
          <w:rFonts w:ascii="Tele-GroteskNor" w:hAnsi="Tele-GroteskNor"/>
          <w:sz w:val="20"/>
        </w:rPr>
        <w:t>од 300 GB месечно. По надминување на вклучениот интернет сообраќај, брзината на пристап се намалува на 768</w:t>
      </w:r>
      <w:r w:rsidR="00102A68">
        <w:rPr>
          <w:rFonts w:ascii="Tele-GroteskNor" w:hAnsi="Tele-GroteskNor"/>
          <w:sz w:val="20"/>
        </w:rPr>
        <w:t xml:space="preserve"> </w:t>
      </w:r>
      <w:r w:rsidRPr="0046041E">
        <w:rPr>
          <w:rFonts w:ascii="Tele-GroteskNor" w:hAnsi="Tele-GroteskNor"/>
          <w:sz w:val="20"/>
        </w:rPr>
        <w:t>Кbps/768</w:t>
      </w:r>
      <w:r w:rsidR="00102A68">
        <w:rPr>
          <w:rFonts w:ascii="Tele-GroteskNor" w:hAnsi="Tele-GroteskNor"/>
          <w:sz w:val="20"/>
        </w:rPr>
        <w:t xml:space="preserve"> </w:t>
      </w:r>
      <w:r w:rsidRPr="0046041E">
        <w:rPr>
          <w:rFonts w:ascii="Tele-GroteskNor" w:hAnsi="Tele-GroteskNor"/>
          <w:sz w:val="20"/>
        </w:rPr>
        <w:t>Кbps.</w:t>
      </w:r>
    </w:p>
    <w:p w14:paraId="7B52573A" w14:textId="77777777" w:rsidR="0048147A" w:rsidRDefault="0048147A" w:rsidP="00AC31FB">
      <w:pPr>
        <w:pStyle w:val="NoSpacing"/>
        <w:ind w:left="284"/>
        <w:rPr>
          <w:rFonts w:ascii="Tele-GroteskNor" w:hAnsi="Tele-GroteskNor"/>
          <w:sz w:val="20"/>
        </w:rPr>
      </w:pPr>
      <w:bookmarkStart w:id="64" w:name="_Toc271191425"/>
      <w:r w:rsidRPr="00D07E68">
        <w:rPr>
          <w:rFonts w:ascii="Tele-GroteskNor" w:hAnsi="Tele-GroteskNor"/>
          <w:sz w:val="20"/>
        </w:rPr>
        <w:t>Постпејд мобилните броеви во пакетите Family</w:t>
      </w:r>
      <w:r w:rsidRPr="00D07E68">
        <w:rPr>
          <w:rFonts w:ascii="Tele-GroteskNor" w:hAnsi="Tele-GroteskNor"/>
          <w:sz w:val="20"/>
          <w:lang w:val="en-US"/>
        </w:rPr>
        <w:t xml:space="preserve"> Max</w:t>
      </w:r>
      <w:r w:rsidRPr="00D07E68">
        <w:rPr>
          <w:rFonts w:ascii="Tele-GroteskNor" w:hAnsi="Tele-GroteskNor"/>
          <w:sz w:val="20"/>
        </w:rPr>
        <w:t xml:space="preserve"> </w:t>
      </w:r>
      <w:r w:rsidR="00A43944">
        <w:rPr>
          <w:rFonts w:ascii="Tele-GroteskNor" w:hAnsi="Tele-GroteskNor"/>
          <w:sz w:val="20"/>
          <w:lang w:val="en-US"/>
        </w:rPr>
        <w:t>S</w:t>
      </w:r>
      <w:r w:rsidRPr="00D07E68">
        <w:rPr>
          <w:rFonts w:ascii="Tele-GroteskNor" w:hAnsi="Tele-GroteskNor"/>
          <w:sz w:val="20"/>
        </w:rPr>
        <w:t>, Family</w:t>
      </w:r>
      <w:r w:rsidRPr="00D07E68">
        <w:rPr>
          <w:rFonts w:ascii="Tele-GroteskNor" w:hAnsi="Tele-GroteskNor"/>
          <w:sz w:val="20"/>
          <w:lang w:val="en-US"/>
        </w:rPr>
        <w:t xml:space="preserve"> Max</w:t>
      </w:r>
      <w:r w:rsidRPr="00D07E68">
        <w:rPr>
          <w:rFonts w:ascii="Tele-GroteskNor" w:hAnsi="Tele-GroteskNor"/>
          <w:sz w:val="20"/>
        </w:rPr>
        <w:t xml:space="preserve"> </w:t>
      </w:r>
      <w:r w:rsidR="00A43944">
        <w:rPr>
          <w:rFonts w:ascii="Tele-GroteskNor" w:hAnsi="Tele-GroteskNor"/>
          <w:sz w:val="20"/>
          <w:lang w:val="en-US"/>
        </w:rPr>
        <w:t>M,</w:t>
      </w:r>
      <w:r w:rsidRPr="00D07E68">
        <w:rPr>
          <w:rFonts w:ascii="Tele-GroteskNor" w:hAnsi="Tele-GroteskNor"/>
          <w:sz w:val="20"/>
        </w:rPr>
        <w:t xml:space="preserve"> Family</w:t>
      </w:r>
      <w:r w:rsidRPr="00D07E68">
        <w:rPr>
          <w:rFonts w:ascii="Tele-GroteskNor" w:hAnsi="Tele-GroteskNor"/>
          <w:sz w:val="20"/>
          <w:lang w:val="en-US"/>
        </w:rPr>
        <w:t xml:space="preserve"> Max</w:t>
      </w:r>
      <w:r w:rsidRPr="00D07E68">
        <w:rPr>
          <w:rFonts w:ascii="Tele-GroteskNor" w:hAnsi="Tele-GroteskNor"/>
          <w:sz w:val="20"/>
        </w:rPr>
        <w:t xml:space="preserve"> </w:t>
      </w:r>
      <w:r w:rsidR="00A43944">
        <w:rPr>
          <w:rFonts w:ascii="Tele-GroteskNor" w:hAnsi="Tele-GroteskNor"/>
          <w:sz w:val="20"/>
          <w:lang w:val="en-US"/>
        </w:rPr>
        <w:t xml:space="preserve">L </w:t>
      </w:r>
      <w:r w:rsidRPr="00D07E68">
        <w:rPr>
          <w:rFonts w:ascii="Tele-GroteskNor" w:hAnsi="Tele-GroteskNor"/>
          <w:sz w:val="20"/>
        </w:rPr>
        <w:t>се на еден од следиве тарифни модели: Family</w:t>
      </w:r>
      <w:r w:rsidRPr="00D07E68">
        <w:rPr>
          <w:rFonts w:ascii="Tele-GroteskNor" w:hAnsi="Tele-GroteskNor"/>
          <w:sz w:val="20"/>
          <w:lang w:val="en-US"/>
        </w:rPr>
        <w:t xml:space="preserve"> Max</w:t>
      </w:r>
      <w:r w:rsidRPr="00D07E68">
        <w:rPr>
          <w:rFonts w:ascii="Tele-GroteskNor" w:hAnsi="Tele-GroteskNor"/>
          <w:sz w:val="20"/>
        </w:rPr>
        <w:t xml:space="preserve"> </w:t>
      </w:r>
      <w:r w:rsidR="00A43944">
        <w:rPr>
          <w:rFonts w:ascii="Tele-GroteskNor" w:hAnsi="Tele-GroteskNor"/>
          <w:sz w:val="20"/>
          <w:lang w:val="en-US"/>
        </w:rPr>
        <w:t>S</w:t>
      </w:r>
      <w:r w:rsidRPr="00D07E68">
        <w:rPr>
          <w:rFonts w:ascii="Tele-GroteskNor" w:hAnsi="Tele-GroteskNor"/>
          <w:sz w:val="20"/>
        </w:rPr>
        <w:t>, Family</w:t>
      </w:r>
      <w:r w:rsidRPr="00D07E68">
        <w:rPr>
          <w:rFonts w:ascii="Tele-GroteskNor" w:hAnsi="Tele-GroteskNor"/>
          <w:sz w:val="20"/>
          <w:lang w:val="en-US"/>
        </w:rPr>
        <w:t xml:space="preserve"> Max</w:t>
      </w:r>
      <w:r w:rsidRPr="00D07E68">
        <w:rPr>
          <w:rFonts w:ascii="Tele-GroteskNor" w:hAnsi="Tele-GroteskNor"/>
          <w:sz w:val="20"/>
        </w:rPr>
        <w:t xml:space="preserve"> </w:t>
      </w:r>
      <w:r w:rsidR="00A43944">
        <w:rPr>
          <w:rFonts w:ascii="Tele-GroteskNor" w:hAnsi="Tele-GroteskNor"/>
          <w:sz w:val="20"/>
          <w:lang w:val="en-US"/>
        </w:rPr>
        <w:t>M</w:t>
      </w:r>
      <w:r w:rsidRPr="00D07E68">
        <w:rPr>
          <w:rFonts w:ascii="Tele-GroteskNor" w:hAnsi="Tele-GroteskNor"/>
          <w:sz w:val="20"/>
        </w:rPr>
        <w:t>, Family</w:t>
      </w:r>
      <w:r w:rsidRPr="00D07E68">
        <w:rPr>
          <w:rFonts w:ascii="Tele-GroteskNor" w:hAnsi="Tele-GroteskNor"/>
          <w:sz w:val="20"/>
          <w:lang w:val="en-US"/>
        </w:rPr>
        <w:t xml:space="preserve"> Max</w:t>
      </w:r>
      <w:r w:rsidRPr="00D07E68">
        <w:rPr>
          <w:rFonts w:ascii="Tele-GroteskNor" w:hAnsi="Tele-GroteskNor"/>
          <w:sz w:val="20"/>
        </w:rPr>
        <w:t xml:space="preserve"> </w:t>
      </w:r>
      <w:r w:rsidR="00A43944">
        <w:rPr>
          <w:rFonts w:ascii="Tele-GroteskNor" w:hAnsi="Tele-GroteskNor"/>
          <w:sz w:val="20"/>
          <w:lang w:val="en-US"/>
        </w:rPr>
        <w:t>L</w:t>
      </w:r>
      <w:r w:rsidRPr="00D07E68">
        <w:rPr>
          <w:rFonts w:ascii="Tele-GroteskNor" w:hAnsi="Tele-GroteskNor"/>
          <w:sz w:val="20"/>
        </w:rPr>
        <w:t xml:space="preserve"> соодветно; фискниот број во пакетите е на еден од следниве тарифни модели: Family fix</w:t>
      </w:r>
      <w:r w:rsidRPr="00D07E68">
        <w:rPr>
          <w:rFonts w:ascii="Tele-GroteskNor" w:hAnsi="Tele-GroteskNor"/>
          <w:sz w:val="20"/>
          <w:lang w:val="en-US"/>
        </w:rPr>
        <w:t xml:space="preserve"> max</w:t>
      </w:r>
      <w:r w:rsidRPr="00D07E68">
        <w:rPr>
          <w:rFonts w:ascii="Tele-GroteskNor" w:hAnsi="Tele-GroteskNor"/>
          <w:sz w:val="20"/>
        </w:rPr>
        <w:t xml:space="preserve"> </w:t>
      </w:r>
      <w:r w:rsidR="00A43944">
        <w:rPr>
          <w:rFonts w:ascii="Tele-GroteskNor" w:hAnsi="Tele-GroteskNor"/>
          <w:sz w:val="20"/>
          <w:lang w:val="en-US"/>
        </w:rPr>
        <w:t>S</w:t>
      </w:r>
      <w:r w:rsidRPr="00D07E68">
        <w:rPr>
          <w:rFonts w:ascii="Tele-GroteskNor" w:hAnsi="Tele-GroteskNor"/>
          <w:sz w:val="20"/>
        </w:rPr>
        <w:t>, Family fix</w:t>
      </w:r>
      <w:r w:rsidRPr="00D07E68">
        <w:rPr>
          <w:rFonts w:ascii="Tele-GroteskNor" w:hAnsi="Tele-GroteskNor"/>
          <w:sz w:val="20"/>
          <w:lang w:val="en-US"/>
        </w:rPr>
        <w:t xml:space="preserve"> max</w:t>
      </w:r>
      <w:r w:rsidRPr="00D07E68">
        <w:rPr>
          <w:rFonts w:ascii="Tele-GroteskNor" w:hAnsi="Tele-GroteskNor"/>
          <w:sz w:val="20"/>
        </w:rPr>
        <w:t xml:space="preserve"> </w:t>
      </w:r>
      <w:r w:rsidR="00A43944">
        <w:rPr>
          <w:rFonts w:ascii="Tele-GroteskNor" w:hAnsi="Tele-GroteskNor"/>
          <w:sz w:val="20"/>
          <w:lang w:val="en-US"/>
        </w:rPr>
        <w:t>M</w:t>
      </w:r>
      <w:r w:rsidRPr="00D07E68">
        <w:rPr>
          <w:rFonts w:ascii="Tele-GroteskNor" w:hAnsi="Tele-GroteskNor"/>
          <w:sz w:val="20"/>
        </w:rPr>
        <w:t xml:space="preserve"> и Family fix</w:t>
      </w:r>
      <w:r w:rsidRPr="00D07E68">
        <w:rPr>
          <w:rFonts w:ascii="Tele-GroteskNor" w:hAnsi="Tele-GroteskNor"/>
          <w:sz w:val="20"/>
          <w:lang w:val="en-US"/>
        </w:rPr>
        <w:t xml:space="preserve"> max</w:t>
      </w:r>
      <w:r w:rsidRPr="00D07E68">
        <w:rPr>
          <w:rFonts w:ascii="Tele-GroteskNor" w:hAnsi="Tele-GroteskNor"/>
          <w:sz w:val="20"/>
        </w:rPr>
        <w:t xml:space="preserve"> </w:t>
      </w:r>
      <w:r w:rsidR="00A43944">
        <w:rPr>
          <w:rFonts w:ascii="Tele-GroteskNor" w:hAnsi="Tele-GroteskNor"/>
          <w:sz w:val="20"/>
          <w:lang w:val="en-US"/>
        </w:rPr>
        <w:t>L</w:t>
      </w:r>
      <w:r w:rsidRPr="00D07E68">
        <w:rPr>
          <w:rFonts w:ascii="Tele-GroteskNor" w:hAnsi="Tele-GroteskNor"/>
          <w:sz w:val="20"/>
        </w:rPr>
        <w:t>. Припејд членовите го користат својот тарифниот модел за разговори со броеви надвор од кругот на семејството.</w:t>
      </w:r>
      <w:bookmarkEnd w:id="64"/>
    </w:p>
    <w:p w14:paraId="20E93965" w14:textId="77777777" w:rsidR="00642B19" w:rsidRDefault="00642B19" w:rsidP="00AC31FB">
      <w:pPr>
        <w:pStyle w:val="NoSpacing"/>
        <w:ind w:left="284"/>
        <w:rPr>
          <w:rFonts w:ascii="Tele-GroteskNor" w:hAnsi="Tele-GroteskNor"/>
          <w:sz w:val="20"/>
        </w:rPr>
      </w:pPr>
    </w:p>
    <w:p w14:paraId="2E4B8BC5" w14:textId="77777777" w:rsidR="00642B19" w:rsidRDefault="00642B19" w:rsidP="00AC31FB">
      <w:pPr>
        <w:pStyle w:val="NoSpacing"/>
        <w:ind w:left="284"/>
        <w:rPr>
          <w:rFonts w:ascii="Tele-GroteskNor" w:hAnsi="Tele-GroteskNor"/>
          <w:sz w:val="20"/>
          <w:lang w:val="en-US"/>
        </w:rPr>
      </w:pPr>
      <w:r>
        <w:rPr>
          <w:rFonts w:ascii="Tele-GroteskNor" w:hAnsi="Tele-GroteskNor"/>
          <w:sz w:val="20"/>
        </w:rPr>
        <w:t xml:space="preserve">Цени за разговори и </w:t>
      </w:r>
      <w:r w:rsidR="00102A68">
        <w:rPr>
          <w:rFonts w:ascii="Tele-GroteskNor" w:hAnsi="Tele-GroteskNor"/>
          <w:sz w:val="20"/>
          <w:lang w:val="en-US"/>
        </w:rPr>
        <w:t xml:space="preserve">SMS </w:t>
      </w:r>
      <w:r>
        <w:rPr>
          <w:rFonts w:ascii="Tele-GroteskNor" w:hAnsi="Tele-GroteskNor"/>
          <w:sz w:val="20"/>
        </w:rPr>
        <w:t xml:space="preserve">по надминување на Политика за </w:t>
      </w:r>
      <w:r w:rsidR="00102A68">
        <w:rPr>
          <w:rFonts w:ascii="Tele-GroteskNor" w:hAnsi="Tele-GroteskNor"/>
          <w:sz w:val="20"/>
        </w:rPr>
        <w:t>ф</w:t>
      </w:r>
      <w:r>
        <w:rPr>
          <w:rFonts w:ascii="Tele-GroteskNor" w:hAnsi="Tele-GroteskNor"/>
          <w:sz w:val="20"/>
        </w:rPr>
        <w:t xml:space="preserve">ер </w:t>
      </w:r>
      <w:r w:rsidR="00102A68">
        <w:rPr>
          <w:rFonts w:ascii="Tele-GroteskNor" w:hAnsi="Tele-GroteskNor"/>
          <w:sz w:val="20"/>
        </w:rPr>
        <w:t>к</w:t>
      </w:r>
      <w:r>
        <w:rPr>
          <w:rFonts w:ascii="Tele-GroteskNor" w:hAnsi="Tele-GroteskNor"/>
          <w:sz w:val="20"/>
        </w:rPr>
        <w:t>ористење:</w:t>
      </w:r>
    </w:p>
    <w:p w14:paraId="233DC143" w14:textId="77777777" w:rsidR="00F37A64" w:rsidRPr="00F37A64" w:rsidRDefault="00F37A64" w:rsidP="00113D67">
      <w:pPr>
        <w:pStyle w:val="NoSpacing"/>
        <w:rPr>
          <w:rFonts w:ascii="Tele-GroteskNor" w:hAnsi="Tele-GroteskNor"/>
          <w:sz w:val="20"/>
          <w:lang w:val="en-US"/>
        </w:rPr>
      </w:pPr>
    </w:p>
    <w:tbl>
      <w:tblPr>
        <w:tblStyle w:val="LightShading1"/>
        <w:tblW w:w="842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614"/>
        <w:gridCol w:w="953"/>
        <w:gridCol w:w="944"/>
        <w:gridCol w:w="910"/>
      </w:tblGrid>
      <w:tr w:rsidR="00A43944" w:rsidRPr="00157201" w14:paraId="7C4390AD" w14:textId="77777777" w:rsidTr="00D04C0D">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614" w:type="dxa"/>
            <w:tcBorders>
              <w:top w:val="none" w:sz="0" w:space="0" w:color="auto"/>
              <w:left w:val="none" w:sz="0" w:space="0" w:color="auto"/>
              <w:bottom w:val="none" w:sz="0" w:space="0" w:color="auto"/>
              <w:right w:val="none" w:sz="0" w:space="0" w:color="auto"/>
            </w:tcBorders>
            <w:shd w:val="clear" w:color="auto" w:fill="E20074"/>
            <w:hideMark/>
          </w:tcPr>
          <w:p w14:paraId="132BDFC4" w14:textId="77777777" w:rsidR="00A43944" w:rsidRPr="00157201" w:rsidRDefault="00A43944" w:rsidP="00A43944">
            <w:pPr>
              <w:spacing w:after="0" w:line="240" w:lineRule="auto"/>
              <w:rPr>
                <w:rFonts w:ascii="Tele-GroteskNor" w:eastAsia="Times New Roman" w:hAnsi="Tele-GroteskNor"/>
                <w:b w:val="0"/>
                <w:bCs w:val="0"/>
                <w:color w:val="FFFFFF" w:themeColor="background1"/>
                <w:sz w:val="20"/>
                <w:szCs w:val="20"/>
                <w:lang w:eastAsia="mk-MK"/>
              </w:rPr>
            </w:pPr>
            <w:r w:rsidRPr="00157201">
              <w:rPr>
                <w:rFonts w:ascii="Tele-GroteskNor" w:eastAsia="Times New Roman" w:hAnsi="Tele-GroteskNor"/>
                <w:b w:val="0"/>
                <w:bCs w:val="0"/>
                <w:color w:val="FFFFFF" w:themeColor="background1"/>
                <w:sz w:val="20"/>
                <w:szCs w:val="20"/>
                <w:lang w:eastAsia="mk-MK"/>
              </w:rPr>
              <w:t>Тарифа</w:t>
            </w:r>
          </w:p>
        </w:tc>
        <w:tc>
          <w:tcPr>
            <w:tcW w:w="953" w:type="dxa"/>
            <w:tcBorders>
              <w:top w:val="none" w:sz="0" w:space="0" w:color="auto"/>
              <w:left w:val="none" w:sz="0" w:space="0" w:color="auto"/>
              <w:bottom w:val="none" w:sz="0" w:space="0" w:color="auto"/>
              <w:right w:val="none" w:sz="0" w:space="0" w:color="auto"/>
            </w:tcBorders>
            <w:shd w:val="clear" w:color="auto" w:fill="E20074"/>
            <w:hideMark/>
          </w:tcPr>
          <w:p w14:paraId="15340D11" w14:textId="77777777" w:rsidR="00A43944" w:rsidRPr="00157201" w:rsidRDefault="00A43944" w:rsidP="00A4394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bCs w:val="0"/>
                <w:color w:val="FFFFFF" w:themeColor="background1"/>
                <w:sz w:val="20"/>
                <w:szCs w:val="20"/>
                <w:lang w:eastAsia="mk-MK"/>
              </w:rPr>
            </w:pPr>
            <w:r w:rsidRPr="00157201">
              <w:rPr>
                <w:rFonts w:ascii="Tele-GroteskNor" w:eastAsia="Times New Roman" w:hAnsi="Tele-GroteskNor"/>
                <w:b w:val="0"/>
                <w:bCs w:val="0"/>
                <w:color w:val="FFFFFF" w:themeColor="background1"/>
                <w:sz w:val="20"/>
                <w:szCs w:val="20"/>
                <w:lang w:eastAsia="mk-MK"/>
              </w:rPr>
              <w:t>Family Max S</w:t>
            </w:r>
          </w:p>
        </w:tc>
        <w:tc>
          <w:tcPr>
            <w:tcW w:w="944" w:type="dxa"/>
            <w:tcBorders>
              <w:top w:val="none" w:sz="0" w:space="0" w:color="auto"/>
              <w:left w:val="none" w:sz="0" w:space="0" w:color="auto"/>
              <w:bottom w:val="none" w:sz="0" w:space="0" w:color="auto"/>
              <w:right w:val="none" w:sz="0" w:space="0" w:color="auto"/>
            </w:tcBorders>
            <w:shd w:val="clear" w:color="auto" w:fill="E20074"/>
            <w:hideMark/>
          </w:tcPr>
          <w:p w14:paraId="08E5F4C2" w14:textId="77777777" w:rsidR="00A43944" w:rsidRPr="00157201" w:rsidRDefault="00A43944" w:rsidP="00A4394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bCs w:val="0"/>
                <w:color w:val="FFFFFF" w:themeColor="background1"/>
                <w:sz w:val="20"/>
                <w:szCs w:val="20"/>
                <w:lang w:eastAsia="mk-MK"/>
              </w:rPr>
            </w:pPr>
            <w:r w:rsidRPr="00157201">
              <w:rPr>
                <w:rFonts w:ascii="Tele-GroteskNor" w:eastAsia="Times New Roman" w:hAnsi="Tele-GroteskNor"/>
                <w:b w:val="0"/>
                <w:bCs w:val="0"/>
                <w:color w:val="FFFFFF" w:themeColor="background1"/>
                <w:sz w:val="20"/>
                <w:szCs w:val="20"/>
                <w:lang w:eastAsia="mk-MK"/>
              </w:rPr>
              <w:t>Family Max M</w:t>
            </w:r>
          </w:p>
        </w:tc>
        <w:tc>
          <w:tcPr>
            <w:tcW w:w="910" w:type="dxa"/>
            <w:tcBorders>
              <w:top w:val="none" w:sz="0" w:space="0" w:color="auto"/>
              <w:left w:val="none" w:sz="0" w:space="0" w:color="auto"/>
              <w:bottom w:val="none" w:sz="0" w:space="0" w:color="auto"/>
              <w:right w:val="none" w:sz="0" w:space="0" w:color="auto"/>
            </w:tcBorders>
            <w:shd w:val="clear" w:color="auto" w:fill="E20074"/>
            <w:hideMark/>
          </w:tcPr>
          <w:p w14:paraId="78EB7710" w14:textId="77777777" w:rsidR="00A43944" w:rsidRPr="00157201" w:rsidRDefault="00A43944" w:rsidP="00A43944">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bCs w:val="0"/>
                <w:color w:val="FFFFFF" w:themeColor="background1"/>
                <w:sz w:val="20"/>
                <w:szCs w:val="20"/>
                <w:lang w:eastAsia="mk-MK"/>
              </w:rPr>
            </w:pPr>
            <w:r w:rsidRPr="00157201">
              <w:rPr>
                <w:rFonts w:ascii="Tele-GroteskNor" w:eastAsia="Times New Roman" w:hAnsi="Tele-GroteskNor"/>
                <w:b w:val="0"/>
                <w:bCs w:val="0"/>
                <w:color w:val="FFFFFF" w:themeColor="background1"/>
                <w:sz w:val="20"/>
                <w:szCs w:val="20"/>
                <w:lang w:eastAsia="mk-MK"/>
              </w:rPr>
              <w:t>Family Max L</w:t>
            </w:r>
          </w:p>
        </w:tc>
      </w:tr>
      <w:tr w:rsidR="00A43944" w:rsidRPr="00F37A64" w14:paraId="69C723AC" w14:textId="77777777" w:rsidTr="00D04C0D">
        <w:trPr>
          <w:trHeight w:val="489"/>
        </w:trPr>
        <w:tc>
          <w:tcPr>
            <w:cnfStyle w:val="001000000000" w:firstRow="0" w:lastRow="0" w:firstColumn="1" w:lastColumn="0" w:oddVBand="0" w:evenVBand="0" w:oddHBand="0" w:evenHBand="0" w:firstRowFirstColumn="0" w:firstRowLastColumn="0" w:lastRowFirstColumn="0" w:lastRowLastColumn="0"/>
            <w:tcW w:w="5614" w:type="dxa"/>
            <w:hideMark/>
          </w:tcPr>
          <w:p w14:paraId="47124465" w14:textId="77777777" w:rsidR="00A43944" w:rsidRPr="00D04C0D" w:rsidRDefault="00A43944" w:rsidP="00A43944">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Повици од мобилен кон сите мрежи и од фиксен кон сите мобилни мрежи</w:t>
            </w:r>
          </w:p>
        </w:tc>
        <w:tc>
          <w:tcPr>
            <w:tcW w:w="953" w:type="dxa"/>
            <w:hideMark/>
          </w:tcPr>
          <w:p w14:paraId="22D6A0CC"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5,9 ден.</w:t>
            </w:r>
          </w:p>
        </w:tc>
        <w:tc>
          <w:tcPr>
            <w:tcW w:w="944" w:type="dxa"/>
            <w:hideMark/>
          </w:tcPr>
          <w:p w14:paraId="1EE37E3D"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5,4 ден.</w:t>
            </w:r>
          </w:p>
        </w:tc>
        <w:tc>
          <w:tcPr>
            <w:tcW w:w="910" w:type="dxa"/>
            <w:hideMark/>
          </w:tcPr>
          <w:p w14:paraId="186EB29E"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4,9 ден.</w:t>
            </w:r>
          </w:p>
        </w:tc>
      </w:tr>
      <w:tr w:rsidR="00A43944" w:rsidRPr="00F37A64" w14:paraId="57160869" w14:textId="77777777" w:rsidTr="00D04C0D">
        <w:trPr>
          <w:trHeight w:val="504"/>
        </w:trPr>
        <w:tc>
          <w:tcPr>
            <w:cnfStyle w:val="001000000000" w:firstRow="0" w:lastRow="0" w:firstColumn="1" w:lastColumn="0" w:oddVBand="0" w:evenVBand="0" w:oddHBand="0" w:evenHBand="0" w:firstRowFirstColumn="0" w:firstRowLastColumn="0" w:lastRowFirstColumn="0" w:lastRowLastColumn="0"/>
            <w:tcW w:w="5614" w:type="dxa"/>
            <w:hideMark/>
          </w:tcPr>
          <w:p w14:paraId="17B07A3E" w14:textId="77777777" w:rsidR="00A43944" w:rsidRPr="00D04C0D" w:rsidRDefault="00A43944" w:rsidP="00A43944">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Повици од фиксен кон сите фиксни мрежи</w:t>
            </w:r>
          </w:p>
        </w:tc>
        <w:tc>
          <w:tcPr>
            <w:tcW w:w="953" w:type="dxa"/>
            <w:hideMark/>
          </w:tcPr>
          <w:p w14:paraId="684E608E"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c>
          <w:tcPr>
            <w:tcW w:w="944" w:type="dxa"/>
            <w:hideMark/>
          </w:tcPr>
          <w:p w14:paraId="21DB2518"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c>
          <w:tcPr>
            <w:tcW w:w="910" w:type="dxa"/>
            <w:hideMark/>
          </w:tcPr>
          <w:p w14:paraId="6F2AC6B5"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r>
      <w:tr w:rsidR="00A43944" w:rsidRPr="00F37A64" w14:paraId="7D10C568" w14:textId="77777777" w:rsidTr="00D04C0D">
        <w:trPr>
          <w:trHeight w:val="489"/>
        </w:trPr>
        <w:tc>
          <w:tcPr>
            <w:cnfStyle w:val="001000000000" w:firstRow="0" w:lastRow="0" w:firstColumn="1" w:lastColumn="0" w:oddVBand="0" w:evenVBand="0" w:oddHBand="0" w:evenHBand="0" w:firstRowFirstColumn="0" w:firstRowLastColumn="0" w:lastRowFirstColumn="0" w:lastRowLastColumn="0"/>
            <w:tcW w:w="5614" w:type="dxa"/>
            <w:hideMark/>
          </w:tcPr>
          <w:p w14:paraId="034D8B53" w14:textId="77777777" w:rsidR="00A43944" w:rsidRPr="00D04C0D" w:rsidRDefault="00A43944" w:rsidP="00A43944">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SMS кон сите домашни мрежи</w:t>
            </w:r>
          </w:p>
        </w:tc>
        <w:tc>
          <w:tcPr>
            <w:tcW w:w="953" w:type="dxa"/>
            <w:hideMark/>
          </w:tcPr>
          <w:p w14:paraId="50E6A733"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5,9 ден.</w:t>
            </w:r>
          </w:p>
        </w:tc>
        <w:tc>
          <w:tcPr>
            <w:tcW w:w="944" w:type="dxa"/>
            <w:hideMark/>
          </w:tcPr>
          <w:p w14:paraId="3BA92446"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5,9 ден.</w:t>
            </w:r>
          </w:p>
        </w:tc>
        <w:tc>
          <w:tcPr>
            <w:tcW w:w="910" w:type="dxa"/>
            <w:hideMark/>
          </w:tcPr>
          <w:p w14:paraId="62E16C9E"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5,9 ден.</w:t>
            </w:r>
          </w:p>
        </w:tc>
      </w:tr>
      <w:tr w:rsidR="00A43944" w:rsidRPr="00F37A64" w14:paraId="5C9964F7" w14:textId="77777777" w:rsidTr="00D04C0D">
        <w:trPr>
          <w:trHeight w:val="504"/>
        </w:trPr>
        <w:tc>
          <w:tcPr>
            <w:cnfStyle w:val="001000000000" w:firstRow="0" w:lastRow="0" w:firstColumn="1" w:lastColumn="0" w:oddVBand="0" w:evenVBand="0" w:oddHBand="0" w:evenHBand="0" w:firstRowFirstColumn="0" w:firstRowLastColumn="0" w:lastRowFirstColumn="0" w:lastRowLastColumn="0"/>
            <w:tcW w:w="5614" w:type="dxa"/>
            <w:hideMark/>
          </w:tcPr>
          <w:p w14:paraId="07722916" w14:textId="77777777" w:rsidR="00A43944" w:rsidRPr="00D04C0D" w:rsidRDefault="00A43944" w:rsidP="00A43944">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SMS кон меѓународни мрежи</w:t>
            </w:r>
          </w:p>
        </w:tc>
        <w:tc>
          <w:tcPr>
            <w:tcW w:w="953" w:type="dxa"/>
            <w:hideMark/>
          </w:tcPr>
          <w:p w14:paraId="419EDFAC"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6,9 ден.</w:t>
            </w:r>
          </w:p>
        </w:tc>
        <w:tc>
          <w:tcPr>
            <w:tcW w:w="944" w:type="dxa"/>
            <w:hideMark/>
          </w:tcPr>
          <w:p w14:paraId="06F7A98C"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6,9 ден.</w:t>
            </w:r>
          </w:p>
        </w:tc>
        <w:tc>
          <w:tcPr>
            <w:tcW w:w="910" w:type="dxa"/>
            <w:hideMark/>
          </w:tcPr>
          <w:p w14:paraId="66300E17"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6,9 ден.</w:t>
            </w:r>
          </w:p>
        </w:tc>
      </w:tr>
      <w:tr w:rsidR="00A43944" w:rsidRPr="00F37A64" w14:paraId="223F20B4" w14:textId="77777777" w:rsidTr="00D04C0D">
        <w:trPr>
          <w:trHeight w:val="236"/>
        </w:trPr>
        <w:tc>
          <w:tcPr>
            <w:cnfStyle w:val="001000000000" w:firstRow="0" w:lastRow="0" w:firstColumn="1" w:lastColumn="0" w:oddVBand="0" w:evenVBand="0" w:oddHBand="0" w:evenHBand="0" w:firstRowFirstColumn="0" w:firstRowLastColumn="0" w:lastRowFirstColumn="0" w:lastRowLastColumn="0"/>
            <w:tcW w:w="5614" w:type="dxa"/>
            <w:hideMark/>
          </w:tcPr>
          <w:p w14:paraId="03C3450E" w14:textId="77777777" w:rsidR="00A43944" w:rsidRPr="00D04C0D" w:rsidRDefault="00A43944" w:rsidP="00A43944">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MMS кон домашни мрежи</w:t>
            </w:r>
          </w:p>
        </w:tc>
        <w:tc>
          <w:tcPr>
            <w:tcW w:w="953" w:type="dxa"/>
            <w:hideMark/>
          </w:tcPr>
          <w:p w14:paraId="753CDE15"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c>
          <w:tcPr>
            <w:tcW w:w="944" w:type="dxa"/>
            <w:hideMark/>
          </w:tcPr>
          <w:p w14:paraId="3B20CE14"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c>
          <w:tcPr>
            <w:tcW w:w="910" w:type="dxa"/>
            <w:hideMark/>
          </w:tcPr>
          <w:p w14:paraId="748EB83E"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r>
      <w:tr w:rsidR="00A43944" w:rsidRPr="00F37A64" w14:paraId="7D7F7881" w14:textId="77777777" w:rsidTr="00D04C0D">
        <w:trPr>
          <w:trHeight w:val="269"/>
        </w:trPr>
        <w:tc>
          <w:tcPr>
            <w:cnfStyle w:val="001000000000" w:firstRow="0" w:lastRow="0" w:firstColumn="1" w:lastColumn="0" w:oddVBand="0" w:evenVBand="0" w:oddHBand="0" w:evenHBand="0" w:firstRowFirstColumn="0" w:firstRowLastColumn="0" w:lastRowFirstColumn="0" w:lastRowLastColumn="0"/>
            <w:tcW w:w="5614" w:type="dxa"/>
            <w:hideMark/>
          </w:tcPr>
          <w:p w14:paraId="6AD66EBB" w14:textId="77777777" w:rsidR="00A43944" w:rsidRPr="00D04C0D" w:rsidRDefault="00A43944" w:rsidP="00A43944">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MMS кон меѓународни мрежи</w:t>
            </w:r>
          </w:p>
        </w:tc>
        <w:tc>
          <w:tcPr>
            <w:tcW w:w="953" w:type="dxa"/>
            <w:hideMark/>
          </w:tcPr>
          <w:p w14:paraId="3F62F7DE"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40 ден.</w:t>
            </w:r>
          </w:p>
        </w:tc>
        <w:tc>
          <w:tcPr>
            <w:tcW w:w="944" w:type="dxa"/>
            <w:hideMark/>
          </w:tcPr>
          <w:p w14:paraId="52CBC3E8"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40 ден.</w:t>
            </w:r>
          </w:p>
        </w:tc>
        <w:tc>
          <w:tcPr>
            <w:tcW w:w="910" w:type="dxa"/>
            <w:hideMark/>
          </w:tcPr>
          <w:p w14:paraId="6E278753" w14:textId="77777777" w:rsidR="00A43944" w:rsidRPr="00D04C0D" w:rsidRDefault="00A43944" w:rsidP="00A439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40 ден.</w:t>
            </w:r>
          </w:p>
        </w:tc>
      </w:tr>
    </w:tbl>
    <w:p w14:paraId="1E3EE8B9" w14:textId="77777777" w:rsidR="0048147A" w:rsidRDefault="0048147A" w:rsidP="00113D67">
      <w:pPr>
        <w:pStyle w:val="NoSpacing"/>
        <w:rPr>
          <w:rFonts w:ascii="Tele-GroteskNor" w:hAnsi="Tele-GroteskNor"/>
          <w:sz w:val="20"/>
          <w:lang w:val="en-US"/>
        </w:rPr>
      </w:pPr>
    </w:p>
    <w:p w14:paraId="6E72BE6C" w14:textId="77777777" w:rsidR="00DF7E0F" w:rsidRDefault="00DF7E0F" w:rsidP="00113D67">
      <w:pPr>
        <w:pStyle w:val="NoSpacing"/>
        <w:rPr>
          <w:rFonts w:ascii="Tele-GroteskNor" w:hAnsi="Tele-GroteskNor"/>
          <w:sz w:val="20"/>
          <w:lang w:val="en-US"/>
        </w:rPr>
      </w:pPr>
    </w:p>
    <w:p w14:paraId="43001E6F" w14:textId="77777777" w:rsidR="00DF0BA5" w:rsidRPr="003C33F2" w:rsidRDefault="00AC31FB" w:rsidP="00D20323">
      <w:pPr>
        <w:numPr>
          <w:ilvl w:val="1"/>
          <w:numId w:val="2"/>
        </w:numPr>
        <w:spacing w:after="0" w:line="360" w:lineRule="atLeast"/>
        <w:ind w:hanging="436"/>
        <w:outlineLvl w:val="0"/>
        <w:rPr>
          <w:rFonts w:ascii="Tele-GroteskNor" w:hAnsi="Tele-GroteskNor"/>
          <w:b/>
          <w:sz w:val="20"/>
          <w:szCs w:val="20"/>
          <w:lang w:val="en-US"/>
        </w:rPr>
      </w:pPr>
      <w:bookmarkStart w:id="65" w:name="_Toc481763953"/>
      <w:bookmarkStart w:id="66" w:name="_Toc271191436"/>
      <w:bookmarkStart w:id="67" w:name="_Toc366850939"/>
      <w:bookmarkStart w:id="68" w:name="_Toc367184953"/>
      <w:r w:rsidRPr="003C33F2">
        <w:rPr>
          <w:rFonts w:ascii="Tele-GroteskNor" w:hAnsi="Tele-GroteskNor"/>
          <w:b/>
          <w:sz w:val="20"/>
          <w:szCs w:val="20"/>
          <w:lang w:val="en-US"/>
        </w:rPr>
        <w:t>ФАМИЛИЈА+</w:t>
      </w:r>
      <w:bookmarkEnd w:id="65"/>
      <w:r w:rsidRPr="003C33F2">
        <w:rPr>
          <w:rFonts w:ascii="Tele-GroteskNor" w:hAnsi="Tele-GroteskNor"/>
          <w:b/>
          <w:sz w:val="20"/>
          <w:szCs w:val="20"/>
          <w:lang w:val="en-US"/>
        </w:rPr>
        <w:t xml:space="preserve"> </w:t>
      </w:r>
      <w:bookmarkEnd w:id="66"/>
      <w:bookmarkEnd w:id="67"/>
      <w:bookmarkEnd w:id="68"/>
    </w:p>
    <w:p w14:paraId="769C630F" w14:textId="77777777" w:rsidR="00E86CED" w:rsidRPr="000C063A" w:rsidRDefault="00E86CED" w:rsidP="00D512AF">
      <w:pPr>
        <w:pStyle w:val="NoSpacing"/>
        <w:rPr>
          <w:rFonts w:ascii="Tele-GroteskNor" w:hAnsi="Tele-GroteskNor"/>
          <w:sz w:val="10"/>
          <w:szCs w:val="10"/>
          <w:lang w:val="en-US"/>
        </w:rPr>
      </w:pPr>
    </w:p>
    <w:tbl>
      <w:tblPr>
        <w:tblStyle w:val="LightShading1"/>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7E0" w:firstRow="1" w:lastRow="1" w:firstColumn="1" w:lastColumn="1" w:noHBand="1" w:noVBand="1"/>
      </w:tblPr>
      <w:tblGrid>
        <w:gridCol w:w="2671"/>
        <w:gridCol w:w="1459"/>
        <w:gridCol w:w="1980"/>
        <w:gridCol w:w="2537"/>
      </w:tblGrid>
      <w:tr w:rsidR="00E86CED" w:rsidRPr="000C063A" w14:paraId="5229712B" w14:textId="77777777" w:rsidTr="0015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top w:val="none" w:sz="0" w:space="0" w:color="auto"/>
              <w:left w:val="none" w:sz="0" w:space="0" w:color="auto"/>
              <w:bottom w:val="none" w:sz="0" w:space="0" w:color="auto"/>
              <w:right w:val="none" w:sz="0" w:space="0" w:color="auto"/>
            </w:tcBorders>
            <w:shd w:val="clear" w:color="auto" w:fill="E20074"/>
          </w:tcPr>
          <w:p w14:paraId="68913560" w14:textId="77777777" w:rsidR="00E86CED" w:rsidRPr="000C063A" w:rsidRDefault="00E86CED" w:rsidP="00EF6B00">
            <w:pPr>
              <w:pStyle w:val="NoSpacing"/>
              <w:jc w:val="center"/>
              <w:rPr>
                <w:rFonts w:ascii="Tele-GroteskNor" w:hAnsi="Tele-GroteskNor"/>
                <w:b w:val="0"/>
                <w:color w:val="FFFFFF" w:themeColor="background1"/>
                <w:sz w:val="20"/>
                <w:szCs w:val="20"/>
              </w:rPr>
            </w:pPr>
          </w:p>
        </w:tc>
        <w:tc>
          <w:tcPr>
            <w:tcW w:w="1459" w:type="dxa"/>
            <w:tcBorders>
              <w:top w:val="none" w:sz="0" w:space="0" w:color="auto"/>
              <w:left w:val="none" w:sz="0" w:space="0" w:color="auto"/>
              <w:bottom w:val="none" w:sz="0" w:space="0" w:color="auto"/>
              <w:right w:val="none" w:sz="0" w:space="0" w:color="auto"/>
            </w:tcBorders>
            <w:shd w:val="clear" w:color="auto" w:fill="E20074"/>
          </w:tcPr>
          <w:p w14:paraId="25B998B1" w14:textId="77777777" w:rsidR="00E86CED" w:rsidRPr="000C063A" w:rsidRDefault="00E86CED" w:rsidP="00E86CED">
            <w:pPr>
              <w:pStyle w:val="NoSpacing"/>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lang w:val="en-US"/>
              </w:rPr>
            </w:pPr>
            <w:r w:rsidRPr="000C063A">
              <w:rPr>
                <w:rFonts w:ascii="Tele-GroteskNor" w:hAnsi="Tele-GroteskNor"/>
                <w:b w:val="0"/>
                <w:color w:val="FFFFFF" w:themeColor="background1"/>
                <w:sz w:val="20"/>
                <w:szCs w:val="20"/>
                <w:lang w:val="en-US"/>
              </w:rPr>
              <w:t>Family +</w:t>
            </w:r>
            <w:r w:rsidRPr="000C063A">
              <w:rPr>
                <w:rFonts w:ascii="Tele-GroteskNor" w:hAnsi="Tele-GroteskNor"/>
                <w:b w:val="0"/>
                <w:color w:val="FFFFFF" w:themeColor="background1"/>
                <w:sz w:val="20"/>
                <w:szCs w:val="20"/>
              </w:rPr>
              <w:t xml:space="preserve"> </w:t>
            </w:r>
            <w:r w:rsidRPr="000C063A">
              <w:rPr>
                <w:rFonts w:ascii="Tele-GroteskNor" w:hAnsi="Tele-GroteskNor"/>
                <w:b w:val="0"/>
                <w:color w:val="FFFFFF" w:themeColor="background1"/>
                <w:sz w:val="20"/>
                <w:szCs w:val="20"/>
                <w:lang w:val="en-US"/>
              </w:rPr>
              <w:t>S</w:t>
            </w:r>
          </w:p>
        </w:tc>
        <w:tc>
          <w:tcPr>
            <w:tcW w:w="1980" w:type="dxa"/>
            <w:tcBorders>
              <w:top w:val="none" w:sz="0" w:space="0" w:color="auto"/>
              <w:left w:val="none" w:sz="0" w:space="0" w:color="auto"/>
              <w:bottom w:val="none" w:sz="0" w:space="0" w:color="auto"/>
              <w:right w:val="none" w:sz="0" w:space="0" w:color="auto"/>
            </w:tcBorders>
            <w:shd w:val="clear" w:color="auto" w:fill="E20074"/>
          </w:tcPr>
          <w:p w14:paraId="5C237898" w14:textId="77777777" w:rsidR="00E86CED" w:rsidRPr="000C063A" w:rsidRDefault="00E86CED" w:rsidP="00E86CED">
            <w:pPr>
              <w:pStyle w:val="NoSpacing"/>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lang w:val="en-US"/>
              </w:rPr>
            </w:pPr>
            <w:r w:rsidRPr="000C063A">
              <w:rPr>
                <w:rFonts w:ascii="Tele-GroteskNor" w:hAnsi="Tele-GroteskNor"/>
                <w:b w:val="0"/>
                <w:color w:val="FFFFFF" w:themeColor="background1"/>
                <w:sz w:val="20"/>
                <w:szCs w:val="20"/>
                <w:lang w:val="en-US"/>
              </w:rPr>
              <w:t>Family</w:t>
            </w:r>
            <w:r w:rsidRPr="000C063A">
              <w:rPr>
                <w:rFonts w:ascii="Tele-GroteskNor" w:hAnsi="Tele-GroteskNor"/>
                <w:b w:val="0"/>
                <w:color w:val="FFFFFF" w:themeColor="background1"/>
                <w:sz w:val="20"/>
                <w:szCs w:val="20"/>
              </w:rPr>
              <w:t xml:space="preserve"> </w:t>
            </w:r>
            <w:r w:rsidRPr="000C063A">
              <w:rPr>
                <w:rFonts w:ascii="Tele-GroteskNor" w:hAnsi="Tele-GroteskNor"/>
                <w:b w:val="0"/>
                <w:color w:val="FFFFFF" w:themeColor="background1"/>
                <w:sz w:val="20"/>
                <w:szCs w:val="20"/>
                <w:lang w:val="en-US"/>
              </w:rPr>
              <w:t>+ M</w:t>
            </w:r>
          </w:p>
        </w:tc>
        <w:tc>
          <w:tcPr>
            <w:cnfStyle w:val="000100000000" w:firstRow="0" w:lastRow="0" w:firstColumn="0" w:lastColumn="1"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right w:val="none" w:sz="0" w:space="0" w:color="auto"/>
            </w:tcBorders>
            <w:shd w:val="clear" w:color="auto" w:fill="E20074"/>
          </w:tcPr>
          <w:p w14:paraId="57D64532" w14:textId="77777777" w:rsidR="00E86CED" w:rsidRPr="000C063A" w:rsidRDefault="00E86CED" w:rsidP="00E86CED">
            <w:pPr>
              <w:pStyle w:val="NoSpacing"/>
              <w:jc w:val="center"/>
              <w:rPr>
                <w:rFonts w:ascii="Tele-GroteskNor" w:hAnsi="Tele-GroteskNor"/>
                <w:b w:val="0"/>
                <w:color w:val="FFFFFF" w:themeColor="background1"/>
                <w:sz w:val="20"/>
                <w:szCs w:val="20"/>
                <w:lang w:val="en-US"/>
              </w:rPr>
            </w:pPr>
            <w:r w:rsidRPr="000C063A">
              <w:rPr>
                <w:rFonts w:ascii="Tele-GroteskNor" w:hAnsi="Tele-GroteskNor"/>
                <w:b w:val="0"/>
                <w:color w:val="FFFFFF" w:themeColor="background1"/>
                <w:sz w:val="20"/>
                <w:szCs w:val="20"/>
                <w:lang w:val="en-US"/>
              </w:rPr>
              <w:t>Family + L</w:t>
            </w:r>
          </w:p>
        </w:tc>
      </w:tr>
      <w:tr w:rsidR="00E86CED" w:rsidRPr="000C063A" w14:paraId="4A0763BB"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1AE76EF1" w14:textId="77777777" w:rsidR="00E86CED" w:rsidRPr="00D04C0D" w:rsidRDefault="00E86CED" w:rsidP="00EF6B00">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Број на постпејд СИМ картички (вклучувајќи го и носителот)</w:t>
            </w:r>
          </w:p>
        </w:tc>
        <w:tc>
          <w:tcPr>
            <w:tcW w:w="1459" w:type="dxa"/>
          </w:tcPr>
          <w:p w14:paraId="3B97D1BE" w14:textId="77777777" w:rsidR="00E86CED" w:rsidRPr="00D04C0D" w:rsidRDefault="00E86CE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2</w:t>
            </w:r>
          </w:p>
        </w:tc>
        <w:tc>
          <w:tcPr>
            <w:tcW w:w="1980" w:type="dxa"/>
          </w:tcPr>
          <w:p w14:paraId="4A5636B9" w14:textId="77777777" w:rsidR="00E86CED" w:rsidRPr="00D04C0D" w:rsidRDefault="00E86CE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2-4</w:t>
            </w:r>
          </w:p>
        </w:tc>
        <w:tc>
          <w:tcPr>
            <w:cnfStyle w:val="000100000000" w:firstRow="0" w:lastRow="0" w:firstColumn="0" w:lastColumn="1" w:oddVBand="0" w:evenVBand="0" w:oddHBand="0" w:evenHBand="0" w:firstRowFirstColumn="0" w:firstRowLastColumn="0" w:lastRowFirstColumn="0" w:lastRowLastColumn="0"/>
            <w:tcW w:w="2537" w:type="dxa"/>
          </w:tcPr>
          <w:p w14:paraId="687E22BC" w14:textId="77777777" w:rsidR="00E86CED" w:rsidRPr="00D04C0D" w:rsidRDefault="00E86CED" w:rsidP="00EF6B00">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2-6</w:t>
            </w:r>
          </w:p>
        </w:tc>
      </w:tr>
      <w:tr w:rsidR="00E86CED" w:rsidRPr="000C063A" w14:paraId="1EC034EB"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1889EA2F" w14:textId="77777777" w:rsidR="00E86CED" w:rsidRPr="00D04C0D" w:rsidRDefault="00E86CED" w:rsidP="00EF6B00">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Број на фиксни линии</w:t>
            </w:r>
          </w:p>
        </w:tc>
        <w:tc>
          <w:tcPr>
            <w:tcW w:w="1459" w:type="dxa"/>
          </w:tcPr>
          <w:p w14:paraId="7DE9BA1A" w14:textId="77777777" w:rsidR="00E86CED" w:rsidRPr="00D04C0D" w:rsidRDefault="00E86CE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1</w:t>
            </w:r>
          </w:p>
        </w:tc>
        <w:tc>
          <w:tcPr>
            <w:tcW w:w="1980" w:type="dxa"/>
          </w:tcPr>
          <w:p w14:paraId="0A957E05" w14:textId="77777777" w:rsidR="00E86CED" w:rsidRPr="00D04C0D" w:rsidRDefault="00E86CE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1</w:t>
            </w:r>
          </w:p>
        </w:tc>
        <w:tc>
          <w:tcPr>
            <w:cnfStyle w:val="000100000000" w:firstRow="0" w:lastRow="0" w:firstColumn="0" w:lastColumn="1" w:oddVBand="0" w:evenVBand="0" w:oddHBand="0" w:evenHBand="0" w:firstRowFirstColumn="0" w:firstRowLastColumn="0" w:lastRowFirstColumn="0" w:lastRowLastColumn="0"/>
            <w:tcW w:w="2537" w:type="dxa"/>
          </w:tcPr>
          <w:p w14:paraId="241041FC" w14:textId="77777777" w:rsidR="00E86CED" w:rsidRPr="00D04C0D" w:rsidRDefault="00E86CED" w:rsidP="00EF6B00">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1</w:t>
            </w:r>
          </w:p>
        </w:tc>
      </w:tr>
      <w:tr w:rsidR="00E86CED" w:rsidRPr="000C063A" w14:paraId="2D56826F"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4EBAE314" w14:textId="77777777" w:rsidR="00E86CED" w:rsidRPr="00D04C0D" w:rsidRDefault="00E86CED" w:rsidP="00EF6B00">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Припејд СИМ картички</w:t>
            </w:r>
          </w:p>
        </w:tc>
        <w:tc>
          <w:tcPr>
            <w:tcW w:w="1459" w:type="dxa"/>
          </w:tcPr>
          <w:p w14:paraId="72A64995" w14:textId="77777777" w:rsidR="00E86CED" w:rsidRPr="00D04C0D" w:rsidRDefault="00E86CE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0–2</w:t>
            </w:r>
          </w:p>
        </w:tc>
        <w:tc>
          <w:tcPr>
            <w:tcW w:w="1980" w:type="dxa"/>
          </w:tcPr>
          <w:p w14:paraId="7061D8BB" w14:textId="77777777" w:rsidR="00E86CED" w:rsidRPr="00D04C0D" w:rsidRDefault="00E86CE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0–2</w:t>
            </w:r>
          </w:p>
        </w:tc>
        <w:tc>
          <w:tcPr>
            <w:cnfStyle w:val="000100000000" w:firstRow="0" w:lastRow="0" w:firstColumn="0" w:lastColumn="1" w:oddVBand="0" w:evenVBand="0" w:oddHBand="0" w:evenHBand="0" w:firstRowFirstColumn="0" w:firstRowLastColumn="0" w:lastRowFirstColumn="0" w:lastRowLastColumn="0"/>
            <w:tcW w:w="2537" w:type="dxa"/>
          </w:tcPr>
          <w:p w14:paraId="74C464A8" w14:textId="77777777" w:rsidR="00E86CED" w:rsidRPr="00D04C0D" w:rsidRDefault="00E86CED" w:rsidP="00EF6B00">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0–2</w:t>
            </w:r>
          </w:p>
        </w:tc>
      </w:tr>
      <w:tr w:rsidR="00E86CED" w:rsidRPr="000C063A" w14:paraId="59B38334"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6AD6AA79" w14:textId="77777777" w:rsidR="00E86CED" w:rsidRPr="00D04C0D" w:rsidRDefault="00E86CED" w:rsidP="00EF6B00">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Месечна претплата</w:t>
            </w:r>
          </w:p>
        </w:tc>
        <w:tc>
          <w:tcPr>
            <w:tcW w:w="1459" w:type="dxa"/>
          </w:tcPr>
          <w:p w14:paraId="4856CF1B" w14:textId="77777777" w:rsidR="00E86CED" w:rsidRPr="00D04C0D" w:rsidRDefault="002E2DF3" w:rsidP="00EF6B00">
            <w:pPr>
              <w:pStyle w:val="NoSpacing"/>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lang w:val="en-US"/>
              </w:rPr>
              <w:t>1</w:t>
            </w:r>
            <w:r w:rsidR="00102A68" w:rsidRPr="00D04C0D">
              <w:rPr>
                <w:rFonts w:ascii="Tele-GroteskNor" w:hAnsi="Tele-GroteskNor"/>
                <w:color w:val="000000" w:themeColor="text1"/>
                <w:sz w:val="20"/>
                <w:szCs w:val="20"/>
                <w:lang w:val="en-US"/>
              </w:rPr>
              <w:t>.</w:t>
            </w:r>
            <w:r w:rsidRPr="00D04C0D">
              <w:rPr>
                <w:rFonts w:ascii="Tele-GroteskNor" w:hAnsi="Tele-GroteskNor"/>
                <w:color w:val="000000" w:themeColor="text1"/>
                <w:sz w:val="20"/>
                <w:szCs w:val="20"/>
              </w:rPr>
              <w:t>5</w:t>
            </w:r>
            <w:r w:rsidR="00E86CED" w:rsidRPr="00D04C0D">
              <w:rPr>
                <w:rFonts w:ascii="Tele-GroteskNor" w:hAnsi="Tele-GroteskNor"/>
                <w:color w:val="000000" w:themeColor="text1"/>
                <w:sz w:val="20"/>
                <w:szCs w:val="20"/>
                <w:lang w:val="en-US"/>
              </w:rPr>
              <w:t>99</w:t>
            </w:r>
            <w:r w:rsidR="00102A68" w:rsidRPr="00D04C0D">
              <w:rPr>
                <w:rFonts w:ascii="Tele-GroteskNor" w:hAnsi="Tele-GroteskNor"/>
                <w:color w:val="000000" w:themeColor="text1"/>
                <w:sz w:val="20"/>
                <w:szCs w:val="20"/>
                <w:lang w:val="en-US"/>
              </w:rPr>
              <w:t xml:space="preserve"> </w:t>
            </w:r>
            <w:r w:rsidR="00102A68" w:rsidRPr="00D04C0D">
              <w:rPr>
                <w:rFonts w:ascii="Tele-GroteskNor" w:hAnsi="Tele-GroteskNor"/>
                <w:color w:val="000000" w:themeColor="text1"/>
                <w:sz w:val="20"/>
                <w:szCs w:val="20"/>
              </w:rPr>
              <w:t>ден.</w:t>
            </w:r>
          </w:p>
        </w:tc>
        <w:tc>
          <w:tcPr>
            <w:tcW w:w="1980" w:type="dxa"/>
          </w:tcPr>
          <w:p w14:paraId="45540F0F" w14:textId="77777777" w:rsidR="00E86CED" w:rsidRPr="00D04C0D" w:rsidRDefault="002E2DF3"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2</w:t>
            </w:r>
            <w:r w:rsidR="00102A68" w:rsidRPr="00D04C0D">
              <w:rPr>
                <w:rFonts w:ascii="Tele-GroteskNor" w:hAnsi="Tele-GroteskNor"/>
                <w:color w:val="000000" w:themeColor="text1"/>
                <w:sz w:val="20"/>
                <w:szCs w:val="20"/>
                <w:lang w:val="en-US"/>
              </w:rPr>
              <w:t>.</w:t>
            </w:r>
            <w:r w:rsidRPr="00D04C0D">
              <w:rPr>
                <w:rFonts w:ascii="Tele-GroteskNor" w:hAnsi="Tele-GroteskNor"/>
                <w:color w:val="000000" w:themeColor="text1"/>
                <w:sz w:val="20"/>
                <w:szCs w:val="20"/>
              </w:rPr>
              <w:t>099</w:t>
            </w:r>
            <w:r w:rsidR="00102A68" w:rsidRPr="00D04C0D">
              <w:rPr>
                <w:rFonts w:ascii="Tele-GroteskNor" w:hAnsi="Tele-GroteskNor"/>
                <w:color w:val="000000" w:themeColor="text1"/>
                <w:sz w:val="20"/>
                <w:szCs w:val="20"/>
              </w:rPr>
              <w:t xml:space="preserve"> ден.</w:t>
            </w:r>
          </w:p>
        </w:tc>
        <w:tc>
          <w:tcPr>
            <w:cnfStyle w:val="000100000000" w:firstRow="0" w:lastRow="0" w:firstColumn="0" w:lastColumn="1" w:oddVBand="0" w:evenVBand="0" w:oddHBand="0" w:evenHBand="0" w:firstRowFirstColumn="0" w:firstRowLastColumn="0" w:lastRowFirstColumn="0" w:lastRowLastColumn="0"/>
            <w:tcW w:w="2537" w:type="dxa"/>
          </w:tcPr>
          <w:p w14:paraId="44D27A88" w14:textId="77777777" w:rsidR="00E86CED" w:rsidRPr="00D04C0D" w:rsidRDefault="00E86CED" w:rsidP="00E86CED">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lang w:val="en-US"/>
              </w:rPr>
              <w:t>2</w:t>
            </w:r>
            <w:r w:rsidR="00102A68" w:rsidRPr="00D04C0D">
              <w:rPr>
                <w:rFonts w:ascii="Tele-GroteskNor" w:hAnsi="Tele-GroteskNor"/>
                <w:b w:val="0"/>
                <w:color w:val="000000" w:themeColor="text1"/>
                <w:sz w:val="20"/>
                <w:szCs w:val="20"/>
                <w:lang w:val="en-US"/>
              </w:rPr>
              <w:t>.</w:t>
            </w:r>
            <w:r w:rsidRPr="00D04C0D">
              <w:rPr>
                <w:rFonts w:ascii="Tele-GroteskNor" w:hAnsi="Tele-GroteskNor"/>
                <w:b w:val="0"/>
                <w:color w:val="000000" w:themeColor="text1"/>
                <w:sz w:val="20"/>
                <w:szCs w:val="20"/>
                <w:lang w:val="en-US"/>
              </w:rPr>
              <w:t>499</w:t>
            </w:r>
            <w:r w:rsidR="00102A68" w:rsidRPr="00D04C0D">
              <w:rPr>
                <w:rFonts w:ascii="Tele-GroteskNor" w:hAnsi="Tele-GroteskNor"/>
                <w:b w:val="0"/>
                <w:color w:val="000000" w:themeColor="text1"/>
                <w:sz w:val="20"/>
                <w:szCs w:val="20"/>
              </w:rPr>
              <w:t xml:space="preserve"> ден.</w:t>
            </w:r>
          </w:p>
        </w:tc>
      </w:tr>
      <w:tr w:rsidR="002E2DF3" w:rsidRPr="000C063A" w14:paraId="5E9AF6DE"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56BD4CE3" w14:textId="77777777" w:rsidR="002E2DF3" w:rsidRPr="00D04C0D" w:rsidRDefault="00C52FFF" w:rsidP="00EF6B00">
            <w:pPr>
              <w:pStyle w:val="NoSpacing"/>
              <w:rPr>
                <w:rFonts w:ascii="Tele-GroteskNor" w:hAnsi="Tele-GroteskNor"/>
                <w:b w:val="0"/>
                <w:color w:val="000000" w:themeColor="text1"/>
                <w:sz w:val="20"/>
                <w:szCs w:val="20"/>
              </w:rPr>
            </w:pPr>
            <w:r w:rsidRPr="00D04C0D">
              <w:rPr>
                <w:rFonts w:ascii="Tele-GroteskNor" w:eastAsia="Times New Roman" w:hAnsi="Tele-GroteskNor"/>
                <w:b w:val="0"/>
                <w:color w:val="000000" w:themeColor="text1"/>
                <w:sz w:val="20"/>
                <w:szCs w:val="20"/>
                <w:lang w:eastAsia="mk-MK"/>
              </w:rPr>
              <w:t>Вклучени минути во мрежата на Телеком</w:t>
            </w:r>
          </w:p>
        </w:tc>
        <w:tc>
          <w:tcPr>
            <w:tcW w:w="1459" w:type="dxa"/>
          </w:tcPr>
          <w:p w14:paraId="373B88FE" w14:textId="77777777" w:rsidR="002E2DF3" w:rsidRPr="00D04C0D" w:rsidRDefault="002E2DF3" w:rsidP="002E2DF3">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Неограничено</w:t>
            </w:r>
          </w:p>
        </w:tc>
        <w:tc>
          <w:tcPr>
            <w:tcW w:w="1980" w:type="dxa"/>
          </w:tcPr>
          <w:p w14:paraId="02033AAA" w14:textId="77777777" w:rsidR="002E2DF3" w:rsidRPr="00D04C0D" w:rsidRDefault="002E2DF3" w:rsidP="002E2DF3">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rFonts w:ascii="Tele-GroteskNor" w:hAnsi="Tele-GroteskNor"/>
                <w:color w:val="000000" w:themeColor="text1"/>
                <w:sz w:val="20"/>
                <w:szCs w:val="20"/>
              </w:rPr>
              <w:t>Неограничено</w:t>
            </w:r>
          </w:p>
        </w:tc>
        <w:tc>
          <w:tcPr>
            <w:cnfStyle w:val="000100000000" w:firstRow="0" w:lastRow="0" w:firstColumn="0" w:lastColumn="1" w:oddVBand="0" w:evenVBand="0" w:oddHBand="0" w:evenHBand="0" w:firstRowFirstColumn="0" w:firstRowLastColumn="0" w:lastRowFirstColumn="0" w:lastRowLastColumn="0"/>
            <w:tcW w:w="2537" w:type="dxa"/>
          </w:tcPr>
          <w:p w14:paraId="50EE3CAF" w14:textId="77777777" w:rsidR="002E2DF3" w:rsidRPr="00D04C0D" w:rsidRDefault="002E2DF3" w:rsidP="002E2DF3">
            <w:pPr>
              <w:jc w:val="center"/>
              <w:rPr>
                <w:b w:val="0"/>
                <w:color w:val="000000" w:themeColor="text1"/>
                <w:sz w:val="20"/>
                <w:szCs w:val="20"/>
              </w:rPr>
            </w:pPr>
            <w:r w:rsidRPr="00D04C0D">
              <w:rPr>
                <w:rFonts w:ascii="Tele-GroteskNor" w:hAnsi="Tele-GroteskNor"/>
                <w:b w:val="0"/>
                <w:color w:val="000000" w:themeColor="text1"/>
                <w:sz w:val="20"/>
                <w:szCs w:val="20"/>
              </w:rPr>
              <w:t>Неограничено</w:t>
            </w:r>
          </w:p>
        </w:tc>
      </w:tr>
      <w:tr w:rsidR="002E2DF3" w:rsidRPr="000C063A" w14:paraId="590B2006"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79FD85B3" w14:textId="77777777" w:rsidR="002E2DF3" w:rsidRPr="00D04C0D" w:rsidRDefault="002E2DF3" w:rsidP="00102A68">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Вклучени минути кон семеј</w:t>
            </w:r>
            <w:r w:rsidR="00102A68" w:rsidRPr="00D04C0D">
              <w:rPr>
                <w:rFonts w:ascii="Tele-GroteskNor" w:hAnsi="Tele-GroteskNor"/>
                <w:b w:val="0"/>
                <w:color w:val="000000" w:themeColor="text1"/>
                <w:sz w:val="20"/>
                <w:szCs w:val="20"/>
              </w:rPr>
              <w:t>с</w:t>
            </w:r>
            <w:r w:rsidRPr="00D04C0D">
              <w:rPr>
                <w:rFonts w:ascii="Tele-GroteskNor" w:hAnsi="Tele-GroteskNor"/>
                <w:b w:val="0"/>
                <w:color w:val="000000" w:themeColor="text1"/>
                <w:sz w:val="20"/>
                <w:szCs w:val="20"/>
              </w:rPr>
              <w:t>твото</w:t>
            </w:r>
          </w:p>
        </w:tc>
        <w:tc>
          <w:tcPr>
            <w:tcW w:w="1459" w:type="dxa"/>
          </w:tcPr>
          <w:p w14:paraId="0DFF292E" w14:textId="77777777" w:rsidR="002E2DF3" w:rsidRPr="00D04C0D" w:rsidRDefault="002E2DF3" w:rsidP="00B956D5">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Неограничено</w:t>
            </w:r>
          </w:p>
        </w:tc>
        <w:tc>
          <w:tcPr>
            <w:tcW w:w="1980" w:type="dxa"/>
          </w:tcPr>
          <w:p w14:paraId="10DB74A6" w14:textId="77777777" w:rsidR="002E2DF3" w:rsidRPr="00D04C0D" w:rsidRDefault="002E2DF3" w:rsidP="00B956D5">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rFonts w:ascii="Tele-GroteskNor" w:hAnsi="Tele-GroteskNor"/>
                <w:color w:val="000000" w:themeColor="text1"/>
                <w:sz w:val="20"/>
                <w:szCs w:val="20"/>
              </w:rPr>
              <w:t>Неограничено</w:t>
            </w:r>
          </w:p>
        </w:tc>
        <w:tc>
          <w:tcPr>
            <w:cnfStyle w:val="000100000000" w:firstRow="0" w:lastRow="0" w:firstColumn="0" w:lastColumn="1" w:oddVBand="0" w:evenVBand="0" w:oddHBand="0" w:evenHBand="0" w:firstRowFirstColumn="0" w:firstRowLastColumn="0" w:lastRowFirstColumn="0" w:lastRowLastColumn="0"/>
            <w:tcW w:w="2537" w:type="dxa"/>
          </w:tcPr>
          <w:p w14:paraId="4E16BADA" w14:textId="77777777" w:rsidR="002E2DF3" w:rsidRPr="00D04C0D" w:rsidRDefault="002E2DF3" w:rsidP="00B956D5">
            <w:pPr>
              <w:jc w:val="center"/>
              <w:rPr>
                <w:b w:val="0"/>
                <w:color w:val="000000" w:themeColor="text1"/>
                <w:sz w:val="20"/>
                <w:szCs w:val="20"/>
              </w:rPr>
            </w:pPr>
            <w:r w:rsidRPr="00D04C0D">
              <w:rPr>
                <w:rFonts w:ascii="Tele-GroteskNor" w:hAnsi="Tele-GroteskNor"/>
                <w:b w:val="0"/>
                <w:color w:val="000000" w:themeColor="text1"/>
                <w:sz w:val="20"/>
                <w:szCs w:val="20"/>
              </w:rPr>
              <w:t>Неограничено</w:t>
            </w:r>
          </w:p>
        </w:tc>
      </w:tr>
      <w:tr w:rsidR="002E2DF3" w:rsidRPr="000C063A" w14:paraId="5298411C"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1AD8766D" w14:textId="77777777" w:rsidR="002E2DF3" w:rsidRPr="00D04C0D" w:rsidRDefault="002E2DF3" w:rsidP="00102A68">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 xml:space="preserve">Вклучени </w:t>
            </w:r>
            <w:r w:rsidR="00102A68" w:rsidRPr="00D04C0D">
              <w:rPr>
                <w:rFonts w:ascii="Tele-GroteskNor" w:hAnsi="Tele-GroteskNor"/>
                <w:b w:val="0"/>
                <w:color w:val="000000" w:themeColor="text1"/>
                <w:sz w:val="20"/>
                <w:szCs w:val="20"/>
                <w:lang w:val="en-US"/>
              </w:rPr>
              <w:t xml:space="preserve">SMS </w:t>
            </w:r>
            <w:r w:rsidRPr="00D04C0D">
              <w:rPr>
                <w:rFonts w:ascii="Tele-GroteskNor" w:hAnsi="Tele-GroteskNor"/>
                <w:b w:val="0"/>
                <w:color w:val="000000" w:themeColor="text1"/>
                <w:sz w:val="20"/>
                <w:szCs w:val="20"/>
              </w:rPr>
              <w:t>кон семејството</w:t>
            </w:r>
          </w:p>
        </w:tc>
        <w:tc>
          <w:tcPr>
            <w:tcW w:w="1459" w:type="dxa"/>
          </w:tcPr>
          <w:p w14:paraId="7D43EAD1" w14:textId="77777777" w:rsidR="002E2DF3" w:rsidRPr="00D04C0D" w:rsidRDefault="002E2DF3" w:rsidP="00B956D5">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rPr>
              <w:t>Неограничено</w:t>
            </w:r>
          </w:p>
        </w:tc>
        <w:tc>
          <w:tcPr>
            <w:tcW w:w="1980" w:type="dxa"/>
          </w:tcPr>
          <w:p w14:paraId="31944F1C" w14:textId="77777777" w:rsidR="002E2DF3" w:rsidRPr="00D04C0D" w:rsidRDefault="002E2DF3" w:rsidP="00B956D5">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04C0D">
              <w:rPr>
                <w:rFonts w:ascii="Tele-GroteskNor" w:hAnsi="Tele-GroteskNor"/>
                <w:color w:val="000000" w:themeColor="text1"/>
                <w:sz w:val="20"/>
                <w:szCs w:val="20"/>
              </w:rPr>
              <w:t>Неограничено</w:t>
            </w:r>
          </w:p>
        </w:tc>
        <w:tc>
          <w:tcPr>
            <w:cnfStyle w:val="000100000000" w:firstRow="0" w:lastRow="0" w:firstColumn="0" w:lastColumn="1" w:oddVBand="0" w:evenVBand="0" w:oddHBand="0" w:evenHBand="0" w:firstRowFirstColumn="0" w:firstRowLastColumn="0" w:lastRowFirstColumn="0" w:lastRowLastColumn="0"/>
            <w:tcW w:w="2537" w:type="dxa"/>
          </w:tcPr>
          <w:p w14:paraId="21ABB054" w14:textId="77777777" w:rsidR="002E2DF3" w:rsidRPr="00D04C0D" w:rsidRDefault="002E2DF3" w:rsidP="00B956D5">
            <w:pPr>
              <w:jc w:val="center"/>
              <w:rPr>
                <w:b w:val="0"/>
                <w:color w:val="000000" w:themeColor="text1"/>
                <w:sz w:val="20"/>
                <w:szCs w:val="20"/>
              </w:rPr>
            </w:pPr>
            <w:r w:rsidRPr="00D04C0D">
              <w:rPr>
                <w:rFonts w:ascii="Tele-GroteskNor" w:hAnsi="Tele-GroteskNor"/>
                <w:b w:val="0"/>
                <w:color w:val="000000" w:themeColor="text1"/>
                <w:sz w:val="20"/>
                <w:szCs w:val="20"/>
              </w:rPr>
              <w:t>Неограничено</w:t>
            </w:r>
          </w:p>
        </w:tc>
      </w:tr>
      <w:tr w:rsidR="00E86CED" w:rsidRPr="000C063A" w14:paraId="65770143" w14:textId="77777777" w:rsidTr="00157201">
        <w:tc>
          <w:tcPr>
            <w:cnfStyle w:val="001000000000" w:firstRow="0" w:lastRow="0" w:firstColumn="1" w:lastColumn="0" w:oddVBand="0" w:evenVBand="0" w:oddHBand="0" w:evenHBand="0" w:firstRowFirstColumn="0" w:firstRowLastColumn="0" w:lastRowFirstColumn="0" w:lastRowLastColumn="0"/>
            <w:tcW w:w="2671" w:type="dxa"/>
          </w:tcPr>
          <w:p w14:paraId="3606AAA9" w14:textId="77777777" w:rsidR="00E86CED" w:rsidRPr="00D04C0D" w:rsidRDefault="00E86CED" w:rsidP="00EF6B00">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 xml:space="preserve">Вклучени минути кон други </w:t>
            </w:r>
            <w:r w:rsidR="00775AB6" w:rsidRPr="00D04C0D">
              <w:rPr>
                <w:rFonts w:ascii="Tele-GroteskNor" w:hAnsi="Tele-GroteskNor"/>
                <w:b w:val="0"/>
                <w:color w:val="000000" w:themeColor="text1"/>
                <w:sz w:val="20"/>
                <w:szCs w:val="20"/>
              </w:rPr>
              <w:t xml:space="preserve">национални </w:t>
            </w:r>
            <w:r w:rsidRPr="00D04C0D">
              <w:rPr>
                <w:rFonts w:ascii="Tele-GroteskNor" w:hAnsi="Tele-GroteskNor"/>
                <w:b w:val="0"/>
                <w:color w:val="000000" w:themeColor="text1"/>
                <w:sz w:val="20"/>
                <w:szCs w:val="20"/>
              </w:rPr>
              <w:t>мрежи</w:t>
            </w:r>
          </w:p>
        </w:tc>
        <w:tc>
          <w:tcPr>
            <w:tcW w:w="1459" w:type="dxa"/>
          </w:tcPr>
          <w:p w14:paraId="38CDE6EB" w14:textId="77777777" w:rsidR="00E86CED" w:rsidRPr="00D04C0D" w:rsidRDefault="00A1680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04C0D">
              <w:rPr>
                <w:rFonts w:ascii="Tele-GroteskNor" w:hAnsi="Tele-GroteskNor"/>
                <w:color w:val="000000" w:themeColor="text1"/>
                <w:sz w:val="20"/>
                <w:szCs w:val="20"/>
                <w:lang w:val="en-US"/>
              </w:rPr>
              <w:t>200</w:t>
            </w:r>
          </w:p>
        </w:tc>
        <w:tc>
          <w:tcPr>
            <w:tcW w:w="1980" w:type="dxa"/>
          </w:tcPr>
          <w:p w14:paraId="4E2090D3" w14:textId="77777777" w:rsidR="00E86CED" w:rsidRPr="00D04C0D" w:rsidRDefault="00A1680D"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04C0D">
              <w:rPr>
                <w:rFonts w:ascii="Tele-GroteskNor" w:hAnsi="Tele-GroteskNor"/>
                <w:color w:val="000000" w:themeColor="text1"/>
                <w:sz w:val="20"/>
                <w:szCs w:val="20"/>
                <w:lang w:val="en-US"/>
              </w:rPr>
              <w:t>4</w:t>
            </w:r>
            <w:r w:rsidR="00E86CED" w:rsidRPr="00D04C0D">
              <w:rPr>
                <w:rFonts w:ascii="Tele-GroteskNor" w:hAnsi="Tele-GroteskNor"/>
                <w:color w:val="000000" w:themeColor="text1"/>
                <w:sz w:val="20"/>
                <w:szCs w:val="20"/>
              </w:rPr>
              <w:t>00</w:t>
            </w:r>
          </w:p>
        </w:tc>
        <w:tc>
          <w:tcPr>
            <w:cnfStyle w:val="000100000000" w:firstRow="0" w:lastRow="0" w:firstColumn="0" w:lastColumn="1" w:oddVBand="0" w:evenVBand="0" w:oddHBand="0" w:evenHBand="0" w:firstRowFirstColumn="0" w:firstRowLastColumn="0" w:lastRowFirstColumn="0" w:lastRowLastColumn="0"/>
            <w:tcW w:w="2537" w:type="dxa"/>
          </w:tcPr>
          <w:p w14:paraId="5260C51E" w14:textId="77777777" w:rsidR="00E86CED" w:rsidRPr="00D04C0D" w:rsidRDefault="00A1680D" w:rsidP="00EF6B00">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lang w:val="en-US"/>
              </w:rPr>
              <w:t>6</w:t>
            </w:r>
            <w:r w:rsidR="00E86CED" w:rsidRPr="00D04C0D">
              <w:rPr>
                <w:rFonts w:ascii="Tele-GroteskNor" w:hAnsi="Tele-GroteskNor"/>
                <w:b w:val="0"/>
                <w:color w:val="000000" w:themeColor="text1"/>
                <w:sz w:val="20"/>
                <w:szCs w:val="20"/>
              </w:rPr>
              <w:t>00</w:t>
            </w:r>
          </w:p>
        </w:tc>
      </w:tr>
      <w:tr w:rsidR="00E86CED" w:rsidRPr="000C063A" w14:paraId="48FD3599" w14:textId="77777777" w:rsidTr="001572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top w:val="none" w:sz="0" w:space="0" w:color="auto"/>
              <w:left w:val="none" w:sz="0" w:space="0" w:color="auto"/>
              <w:bottom w:val="none" w:sz="0" w:space="0" w:color="auto"/>
              <w:right w:val="none" w:sz="0" w:space="0" w:color="auto"/>
            </w:tcBorders>
          </w:tcPr>
          <w:p w14:paraId="217860BA" w14:textId="77777777" w:rsidR="00E86CED" w:rsidRPr="00D04C0D" w:rsidRDefault="00E86CED" w:rsidP="00102A68">
            <w:pPr>
              <w:pStyle w:val="NoSpacing"/>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 xml:space="preserve">Вклучен </w:t>
            </w:r>
            <w:r w:rsidR="00102A68" w:rsidRPr="00D04C0D">
              <w:rPr>
                <w:rFonts w:ascii="Tele-GroteskNor" w:hAnsi="Tele-GroteskNor"/>
                <w:b w:val="0"/>
                <w:color w:val="000000" w:themeColor="text1"/>
                <w:sz w:val="20"/>
                <w:szCs w:val="20"/>
                <w:lang w:val="en-US"/>
              </w:rPr>
              <w:t xml:space="preserve">ADSL </w:t>
            </w:r>
            <w:r w:rsidRPr="00D04C0D">
              <w:rPr>
                <w:rFonts w:ascii="Tele-GroteskNor" w:hAnsi="Tele-GroteskNor"/>
                <w:b w:val="0"/>
                <w:color w:val="000000" w:themeColor="text1"/>
                <w:sz w:val="20"/>
                <w:szCs w:val="20"/>
              </w:rPr>
              <w:t>интернет сообраќај*</w:t>
            </w:r>
          </w:p>
        </w:tc>
        <w:tc>
          <w:tcPr>
            <w:tcW w:w="1459" w:type="dxa"/>
            <w:tcBorders>
              <w:top w:val="none" w:sz="0" w:space="0" w:color="auto"/>
              <w:left w:val="none" w:sz="0" w:space="0" w:color="auto"/>
              <w:bottom w:val="none" w:sz="0" w:space="0" w:color="auto"/>
              <w:right w:val="none" w:sz="0" w:space="0" w:color="auto"/>
            </w:tcBorders>
          </w:tcPr>
          <w:p w14:paraId="22237CF0" w14:textId="77777777" w:rsidR="00E86CED" w:rsidRPr="00D04C0D" w:rsidRDefault="00102A68" w:rsidP="00102A68">
            <w:pPr>
              <w:pStyle w:val="NoSpacing"/>
              <w:jc w:val="center"/>
              <w:cnfStyle w:val="010000000000" w:firstRow="0" w:lastRow="1" w:firstColumn="0" w:lastColumn="0" w:oddVBand="0" w:evenVBand="0" w:oddHBand="0" w:evenHBand="0" w:firstRowFirstColumn="0" w:firstRowLastColumn="0" w:lastRowFirstColumn="0" w:lastRowLastColumn="0"/>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Н</w:t>
            </w:r>
            <w:r w:rsidR="00E86CED" w:rsidRPr="00D04C0D">
              <w:rPr>
                <w:rFonts w:ascii="Tele-GroteskNor" w:hAnsi="Tele-GroteskNor"/>
                <w:b w:val="0"/>
                <w:color w:val="000000" w:themeColor="text1"/>
                <w:sz w:val="20"/>
                <w:szCs w:val="20"/>
              </w:rPr>
              <w:t>еограничен</w:t>
            </w:r>
          </w:p>
        </w:tc>
        <w:tc>
          <w:tcPr>
            <w:tcW w:w="1980" w:type="dxa"/>
            <w:tcBorders>
              <w:top w:val="none" w:sz="0" w:space="0" w:color="auto"/>
              <w:left w:val="none" w:sz="0" w:space="0" w:color="auto"/>
              <w:bottom w:val="none" w:sz="0" w:space="0" w:color="auto"/>
              <w:right w:val="none" w:sz="0" w:space="0" w:color="auto"/>
            </w:tcBorders>
          </w:tcPr>
          <w:p w14:paraId="467CD3F6" w14:textId="77777777" w:rsidR="00E86CED" w:rsidRPr="00D04C0D" w:rsidRDefault="00102A68" w:rsidP="00102A68">
            <w:pPr>
              <w:pStyle w:val="NoSpacing"/>
              <w:jc w:val="center"/>
              <w:cnfStyle w:val="010000000000" w:firstRow="0" w:lastRow="1" w:firstColumn="0" w:lastColumn="0" w:oddVBand="0" w:evenVBand="0" w:oddHBand="0" w:evenHBand="0" w:firstRowFirstColumn="0" w:firstRowLastColumn="0" w:lastRowFirstColumn="0" w:lastRowLastColumn="0"/>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Н</w:t>
            </w:r>
            <w:r w:rsidR="00E86CED" w:rsidRPr="00D04C0D">
              <w:rPr>
                <w:rFonts w:ascii="Tele-GroteskNor" w:hAnsi="Tele-GroteskNor"/>
                <w:b w:val="0"/>
                <w:color w:val="000000" w:themeColor="text1"/>
                <w:sz w:val="20"/>
                <w:szCs w:val="20"/>
              </w:rPr>
              <w:t>еограничен</w:t>
            </w:r>
          </w:p>
        </w:tc>
        <w:tc>
          <w:tcPr>
            <w:cnfStyle w:val="000100000000" w:firstRow="0" w:lastRow="0" w:firstColumn="0" w:lastColumn="1" w:oddVBand="0" w:evenVBand="0" w:oddHBand="0" w:evenHBand="0" w:firstRowFirstColumn="0" w:firstRowLastColumn="0" w:lastRowFirstColumn="0" w:lastRowLastColumn="0"/>
            <w:tcW w:w="2537" w:type="dxa"/>
            <w:tcBorders>
              <w:top w:val="none" w:sz="0" w:space="0" w:color="auto"/>
              <w:left w:val="none" w:sz="0" w:space="0" w:color="auto"/>
              <w:bottom w:val="none" w:sz="0" w:space="0" w:color="auto"/>
              <w:right w:val="none" w:sz="0" w:space="0" w:color="auto"/>
            </w:tcBorders>
          </w:tcPr>
          <w:p w14:paraId="3DDC56DD" w14:textId="77777777" w:rsidR="00E86CED" w:rsidRPr="00D04C0D" w:rsidRDefault="00102A68" w:rsidP="00102A68">
            <w:pPr>
              <w:pStyle w:val="NoSpacing"/>
              <w:jc w:val="center"/>
              <w:rPr>
                <w:rFonts w:ascii="Tele-GroteskNor" w:hAnsi="Tele-GroteskNor"/>
                <w:b w:val="0"/>
                <w:color w:val="000000" w:themeColor="text1"/>
                <w:sz w:val="20"/>
                <w:szCs w:val="20"/>
              </w:rPr>
            </w:pPr>
            <w:r w:rsidRPr="00D04C0D">
              <w:rPr>
                <w:rFonts w:ascii="Tele-GroteskNor" w:hAnsi="Tele-GroteskNor"/>
                <w:b w:val="0"/>
                <w:color w:val="000000" w:themeColor="text1"/>
                <w:sz w:val="20"/>
                <w:szCs w:val="20"/>
              </w:rPr>
              <w:t>Н</w:t>
            </w:r>
            <w:r w:rsidR="00E86CED" w:rsidRPr="00D04C0D">
              <w:rPr>
                <w:rFonts w:ascii="Tele-GroteskNor" w:hAnsi="Tele-GroteskNor"/>
                <w:b w:val="0"/>
                <w:color w:val="000000" w:themeColor="text1"/>
                <w:sz w:val="20"/>
                <w:szCs w:val="20"/>
              </w:rPr>
              <w:t>еограничен</w:t>
            </w:r>
          </w:p>
        </w:tc>
      </w:tr>
    </w:tbl>
    <w:p w14:paraId="34FE1C34" w14:textId="77777777" w:rsidR="00E86CED" w:rsidRDefault="00E86CED" w:rsidP="00AC31FB">
      <w:pPr>
        <w:pStyle w:val="NoSpacing"/>
        <w:ind w:left="284"/>
        <w:rPr>
          <w:rFonts w:ascii="Tele-GroteskNor" w:hAnsi="Tele-GroteskNor"/>
          <w:sz w:val="20"/>
          <w:lang w:val="en-US"/>
        </w:rPr>
      </w:pPr>
      <w:r w:rsidRPr="00E86CED">
        <w:rPr>
          <w:rFonts w:ascii="Tele-GroteskNor" w:hAnsi="Tele-GroteskNor"/>
          <w:sz w:val="20"/>
          <w:lang w:val="en-US"/>
        </w:rPr>
        <w:t xml:space="preserve">*За неограничен интернет сообраќај важи </w:t>
      </w:r>
      <w:r w:rsidR="00102A68">
        <w:rPr>
          <w:rFonts w:ascii="Tele-GroteskNor" w:hAnsi="Tele-GroteskNor"/>
          <w:sz w:val="20"/>
        </w:rPr>
        <w:t>П</w:t>
      </w:r>
      <w:r w:rsidRPr="00E86CED">
        <w:rPr>
          <w:rFonts w:ascii="Tele-GroteskNor" w:hAnsi="Tele-GroteskNor"/>
          <w:sz w:val="20"/>
          <w:lang w:val="en-US"/>
        </w:rPr>
        <w:t xml:space="preserve">олитика на фер </w:t>
      </w:r>
      <w:r w:rsidR="00102A68">
        <w:rPr>
          <w:rFonts w:ascii="Tele-GroteskNor" w:hAnsi="Tele-GroteskNor"/>
          <w:sz w:val="20"/>
        </w:rPr>
        <w:t xml:space="preserve">користење </w:t>
      </w:r>
      <w:r w:rsidRPr="00E86CED">
        <w:rPr>
          <w:rFonts w:ascii="Tele-GroteskNor" w:hAnsi="Tele-GroteskNor"/>
          <w:sz w:val="20"/>
          <w:lang w:val="en-US"/>
        </w:rPr>
        <w:t>од 300 GB месечно. По надминување на вклучениот интернет сообраќај, брзината на пристап се намалува на 768</w:t>
      </w:r>
      <w:r w:rsidR="00102A68">
        <w:rPr>
          <w:rFonts w:ascii="Tele-GroteskNor" w:hAnsi="Tele-GroteskNor"/>
          <w:sz w:val="20"/>
        </w:rPr>
        <w:t xml:space="preserve"> </w:t>
      </w:r>
      <w:r w:rsidRPr="00E86CED">
        <w:rPr>
          <w:rFonts w:ascii="Tele-GroteskNor" w:hAnsi="Tele-GroteskNor"/>
          <w:sz w:val="20"/>
          <w:lang w:val="en-US"/>
        </w:rPr>
        <w:t>Кbps/768</w:t>
      </w:r>
      <w:r w:rsidR="00102A68">
        <w:rPr>
          <w:rFonts w:ascii="Tele-GroteskNor" w:hAnsi="Tele-GroteskNor"/>
          <w:sz w:val="20"/>
        </w:rPr>
        <w:t xml:space="preserve"> </w:t>
      </w:r>
      <w:r w:rsidRPr="00E86CED">
        <w:rPr>
          <w:rFonts w:ascii="Tele-GroteskNor" w:hAnsi="Tele-GroteskNor"/>
          <w:sz w:val="20"/>
          <w:lang w:val="en-US"/>
        </w:rPr>
        <w:t>Кbps.</w:t>
      </w:r>
    </w:p>
    <w:p w14:paraId="138CC6C4" w14:textId="77777777" w:rsidR="00E86CED" w:rsidRDefault="00E86CED" w:rsidP="00AC31FB">
      <w:pPr>
        <w:pStyle w:val="NoSpacing"/>
        <w:ind w:left="284"/>
        <w:rPr>
          <w:rFonts w:ascii="Tele-GroteskNor" w:hAnsi="Tele-GroteskNor"/>
          <w:sz w:val="20"/>
          <w:lang w:val="en-US"/>
        </w:rPr>
      </w:pPr>
    </w:p>
    <w:p w14:paraId="1AB218CF" w14:textId="77777777" w:rsidR="00D512AF" w:rsidRDefault="00D512AF" w:rsidP="00AC31FB">
      <w:pPr>
        <w:pStyle w:val="NoSpacing"/>
        <w:ind w:left="284"/>
        <w:rPr>
          <w:rFonts w:ascii="Tele-GroteskNor" w:hAnsi="Tele-GroteskNor"/>
          <w:sz w:val="20"/>
          <w:lang w:val="en-US"/>
        </w:rPr>
      </w:pPr>
      <w:bookmarkStart w:id="69" w:name="_Toc271191445"/>
      <w:r w:rsidRPr="00D07E68">
        <w:rPr>
          <w:rFonts w:ascii="Tele-GroteskNor" w:hAnsi="Tele-GroteskNor"/>
          <w:sz w:val="20"/>
        </w:rPr>
        <w:t>Цени за основни услуги за Фамилија+ тарифните модели:</w:t>
      </w:r>
      <w:bookmarkEnd w:id="69"/>
    </w:p>
    <w:p w14:paraId="3D6E7B3E" w14:textId="77777777" w:rsidR="00E86CED" w:rsidRDefault="00E86CED" w:rsidP="00D512AF">
      <w:pPr>
        <w:pStyle w:val="NoSpacing"/>
        <w:rPr>
          <w:rFonts w:ascii="Tele-GroteskNor" w:hAnsi="Tele-GroteskNor"/>
          <w:sz w:val="20"/>
          <w:lang w:val="en-US"/>
        </w:rPr>
      </w:pPr>
    </w:p>
    <w:tbl>
      <w:tblPr>
        <w:tblStyle w:val="LightShading1"/>
        <w:tblW w:w="7282"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790"/>
        <w:gridCol w:w="1223"/>
        <w:gridCol w:w="1135"/>
        <w:gridCol w:w="1134"/>
      </w:tblGrid>
      <w:tr w:rsidR="00E86CED" w:rsidRPr="00157201" w14:paraId="3A422AF9" w14:textId="77777777" w:rsidTr="00157201">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790" w:type="dxa"/>
            <w:tcBorders>
              <w:top w:val="none" w:sz="0" w:space="0" w:color="auto"/>
              <w:left w:val="none" w:sz="0" w:space="0" w:color="auto"/>
              <w:bottom w:val="none" w:sz="0" w:space="0" w:color="auto"/>
              <w:right w:val="none" w:sz="0" w:space="0" w:color="auto"/>
            </w:tcBorders>
            <w:shd w:val="clear" w:color="auto" w:fill="E20074"/>
            <w:hideMark/>
          </w:tcPr>
          <w:p w14:paraId="527ABC49" w14:textId="77777777" w:rsidR="00E86CED" w:rsidRPr="00157201" w:rsidRDefault="00E86CED" w:rsidP="00E86CED">
            <w:pPr>
              <w:spacing w:after="0" w:line="240" w:lineRule="auto"/>
              <w:rPr>
                <w:rFonts w:ascii="Tele-GroteskNor" w:eastAsia="Times New Roman" w:hAnsi="Tele-GroteskNor"/>
                <w:b w:val="0"/>
                <w:bCs w:val="0"/>
                <w:color w:val="FFFFFF" w:themeColor="background1"/>
                <w:sz w:val="20"/>
                <w:szCs w:val="20"/>
                <w:lang w:eastAsia="mk-MK"/>
              </w:rPr>
            </w:pPr>
            <w:r w:rsidRPr="00157201">
              <w:rPr>
                <w:rFonts w:ascii="Tele-GroteskNor" w:eastAsia="Times New Roman" w:hAnsi="Tele-GroteskNor"/>
                <w:b w:val="0"/>
                <w:bCs w:val="0"/>
                <w:color w:val="FFFFFF" w:themeColor="background1"/>
                <w:sz w:val="20"/>
                <w:szCs w:val="20"/>
                <w:lang w:eastAsia="mk-MK"/>
              </w:rPr>
              <w:t>Тарифа</w:t>
            </w:r>
          </w:p>
        </w:tc>
        <w:tc>
          <w:tcPr>
            <w:tcW w:w="1223" w:type="dxa"/>
            <w:tcBorders>
              <w:top w:val="none" w:sz="0" w:space="0" w:color="auto"/>
              <w:left w:val="none" w:sz="0" w:space="0" w:color="auto"/>
              <w:bottom w:val="none" w:sz="0" w:space="0" w:color="auto"/>
              <w:right w:val="none" w:sz="0" w:space="0" w:color="auto"/>
            </w:tcBorders>
            <w:shd w:val="clear" w:color="auto" w:fill="E20074"/>
            <w:hideMark/>
          </w:tcPr>
          <w:p w14:paraId="4996104A" w14:textId="77777777" w:rsidR="00E86CED" w:rsidRPr="00157201" w:rsidRDefault="00E86CED" w:rsidP="00E86CE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bCs w:val="0"/>
                <w:color w:val="FFFFFF" w:themeColor="background1"/>
                <w:sz w:val="20"/>
                <w:szCs w:val="20"/>
                <w:lang w:eastAsia="mk-MK"/>
              </w:rPr>
            </w:pPr>
            <w:r w:rsidRPr="00157201">
              <w:rPr>
                <w:rFonts w:ascii="Tele-GroteskNor" w:eastAsia="Times New Roman" w:hAnsi="Tele-GroteskNor"/>
                <w:b w:val="0"/>
                <w:bCs w:val="0"/>
                <w:color w:val="FFFFFF" w:themeColor="background1"/>
                <w:sz w:val="20"/>
                <w:szCs w:val="20"/>
                <w:lang w:eastAsia="mk-MK"/>
              </w:rPr>
              <w:t>Family+ S</w:t>
            </w:r>
          </w:p>
        </w:tc>
        <w:tc>
          <w:tcPr>
            <w:tcW w:w="1135" w:type="dxa"/>
            <w:tcBorders>
              <w:top w:val="none" w:sz="0" w:space="0" w:color="auto"/>
              <w:left w:val="none" w:sz="0" w:space="0" w:color="auto"/>
              <w:bottom w:val="none" w:sz="0" w:space="0" w:color="auto"/>
              <w:right w:val="none" w:sz="0" w:space="0" w:color="auto"/>
            </w:tcBorders>
            <w:shd w:val="clear" w:color="auto" w:fill="E20074"/>
            <w:hideMark/>
          </w:tcPr>
          <w:p w14:paraId="1CFBC392" w14:textId="77777777" w:rsidR="00E86CED" w:rsidRPr="00157201" w:rsidRDefault="00E86CED" w:rsidP="00E86CE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bCs w:val="0"/>
                <w:color w:val="FFFFFF" w:themeColor="background1"/>
                <w:sz w:val="20"/>
                <w:szCs w:val="20"/>
                <w:lang w:eastAsia="mk-MK"/>
              </w:rPr>
            </w:pPr>
            <w:r w:rsidRPr="00157201">
              <w:rPr>
                <w:rFonts w:ascii="Tele-GroteskNor" w:eastAsia="Times New Roman" w:hAnsi="Tele-GroteskNor"/>
                <w:b w:val="0"/>
                <w:bCs w:val="0"/>
                <w:color w:val="FFFFFF" w:themeColor="background1"/>
                <w:sz w:val="20"/>
                <w:szCs w:val="20"/>
                <w:lang w:eastAsia="mk-MK"/>
              </w:rPr>
              <w:t>Family+ M</w:t>
            </w:r>
          </w:p>
        </w:tc>
        <w:tc>
          <w:tcPr>
            <w:tcW w:w="1134" w:type="dxa"/>
            <w:tcBorders>
              <w:top w:val="none" w:sz="0" w:space="0" w:color="auto"/>
              <w:left w:val="none" w:sz="0" w:space="0" w:color="auto"/>
              <w:bottom w:val="none" w:sz="0" w:space="0" w:color="auto"/>
              <w:right w:val="none" w:sz="0" w:space="0" w:color="auto"/>
            </w:tcBorders>
            <w:shd w:val="clear" w:color="auto" w:fill="E20074"/>
            <w:hideMark/>
          </w:tcPr>
          <w:p w14:paraId="018A85F8" w14:textId="77777777" w:rsidR="00E86CED" w:rsidRPr="00157201" w:rsidRDefault="00E86CED" w:rsidP="00E86CE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bCs w:val="0"/>
                <w:color w:val="FFFFFF" w:themeColor="background1"/>
                <w:sz w:val="20"/>
                <w:szCs w:val="20"/>
                <w:lang w:eastAsia="mk-MK"/>
              </w:rPr>
            </w:pPr>
            <w:r w:rsidRPr="00157201">
              <w:rPr>
                <w:rFonts w:ascii="Tele-GroteskNor" w:eastAsia="Times New Roman" w:hAnsi="Tele-GroteskNor"/>
                <w:b w:val="0"/>
                <w:bCs w:val="0"/>
                <w:color w:val="FFFFFF" w:themeColor="background1"/>
                <w:sz w:val="20"/>
                <w:szCs w:val="20"/>
                <w:lang w:eastAsia="mk-MK"/>
              </w:rPr>
              <w:t>Family+ L</w:t>
            </w:r>
          </w:p>
        </w:tc>
      </w:tr>
      <w:tr w:rsidR="00E86CED" w:rsidRPr="00377F7F" w14:paraId="057FADB0" w14:textId="77777777" w:rsidTr="00157201">
        <w:trPr>
          <w:trHeight w:val="522"/>
        </w:trPr>
        <w:tc>
          <w:tcPr>
            <w:cnfStyle w:val="001000000000" w:firstRow="0" w:lastRow="0" w:firstColumn="1" w:lastColumn="0" w:oddVBand="0" w:evenVBand="0" w:oddHBand="0" w:evenHBand="0" w:firstRowFirstColumn="0" w:firstRowLastColumn="0" w:lastRowFirstColumn="0" w:lastRowLastColumn="0"/>
            <w:tcW w:w="3790" w:type="dxa"/>
            <w:hideMark/>
          </w:tcPr>
          <w:p w14:paraId="17776EEC" w14:textId="77777777" w:rsidR="00E86CED" w:rsidRPr="00377F7F" w:rsidRDefault="00E86CED" w:rsidP="00E86CED">
            <w:pPr>
              <w:spacing w:after="0" w:line="240" w:lineRule="auto"/>
              <w:rPr>
                <w:rFonts w:ascii="Tele-GroteskNor" w:eastAsia="Times New Roman" w:hAnsi="Tele-GroteskNor"/>
                <w:b w:val="0"/>
                <w:bCs w:val="0"/>
                <w:color w:val="000000" w:themeColor="text1"/>
                <w:sz w:val="20"/>
                <w:szCs w:val="20"/>
                <w:lang w:eastAsia="mk-MK"/>
              </w:rPr>
            </w:pPr>
            <w:r w:rsidRPr="00377F7F">
              <w:rPr>
                <w:rFonts w:ascii="Tele-GroteskNor" w:eastAsia="Times New Roman" w:hAnsi="Tele-GroteskNor"/>
                <w:b w:val="0"/>
                <w:bCs w:val="0"/>
                <w:color w:val="000000" w:themeColor="text1"/>
                <w:sz w:val="20"/>
                <w:szCs w:val="20"/>
                <w:lang w:eastAsia="mk-MK"/>
              </w:rPr>
              <w:t>Повици од мобилен кон сите мрежи и од фиксен кон сите мобилни мрежи</w:t>
            </w:r>
          </w:p>
        </w:tc>
        <w:tc>
          <w:tcPr>
            <w:tcW w:w="1223" w:type="dxa"/>
            <w:hideMark/>
          </w:tcPr>
          <w:p w14:paraId="5BE71838"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5,9 ден.</w:t>
            </w:r>
          </w:p>
        </w:tc>
        <w:tc>
          <w:tcPr>
            <w:tcW w:w="1135" w:type="dxa"/>
            <w:hideMark/>
          </w:tcPr>
          <w:p w14:paraId="4B98F6EF"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5,4 ден.</w:t>
            </w:r>
          </w:p>
        </w:tc>
        <w:tc>
          <w:tcPr>
            <w:tcW w:w="1134" w:type="dxa"/>
            <w:hideMark/>
          </w:tcPr>
          <w:p w14:paraId="4645F974"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4,9 ден.</w:t>
            </w:r>
          </w:p>
        </w:tc>
      </w:tr>
      <w:tr w:rsidR="00E86CED" w:rsidRPr="00377F7F" w14:paraId="4E91A17E" w14:textId="77777777" w:rsidTr="00157201">
        <w:trPr>
          <w:trHeight w:val="261"/>
        </w:trPr>
        <w:tc>
          <w:tcPr>
            <w:cnfStyle w:val="001000000000" w:firstRow="0" w:lastRow="0" w:firstColumn="1" w:lastColumn="0" w:oddVBand="0" w:evenVBand="0" w:oddHBand="0" w:evenHBand="0" w:firstRowFirstColumn="0" w:firstRowLastColumn="0" w:lastRowFirstColumn="0" w:lastRowLastColumn="0"/>
            <w:tcW w:w="3790" w:type="dxa"/>
            <w:hideMark/>
          </w:tcPr>
          <w:p w14:paraId="0E36E48D" w14:textId="77777777" w:rsidR="00E86CED" w:rsidRPr="00377F7F" w:rsidRDefault="00E86CED" w:rsidP="00E86CED">
            <w:pPr>
              <w:spacing w:after="0" w:line="240" w:lineRule="auto"/>
              <w:rPr>
                <w:rFonts w:ascii="Tele-GroteskNor" w:eastAsia="Times New Roman" w:hAnsi="Tele-GroteskNor"/>
                <w:b w:val="0"/>
                <w:bCs w:val="0"/>
                <w:color w:val="000000" w:themeColor="text1"/>
                <w:sz w:val="20"/>
                <w:szCs w:val="20"/>
                <w:lang w:eastAsia="mk-MK"/>
              </w:rPr>
            </w:pPr>
            <w:r w:rsidRPr="00377F7F">
              <w:rPr>
                <w:rFonts w:ascii="Tele-GroteskNor" w:eastAsia="Times New Roman" w:hAnsi="Tele-GroteskNor"/>
                <w:b w:val="0"/>
                <w:bCs w:val="0"/>
                <w:color w:val="000000" w:themeColor="text1"/>
                <w:sz w:val="20"/>
                <w:szCs w:val="20"/>
                <w:lang w:eastAsia="mk-MK"/>
              </w:rPr>
              <w:t>Повици од фиксен кон сите фиксни мрежи</w:t>
            </w:r>
          </w:p>
        </w:tc>
        <w:tc>
          <w:tcPr>
            <w:tcW w:w="1223" w:type="dxa"/>
            <w:hideMark/>
          </w:tcPr>
          <w:p w14:paraId="6AEA9DC2"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1,5 ден.</w:t>
            </w:r>
          </w:p>
        </w:tc>
        <w:tc>
          <w:tcPr>
            <w:tcW w:w="1135" w:type="dxa"/>
            <w:hideMark/>
          </w:tcPr>
          <w:p w14:paraId="45B2FF95"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1,5 ден.</w:t>
            </w:r>
          </w:p>
        </w:tc>
        <w:tc>
          <w:tcPr>
            <w:tcW w:w="1134" w:type="dxa"/>
            <w:hideMark/>
          </w:tcPr>
          <w:p w14:paraId="7F03C460"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1,5 ден.</w:t>
            </w:r>
          </w:p>
        </w:tc>
      </w:tr>
      <w:tr w:rsidR="00E86CED" w:rsidRPr="00377F7F" w14:paraId="257A6520" w14:textId="77777777" w:rsidTr="00157201">
        <w:trPr>
          <w:trHeight w:val="261"/>
        </w:trPr>
        <w:tc>
          <w:tcPr>
            <w:cnfStyle w:val="001000000000" w:firstRow="0" w:lastRow="0" w:firstColumn="1" w:lastColumn="0" w:oddVBand="0" w:evenVBand="0" w:oddHBand="0" w:evenHBand="0" w:firstRowFirstColumn="0" w:firstRowLastColumn="0" w:lastRowFirstColumn="0" w:lastRowLastColumn="0"/>
            <w:tcW w:w="3790" w:type="dxa"/>
            <w:hideMark/>
          </w:tcPr>
          <w:p w14:paraId="43ED3A1C" w14:textId="77777777" w:rsidR="00E86CED" w:rsidRPr="00377F7F" w:rsidRDefault="00E86CED" w:rsidP="00E86CED">
            <w:pPr>
              <w:spacing w:after="0" w:line="240" w:lineRule="auto"/>
              <w:rPr>
                <w:rFonts w:ascii="Tele-GroteskNor" w:eastAsia="Times New Roman" w:hAnsi="Tele-GroteskNor"/>
                <w:b w:val="0"/>
                <w:bCs w:val="0"/>
                <w:color w:val="000000" w:themeColor="text1"/>
                <w:sz w:val="20"/>
                <w:szCs w:val="20"/>
                <w:lang w:eastAsia="mk-MK"/>
              </w:rPr>
            </w:pPr>
            <w:r w:rsidRPr="00377F7F">
              <w:rPr>
                <w:rFonts w:ascii="Tele-GroteskNor" w:eastAsia="Times New Roman" w:hAnsi="Tele-GroteskNor"/>
                <w:b w:val="0"/>
                <w:bCs w:val="0"/>
                <w:color w:val="000000" w:themeColor="text1"/>
                <w:sz w:val="20"/>
                <w:szCs w:val="20"/>
                <w:lang w:eastAsia="mk-MK"/>
              </w:rPr>
              <w:t>SMS кон сите домашни мрежи</w:t>
            </w:r>
          </w:p>
        </w:tc>
        <w:tc>
          <w:tcPr>
            <w:tcW w:w="1223" w:type="dxa"/>
            <w:hideMark/>
          </w:tcPr>
          <w:p w14:paraId="7EDB2E1E"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5,9 ден.</w:t>
            </w:r>
          </w:p>
        </w:tc>
        <w:tc>
          <w:tcPr>
            <w:tcW w:w="1135" w:type="dxa"/>
            <w:hideMark/>
          </w:tcPr>
          <w:p w14:paraId="39852EF5"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5,9 ден.</w:t>
            </w:r>
          </w:p>
        </w:tc>
        <w:tc>
          <w:tcPr>
            <w:tcW w:w="1134" w:type="dxa"/>
            <w:hideMark/>
          </w:tcPr>
          <w:p w14:paraId="456742CC"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5,9 ден.</w:t>
            </w:r>
          </w:p>
        </w:tc>
      </w:tr>
      <w:tr w:rsidR="00E86CED" w:rsidRPr="00377F7F" w14:paraId="544FEAFF" w14:textId="77777777" w:rsidTr="00157201">
        <w:trPr>
          <w:trHeight w:val="261"/>
        </w:trPr>
        <w:tc>
          <w:tcPr>
            <w:cnfStyle w:val="001000000000" w:firstRow="0" w:lastRow="0" w:firstColumn="1" w:lastColumn="0" w:oddVBand="0" w:evenVBand="0" w:oddHBand="0" w:evenHBand="0" w:firstRowFirstColumn="0" w:firstRowLastColumn="0" w:lastRowFirstColumn="0" w:lastRowLastColumn="0"/>
            <w:tcW w:w="3790" w:type="dxa"/>
            <w:hideMark/>
          </w:tcPr>
          <w:p w14:paraId="63864E5F" w14:textId="77777777" w:rsidR="00E86CED" w:rsidRPr="00377F7F" w:rsidRDefault="00E86CED" w:rsidP="00E86CED">
            <w:pPr>
              <w:spacing w:after="0" w:line="240" w:lineRule="auto"/>
              <w:rPr>
                <w:rFonts w:ascii="Tele-GroteskNor" w:eastAsia="Times New Roman" w:hAnsi="Tele-GroteskNor"/>
                <w:b w:val="0"/>
                <w:bCs w:val="0"/>
                <w:color w:val="000000" w:themeColor="text1"/>
                <w:sz w:val="20"/>
                <w:szCs w:val="20"/>
                <w:lang w:eastAsia="mk-MK"/>
              </w:rPr>
            </w:pPr>
            <w:r w:rsidRPr="00377F7F">
              <w:rPr>
                <w:rFonts w:ascii="Tele-GroteskNor" w:eastAsia="Times New Roman" w:hAnsi="Tele-GroteskNor"/>
                <w:b w:val="0"/>
                <w:bCs w:val="0"/>
                <w:color w:val="000000" w:themeColor="text1"/>
                <w:sz w:val="20"/>
                <w:szCs w:val="20"/>
                <w:lang w:eastAsia="mk-MK"/>
              </w:rPr>
              <w:t>SMS кон меѓународни мрежи</w:t>
            </w:r>
          </w:p>
        </w:tc>
        <w:tc>
          <w:tcPr>
            <w:tcW w:w="1223" w:type="dxa"/>
            <w:hideMark/>
          </w:tcPr>
          <w:p w14:paraId="327972DF"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6,9 ден.</w:t>
            </w:r>
          </w:p>
        </w:tc>
        <w:tc>
          <w:tcPr>
            <w:tcW w:w="1135" w:type="dxa"/>
            <w:hideMark/>
          </w:tcPr>
          <w:p w14:paraId="78389F1D"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6,9 ден.</w:t>
            </w:r>
          </w:p>
        </w:tc>
        <w:tc>
          <w:tcPr>
            <w:tcW w:w="1134" w:type="dxa"/>
            <w:hideMark/>
          </w:tcPr>
          <w:p w14:paraId="2F3D0E07"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6,9 ден.</w:t>
            </w:r>
          </w:p>
        </w:tc>
      </w:tr>
      <w:tr w:rsidR="00E86CED" w:rsidRPr="00377F7F" w14:paraId="78AFF16F" w14:textId="77777777" w:rsidTr="00157201">
        <w:trPr>
          <w:trHeight w:val="80"/>
        </w:trPr>
        <w:tc>
          <w:tcPr>
            <w:cnfStyle w:val="001000000000" w:firstRow="0" w:lastRow="0" w:firstColumn="1" w:lastColumn="0" w:oddVBand="0" w:evenVBand="0" w:oddHBand="0" w:evenHBand="0" w:firstRowFirstColumn="0" w:firstRowLastColumn="0" w:lastRowFirstColumn="0" w:lastRowLastColumn="0"/>
            <w:tcW w:w="3790" w:type="dxa"/>
            <w:hideMark/>
          </w:tcPr>
          <w:p w14:paraId="18F72B48" w14:textId="77777777" w:rsidR="00E86CED" w:rsidRPr="00377F7F" w:rsidRDefault="00E86CED" w:rsidP="00E86CED">
            <w:pPr>
              <w:spacing w:after="0" w:line="240" w:lineRule="auto"/>
              <w:rPr>
                <w:rFonts w:ascii="Tele-GroteskNor" w:eastAsia="Times New Roman" w:hAnsi="Tele-GroteskNor"/>
                <w:b w:val="0"/>
                <w:bCs w:val="0"/>
                <w:color w:val="000000" w:themeColor="text1"/>
                <w:sz w:val="20"/>
                <w:szCs w:val="20"/>
                <w:lang w:eastAsia="mk-MK"/>
              </w:rPr>
            </w:pPr>
            <w:r w:rsidRPr="00377F7F">
              <w:rPr>
                <w:rFonts w:ascii="Tele-GroteskNor" w:eastAsia="Times New Roman" w:hAnsi="Tele-GroteskNor"/>
                <w:b w:val="0"/>
                <w:bCs w:val="0"/>
                <w:color w:val="000000" w:themeColor="text1"/>
                <w:sz w:val="20"/>
                <w:szCs w:val="20"/>
                <w:lang w:eastAsia="mk-MK"/>
              </w:rPr>
              <w:t>MMS кон сите домашни мрежи</w:t>
            </w:r>
          </w:p>
        </w:tc>
        <w:tc>
          <w:tcPr>
            <w:tcW w:w="1223" w:type="dxa"/>
            <w:hideMark/>
          </w:tcPr>
          <w:p w14:paraId="5D44192F"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15 ден.</w:t>
            </w:r>
          </w:p>
        </w:tc>
        <w:tc>
          <w:tcPr>
            <w:tcW w:w="1135" w:type="dxa"/>
            <w:hideMark/>
          </w:tcPr>
          <w:p w14:paraId="18870A7A"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15 ден.</w:t>
            </w:r>
          </w:p>
        </w:tc>
        <w:tc>
          <w:tcPr>
            <w:tcW w:w="1134" w:type="dxa"/>
            <w:hideMark/>
          </w:tcPr>
          <w:p w14:paraId="0FA99B1A"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15 ден.</w:t>
            </w:r>
          </w:p>
        </w:tc>
      </w:tr>
      <w:tr w:rsidR="00E86CED" w:rsidRPr="00377F7F" w14:paraId="42F67BE3" w14:textId="77777777" w:rsidTr="00157201">
        <w:trPr>
          <w:trHeight w:val="277"/>
        </w:trPr>
        <w:tc>
          <w:tcPr>
            <w:cnfStyle w:val="001000000000" w:firstRow="0" w:lastRow="0" w:firstColumn="1" w:lastColumn="0" w:oddVBand="0" w:evenVBand="0" w:oddHBand="0" w:evenHBand="0" w:firstRowFirstColumn="0" w:firstRowLastColumn="0" w:lastRowFirstColumn="0" w:lastRowLastColumn="0"/>
            <w:tcW w:w="3790" w:type="dxa"/>
            <w:hideMark/>
          </w:tcPr>
          <w:p w14:paraId="10CE29FC" w14:textId="77777777" w:rsidR="00E86CED" w:rsidRPr="00377F7F" w:rsidRDefault="00E86CED" w:rsidP="00E86CED">
            <w:pPr>
              <w:spacing w:after="0" w:line="240" w:lineRule="auto"/>
              <w:rPr>
                <w:rFonts w:ascii="Tele-GroteskNor" w:eastAsia="Times New Roman" w:hAnsi="Tele-GroteskNor"/>
                <w:b w:val="0"/>
                <w:bCs w:val="0"/>
                <w:color w:val="000000" w:themeColor="text1"/>
                <w:sz w:val="20"/>
                <w:szCs w:val="20"/>
                <w:lang w:eastAsia="mk-MK"/>
              </w:rPr>
            </w:pPr>
            <w:r w:rsidRPr="00377F7F">
              <w:rPr>
                <w:rFonts w:ascii="Tele-GroteskNor" w:eastAsia="Times New Roman" w:hAnsi="Tele-GroteskNor"/>
                <w:b w:val="0"/>
                <w:bCs w:val="0"/>
                <w:color w:val="000000" w:themeColor="text1"/>
                <w:sz w:val="20"/>
                <w:szCs w:val="20"/>
                <w:lang w:eastAsia="mk-MK"/>
              </w:rPr>
              <w:t>MMS кон меѓународни мрежи</w:t>
            </w:r>
          </w:p>
        </w:tc>
        <w:tc>
          <w:tcPr>
            <w:tcW w:w="1223" w:type="dxa"/>
            <w:hideMark/>
          </w:tcPr>
          <w:p w14:paraId="502D695C"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40 ден.</w:t>
            </w:r>
          </w:p>
        </w:tc>
        <w:tc>
          <w:tcPr>
            <w:tcW w:w="1135" w:type="dxa"/>
            <w:hideMark/>
          </w:tcPr>
          <w:p w14:paraId="792FCCD4"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377F7F">
              <w:rPr>
                <w:rFonts w:ascii="Tele-GroteskNor" w:eastAsia="Times New Roman" w:hAnsi="Tele-GroteskNor"/>
                <w:bCs/>
                <w:color w:val="000000" w:themeColor="text1"/>
                <w:sz w:val="20"/>
                <w:szCs w:val="20"/>
                <w:lang w:eastAsia="mk-MK"/>
              </w:rPr>
              <w:t>40 ден.</w:t>
            </w:r>
          </w:p>
        </w:tc>
        <w:tc>
          <w:tcPr>
            <w:tcW w:w="1134" w:type="dxa"/>
            <w:hideMark/>
          </w:tcPr>
          <w:p w14:paraId="39D1DC20" w14:textId="77777777" w:rsidR="00E86CED" w:rsidRPr="00377F7F" w:rsidRDefault="00E86CED" w:rsidP="00E86CE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val="en-US" w:eastAsia="mk-MK"/>
              </w:rPr>
            </w:pPr>
            <w:r w:rsidRPr="00377F7F">
              <w:rPr>
                <w:rFonts w:ascii="Tele-GroteskNor" w:eastAsia="Times New Roman" w:hAnsi="Tele-GroteskNor"/>
                <w:bCs/>
                <w:color w:val="000000" w:themeColor="text1"/>
                <w:sz w:val="20"/>
                <w:szCs w:val="20"/>
                <w:lang w:eastAsia="mk-MK"/>
              </w:rPr>
              <w:t>40 ден.</w:t>
            </w:r>
          </w:p>
        </w:tc>
      </w:tr>
    </w:tbl>
    <w:p w14:paraId="04FB7927" w14:textId="77777777" w:rsidR="001D2434" w:rsidRPr="003C33F2" w:rsidRDefault="000C063A" w:rsidP="00D20323">
      <w:pPr>
        <w:numPr>
          <w:ilvl w:val="1"/>
          <w:numId w:val="2"/>
        </w:numPr>
        <w:spacing w:after="0" w:line="360" w:lineRule="atLeast"/>
        <w:ind w:hanging="436"/>
        <w:outlineLvl w:val="0"/>
        <w:rPr>
          <w:rFonts w:ascii="Tele-GroteskNor" w:hAnsi="Tele-GroteskNor"/>
          <w:b/>
          <w:sz w:val="20"/>
          <w:lang w:val="en-US"/>
        </w:rPr>
      </w:pPr>
      <w:bookmarkStart w:id="70" w:name="_Toc481763954"/>
      <w:r w:rsidRPr="003C33F2">
        <w:rPr>
          <w:rFonts w:ascii="Tele-GroteskNor" w:hAnsi="Tele-GroteskNor"/>
          <w:b/>
          <w:sz w:val="20"/>
          <w:szCs w:val="20"/>
          <w:lang w:val="en-US"/>
        </w:rPr>
        <w:t>PLAY S, PLAY M</w:t>
      </w:r>
      <w:bookmarkEnd w:id="70"/>
      <w:r w:rsidRPr="003C33F2">
        <w:rPr>
          <w:rFonts w:ascii="Tele-GroteskNor" w:hAnsi="Tele-GroteskNor"/>
          <w:b/>
          <w:sz w:val="20"/>
          <w:szCs w:val="20"/>
          <w:lang w:val="en-US"/>
        </w:rPr>
        <w:br/>
      </w:r>
    </w:p>
    <w:tbl>
      <w:tblPr>
        <w:tblStyle w:val="LightShading1"/>
        <w:tblW w:w="814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584"/>
        <w:gridCol w:w="1230"/>
        <w:gridCol w:w="1326"/>
      </w:tblGrid>
      <w:tr w:rsidR="004168F6" w:rsidRPr="00D04C0D" w14:paraId="114ABF1F" w14:textId="77777777" w:rsidTr="00DC5AA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84" w:type="dxa"/>
            <w:tcBorders>
              <w:top w:val="none" w:sz="0" w:space="0" w:color="auto"/>
              <w:left w:val="none" w:sz="0" w:space="0" w:color="auto"/>
              <w:bottom w:val="none" w:sz="0" w:space="0" w:color="auto"/>
              <w:right w:val="none" w:sz="0" w:space="0" w:color="auto"/>
            </w:tcBorders>
            <w:shd w:val="clear" w:color="auto" w:fill="E20074"/>
            <w:hideMark/>
          </w:tcPr>
          <w:p w14:paraId="3E637DCC" w14:textId="77777777" w:rsidR="004168F6" w:rsidRPr="00D04C0D" w:rsidRDefault="004168F6" w:rsidP="00D04C0D">
            <w:pPr>
              <w:spacing w:after="0" w:line="240" w:lineRule="auto"/>
              <w:ind w:left="34"/>
              <w:rPr>
                <w:rFonts w:ascii="Tele-GroteskNor" w:eastAsia="Times New Roman" w:hAnsi="Tele-GroteskNor"/>
                <w:b w:val="0"/>
                <w:color w:val="FFFFFF" w:themeColor="background1"/>
                <w:sz w:val="20"/>
                <w:szCs w:val="20"/>
                <w:lang w:eastAsia="mk-MK"/>
              </w:rPr>
            </w:pPr>
            <w:r w:rsidRPr="00D04C0D">
              <w:rPr>
                <w:rFonts w:ascii="Tele-GroteskNor" w:eastAsia="Times New Roman" w:hAnsi="Tele-GroteskNor"/>
                <w:b w:val="0"/>
                <w:color w:val="FFFFFF" w:themeColor="background1"/>
                <w:sz w:val="20"/>
                <w:szCs w:val="20"/>
                <w:lang w:eastAsia="mk-MK"/>
              </w:rPr>
              <w:t xml:space="preserve">Play </w:t>
            </w:r>
          </w:p>
        </w:tc>
        <w:tc>
          <w:tcPr>
            <w:tcW w:w="1230" w:type="dxa"/>
            <w:tcBorders>
              <w:top w:val="none" w:sz="0" w:space="0" w:color="auto"/>
              <w:left w:val="none" w:sz="0" w:space="0" w:color="auto"/>
              <w:bottom w:val="none" w:sz="0" w:space="0" w:color="auto"/>
              <w:right w:val="none" w:sz="0" w:space="0" w:color="auto"/>
            </w:tcBorders>
            <w:shd w:val="clear" w:color="auto" w:fill="E20074"/>
            <w:hideMark/>
          </w:tcPr>
          <w:p w14:paraId="09DDD088" w14:textId="77777777" w:rsidR="004168F6" w:rsidRPr="00D04C0D" w:rsidRDefault="004168F6" w:rsidP="004168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D04C0D">
              <w:rPr>
                <w:rFonts w:ascii="Tele-GroteskNor" w:eastAsia="Times New Roman" w:hAnsi="Tele-GroteskNor"/>
                <w:b w:val="0"/>
                <w:color w:val="FFFFFF" w:themeColor="background1"/>
                <w:sz w:val="20"/>
                <w:szCs w:val="20"/>
                <w:lang w:eastAsia="mk-MK"/>
              </w:rPr>
              <w:t>Play S</w:t>
            </w:r>
          </w:p>
        </w:tc>
        <w:tc>
          <w:tcPr>
            <w:tcW w:w="1326" w:type="dxa"/>
            <w:tcBorders>
              <w:top w:val="none" w:sz="0" w:space="0" w:color="auto"/>
              <w:left w:val="none" w:sz="0" w:space="0" w:color="auto"/>
              <w:bottom w:val="none" w:sz="0" w:space="0" w:color="auto"/>
              <w:right w:val="none" w:sz="0" w:space="0" w:color="auto"/>
            </w:tcBorders>
            <w:shd w:val="clear" w:color="auto" w:fill="E20074"/>
            <w:hideMark/>
          </w:tcPr>
          <w:p w14:paraId="1D95A795" w14:textId="77777777" w:rsidR="004168F6" w:rsidRPr="00D04C0D" w:rsidRDefault="004168F6" w:rsidP="004168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D04C0D">
              <w:rPr>
                <w:rFonts w:ascii="Tele-GroteskNor" w:eastAsia="Times New Roman" w:hAnsi="Tele-GroteskNor"/>
                <w:b w:val="0"/>
                <w:color w:val="FFFFFF" w:themeColor="background1"/>
                <w:sz w:val="20"/>
                <w:szCs w:val="20"/>
                <w:lang w:eastAsia="mk-MK"/>
              </w:rPr>
              <w:t>Play M</w:t>
            </w:r>
          </w:p>
        </w:tc>
      </w:tr>
      <w:tr w:rsidR="004168F6" w:rsidRPr="00D04C0D" w14:paraId="47F8FADD"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7B92C061" w14:textId="77777777" w:rsidR="004168F6" w:rsidRPr="00D04C0D" w:rsidRDefault="004168F6" w:rsidP="004168F6">
            <w:pPr>
              <w:spacing w:after="0" w:line="240" w:lineRule="auto"/>
              <w:ind w:firstLineChars="100" w:firstLine="200"/>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 xml:space="preserve">Месечна претплата </w:t>
            </w:r>
          </w:p>
        </w:tc>
        <w:tc>
          <w:tcPr>
            <w:tcW w:w="1230" w:type="dxa"/>
            <w:hideMark/>
          </w:tcPr>
          <w:p w14:paraId="47EB4B50"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399 ден.</w:t>
            </w:r>
          </w:p>
        </w:tc>
        <w:tc>
          <w:tcPr>
            <w:tcW w:w="1326" w:type="dxa"/>
            <w:hideMark/>
          </w:tcPr>
          <w:p w14:paraId="28B5227E"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799 ден.</w:t>
            </w:r>
          </w:p>
        </w:tc>
      </w:tr>
      <w:tr w:rsidR="004168F6" w:rsidRPr="00D04C0D" w14:paraId="1634C825"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35BCC7E1" w14:textId="77777777" w:rsidR="004168F6" w:rsidRPr="00D04C0D" w:rsidRDefault="004168F6" w:rsidP="004168F6">
            <w:pPr>
              <w:spacing w:after="0" w:line="240" w:lineRule="auto"/>
              <w:ind w:firstLineChars="100" w:firstLine="200"/>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30% попуст</w:t>
            </w:r>
          </w:p>
        </w:tc>
        <w:tc>
          <w:tcPr>
            <w:tcW w:w="1230" w:type="dxa"/>
            <w:hideMark/>
          </w:tcPr>
          <w:p w14:paraId="264CC32E"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 </w:t>
            </w:r>
          </w:p>
        </w:tc>
        <w:tc>
          <w:tcPr>
            <w:tcW w:w="1326" w:type="dxa"/>
            <w:hideMark/>
          </w:tcPr>
          <w:p w14:paraId="69E87747"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 </w:t>
            </w:r>
          </w:p>
        </w:tc>
      </w:tr>
      <w:tr w:rsidR="004168F6" w:rsidRPr="00D04C0D" w14:paraId="68F67557"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01EEF5C2" w14:textId="77777777" w:rsidR="004168F6" w:rsidRPr="00D04C0D" w:rsidRDefault="004168F6" w:rsidP="004168F6">
            <w:pPr>
              <w:spacing w:after="0" w:line="240" w:lineRule="auto"/>
              <w:ind w:firstLineChars="100" w:firstLine="200"/>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Вклучени минути кон сите домашни мрежи</w:t>
            </w:r>
          </w:p>
        </w:tc>
        <w:tc>
          <w:tcPr>
            <w:tcW w:w="1230" w:type="dxa"/>
            <w:hideMark/>
          </w:tcPr>
          <w:p w14:paraId="4756BD70"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100 мин.</w:t>
            </w:r>
          </w:p>
        </w:tc>
        <w:tc>
          <w:tcPr>
            <w:tcW w:w="1326" w:type="dxa"/>
            <w:hideMark/>
          </w:tcPr>
          <w:p w14:paraId="65AE40BD"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Неограничено</w:t>
            </w:r>
          </w:p>
        </w:tc>
      </w:tr>
      <w:tr w:rsidR="004168F6" w:rsidRPr="00D04C0D" w14:paraId="554DA8E3"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52006CE9" w14:textId="77777777" w:rsidR="004168F6" w:rsidRPr="00D04C0D" w:rsidRDefault="004168F6" w:rsidP="004168F6">
            <w:pPr>
              <w:spacing w:after="0" w:line="240" w:lineRule="auto"/>
              <w:ind w:firstLineChars="100" w:firstLine="200"/>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 xml:space="preserve">Вклучени </w:t>
            </w:r>
            <w:r w:rsidR="00081CE4" w:rsidRPr="00D04C0D">
              <w:rPr>
                <w:rFonts w:ascii="Tele-GroteskNor" w:eastAsia="Times New Roman" w:hAnsi="Tele-GroteskNor"/>
                <w:b w:val="0"/>
                <w:color w:val="000000"/>
                <w:sz w:val="20"/>
                <w:szCs w:val="20"/>
                <w:lang w:eastAsia="mk-MK"/>
              </w:rPr>
              <w:t>SMS</w:t>
            </w:r>
            <w:r w:rsidRPr="00D04C0D">
              <w:rPr>
                <w:rFonts w:ascii="Tele-GroteskNor" w:eastAsia="Times New Roman" w:hAnsi="Tele-GroteskNor"/>
                <w:b w:val="0"/>
                <w:color w:val="000000"/>
                <w:sz w:val="20"/>
                <w:szCs w:val="20"/>
                <w:lang w:eastAsia="mk-MK"/>
              </w:rPr>
              <w:t xml:space="preserve"> пораки</w:t>
            </w:r>
          </w:p>
        </w:tc>
        <w:tc>
          <w:tcPr>
            <w:tcW w:w="1230" w:type="dxa"/>
            <w:hideMark/>
          </w:tcPr>
          <w:p w14:paraId="755F0C78"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w:t>
            </w:r>
          </w:p>
        </w:tc>
        <w:tc>
          <w:tcPr>
            <w:tcW w:w="1326" w:type="dxa"/>
            <w:hideMark/>
          </w:tcPr>
          <w:p w14:paraId="5A6E5206"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w:t>
            </w:r>
          </w:p>
        </w:tc>
      </w:tr>
      <w:tr w:rsidR="004168F6" w:rsidRPr="00D04C0D" w14:paraId="5D249BCE"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1F54FE35" w14:textId="77777777" w:rsidR="004168F6" w:rsidRPr="00D04C0D" w:rsidRDefault="004168F6" w:rsidP="004168F6">
            <w:pPr>
              <w:spacing w:after="0" w:line="240" w:lineRule="auto"/>
              <w:ind w:firstLineChars="100" w:firstLine="200"/>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Вклучени меѓународни разговори</w:t>
            </w:r>
          </w:p>
        </w:tc>
        <w:tc>
          <w:tcPr>
            <w:tcW w:w="1230" w:type="dxa"/>
            <w:hideMark/>
          </w:tcPr>
          <w:p w14:paraId="1AA906C1"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w:t>
            </w:r>
          </w:p>
        </w:tc>
        <w:tc>
          <w:tcPr>
            <w:tcW w:w="1326" w:type="dxa"/>
            <w:hideMark/>
          </w:tcPr>
          <w:p w14:paraId="6174E93C"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w:t>
            </w:r>
          </w:p>
        </w:tc>
      </w:tr>
      <w:tr w:rsidR="004168F6" w:rsidRPr="00D04C0D" w14:paraId="4C819E46"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607A1516" w14:textId="77777777" w:rsidR="004168F6" w:rsidRPr="00D04C0D" w:rsidRDefault="004168F6" w:rsidP="004168F6">
            <w:pPr>
              <w:spacing w:after="0" w:line="240" w:lineRule="auto"/>
              <w:ind w:firstLineChars="100" w:firstLine="200"/>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Вклучен интернет</w:t>
            </w:r>
          </w:p>
        </w:tc>
        <w:tc>
          <w:tcPr>
            <w:tcW w:w="1230" w:type="dxa"/>
            <w:hideMark/>
          </w:tcPr>
          <w:p w14:paraId="4687D25F"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300 MB</w:t>
            </w:r>
          </w:p>
        </w:tc>
        <w:tc>
          <w:tcPr>
            <w:tcW w:w="1326" w:type="dxa"/>
            <w:hideMark/>
          </w:tcPr>
          <w:p w14:paraId="639E5722"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2 GB</w:t>
            </w:r>
          </w:p>
        </w:tc>
      </w:tr>
      <w:tr w:rsidR="004168F6" w:rsidRPr="00D04C0D" w14:paraId="73C71AD4"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23A1C4FD" w14:textId="77777777" w:rsidR="004168F6" w:rsidRPr="00D04C0D" w:rsidRDefault="004168F6" w:rsidP="004168F6">
            <w:pPr>
              <w:spacing w:after="0" w:line="240" w:lineRule="auto"/>
              <w:ind w:firstLineChars="100" w:firstLine="200"/>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Mobile MaxTV</w:t>
            </w:r>
          </w:p>
        </w:tc>
        <w:tc>
          <w:tcPr>
            <w:tcW w:w="1230" w:type="dxa"/>
            <w:hideMark/>
          </w:tcPr>
          <w:p w14:paraId="100EE46C"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w:t>
            </w:r>
          </w:p>
        </w:tc>
        <w:tc>
          <w:tcPr>
            <w:tcW w:w="1326" w:type="dxa"/>
            <w:hideMark/>
          </w:tcPr>
          <w:p w14:paraId="265DB3CA"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20 часа</w:t>
            </w:r>
          </w:p>
        </w:tc>
      </w:tr>
      <w:tr w:rsidR="004168F6" w:rsidRPr="00D04C0D" w14:paraId="6C21C565"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8140" w:type="dxa"/>
            <w:gridSpan w:val="3"/>
            <w:hideMark/>
          </w:tcPr>
          <w:p w14:paraId="385D3E0A" w14:textId="77777777" w:rsidR="004168F6" w:rsidRPr="00D04C0D" w:rsidRDefault="004168F6" w:rsidP="004168F6">
            <w:pPr>
              <w:spacing w:after="0" w:line="240" w:lineRule="auto"/>
              <w:jc w:val="center"/>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Цени по надминување на вклучениот сообраќај</w:t>
            </w:r>
          </w:p>
        </w:tc>
      </w:tr>
      <w:tr w:rsidR="004168F6" w:rsidRPr="00D04C0D" w14:paraId="666D7F00"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669EA3A2" w14:textId="77777777" w:rsidR="004168F6" w:rsidRPr="00D04C0D" w:rsidRDefault="004168F6" w:rsidP="004168F6">
            <w:pPr>
              <w:spacing w:after="0" w:line="240" w:lineRule="auto"/>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Минута разговор кон сите домашни мрежи</w:t>
            </w:r>
          </w:p>
        </w:tc>
        <w:tc>
          <w:tcPr>
            <w:tcW w:w="1230" w:type="dxa"/>
            <w:hideMark/>
          </w:tcPr>
          <w:p w14:paraId="6EF86613"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5,90 ден.</w:t>
            </w:r>
          </w:p>
        </w:tc>
        <w:tc>
          <w:tcPr>
            <w:tcW w:w="1326" w:type="dxa"/>
            <w:hideMark/>
          </w:tcPr>
          <w:p w14:paraId="4A70DA24"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4,9</w:t>
            </w:r>
          </w:p>
        </w:tc>
      </w:tr>
      <w:tr w:rsidR="004168F6" w:rsidRPr="00D04C0D" w14:paraId="411A34ED"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11AE20BC" w14:textId="77777777" w:rsidR="004168F6" w:rsidRPr="00D04C0D" w:rsidRDefault="004168F6" w:rsidP="004168F6">
            <w:pPr>
              <w:spacing w:after="0" w:line="240" w:lineRule="auto"/>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Мобилен Интернет</w:t>
            </w:r>
          </w:p>
        </w:tc>
        <w:tc>
          <w:tcPr>
            <w:tcW w:w="1230" w:type="dxa"/>
            <w:hideMark/>
          </w:tcPr>
          <w:p w14:paraId="602A77D4"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15,00 ден.</w:t>
            </w:r>
          </w:p>
        </w:tc>
        <w:tc>
          <w:tcPr>
            <w:tcW w:w="1326" w:type="dxa"/>
            <w:hideMark/>
          </w:tcPr>
          <w:p w14:paraId="5843EE4F"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w:t>
            </w:r>
          </w:p>
        </w:tc>
      </w:tr>
      <w:tr w:rsidR="004168F6" w:rsidRPr="00D04C0D" w14:paraId="4B10D235"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256D34FA" w14:textId="77777777" w:rsidR="004168F6" w:rsidRPr="00D04C0D" w:rsidRDefault="00081CE4" w:rsidP="004168F6">
            <w:pPr>
              <w:spacing w:after="0" w:line="240" w:lineRule="auto"/>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SMS</w:t>
            </w:r>
            <w:r w:rsidR="004168F6" w:rsidRPr="00D04C0D">
              <w:rPr>
                <w:rFonts w:ascii="Tele-GroteskNor" w:eastAsia="Times New Roman" w:hAnsi="Tele-GroteskNor"/>
                <w:b w:val="0"/>
                <w:color w:val="000000"/>
                <w:sz w:val="20"/>
                <w:szCs w:val="20"/>
                <w:lang w:eastAsia="mk-MK"/>
              </w:rPr>
              <w:t xml:space="preserve"> кон сите домашни и меѓународни мрежи</w:t>
            </w:r>
          </w:p>
        </w:tc>
        <w:tc>
          <w:tcPr>
            <w:tcW w:w="1230" w:type="dxa"/>
            <w:hideMark/>
          </w:tcPr>
          <w:p w14:paraId="69961C3B"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5,9</w:t>
            </w:r>
          </w:p>
        </w:tc>
        <w:tc>
          <w:tcPr>
            <w:tcW w:w="1326" w:type="dxa"/>
            <w:hideMark/>
          </w:tcPr>
          <w:p w14:paraId="3EC5F33A"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5,9</w:t>
            </w:r>
          </w:p>
        </w:tc>
      </w:tr>
      <w:tr w:rsidR="004168F6" w:rsidRPr="00D04C0D" w14:paraId="51A7CA65"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5F5D28CC" w14:textId="77777777" w:rsidR="004168F6" w:rsidRPr="00D04C0D" w:rsidRDefault="00081CE4" w:rsidP="004168F6">
            <w:pPr>
              <w:spacing w:after="0" w:line="240" w:lineRule="auto"/>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MMS</w:t>
            </w:r>
            <w:r w:rsidR="004168F6" w:rsidRPr="00D04C0D">
              <w:rPr>
                <w:rFonts w:ascii="Tele-GroteskNor" w:eastAsia="Times New Roman" w:hAnsi="Tele-GroteskNor"/>
                <w:b w:val="0"/>
                <w:color w:val="000000"/>
                <w:sz w:val="20"/>
                <w:szCs w:val="20"/>
                <w:lang w:eastAsia="mk-MK"/>
              </w:rPr>
              <w:t xml:space="preserve"> кон домашни мрежи</w:t>
            </w:r>
          </w:p>
        </w:tc>
        <w:tc>
          <w:tcPr>
            <w:tcW w:w="1230" w:type="dxa"/>
            <w:hideMark/>
          </w:tcPr>
          <w:p w14:paraId="13F30962"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17,7</w:t>
            </w:r>
          </w:p>
        </w:tc>
        <w:tc>
          <w:tcPr>
            <w:tcW w:w="1326" w:type="dxa"/>
            <w:hideMark/>
          </w:tcPr>
          <w:p w14:paraId="6DBB9DF6"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17,7</w:t>
            </w:r>
          </w:p>
        </w:tc>
      </w:tr>
      <w:tr w:rsidR="004168F6" w:rsidRPr="00D04C0D" w14:paraId="6A7C475A"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2D0C716A" w14:textId="77777777" w:rsidR="004168F6" w:rsidRPr="00D04C0D" w:rsidRDefault="00081CE4" w:rsidP="004168F6">
            <w:pPr>
              <w:spacing w:after="0" w:line="240" w:lineRule="auto"/>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MMS</w:t>
            </w:r>
            <w:r w:rsidR="004168F6" w:rsidRPr="00D04C0D">
              <w:rPr>
                <w:rFonts w:ascii="Tele-GroteskNor" w:eastAsia="Times New Roman" w:hAnsi="Tele-GroteskNor"/>
                <w:b w:val="0"/>
                <w:color w:val="000000"/>
                <w:sz w:val="20"/>
                <w:szCs w:val="20"/>
                <w:lang w:eastAsia="mk-MK"/>
              </w:rPr>
              <w:t xml:space="preserve"> кон e-mail</w:t>
            </w:r>
          </w:p>
        </w:tc>
        <w:tc>
          <w:tcPr>
            <w:tcW w:w="1230" w:type="dxa"/>
            <w:hideMark/>
          </w:tcPr>
          <w:p w14:paraId="5167B87D"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17,7</w:t>
            </w:r>
          </w:p>
        </w:tc>
        <w:tc>
          <w:tcPr>
            <w:tcW w:w="1326" w:type="dxa"/>
            <w:hideMark/>
          </w:tcPr>
          <w:p w14:paraId="131D6A1B"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17,7</w:t>
            </w:r>
          </w:p>
        </w:tc>
      </w:tr>
      <w:tr w:rsidR="004168F6" w:rsidRPr="00D04C0D" w14:paraId="4C8E1F2F" w14:textId="77777777" w:rsidTr="00DC5AA5">
        <w:trPr>
          <w:trHeight w:val="255"/>
        </w:trPr>
        <w:tc>
          <w:tcPr>
            <w:cnfStyle w:val="001000000000" w:firstRow="0" w:lastRow="0" w:firstColumn="1" w:lastColumn="0" w:oddVBand="0" w:evenVBand="0" w:oddHBand="0" w:evenHBand="0" w:firstRowFirstColumn="0" w:firstRowLastColumn="0" w:lastRowFirstColumn="0" w:lastRowLastColumn="0"/>
            <w:tcW w:w="5584" w:type="dxa"/>
            <w:hideMark/>
          </w:tcPr>
          <w:p w14:paraId="3CCA34B7" w14:textId="77777777" w:rsidR="004168F6" w:rsidRPr="00D04C0D" w:rsidRDefault="00081CE4" w:rsidP="004168F6">
            <w:pPr>
              <w:spacing w:after="0" w:line="240" w:lineRule="auto"/>
              <w:rPr>
                <w:rFonts w:ascii="Tele-GroteskNor" w:eastAsia="Times New Roman" w:hAnsi="Tele-GroteskNor"/>
                <w:b w:val="0"/>
                <w:color w:val="000000"/>
                <w:sz w:val="20"/>
                <w:szCs w:val="20"/>
                <w:lang w:eastAsia="mk-MK"/>
              </w:rPr>
            </w:pPr>
            <w:r w:rsidRPr="00D04C0D">
              <w:rPr>
                <w:rFonts w:ascii="Tele-GroteskNor" w:eastAsia="Times New Roman" w:hAnsi="Tele-GroteskNor"/>
                <w:b w:val="0"/>
                <w:color w:val="000000"/>
                <w:sz w:val="20"/>
                <w:szCs w:val="20"/>
                <w:lang w:eastAsia="mk-MK"/>
              </w:rPr>
              <w:t>MMS</w:t>
            </w:r>
            <w:r w:rsidR="004168F6" w:rsidRPr="00D04C0D">
              <w:rPr>
                <w:rFonts w:ascii="Tele-GroteskNor" w:eastAsia="Times New Roman" w:hAnsi="Tele-GroteskNor"/>
                <w:b w:val="0"/>
                <w:color w:val="000000"/>
                <w:sz w:val="20"/>
                <w:szCs w:val="20"/>
                <w:lang w:eastAsia="mk-MK"/>
              </w:rPr>
              <w:t xml:space="preserve"> кон меѓународни мрежи</w:t>
            </w:r>
          </w:p>
        </w:tc>
        <w:tc>
          <w:tcPr>
            <w:tcW w:w="1230" w:type="dxa"/>
            <w:hideMark/>
          </w:tcPr>
          <w:p w14:paraId="34553556"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41,3</w:t>
            </w:r>
          </w:p>
        </w:tc>
        <w:tc>
          <w:tcPr>
            <w:tcW w:w="1326" w:type="dxa"/>
            <w:hideMark/>
          </w:tcPr>
          <w:p w14:paraId="43EBEA73" w14:textId="77777777" w:rsidR="004168F6" w:rsidRPr="00D04C0D" w:rsidRDefault="004168F6" w:rsidP="004168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04C0D">
              <w:rPr>
                <w:rFonts w:ascii="Tele-GroteskNor" w:eastAsia="Times New Roman" w:hAnsi="Tele-GroteskNor"/>
                <w:color w:val="000000"/>
                <w:sz w:val="20"/>
                <w:szCs w:val="20"/>
                <w:lang w:eastAsia="mk-MK"/>
              </w:rPr>
              <w:t>41,3</w:t>
            </w:r>
          </w:p>
        </w:tc>
      </w:tr>
    </w:tbl>
    <w:p w14:paraId="034F2D03" w14:textId="77777777" w:rsidR="004168F6" w:rsidRDefault="004168F6" w:rsidP="004168F6">
      <w:pPr>
        <w:pStyle w:val="NoSpacing"/>
        <w:jc w:val="both"/>
        <w:rPr>
          <w:rStyle w:val="A2"/>
          <w:rFonts w:ascii="Tele-GroteskNor" w:hAnsi="Tele-GroteskNor"/>
          <w:sz w:val="20"/>
          <w:szCs w:val="20"/>
        </w:rPr>
      </w:pPr>
    </w:p>
    <w:p w14:paraId="0F7E84E4" w14:textId="77777777" w:rsidR="004168F6" w:rsidRDefault="004168F6" w:rsidP="0066002E">
      <w:pPr>
        <w:pStyle w:val="NoSpacing"/>
        <w:numPr>
          <w:ilvl w:val="0"/>
          <w:numId w:val="13"/>
        </w:numPr>
        <w:jc w:val="both"/>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03BCC62C" w14:textId="77777777" w:rsidR="004168F6" w:rsidRDefault="004168F6" w:rsidP="0066002E">
      <w:pPr>
        <w:pStyle w:val="NoSpacing"/>
        <w:numPr>
          <w:ilvl w:val="0"/>
          <w:numId w:val="13"/>
        </w:numPr>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7C0B37F5" w14:textId="77777777" w:rsidR="004168F6" w:rsidRDefault="004168F6" w:rsidP="00CA42FB">
      <w:pPr>
        <w:pStyle w:val="NoSpacing"/>
        <w:numPr>
          <w:ilvl w:val="0"/>
          <w:numId w:val="13"/>
        </w:numPr>
        <w:jc w:val="both"/>
        <w:rPr>
          <w:rFonts w:ascii="Tele-GroteskNor" w:hAnsi="Tele-GroteskNor" w:cs="Tele-GroteskHal"/>
          <w:color w:val="000000"/>
          <w:sz w:val="20"/>
          <w:szCs w:val="20"/>
          <w:lang w:val="en-US"/>
        </w:rPr>
      </w:pPr>
      <w:r w:rsidRPr="00DF7E0F">
        <w:rPr>
          <w:rFonts w:ascii="Tele-GroteskNor" w:hAnsi="Tele-GroteskNor" w:cs="Tele-GroteskHal"/>
          <w:color w:val="000000"/>
          <w:sz w:val="20"/>
          <w:szCs w:val="20"/>
        </w:rPr>
        <w:t>Тарифирањето на мобилниот интернет е на секои 10</w:t>
      </w:r>
      <w:r w:rsidRPr="00DF7E0F">
        <w:rPr>
          <w:rFonts w:ascii="Tele-GroteskNor" w:hAnsi="Tele-GroteskNor" w:cs="Tele-GroteskHal"/>
          <w:color w:val="000000"/>
          <w:sz w:val="20"/>
          <w:szCs w:val="20"/>
          <w:lang w:val="en-US"/>
        </w:rPr>
        <w:t xml:space="preserve">kb </w:t>
      </w:r>
      <w:r w:rsidRPr="00DF7E0F">
        <w:rPr>
          <w:rFonts w:ascii="Tele-GroteskNor" w:hAnsi="Tele-GroteskNor" w:cs="Tele-GroteskHal"/>
          <w:color w:val="000000"/>
          <w:sz w:val="20"/>
          <w:szCs w:val="20"/>
        </w:rPr>
        <w:t>(</w:t>
      </w:r>
      <w:r w:rsidRPr="00DF7E0F">
        <w:rPr>
          <w:rFonts w:ascii="Tele-GroteskNor" w:hAnsi="Tele-GroteskNor" w:cs="Tele-GroteskHal"/>
          <w:color w:val="000000"/>
          <w:sz w:val="20"/>
          <w:szCs w:val="20"/>
          <w:lang w:val="en-US"/>
        </w:rPr>
        <w:t>10kb/10kb).</w:t>
      </w:r>
    </w:p>
    <w:p w14:paraId="556EB820" w14:textId="77777777" w:rsidR="00A91414" w:rsidRPr="00DF7E0F" w:rsidRDefault="00A91414" w:rsidP="00A91414">
      <w:pPr>
        <w:pStyle w:val="NoSpacing"/>
        <w:ind w:left="1080"/>
        <w:jc w:val="both"/>
        <w:rPr>
          <w:rFonts w:ascii="Tele-GroteskNor" w:hAnsi="Tele-GroteskNor" w:cs="Tele-GroteskHal"/>
          <w:color w:val="000000"/>
          <w:sz w:val="20"/>
          <w:szCs w:val="20"/>
          <w:lang w:val="en-US"/>
        </w:rPr>
      </w:pPr>
    </w:p>
    <w:p w14:paraId="139A82DD" w14:textId="77777777" w:rsidR="001D2434" w:rsidRPr="003C33F2" w:rsidRDefault="000C063A" w:rsidP="00D20323">
      <w:pPr>
        <w:numPr>
          <w:ilvl w:val="1"/>
          <w:numId w:val="2"/>
        </w:numPr>
        <w:spacing w:after="0" w:line="360" w:lineRule="atLeast"/>
        <w:ind w:hanging="436"/>
        <w:outlineLvl w:val="0"/>
        <w:rPr>
          <w:rFonts w:ascii="Tele-GroteskNor" w:hAnsi="Tele-GroteskNor"/>
          <w:b/>
          <w:sz w:val="20"/>
          <w:lang w:val="en-US"/>
        </w:rPr>
      </w:pPr>
      <w:bookmarkStart w:id="71" w:name="_Toc481763955"/>
      <w:r w:rsidRPr="003C33F2">
        <w:rPr>
          <w:rFonts w:ascii="Tele-GroteskNor" w:hAnsi="Tele-GroteskNor"/>
          <w:b/>
          <w:sz w:val="20"/>
          <w:szCs w:val="20"/>
          <w:lang w:val="en-US"/>
        </w:rPr>
        <w:t>PLAY S2, PLAY M2, PLAY L2, PLAY XL2, PLAY TOTAL 2</w:t>
      </w:r>
      <w:bookmarkEnd w:id="71"/>
      <w:r w:rsidRPr="003C33F2">
        <w:rPr>
          <w:rFonts w:ascii="Tele-GroteskNor" w:hAnsi="Tele-GroteskNor"/>
          <w:b/>
          <w:sz w:val="20"/>
          <w:szCs w:val="20"/>
          <w:lang w:val="en-US"/>
        </w:rPr>
        <w:br/>
      </w:r>
    </w:p>
    <w:tbl>
      <w:tblPr>
        <w:tblStyle w:val="LightShading1"/>
        <w:tblW w:w="9558"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656"/>
        <w:gridCol w:w="1317"/>
        <w:gridCol w:w="1405"/>
        <w:gridCol w:w="1434"/>
        <w:gridCol w:w="1326"/>
        <w:gridCol w:w="1420"/>
      </w:tblGrid>
      <w:tr w:rsidR="004168F6" w:rsidRPr="00DC5AA5" w14:paraId="093CD3A2" w14:textId="77777777" w:rsidTr="008745EA">
        <w:trPr>
          <w:cnfStyle w:val="100000000000" w:firstRow="1" w:lastRow="0" w:firstColumn="0" w:lastColumn="0" w:oddVBand="0" w:evenVBand="0" w:oddHBand="0" w:evenHBand="0" w:firstRowFirstColumn="0" w:firstRowLastColumn="0" w:lastRowFirstColumn="0" w:lastRowLastColumn="0"/>
          <w:trHeight w:hRule="exact" w:val="349"/>
        </w:trPr>
        <w:tc>
          <w:tcPr>
            <w:cnfStyle w:val="001000000000" w:firstRow="0" w:lastRow="0" w:firstColumn="1" w:lastColumn="0" w:oddVBand="0" w:evenVBand="0" w:oddHBand="0" w:evenHBand="0" w:firstRowFirstColumn="0" w:firstRowLastColumn="0" w:lastRowFirstColumn="0" w:lastRowLastColumn="0"/>
            <w:tcW w:w="2675" w:type="dxa"/>
            <w:tcBorders>
              <w:top w:val="none" w:sz="0" w:space="0" w:color="auto"/>
              <w:left w:val="none" w:sz="0" w:space="0" w:color="auto"/>
              <w:bottom w:val="none" w:sz="0" w:space="0" w:color="auto"/>
              <w:right w:val="none" w:sz="0" w:space="0" w:color="auto"/>
            </w:tcBorders>
            <w:shd w:val="clear" w:color="auto" w:fill="E20074"/>
          </w:tcPr>
          <w:p w14:paraId="299B0698" w14:textId="77777777" w:rsidR="004168F6" w:rsidRPr="00DC5AA5" w:rsidRDefault="004168F6" w:rsidP="004168F6">
            <w:pPr>
              <w:rPr>
                <w:rFonts w:ascii="Tele-GroteskNor" w:hAnsi="Tele-GroteskNor"/>
                <w:b w:val="0"/>
                <w:color w:val="FFFFFF" w:themeColor="background1"/>
                <w:sz w:val="20"/>
                <w:szCs w:val="20"/>
                <w:highlight w:val="magenta"/>
              </w:rPr>
            </w:pPr>
          </w:p>
        </w:tc>
        <w:tc>
          <w:tcPr>
            <w:tcW w:w="1324" w:type="dxa"/>
            <w:tcBorders>
              <w:top w:val="none" w:sz="0" w:space="0" w:color="auto"/>
              <w:left w:val="none" w:sz="0" w:space="0" w:color="auto"/>
              <w:bottom w:val="none" w:sz="0" w:space="0" w:color="auto"/>
              <w:right w:val="none" w:sz="0" w:space="0" w:color="auto"/>
            </w:tcBorders>
            <w:shd w:val="clear" w:color="auto" w:fill="E20074"/>
          </w:tcPr>
          <w:p w14:paraId="3B58B270" w14:textId="77777777" w:rsidR="004168F6" w:rsidRPr="00DC5AA5" w:rsidRDefault="004168F6" w:rsidP="004168F6">
            <w:pPr>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rPr>
            </w:pPr>
            <w:r w:rsidRPr="00DC5AA5">
              <w:rPr>
                <w:rFonts w:ascii="Tele-GroteskNor" w:hAnsi="Tele-GroteskNor"/>
                <w:b w:val="0"/>
                <w:color w:val="FFFFFF" w:themeColor="background1"/>
                <w:sz w:val="20"/>
                <w:szCs w:val="20"/>
                <w:lang w:val="en-US"/>
              </w:rPr>
              <w:t xml:space="preserve">Play </w:t>
            </w:r>
            <w:r w:rsidRPr="00DC5AA5">
              <w:rPr>
                <w:rFonts w:ascii="Tele-GroteskNor" w:hAnsi="Tele-GroteskNor"/>
                <w:b w:val="0"/>
                <w:color w:val="FFFFFF" w:themeColor="background1"/>
                <w:sz w:val="20"/>
                <w:szCs w:val="20"/>
              </w:rPr>
              <w:t>S 2</w:t>
            </w:r>
          </w:p>
        </w:tc>
        <w:tc>
          <w:tcPr>
            <w:tcW w:w="1406" w:type="dxa"/>
            <w:tcBorders>
              <w:top w:val="none" w:sz="0" w:space="0" w:color="auto"/>
              <w:left w:val="none" w:sz="0" w:space="0" w:color="auto"/>
              <w:bottom w:val="none" w:sz="0" w:space="0" w:color="auto"/>
              <w:right w:val="none" w:sz="0" w:space="0" w:color="auto"/>
            </w:tcBorders>
            <w:shd w:val="clear" w:color="auto" w:fill="E20074"/>
          </w:tcPr>
          <w:p w14:paraId="54C23586" w14:textId="77777777" w:rsidR="004168F6" w:rsidRPr="00DC5AA5" w:rsidRDefault="004168F6" w:rsidP="004168F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C5AA5">
              <w:rPr>
                <w:rFonts w:ascii="Tele-GroteskNor" w:hAnsi="Tele-GroteskNor"/>
                <w:b w:val="0"/>
                <w:color w:val="FFFFFF" w:themeColor="background1"/>
                <w:sz w:val="20"/>
                <w:szCs w:val="20"/>
                <w:lang w:val="en-US"/>
              </w:rPr>
              <w:t xml:space="preserve">Play </w:t>
            </w:r>
            <w:r w:rsidRPr="00DC5AA5">
              <w:rPr>
                <w:rFonts w:ascii="Tele-GroteskNor" w:hAnsi="Tele-GroteskNor"/>
                <w:b w:val="0"/>
                <w:color w:val="FFFFFF" w:themeColor="background1"/>
                <w:sz w:val="20"/>
                <w:szCs w:val="20"/>
              </w:rPr>
              <w:t>M 2</w:t>
            </w:r>
          </w:p>
        </w:tc>
        <w:tc>
          <w:tcPr>
            <w:tcW w:w="1435" w:type="dxa"/>
            <w:tcBorders>
              <w:top w:val="none" w:sz="0" w:space="0" w:color="auto"/>
              <w:left w:val="none" w:sz="0" w:space="0" w:color="auto"/>
              <w:bottom w:val="none" w:sz="0" w:space="0" w:color="auto"/>
              <w:right w:val="none" w:sz="0" w:space="0" w:color="auto"/>
            </w:tcBorders>
            <w:shd w:val="clear" w:color="auto" w:fill="E20074"/>
          </w:tcPr>
          <w:p w14:paraId="398C306B" w14:textId="77777777" w:rsidR="004168F6" w:rsidRPr="00DC5AA5" w:rsidRDefault="004168F6" w:rsidP="004168F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C5AA5">
              <w:rPr>
                <w:rFonts w:ascii="Tele-GroteskNor" w:hAnsi="Tele-GroteskNor"/>
                <w:b w:val="0"/>
                <w:color w:val="FFFFFF" w:themeColor="background1"/>
                <w:sz w:val="20"/>
                <w:szCs w:val="20"/>
                <w:lang w:val="en-US"/>
              </w:rPr>
              <w:t xml:space="preserve">Play </w:t>
            </w:r>
            <w:r w:rsidRPr="00DC5AA5">
              <w:rPr>
                <w:rFonts w:ascii="Tele-GroteskNor" w:hAnsi="Tele-GroteskNor"/>
                <w:b w:val="0"/>
                <w:color w:val="FFFFFF" w:themeColor="background1"/>
                <w:sz w:val="20"/>
                <w:szCs w:val="20"/>
              </w:rPr>
              <w:t>L 2</w:t>
            </w:r>
          </w:p>
        </w:tc>
        <w:tc>
          <w:tcPr>
            <w:tcW w:w="1297" w:type="dxa"/>
            <w:tcBorders>
              <w:top w:val="none" w:sz="0" w:space="0" w:color="auto"/>
              <w:left w:val="none" w:sz="0" w:space="0" w:color="auto"/>
              <w:bottom w:val="none" w:sz="0" w:space="0" w:color="auto"/>
              <w:right w:val="none" w:sz="0" w:space="0" w:color="auto"/>
            </w:tcBorders>
            <w:shd w:val="clear" w:color="auto" w:fill="E20074"/>
          </w:tcPr>
          <w:p w14:paraId="522A5170" w14:textId="77777777" w:rsidR="004168F6" w:rsidRPr="00DC5AA5" w:rsidRDefault="004168F6" w:rsidP="004168F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C5AA5">
              <w:rPr>
                <w:rFonts w:ascii="Tele-GroteskNor" w:hAnsi="Tele-GroteskNor"/>
                <w:b w:val="0"/>
                <w:color w:val="FFFFFF" w:themeColor="background1"/>
                <w:sz w:val="20"/>
                <w:szCs w:val="20"/>
                <w:lang w:val="en-US"/>
              </w:rPr>
              <w:t>Play X</w:t>
            </w:r>
            <w:r w:rsidRPr="00DC5AA5">
              <w:rPr>
                <w:rFonts w:ascii="Tele-GroteskNor" w:hAnsi="Tele-GroteskNor"/>
                <w:b w:val="0"/>
                <w:color w:val="FFFFFF" w:themeColor="background1"/>
                <w:sz w:val="20"/>
                <w:szCs w:val="20"/>
              </w:rPr>
              <w:t>L 2</w:t>
            </w:r>
          </w:p>
        </w:tc>
        <w:tc>
          <w:tcPr>
            <w:tcW w:w="1421" w:type="dxa"/>
            <w:tcBorders>
              <w:top w:val="none" w:sz="0" w:space="0" w:color="auto"/>
              <w:left w:val="none" w:sz="0" w:space="0" w:color="auto"/>
              <w:bottom w:val="none" w:sz="0" w:space="0" w:color="auto"/>
              <w:right w:val="none" w:sz="0" w:space="0" w:color="auto"/>
            </w:tcBorders>
            <w:shd w:val="clear" w:color="auto" w:fill="E20074"/>
          </w:tcPr>
          <w:p w14:paraId="3C8303FD" w14:textId="77777777" w:rsidR="004168F6" w:rsidRPr="00DC5AA5" w:rsidRDefault="004168F6" w:rsidP="004168F6">
            <w:pPr>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rPr>
            </w:pPr>
            <w:r w:rsidRPr="00DC5AA5">
              <w:rPr>
                <w:rFonts w:ascii="Tele-GroteskNor" w:hAnsi="Tele-GroteskNor"/>
                <w:b w:val="0"/>
                <w:color w:val="FFFFFF" w:themeColor="background1"/>
                <w:sz w:val="20"/>
                <w:szCs w:val="20"/>
                <w:lang w:val="en-US"/>
              </w:rPr>
              <w:t>Play Total</w:t>
            </w:r>
            <w:r w:rsidRPr="00DC5AA5">
              <w:rPr>
                <w:rFonts w:ascii="Tele-GroteskNor" w:hAnsi="Tele-GroteskNor"/>
                <w:b w:val="0"/>
                <w:color w:val="FFFFFF" w:themeColor="background1"/>
                <w:sz w:val="20"/>
                <w:szCs w:val="20"/>
              </w:rPr>
              <w:t xml:space="preserve"> 2</w:t>
            </w:r>
          </w:p>
        </w:tc>
      </w:tr>
      <w:tr w:rsidR="004168F6" w:rsidRPr="00DC5AA5" w14:paraId="35DFE233" w14:textId="77777777" w:rsidTr="008745EA">
        <w:trPr>
          <w:trHeight w:val="381"/>
        </w:trPr>
        <w:tc>
          <w:tcPr>
            <w:cnfStyle w:val="001000000000" w:firstRow="0" w:lastRow="0" w:firstColumn="1" w:lastColumn="0" w:oddVBand="0" w:evenVBand="0" w:oddHBand="0" w:evenHBand="0" w:firstRowFirstColumn="0" w:firstRowLastColumn="0" w:lastRowFirstColumn="0" w:lastRowLastColumn="0"/>
            <w:tcW w:w="2675" w:type="dxa"/>
          </w:tcPr>
          <w:p w14:paraId="7D8FB5B4" w14:textId="77777777" w:rsidR="004168F6" w:rsidRPr="00DC5AA5" w:rsidRDefault="004168F6" w:rsidP="004168F6">
            <w:pPr>
              <w:rPr>
                <w:rFonts w:ascii="Tele-GroteskNor" w:hAnsi="Tele-GroteskNor"/>
                <w:b w:val="0"/>
                <w:color w:val="000000" w:themeColor="text1"/>
                <w:sz w:val="20"/>
                <w:szCs w:val="20"/>
              </w:rPr>
            </w:pPr>
            <w:r w:rsidRPr="00DC5AA5">
              <w:rPr>
                <w:rFonts w:ascii="Tele-GroteskNor" w:hAnsi="Tele-GroteskNor"/>
                <w:b w:val="0"/>
                <w:color w:val="000000" w:themeColor="text1"/>
                <w:sz w:val="20"/>
                <w:szCs w:val="20"/>
              </w:rPr>
              <w:t xml:space="preserve">Месечна претплата </w:t>
            </w:r>
          </w:p>
        </w:tc>
        <w:tc>
          <w:tcPr>
            <w:tcW w:w="1324" w:type="dxa"/>
          </w:tcPr>
          <w:p w14:paraId="0D3AC204"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399</w:t>
            </w:r>
            <w:r w:rsidR="003B6631" w:rsidRPr="00DC5AA5">
              <w:rPr>
                <w:rFonts w:ascii="Tele-GroteskNor" w:hAnsi="Tele-GroteskNor"/>
                <w:color w:val="000000" w:themeColor="text1"/>
                <w:sz w:val="20"/>
                <w:szCs w:val="20"/>
              </w:rPr>
              <w:t xml:space="preserve"> ден.</w:t>
            </w:r>
          </w:p>
        </w:tc>
        <w:tc>
          <w:tcPr>
            <w:tcW w:w="1406" w:type="dxa"/>
          </w:tcPr>
          <w:p w14:paraId="2231BE3D"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599</w:t>
            </w:r>
            <w:r w:rsidR="003B6631" w:rsidRPr="00DC5AA5">
              <w:rPr>
                <w:rFonts w:ascii="Tele-GroteskNor" w:hAnsi="Tele-GroteskNor"/>
                <w:color w:val="000000" w:themeColor="text1"/>
                <w:sz w:val="20"/>
                <w:szCs w:val="20"/>
              </w:rPr>
              <w:t xml:space="preserve"> ден.</w:t>
            </w:r>
          </w:p>
        </w:tc>
        <w:tc>
          <w:tcPr>
            <w:tcW w:w="1435" w:type="dxa"/>
          </w:tcPr>
          <w:p w14:paraId="695BF922"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799</w:t>
            </w:r>
            <w:r w:rsidR="003B6631" w:rsidRPr="00DC5AA5">
              <w:rPr>
                <w:rFonts w:ascii="Tele-GroteskNor" w:hAnsi="Tele-GroteskNor"/>
                <w:color w:val="000000" w:themeColor="text1"/>
                <w:sz w:val="20"/>
                <w:szCs w:val="20"/>
              </w:rPr>
              <w:t xml:space="preserve"> ден.</w:t>
            </w:r>
          </w:p>
        </w:tc>
        <w:tc>
          <w:tcPr>
            <w:tcW w:w="1297" w:type="dxa"/>
          </w:tcPr>
          <w:p w14:paraId="0871786E"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1</w:t>
            </w:r>
            <w:r w:rsidR="003B6631"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rPr>
              <w:t>399</w:t>
            </w:r>
            <w:r w:rsidR="003B6631" w:rsidRPr="00DC5AA5">
              <w:rPr>
                <w:rFonts w:ascii="Tele-GroteskNor" w:hAnsi="Tele-GroteskNor"/>
                <w:color w:val="000000" w:themeColor="text1"/>
                <w:sz w:val="20"/>
                <w:szCs w:val="20"/>
              </w:rPr>
              <w:t xml:space="preserve"> ден.</w:t>
            </w:r>
          </w:p>
        </w:tc>
        <w:tc>
          <w:tcPr>
            <w:tcW w:w="1421" w:type="dxa"/>
          </w:tcPr>
          <w:p w14:paraId="0425B6BB"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1</w:t>
            </w:r>
            <w:r w:rsidR="003B6631"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rPr>
              <w:t>999</w:t>
            </w:r>
            <w:r w:rsidR="003B6631" w:rsidRPr="00DC5AA5">
              <w:rPr>
                <w:rFonts w:ascii="Tele-GroteskNor" w:hAnsi="Tele-GroteskNor"/>
                <w:color w:val="000000" w:themeColor="text1"/>
                <w:sz w:val="20"/>
                <w:szCs w:val="20"/>
              </w:rPr>
              <w:t xml:space="preserve"> ден.</w:t>
            </w:r>
          </w:p>
        </w:tc>
      </w:tr>
      <w:tr w:rsidR="004168F6" w:rsidRPr="00DC5AA5" w14:paraId="17178506" w14:textId="77777777" w:rsidTr="008745EA">
        <w:trPr>
          <w:trHeight w:val="608"/>
        </w:trPr>
        <w:tc>
          <w:tcPr>
            <w:cnfStyle w:val="001000000000" w:firstRow="0" w:lastRow="0" w:firstColumn="1" w:lastColumn="0" w:oddVBand="0" w:evenVBand="0" w:oddHBand="0" w:evenHBand="0" w:firstRowFirstColumn="0" w:firstRowLastColumn="0" w:lastRowFirstColumn="0" w:lastRowLastColumn="0"/>
            <w:tcW w:w="2675" w:type="dxa"/>
          </w:tcPr>
          <w:p w14:paraId="68F59631" w14:textId="77777777" w:rsidR="004168F6" w:rsidRPr="00DC5AA5" w:rsidRDefault="004168F6" w:rsidP="008F04A5">
            <w:pPr>
              <w:rPr>
                <w:rFonts w:ascii="Tele-GroteskNor" w:hAnsi="Tele-GroteskNor"/>
                <w:b w:val="0"/>
                <w:color w:val="000000" w:themeColor="text1"/>
                <w:sz w:val="20"/>
                <w:szCs w:val="20"/>
                <w:lang w:val="en-US"/>
              </w:rPr>
            </w:pPr>
            <w:r w:rsidRPr="00DC5AA5">
              <w:rPr>
                <w:rFonts w:ascii="Tele-GroteskNor" w:hAnsi="Tele-GroteskNor"/>
                <w:b w:val="0"/>
                <w:color w:val="000000" w:themeColor="text1"/>
                <w:sz w:val="20"/>
                <w:szCs w:val="20"/>
              </w:rPr>
              <w:t xml:space="preserve">Вклучени минути </w:t>
            </w:r>
            <w:r w:rsidR="008F04A5" w:rsidRPr="00DC5AA5">
              <w:rPr>
                <w:rFonts w:ascii="Tele-GroteskNor" w:hAnsi="Tele-GroteskNor"/>
                <w:b w:val="0"/>
                <w:color w:val="000000" w:themeColor="text1"/>
                <w:sz w:val="20"/>
                <w:szCs w:val="20"/>
              </w:rPr>
              <w:t xml:space="preserve">во мрежата на Телеком </w:t>
            </w:r>
          </w:p>
        </w:tc>
        <w:tc>
          <w:tcPr>
            <w:tcW w:w="1324" w:type="dxa"/>
          </w:tcPr>
          <w:p w14:paraId="308FC392"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100 минути</w:t>
            </w:r>
          </w:p>
        </w:tc>
        <w:tc>
          <w:tcPr>
            <w:tcW w:w="1406" w:type="dxa"/>
          </w:tcPr>
          <w:p w14:paraId="164E95DA"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Неограничено</w:t>
            </w:r>
          </w:p>
        </w:tc>
        <w:tc>
          <w:tcPr>
            <w:tcW w:w="1435" w:type="dxa"/>
          </w:tcPr>
          <w:p w14:paraId="5FD78F8E"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Неограничено</w:t>
            </w:r>
          </w:p>
        </w:tc>
        <w:tc>
          <w:tcPr>
            <w:tcW w:w="1297" w:type="dxa"/>
          </w:tcPr>
          <w:p w14:paraId="6BAB1FBD"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Неограничено</w:t>
            </w:r>
          </w:p>
        </w:tc>
        <w:tc>
          <w:tcPr>
            <w:tcW w:w="1421" w:type="dxa"/>
          </w:tcPr>
          <w:p w14:paraId="1EED77BE"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Неограничено</w:t>
            </w:r>
          </w:p>
        </w:tc>
      </w:tr>
      <w:tr w:rsidR="004168F6" w:rsidRPr="00DC5AA5" w14:paraId="2119F9C3" w14:textId="77777777" w:rsidTr="008745EA">
        <w:trPr>
          <w:trHeight w:val="370"/>
        </w:trPr>
        <w:tc>
          <w:tcPr>
            <w:cnfStyle w:val="001000000000" w:firstRow="0" w:lastRow="0" w:firstColumn="1" w:lastColumn="0" w:oddVBand="0" w:evenVBand="0" w:oddHBand="0" w:evenHBand="0" w:firstRowFirstColumn="0" w:firstRowLastColumn="0" w:lastRowFirstColumn="0" w:lastRowLastColumn="0"/>
            <w:tcW w:w="2675" w:type="dxa"/>
          </w:tcPr>
          <w:p w14:paraId="7C56F837" w14:textId="77777777" w:rsidR="004168F6" w:rsidRPr="00DC5AA5" w:rsidRDefault="00C52FFF" w:rsidP="008F04A5">
            <w:pPr>
              <w:rPr>
                <w:rFonts w:ascii="Tele-GroteskNor" w:hAnsi="Tele-GroteskNor"/>
                <w:b w:val="0"/>
                <w:color w:val="000000" w:themeColor="text1"/>
                <w:sz w:val="20"/>
                <w:szCs w:val="20"/>
              </w:rPr>
            </w:pPr>
            <w:r w:rsidRPr="00DC5AA5">
              <w:rPr>
                <w:rFonts w:ascii="Tele-GroteskNor" w:eastAsia="Times New Roman" w:hAnsi="Tele-GroteskNor"/>
                <w:b w:val="0"/>
                <w:color w:val="272727"/>
                <w:sz w:val="20"/>
                <w:szCs w:val="20"/>
                <w:lang w:eastAsia="mk-MK"/>
              </w:rPr>
              <w:t>Вклучени минути</w:t>
            </w:r>
            <w:r w:rsidR="008F04A5" w:rsidRPr="00DC5AA5">
              <w:rPr>
                <w:rFonts w:ascii="Tele-GroteskNor" w:eastAsia="Times New Roman" w:hAnsi="Tele-GroteskNor"/>
                <w:b w:val="0"/>
                <w:color w:val="272727"/>
                <w:sz w:val="20"/>
                <w:szCs w:val="20"/>
                <w:lang w:eastAsia="mk-MK"/>
              </w:rPr>
              <w:t xml:space="preserve"> кон другите домашни мрежи </w:t>
            </w:r>
            <w:r w:rsidRPr="00DC5AA5">
              <w:rPr>
                <w:rFonts w:ascii="Tele-GroteskNor" w:eastAsia="Times New Roman" w:hAnsi="Tele-GroteskNor"/>
                <w:b w:val="0"/>
                <w:color w:val="272727"/>
                <w:sz w:val="20"/>
                <w:szCs w:val="20"/>
                <w:lang w:eastAsia="mk-MK"/>
              </w:rPr>
              <w:t xml:space="preserve"> </w:t>
            </w:r>
          </w:p>
        </w:tc>
        <w:tc>
          <w:tcPr>
            <w:tcW w:w="1324" w:type="dxa"/>
          </w:tcPr>
          <w:p w14:paraId="2F7D494C"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50 минути</w:t>
            </w:r>
          </w:p>
        </w:tc>
        <w:tc>
          <w:tcPr>
            <w:tcW w:w="1406" w:type="dxa"/>
          </w:tcPr>
          <w:p w14:paraId="7471B110"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200 минути</w:t>
            </w:r>
          </w:p>
        </w:tc>
        <w:tc>
          <w:tcPr>
            <w:tcW w:w="1435" w:type="dxa"/>
          </w:tcPr>
          <w:p w14:paraId="48A2A574"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400 минути</w:t>
            </w:r>
          </w:p>
        </w:tc>
        <w:tc>
          <w:tcPr>
            <w:tcW w:w="1297" w:type="dxa"/>
          </w:tcPr>
          <w:p w14:paraId="22B229AF"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600 минути</w:t>
            </w:r>
          </w:p>
        </w:tc>
        <w:tc>
          <w:tcPr>
            <w:tcW w:w="1421" w:type="dxa"/>
          </w:tcPr>
          <w:p w14:paraId="27F5F08C"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1</w:t>
            </w:r>
            <w:r w:rsidR="003B6631" w:rsidRPr="00DC5AA5">
              <w:rPr>
                <w:rFonts w:ascii="Tele-GroteskNor" w:hAnsi="Tele-GroteskNor"/>
                <w:color w:val="000000" w:themeColor="text1"/>
                <w:sz w:val="20"/>
                <w:szCs w:val="20"/>
                <w:lang w:val="en-US"/>
              </w:rPr>
              <w:t>.</w:t>
            </w:r>
            <w:r w:rsidRPr="00DC5AA5">
              <w:rPr>
                <w:rFonts w:ascii="Tele-GroteskNor" w:hAnsi="Tele-GroteskNor"/>
                <w:color w:val="000000" w:themeColor="text1"/>
                <w:sz w:val="20"/>
                <w:szCs w:val="20"/>
                <w:lang w:val="en-US"/>
              </w:rPr>
              <w:t>000 минути</w:t>
            </w:r>
          </w:p>
        </w:tc>
      </w:tr>
      <w:tr w:rsidR="004168F6" w:rsidRPr="00DC5AA5" w14:paraId="54B605AF" w14:textId="77777777" w:rsidTr="008745EA">
        <w:trPr>
          <w:trHeight w:val="381"/>
        </w:trPr>
        <w:tc>
          <w:tcPr>
            <w:cnfStyle w:val="001000000000" w:firstRow="0" w:lastRow="0" w:firstColumn="1" w:lastColumn="0" w:oddVBand="0" w:evenVBand="0" w:oddHBand="0" w:evenHBand="0" w:firstRowFirstColumn="0" w:firstRowLastColumn="0" w:lastRowFirstColumn="0" w:lastRowLastColumn="0"/>
            <w:tcW w:w="2675" w:type="dxa"/>
          </w:tcPr>
          <w:p w14:paraId="7C8F6B94" w14:textId="77777777" w:rsidR="004168F6" w:rsidRPr="00DC5AA5" w:rsidRDefault="004168F6" w:rsidP="003B6631">
            <w:pPr>
              <w:rPr>
                <w:rFonts w:ascii="Tele-GroteskNor" w:hAnsi="Tele-GroteskNor"/>
                <w:b w:val="0"/>
                <w:color w:val="000000" w:themeColor="text1"/>
                <w:sz w:val="20"/>
                <w:szCs w:val="20"/>
              </w:rPr>
            </w:pPr>
            <w:r w:rsidRPr="00DC5AA5">
              <w:rPr>
                <w:rFonts w:ascii="Tele-GroteskNor" w:hAnsi="Tele-GroteskNor"/>
                <w:b w:val="0"/>
                <w:color w:val="000000" w:themeColor="text1"/>
                <w:sz w:val="20"/>
                <w:szCs w:val="20"/>
              </w:rPr>
              <w:t xml:space="preserve">Вклучени </w:t>
            </w:r>
            <w:r w:rsidR="003B6631" w:rsidRPr="00DC5AA5">
              <w:rPr>
                <w:rFonts w:ascii="Tele-GroteskNor" w:hAnsi="Tele-GroteskNor"/>
                <w:b w:val="0"/>
                <w:color w:val="000000" w:themeColor="text1"/>
                <w:sz w:val="20"/>
                <w:szCs w:val="20"/>
                <w:lang w:val="en-US"/>
              </w:rPr>
              <w:t xml:space="preserve">SMS </w:t>
            </w:r>
            <w:r w:rsidRPr="00DC5AA5">
              <w:rPr>
                <w:rFonts w:ascii="Tele-GroteskNor" w:hAnsi="Tele-GroteskNor"/>
                <w:b w:val="0"/>
                <w:color w:val="000000" w:themeColor="text1"/>
                <w:sz w:val="20"/>
                <w:szCs w:val="20"/>
              </w:rPr>
              <w:t>пораки</w:t>
            </w:r>
          </w:p>
        </w:tc>
        <w:tc>
          <w:tcPr>
            <w:tcW w:w="1324" w:type="dxa"/>
          </w:tcPr>
          <w:p w14:paraId="251F0062"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w:t>
            </w:r>
          </w:p>
        </w:tc>
        <w:tc>
          <w:tcPr>
            <w:tcW w:w="1406" w:type="dxa"/>
          </w:tcPr>
          <w:p w14:paraId="315E6D92"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w:t>
            </w:r>
          </w:p>
        </w:tc>
        <w:tc>
          <w:tcPr>
            <w:tcW w:w="1435" w:type="dxa"/>
          </w:tcPr>
          <w:p w14:paraId="0E9E35D6" w14:textId="77777777" w:rsidR="004168F6" w:rsidRPr="00DC5AA5" w:rsidRDefault="004168F6" w:rsidP="004168F6">
            <w:pPr>
              <w:spacing w:after="120" w:line="200" w:lineRule="exact"/>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w:t>
            </w:r>
          </w:p>
        </w:tc>
        <w:tc>
          <w:tcPr>
            <w:tcW w:w="1297" w:type="dxa"/>
          </w:tcPr>
          <w:p w14:paraId="66840445"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200</w:t>
            </w:r>
          </w:p>
        </w:tc>
        <w:tc>
          <w:tcPr>
            <w:tcW w:w="1421" w:type="dxa"/>
          </w:tcPr>
          <w:p w14:paraId="71A4A760"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rPr>
              <w:t>Неограничено</w:t>
            </w:r>
          </w:p>
        </w:tc>
      </w:tr>
      <w:tr w:rsidR="004168F6" w:rsidRPr="00DC5AA5" w14:paraId="5D7099F6" w14:textId="77777777" w:rsidTr="008745EA">
        <w:trPr>
          <w:trHeight w:val="381"/>
        </w:trPr>
        <w:tc>
          <w:tcPr>
            <w:cnfStyle w:val="001000000000" w:firstRow="0" w:lastRow="0" w:firstColumn="1" w:lastColumn="0" w:oddVBand="0" w:evenVBand="0" w:oddHBand="0" w:evenHBand="0" w:firstRowFirstColumn="0" w:firstRowLastColumn="0" w:lastRowFirstColumn="0" w:lastRowLastColumn="0"/>
            <w:tcW w:w="2675" w:type="dxa"/>
          </w:tcPr>
          <w:p w14:paraId="6604F57F" w14:textId="77777777" w:rsidR="004168F6" w:rsidRPr="00DC5AA5" w:rsidRDefault="004168F6" w:rsidP="004168F6">
            <w:pPr>
              <w:rPr>
                <w:rFonts w:ascii="Tele-GroteskNor" w:hAnsi="Tele-GroteskNor"/>
                <w:b w:val="0"/>
                <w:color w:val="000000" w:themeColor="text1"/>
                <w:sz w:val="20"/>
                <w:szCs w:val="20"/>
                <w:lang w:val="en-US"/>
              </w:rPr>
            </w:pPr>
            <w:r w:rsidRPr="00DC5AA5">
              <w:rPr>
                <w:rFonts w:ascii="Tele-GroteskNor" w:hAnsi="Tele-GroteskNor"/>
                <w:b w:val="0"/>
                <w:color w:val="000000" w:themeColor="text1"/>
                <w:sz w:val="20"/>
                <w:szCs w:val="20"/>
                <w:lang w:val="en-US"/>
              </w:rPr>
              <w:t>Вклучен интернет</w:t>
            </w:r>
          </w:p>
        </w:tc>
        <w:tc>
          <w:tcPr>
            <w:tcW w:w="1324" w:type="dxa"/>
          </w:tcPr>
          <w:p w14:paraId="674AEAB1"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300 MB</w:t>
            </w:r>
          </w:p>
        </w:tc>
        <w:tc>
          <w:tcPr>
            <w:tcW w:w="1406" w:type="dxa"/>
          </w:tcPr>
          <w:p w14:paraId="401A752C"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rPr>
              <w:t xml:space="preserve">1 </w:t>
            </w:r>
            <w:r w:rsidRPr="00DC5AA5">
              <w:rPr>
                <w:rFonts w:ascii="Tele-GroteskNor" w:hAnsi="Tele-GroteskNor"/>
                <w:color w:val="000000" w:themeColor="text1"/>
                <w:sz w:val="20"/>
                <w:szCs w:val="20"/>
                <w:lang w:val="en-US"/>
              </w:rPr>
              <w:t>GB</w:t>
            </w:r>
          </w:p>
        </w:tc>
        <w:tc>
          <w:tcPr>
            <w:tcW w:w="1435" w:type="dxa"/>
          </w:tcPr>
          <w:p w14:paraId="520DEFE7"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lang w:val="en-US"/>
              </w:rPr>
              <w:t>2 GB</w:t>
            </w:r>
          </w:p>
        </w:tc>
        <w:tc>
          <w:tcPr>
            <w:tcW w:w="1297" w:type="dxa"/>
          </w:tcPr>
          <w:p w14:paraId="7BB93F5D"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lang w:val="en-US"/>
              </w:rPr>
              <w:t>4 GB</w:t>
            </w:r>
          </w:p>
        </w:tc>
        <w:tc>
          <w:tcPr>
            <w:tcW w:w="1421" w:type="dxa"/>
          </w:tcPr>
          <w:p w14:paraId="0CC0D9CF" w14:textId="77777777" w:rsidR="004168F6" w:rsidRPr="00DC5AA5" w:rsidRDefault="004168F6"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rPr>
              <w:t>Неограничено</w:t>
            </w:r>
          </w:p>
        </w:tc>
      </w:tr>
      <w:tr w:rsidR="004168F6" w:rsidRPr="00DC5AA5" w14:paraId="616EF6FC" w14:textId="77777777" w:rsidTr="008745EA">
        <w:trPr>
          <w:trHeight w:val="597"/>
        </w:trPr>
        <w:tc>
          <w:tcPr>
            <w:cnfStyle w:val="001000000000" w:firstRow="0" w:lastRow="0" w:firstColumn="1" w:lastColumn="0" w:oddVBand="0" w:evenVBand="0" w:oddHBand="0" w:evenHBand="0" w:firstRowFirstColumn="0" w:firstRowLastColumn="0" w:lastRowFirstColumn="0" w:lastRowLastColumn="0"/>
            <w:tcW w:w="2675" w:type="dxa"/>
          </w:tcPr>
          <w:p w14:paraId="43CF624F" w14:textId="77777777" w:rsidR="004168F6" w:rsidRPr="00DC5AA5" w:rsidRDefault="004168F6" w:rsidP="004168F6">
            <w:pPr>
              <w:rPr>
                <w:rFonts w:ascii="Tele-GroteskNor" w:hAnsi="Tele-GroteskNor"/>
                <w:b w:val="0"/>
                <w:color w:val="000000" w:themeColor="text1"/>
                <w:sz w:val="20"/>
                <w:szCs w:val="20"/>
              </w:rPr>
            </w:pPr>
            <w:r w:rsidRPr="00DC5AA5">
              <w:rPr>
                <w:rFonts w:ascii="Tele-GroteskNor" w:hAnsi="Tele-GroteskNor"/>
                <w:b w:val="0"/>
                <w:color w:val="000000" w:themeColor="text1"/>
                <w:sz w:val="20"/>
                <w:szCs w:val="20"/>
              </w:rPr>
              <w:t>Цена по надминување на бесплатните минути</w:t>
            </w:r>
          </w:p>
        </w:tc>
        <w:tc>
          <w:tcPr>
            <w:tcW w:w="1324" w:type="dxa"/>
          </w:tcPr>
          <w:p w14:paraId="05FB58C7" w14:textId="77777777" w:rsidR="004168F6" w:rsidRPr="00DC5AA5" w:rsidRDefault="004168F6"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5</w:t>
            </w:r>
            <w:r w:rsidR="008F04A5" w:rsidRPr="00DC5AA5">
              <w:rPr>
                <w:rFonts w:ascii="Tele-GroteskNor" w:hAnsi="Tele-GroteskNor"/>
                <w:color w:val="000000" w:themeColor="text1"/>
                <w:sz w:val="20"/>
                <w:szCs w:val="20"/>
                <w:lang w:val="en-US"/>
              </w:rPr>
              <w:t>,</w:t>
            </w:r>
            <w:r w:rsidRPr="00DC5AA5">
              <w:rPr>
                <w:rFonts w:ascii="Tele-GroteskNor" w:hAnsi="Tele-GroteskNor"/>
                <w:color w:val="000000" w:themeColor="text1"/>
                <w:sz w:val="20"/>
                <w:szCs w:val="20"/>
              </w:rPr>
              <w:t>9</w:t>
            </w:r>
            <w:r w:rsidR="008F04A5" w:rsidRPr="00DC5AA5">
              <w:rPr>
                <w:rFonts w:ascii="Tele-GroteskNor" w:hAnsi="Tele-GroteskNor"/>
                <w:color w:val="000000" w:themeColor="text1"/>
                <w:sz w:val="20"/>
                <w:szCs w:val="20"/>
                <w:lang w:val="en-US"/>
              </w:rPr>
              <w:t xml:space="preserve"> </w:t>
            </w:r>
            <w:r w:rsidR="008F04A5" w:rsidRPr="00DC5AA5">
              <w:rPr>
                <w:rFonts w:ascii="Tele-GroteskNor" w:hAnsi="Tele-GroteskNor"/>
                <w:color w:val="000000" w:themeColor="text1"/>
                <w:sz w:val="20"/>
                <w:szCs w:val="20"/>
              </w:rPr>
              <w:t>ден.</w:t>
            </w:r>
          </w:p>
        </w:tc>
        <w:tc>
          <w:tcPr>
            <w:tcW w:w="1406" w:type="dxa"/>
          </w:tcPr>
          <w:p w14:paraId="1689893C" w14:textId="77777777" w:rsidR="004168F6" w:rsidRPr="00DC5AA5" w:rsidRDefault="004168F6"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4</w:t>
            </w:r>
            <w:r w:rsidR="008F04A5"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rPr>
              <w:t>9</w:t>
            </w:r>
            <w:r w:rsidR="008F04A5" w:rsidRPr="00DC5AA5">
              <w:rPr>
                <w:rFonts w:ascii="Tele-GroteskNor" w:hAnsi="Tele-GroteskNor"/>
                <w:color w:val="000000" w:themeColor="text1"/>
                <w:sz w:val="20"/>
                <w:szCs w:val="20"/>
              </w:rPr>
              <w:t xml:space="preserve"> ден.</w:t>
            </w:r>
          </w:p>
        </w:tc>
        <w:tc>
          <w:tcPr>
            <w:tcW w:w="1435" w:type="dxa"/>
          </w:tcPr>
          <w:p w14:paraId="35628C74" w14:textId="77777777" w:rsidR="004168F6" w:rsidRPr="00DC5AA5" w:rsidRDefault="004168F6"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3</w:t>
            </w:r>
            <w:r w:rsidR="008F04A5"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rPr>
              <w:t>9</w:t>
            </w:r>
            <w:r w:rsidR="008F04A5" w:rsidRPr="00DC5AA5">
              <w:rPr>
                <w:rFonts w:ascii="Tele-GroteskNor" w:hAnsi="Tele-GroteskNor"/>
                <w:color w:val="000000" w:themeColor="text1"/>
                <w:sz w:val="20"/>
                <w:szCs w:val="20"/>
              </w:rPr>
              <w:t xml:space="preserve"> ден.</w:t>
            </w:r>
          </w:p>
        </w:tc>
        <w:tc>
          <w:tcPr>
            <w:tcW w:w="1297" w:type="dxa"/>
          </w:tcPr>
          <w:p w14:paraId="20B306D3" w14:textId="77777777" w:rsidR="004168F6" w:rsidRPr="00DC5AA5" w:rsidRDefault="004168F6"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2</w:t>
            </w:r>
            <w:r w:rsidR="008F04A5"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rPr>
              <w:t>9</w:t>
            </w:r>
            <w:r w:rsidR="008F04A5" w:rsidRPr="00DC5AA5">
              <w:rPr>
                <w:rFonts w:ascii="Tele-GroteskNor" w:hAnsi="Tele-GroteskNor"/>
                <w:color w:val="000000" w:themeColor="text1"/>
                <w:sz w:val="20"/>
                <w:szCs w:val="20"/>
              </w:rPr>
              <w:t xml:space="preserve"> ден.</w:t>
            </w:r>
          </w:p>
        </w:tc>
        <w:tc>
          <w:tcPr>
            <w:tcW w:w="1421" w:type="dxa"/>
          </w:tcPr>
          <w:p w14:paraId="0F198779" w14:textId="77777777" w:rsidR="004168F6" w:rsidRPr="00DC5AA5" w:rsidRDefault="004168F6"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rPr>
              <w:t>1</w:t>
            </w:r>
            <w:r w:rsidR="008F04A5"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rPr>
              <w:t>9</w:t>
            </w:r>
            <w:r w:rsidR="008F04A5" w:rsidRPr="00DC5AA5">
              <w:rPr>
                <w:rFonts w:ascii="Tele-GroteskNor" w:hAnsi="Tele-GroteskNor"/>
                <w:color w:val="000000" w:themeColor="text1"/>
                <w:sz w:val="20"/>
                <w:szCs w:val="20"/>
              </w:rPr>
              <w:t xml:space="preserve"> ден.</w:t>
            </w:r>
          </w:p>
        </w:tc>
      </w:tr>
      <w:tr w:rsidR="006800D3" w:rsidRPr="00DC5AA5" w14:paraId="4E0D9232" w14:textId="77777777" w:rsidTr="008745EA">
        <w:trPr>
          <w:trHeight w:val="195"/>
        </w:trPr>
        <w:tc>
          <w:tcPr>
            <w:cnfStyle w:val="001000000000" w:firstRow="0" w:lastRow="0" w:firstColumn="1" w:lastColumn="0" w:oddVBand="0" w:evenVBand="0" w:oddHBand="0" w:evenHBand="0" w:firstRowFirstColumn="0" w:firstRowLastColumn="0" w:lastRowFirstColumn="0" w:lastRowLastColumn="0"/>
            <w:tcW w:w="2675" w:type="dxa"/>
          </w:tcPr>
          <w:p w14:paraId="79060D11" w14:textId="77777777" w:rsidR="006800D3" w:rsidRPr="00DC5AA5" w:rsidRDefault="006800D3" w:rsidP="006800D3">
            <w:pPr>
              <w:spacing w:after="0" w:line="240" w:lineRule="auto"/>
              <w:rPr>
                <w:rFonts w:ascii="Tele-GroteskNor" w:eastAsia="Times New Roman" w:hAnsi="Tele-GroteskNor"/>
                <w:b w:val="0"/>
                <w:color w:val="000000"/>
                <w:sz w:val="20"/>
                <w:szCs w:val="20"/>
                <w:lang w:eastAsia="mk-MK"/>
              </w:rPr>
            </w:pPr>
            <w:r w:rsidRPr="00DC5AA5">
              <w:rPr>
                <w:rFonts w:ascii="Tele-GroteskNor" w:eastAsia="Times New Roman" w:hAnsi="Tele-GroteskNor"/>
                <w:b w:val="0"/>
                <w:color w:val="000000"/>
                <w:sz w:val="20"/>
                <w:szCs w:val="20"/>
                <w:lang w:eastAsia="mk-MK"/>
              </w:rPr>
              <w:t>Мобилен Интернет</w:t>
            </w:r>
          </w:p>
        </w:tc>
        <w:tc>
          <w:tcPr>
            <w:tcW w:w="1324" w:type="dxa"/>
          </w:tcPr>
          <w:p w14:paraId="7830381D"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lang w:val="en-US"/>
              </w:rPr>
              <w:t>/</w:t>
            </w:r>
          </w:p>
        </w:tc>
        <w:tc>
          <w:tcPr>
            <w:tcW w:w="1406" w:type="dxa"/>
          </w:tcPr>
          <w:p w14:paraId="6CE5A2F3"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lang w:val="en-US"/>
              </w:rPr>
              <w:t>/</w:t>
            </w:r>
          </w:p>
        </w:tc>
        <w:tc>
          <w:tcPr>
            <w:tcW w:w="1435" w:type="dxa"/>
          </w:tcPr>
          <w:p w14:paraId="40A92C34"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lang w:val="en-US"/>
              </w:rPr>
              <w:t>/</w:t>
            </w:r>
          </w:p>
        </w:tc>
        <w:tc>
          <w:tcPr>
            <w:tcW w:w="1297" w:type="dxa"/>
          </w:tcPr>
          <w:p w14:paraId="35119E55"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lang w:val="en-US"/>
              </w:rPr>
              <w:t>/</w:t>
            </w:r>
          </w:p>
        </w:tc>
        <w:tc>
          <w:tcPr>
            <w:tcW w:w="1421" w:type="dxa"/>
          </w:tcPr>
          <w:p w14:paraId="7FF3FBBE"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DC5AA5">
              <w:rPr>
                <w:rFonts w:ascii="Tele-GroteskNor" w:hAnsi="Tele-GroteskNor"/>
                <w:color w:val="000000" w:themeColor="text1"/>
                <w:sz w:val="20"/>
                <w:szCs w:val="20"/>
                <w:lang w:val="en-US"/>
              </w:rPr>
              <w:t>/</w:t>
            </w:r>
          </w:p>
        </w:tc>
      </w:tr>
      <w:tr w:rsidR="006800D3" w:rsidRPr="00DC5AA5" w14:paraId="260D08ED" w14:textId="77777777" w:rsidTr="008745EA">
        <w:trPr>
          <w:trHeight w:val="381"/>
        </w:trPr>
        <w:tc>
          <w:tcPr>
            <w:cnfStyle w:val="001000000000" w:firstRow="0" w:lastRow="0" w:firstColumn="1" w:lastColumn="0" w:oddVBand="0" w:evenVBand="0" w:oddHBand="0" w:evenHBand="0" w:firstRowFirstColumn="0" w:firstRowLastColumn="0" w:lastRowFirstColumn="0" w:lastRowLastColumn="0"/>
            <w:tcW w:w="2675" w:type="dxa"/>
          </w:tcPr>
          <w:p w14:paraId="79AE70D6" w14:textId="77777777" w:rsidR="006800D3" w:rsidRPr="00DC5AA5" w:rsidRDefault="008F04A5" w:rsidP="008F04A5">
            <w:pPr>
              <w:spacing w:after="0" w:line="240" w:lineRule="auto"/>
              <w:rPr>
                <w:rFonts w:ascii="Tele-GroteskNor" w:eastAsia="Times New Roman" w:hAnsi="Tele-GroteskNor"/>
                <w:b w:val="0"/>
                <w:color w:val="000000"/>
                <w:sz w:val="20"/>
                <w:szCs w:val="20"/>
                <w:lang w:eastAsia="mk-MK"/>
              </w:rPr>
            </w:pPr>
            <w:r w:rsidRPr="00DC5AA5">
              <w:rPr>
                <w:rFonts w:ascii="Tele-GroteskNor" w:eastAsia="Times New Roman" w:hAnsi="Tele-GroteskNor"/>
                <w:b w:val="0"/>
                <w:color w:val="000000"/>
                <w:sz w:val="20"/>
                <w:szCs w:val="20"/>
                <w:lang w:val="en-US" w:eastAsia="mk-MK"/>
              </w:rPr>
              <w:lastRenderedPageBreak/>
              <w:t xml:space="preserve">SMS </w:t>
            </w:r>
            <w:r w:rsidR="006800D3" w:rsidRPr="00DC5AA5">
              <w:rPr>
                <w:rFonts w:ascii="Tele-GroteskNor" w:eastAsia="Times New Roman" w:hAnsi="Tele-GroteskNor"/>
                <w:b w:val="0"/>
                <w:color w:val="000000"/>
                <w:sz w:val="20"/>
                <w:szCs w:val="20"/>
                <w:lang w:eastAsia="mk-MK"/>
              </w:rPr>
              <w:t>кон сите домашни и меѓународни мрежи</w:t>
            </w:r>
          </w:p>
        </w:tc>
        <w:tc>
          <w:tcPr>
            <w:tcW w:w="1324" w:type="dxa"/>
          </w:tcPr>
          <w:p w14:paraId="342BB86E" w14:textId="77777777" w:rsidR="006800D3" w:rsidRPr="00DC5AA5" w:rsidRDefault="006800D3"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lang w:val="en-US"/>
              </w:rPr>
              <w:t>5</w:t>
            </w:r>
            <w:r w:rsidR="008F04A5" w:rsidRPr="00DC5AA5">
              <w:rPr>
                <w:rFonts w:ascii="Tele-GroteskNor" w:hAnsi="Tele-GroteskNor"/>
                <w:color w:val="000000" w:themeColor="text1"/>
                <w:sz w:val="20"/>
                <w:szCs w:val="20"/>
                <w:lang w:val="en-US"/>
              </w:rPr>
              <w:t>,</w:t>
            </w:r>
            <w:r w:rsidRPr="00DC5AA5">
              <w:rPr>
                <w:rFonts w:ascii="Tele-GroteskNor" w:hAnsi="Tele-GroteskNor"/>
                <w:color w:val="000000" w:themeColor="text1"/>
                <w:sz w:val="20"/>
                <w:szCs w:val="20"/>
                <w:lang w:val="en-US"/>
              </w:rPr>
              <w:t>9</w:t>
            </w:r>
            <w:r w:rsidR="008F04A5" w:rsidRPr="00DC5AA5">
              <w:rPr>
                <w:rFonts w:ascii="Tele-GroteskNor" w:hAnsi="Tele-GroteskNor"/>
                <w:color w:val="000000" w:themeColor="text1"/>
                <w:sz w:val="20"/>
                <w:szCs w:val="20"/>
                <w:lang w:val="en-US"/>
              </w:rPr>
              <w:t xml:space="preserve"> </w:t>
            </w:r>
            <w:r w:rsidR="008F04A5" w:rsidRPr="00DC5AA5">
              <w:rPr>
                <w:rFonts w:ascii="Tele-GroteskNor" w:hAnsi="Tele-GroteskNor"/>
                <w:color w:val="000000" w:themeColor="text1"/>
                <w:sz w:val="20"/>
                <w:szCs w:val="20"/>
              </w:rPr>
              <w:t>ден.</w:t>
            </w:r>
          </w:p>
        </w:tc>
        <w:tc>
          <w:tcPr>
            <w:tcW w:w="1406" w:type="dxa"/>
          </w:tcPr>
          <w:p w14:paraId="0C4F2304" w14:textId="77777777" w:rsidR="006800D3" w:rsidRPr="00DC5AA5" w:rsidRDefault="006800D3"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lang w:val="en-US"/>
              </w:rPr>
              <w:t>5</w:t>
            </w:r>
            <w:r w:rsidR="008F04A5"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lang w:val="en-US"/>
              </w:rPr>
              <w:t>9</w:t>
            </w:r>
            <w:r w:rsidR="008F04A5" w:rsidRPr="00DC5AA5">
              <w:rPr>
                <w:rFonts w:ascii="Tele-GroteskNor" w:hAnsi="Tele-GroteskNor"/>
                <w:color w:val="000000" w:themeColor="text1"/>
                <w:sz w:val="20"/>
                <w:szCs w:val="20"/>
              </w:rPr>
              <w:t xml:space="preserve"> ден.</w:t>
            </w:r>
          </w:p>
        </w:tc>
        <w:tc>
          <w:tcPr>
            <w:tcW w:w="1435" w:type="dxa"/>
          </w:tcPr>
          <w:p w14:paraId="52FEF5C4" w14:textId="77777777" w:rsidR="006800D3" w:rsidRPr="00DC5AA5" w:rsidRDefault="006800D3"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lang w:val="en-US"/>
              </w:rPr>
              <w:t>5</w:t>
            </w:r>
            <w:r w:rsidR="008F04A5"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lang w:val="en-US"/>
              </w:rPr>
              <w:t>9</w:t>
            </w:r>
            <w:r w:rsidR="008F04A5" w:rsidRPr="00DC5AA5">
              <w:rPr>
                <w:rFonts w:ascii="Tele-GroteskNor" w:hAnsi="Tele-GroteskNor"/>
                <w:color w:val="000000" w:themeColor="text1"/>
                <w:sz w:val="20"/>
                <w:szCs w:val="20"/>
              </w:rPr>
              <w:t xml:space="preserve"> ден.</w:t>
            </w:r>
          </w:p>
        </w:tc>
        <w:tc>
          <w:tcPr>
            <w:tcW w:w="1297" w:type="dxa"/>
          </w:tcPr>
          <w:p w14:paraId="1A274B94" w14:textId="77777777" w:rsidR="006800D3" w:rsidRPr="00DC5AA5" w:rsidRDefault="006800D3"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lang w:val="en-US"/>
              </w:rPr>
              <w:t>5</w:t>
            </w:r>
            <w:r w:rsidR="008F04A5"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lang w:val="en-US"/>
              </w:rPr>
              <w:t>9</w:t>
            </w:r>
            <w:r w:rsidR="008F04A5" w:rsidRPr="00DC5AA5">
              <w:rPr>
                <w:rFonts w:ascii="Tele-GroteskNor" w:hAnsi="Tele-GroteskNor"/>
                <w:color w:val="000000" w:themeColor="text1"/>
                <w:sz w:val="20"/>
                <w:szCs w:val="20"/>
              </w:rPr>
              <w:t xml:space="preserve"> ден.</w:t>
            </w:r>
          </w:p>
        </w:tc>
        <w:tc>
          <w:tcPr>
            <w:tcW w:w="1421" w:type="dxa"/>
          </w:tcPr>
          <w:p w14:paraId="708B2B67" w14:textId="77777777" w:rsidR="006800D3" w:rsidRPr="00DC5AA5" w:rsidRDefault="006800D3" w:rsidP="008F04A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hAnsi="Tele-GroteskNor"/>
                <w:color w:val="000000" w:themeColor="text1"/>
                <w:sz w:val="20"/>
                <w:szCs w:val="20"/>
                <w:lang w:val="en-US"/>
              </w:rPr>
              <w:t>5</w:t>
            </w:r>
            <w:r w:rsidR="008F04A5" w:rsidRPr="00DC5AA5">
              <w:rPr>
                <w:rFonts w:ascii="Tele-GroteskNor" w:hAnsi="Tele-GroteskNor"/>
                <w:color w:val="000000" w:themeColor="text1"/>
                <w:sz w:val="20"/>
                <w:szCs w:val="20"/>
              </w:rPr>
              <w:t>,</w:t>
            </w:r>
            <w:r w:rsidRPr="00DC5AA5">
              <w:rPr>
                <w:rFonts w:ascii="Tele-GroteskNor" w:hAnsi="Tele-GroteskNor"/>
                <w:color w:val="000000" w:themeColor="text1"/>
                <w:sz w:val="20"/>
                <w:szCs w:val="20"/>
                <w:lang w:val="en-US"/>
              </w:rPr>
              <w:t>9</w:t>
            </w:r>
            <w:r w:rsidR="008F04A5" w:rsidRPr="00DC5AA5">
              <w:rPr>
                <w:rFonts w:ascii="Tele-GroteskNor" w:hAnsi="Tele-GroteskNor"/>
                <w:color w:val="000000" w:themeColor="text1"/>
                <w:sz w:val="20"/>
                <w:szCs w:val="20"/>
              </w:rPr>
              <w:t xml:space="preserve"> ден.</w:t>
            </w:r>
          </w:p>
        </w:tc>
      </w:tr>
      <w:tr w:rsidR="006800D3" w:rsidRPr="00DC5AA5" w14:paraId="7972DB72" w14:textId="77777777" w:rsidTr="008745EA">
        <w:trPr>
          <w:trHeight w:val="370"/>
        </w:trPr>
        <w:tc>
          <w:tcPr>
            <w:cnfStyle w:val="001000000000" w:firstRow="0" w:lastRow="0" w:firstColumn="1" w:lastColumn="0" w:oddVBand="0" w:evenVBand="0" w:oddHBand="0" w:evenHBand="0" w:firstRowFirstColumn="0" w:firstRowLastColumn="0" w:lastRowFirstColumn="0" w:lastRowLastColumn="0"/>
            <w:tcW w:w="2675" w:type="dxa"/>
          </w:tcPr>
          <w:p w14:paraId="5D1C4556" w14:textId="77777777" w:rsidR="006800D3" w:rsidRPr="00DC5AA5" w:rsidRDefault="006800D3" w:rsidP="008F04A5">
            <w:pPr>
              <w:spacing w:after="0" w:line="240" w:lineRule="auto"/>
              <w:rPr>
                <w:rFonts w:ascii="Tele-GroteskNor" w:eastAsia="Times New Roman" w:hAnsi="Tele-GroteskNor"/>
                <w:b w:val="0"/>
                <w:color w:val="000000"/>
                <w:sz w:val="20"/>
                <w:szCs w:val="20"/>
                <w:lang w:eastAsia="mk-MK"/>
              </w:rPr>
            </w:pPr>
            <w:r w:rsidRPr="00DC5AA5">
              <w:rPr>
                <w:rFonts w:ascii="Tele-GroteskNor" w:eastAsia="Times New Roman" w:hAnsi="Tele-GroteskNor"/>
                <w:b w:val="0"/>
                <w:color w:val="000000"/>
                <w:sz w:val="20"/>
                <w:szCs w:val="20"/>
                <w:lang w:eastAsia="mk-MK"/>
              </w:rPr>
              <w:t>ММ</w:t>
            </w:r>
            <w:r w:rsidR="008F04A5" w:rsidRPr="00DC5AA5">
              <w:rPr>
                <w:rFonts w:ascii="Tele-GroteskNor" w:eastAsia="Times New Roman" w:hAnsi="Tele-GroteskNor"/>
                <w:b w:val="0"/>
                <w:color w:val="000000"/>
                <w:sz w:val="20"/>
                <w:szCs w:val="20"/>
                <w:lang w:val="en-US" w:eastAsia="mk-MK"/>
              </w:rPr>
              <w:t>S</w:t>
            </w:r>
            <w:r w:rsidRPr="00DC5AA5">
              <w:rPr>
                <w:rFonts w:ascii="Tele-GroteskNor" w:eastAsia="Times New Roman" w:hAnsi="Tele-GroteskNor"/>
                <w:b w:val="0"/>
                <w:color w:val="000000"/>
                <w:sz w:val="20"/>
                <w:szCs w:val="20"/>
                <w:lang w:eastAsia="mk-MK"/>
              </w:rPr>
              <w:t xml:space="preserve"> кон домашни мрежи</w:t>
            </w:r>
          </w:p>
        </w:tc>
        <w:tc>
          <w:tcPr>
            <w:tcW w:w="1324" w:type="dxa"/>
          </w:tcPr>
          <w:p w14:paraId="209CDAE5"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8F04A5" w:rsidRPr="00DC5AA5">
              <w:rPr>
                <w:rFonts w:ascii="Tele-GroteskNor" w:eastAsia="Times New Roman" w:hAnsi="Tele-GroteskNor"/>
                <w:color w:val="000000"/>
                <w:sz w:val="20"/>
                <w:szCs w:val="20"/>
                <w:lang w:val="en-US" w:eastAsia="mk-MK"/>
              </w:rPr>
              <w:t xml:space="preserve"> </w:t>
            </w:r>
            <w:r w:rsidR="008F04A5" w:rsidRPr="00DC5AA5">
              <w:rPr>
                <w:rFonts w:ascii="Tele-GroteskNor" w:eastAsia="Times New Roman" w:hAnsi="Tele-GroteskNor"/>
                <w:color w:val="000000"/>
                <w:sz w:val="20"/>
                <w:szCs w:val="20"/>
                <w:lang w:eastAsia="mk-MK"/>
              </w:rPr>
              <w:t>ден.</w:t>
            </w:r>
          </w:p>
        </w:tc>
        <w:tc>
          <w:tcPr>
            <w:tcW w:w="1406" w:type="dxa"/>
          </w:tcPr>
          <w:p w14:paraId="3C865730"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8F04A5" w:rsidRPr="00DC5AA5">
              <w:rPr>
                <w:rFonts w:ascii="Tele-GroteskNor" w:eastAsia="Times New Roman" w:hAnsi="Tele-GroteskNor"/>
                <w:color w:val="000000"/>
                <w:sz w:val="20"/>
                <w:szCs w:val="20"/>
                <w:lang w:eastAsia="mk-MK"/>
              </w:rPr>
              <w:t xml:space="preserve"> ден.</w:t>
            </w:r>
          </w:p>
        </w:tc>
        <w:tc>
          <w:tcPr>
            <w:tcW w:w="1435" w:type="dxa"/>
          </w:tcPr>
          <w:p w14:paraId="08CB97AB"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8F04A5" w:rsidRPr="00DC5AA5">
              <w:rPr>
                <w:rFonts w:ascii="Tele-GroteskNor" w:eastAsia="Times New Roman" w:hAnsi="Tele-GroteskNor"/>
                <w:color w:val="000000"/>
                <w:sz w:val="20"/>
                <w:szCs w:val="20"/>
                <w:lang w:eastAsia="mk-MK"/>
              </w:rPr>
              <w:t xml:space="preserve"> ден.</w:t>
            </w:r>
          </w:p>
        </w:tc>
        <w:tc>
          <w:tcPr>
            <w:tcW w:w="1297" w:type="dxa"/>
          </w:tcPr>
          <w:p w14:paraId="05863CB0"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8F04A5" w:rsidRPr="00DC5AA5">
              <w:rPr>
                <w:rFonts w:ascii="Tele-GroteskNor" w:eastAsia="Times New Roman" w:hAnsi="Tele-GroteskNor"/>
                <w:color w:val="000000"/>
                <w:sz w:val="20"/>
                <w:szCs w:val="20"/>
                <w:lang w:eastAsia="mk-MK"/>
              </w:rPr>
              <w:t xml:space="preserve"> ден.</w:t>
            </w:r>
          </w:p>
        </w:tc>
        <w:tc>
          <w:tcPr>
            <w:tcW w:w="1421" w:type="dxa"/>
          </w:tcPr>
          <w:p w14:paraId="09D2DCF2"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8F04A5" w:rsidRPr="00DC5AA5">
              <w:rPr>
                <w:rFonts w:ascii="Tele-GroteskNor" w:eastAsia="Times New Roman" w:hAnsi="Tele-GroteskNor"/>
                <w:color w:val="000000"/>
                <w:sz w:val="20"/>
                <w:szCs w:val="20"/>
                <w:lang w:eastAsia="mk-MK"/>
              </w:rPr>
              <w:t xml:space="preserve"> ден.</w:t>
            </w:r>
          </w:p>
        </w:tc>
      </w:tr>
      <w:tr w:rsidR="006800D3" w:rsidRPr="00DC5AA5" w14:paraId="6CA3B72A" w14:textId="77777777" w:rsidTr="008745EA">
        <w:trPr>
          <w:trHeight w:val="381"/>
        </w:trPr>
        <w:tc>
          <w:tcPr>
            <w:cnfStyle w:val="001000000000" w:firstRow="0" w:lastRow="0" w:firstColumn="1" w:lastColumn="0" w:oddVBand="0" w:evenVBand="0" w:oddHBand="0" w:evenHBand="0" w:firstRowFirstColumn="0" w:firstRowLastColumn="0" w:lastRowFirstColumn="0" w:lastRowLastColumn="0"/>
            <w:tcW w:w="2675" w:type="dxa"/>
          </w:tcPr>
          <w:p w14:paraId="465992B5" w14:textId="77777777" w:rsidR="006800D3" w:rsidRPr="00DC5AA5" w:rsidRDefault="006800D3" w:rsidP="004168DC">
            <w:pPr>
              <w:spacing w:after="0" w:line="240" w:lineRule="auto"/>
              <w:rPr>
                <w:rFonts w:ascii="Tele-GroteskNor" w:eastAsia="Times New Roman" w:hAnsi="Tele-GroteskNor"/>
                <w:b w:val="0"/>
                <w:color w:val="000000"/>
                <w:sz w:val="20"/>
                <w:szCs w:val="20"/>
                <w:lang w:eastAsia="mk-MK"/>
              </w:rPr>
            </w:pPr>
            <w:r w:rsidRPr="00DC5AA5">
              <w:rPr>
                <w:rFonts w:ascii="Tele-GroteskNor" w:eastAsia="Times New Roman" w:hAnsi="Tele-GroteskNor"/>
                <w:b w:val="0"/>
                <w:color w:val="000000"/>
                <w:sz w:val="20"/>
                <w:szCs w:val="20"/>
                <w:lang w:eastAsia="mk-MK"/>
              </w:rPr>
              <w:t>ММ</w:t>
            </w:r>
            <w:r w:rsidR="008F04A5" w:rsidRPr="00DC5AA5">
              <w:rPr>
                <w:rFonts w:ascii="Tele-GroteskNor" w:eastAsia="Times New Roman" w:hAnsi="Tele-GroteskNor"/>
                <w:b w:val="0"/>
                <w:color w:val="000000"/>
                <w:sz w:val="20"/>
                <w:szCs w:val="20"/>
                <w:lang w:val="en-US" w:eastAsia="mk-MK"/>
              </w:rPr>
              <w:t>S</w:t>
            </w:r>
            <w:r w:rsidRPr="00DC5AA5">
              <w:rPr>
                <w:rFonts w:ascii="Tele-GroteskNor" w:eastAsia="Times New Roman" w:hAnsi="Tele-GroteskNor"/>
                <w:b w:val="0"/>
                <w:color w:val="000000"/>
                <w:sz w:val="20"/>
                <w:szCs w:val="20"/>
                <w:lang w:eastAsia="mk-MK"/>
              </w:rPr>
              <w:t xml:space="preserve"> кон e-</w:t>
            </w:r>
            <w:r w:rsidR="004168DC" w:rsidRPr="00DC5AA5">
              <w:rPr>
                <w:rFonts w:ascii="Tele-GroteskNor" w:eastAsia="Times New Roman" w:hAnsi="Tele-GroteskNor"/>
                <w:b w:val="0"/>
                <w:color w:val="000000"/>
                <w:sz w:val="20"/>
                <w:szCs w:val="20"/>
                <w:lang w:eastAsia="mk-MK"/>
              </w:rPr>
              <w:t>пошта</w:t>
            </w:r>
          </w:p>
        </w:tc>
        <w:tc>
          <w:tcPr>
            <w:tcW w:w="1324" w:type="dxa"/>
          </w:tcPr>
          <w:p w14:paraId="755E11FA"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4168DC" w:rsidRPr="00DC5AA5">
              <w:rPr>
                <w:rFonts w:ascii="Tele-GroteskNor" w:eastAsia="Times New Roman" w:hAnsi="Tele-GroteskNor"/>
                <w:color w:val="000000"/>
                <w:sz w:val="20"/>
                <w:szCs w:val="20"/>
                <w:lang w:val="en-US" w:eastAsia="mk-MK"/>
              </w:rPr>
              <w:t xml:space="preserve"> </w:t>
            </w:r>
            <w:r w:rsidR="004168DC" w:rsidRPr="00DC5AA5">
              <w:rPr>
                <w:rFonts w:ascii="Tele-GroteskNor" w:eastAsia="Times New Roman" w:hAnsi="Tele-GroteskNor"/>
                <w:color w:val="000000"/>
                <w:sz w:val="20"/>
                <w:szCs w:val="20"/>
                <w:lang w:eastAsia="mk-MK"/>
              </w:rPr>
              <w:t>ден.</w:t>
            </w:r>
          </w:p>
        </w:tc>
        <w:tc>
          <w:tcPr>
            <w:tcW w:w="1406" w:type="dxa"/>
          </w:tcPr>
          <w:p w14:paraId="34E49710"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4168DC" w:rsidRPr="00DC5AA5">
              <w:rPr>
                <w:rFonts w:ascii="Tele-GroteskNor" w:eastAsia="Times New Roman" w:hAnsi="Tele-GroteskNor"/>
                <w:color w:val="000000"/>
                <w:sz w:val="20"/>
                <w:szCs w:val="20"/>
                <w:lang w:eastAsia="mk-MK"/>
              </w:rPr>
              <w:t xml:space="preserve"> ден.</w:t>
            </w:r>
          </w:p>
        </w:tc>
        <w:tc>
          <w:tcPr>
            <w:tcW w:w="1435" w:type="dxa"/>
          </w:tcPr>
          <w:p w14:paraId="40840260"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4168DC" w:rsidRPr="00DC5AA5">
              <w:rPr>
                <w:rFonts w:ascii="Tele-GroteskNor" w:eastAsia="Times New Roman" w:hAnsi="Tele-GroteskNor"/>
                <w:color w:val="000000"/>
                <w:sz w:val="20"/>
                <w:szCs w:val="20"/>
                <w:lang w:eastAsia="mk-MK"/>
              </w:rPr>
              <w:t xml:space="preserve"> ден.</w:t>
            </w:r>
          </w:p>
        </w:tc>
        <w:tc>
          <w:tcPr>
            <w:tcW w:w="1297" w:type="dxa"/>
          </w:tcPr>
          <w:p w14:paraId="235BF43E"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4168DC" w:rsidRPr="00DC5AA5">
              <w:rPr>
                <w:rFonts w:ascii="Tele-GroteskNor" w:eastAsia="Times New Roman" w:hAnsi="Tele-GroteskNor"/>
                <w:color w:val="000000"/>
                <w:sz w:val="20"/>
                <w:szCs w:val="20"/>
                <w:lang w:eastAsia="mk-MK"/>
              </w:rPr>
              <w:t xml:space="preserve"> ден.</w:t>
            </w:r>
          </w:p>
        </w:tc>
        <w:tc>
          <w:tcPr>
            <w:tcW w:w="1421" w:type="dxa"/>
          </w:tcPr>
          <w:p w14:paraId="19B5C06C"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DC5AA5">
              <w:rPr>
                <w:rFonts w:ascii="Tele-GroteskNor" w:eastAsia="Times New Roman" w:hAnsi="Tele-GroteskNor"/>
                <w:color w:val="000000"/>
                <w:sz w:val="20"/>
                <w:szCs w:val="20"/>
                <w:lang w:eastAsia="mk-MK"/>
              </w:rPr>
              <w:t>17,7</w:t>
            </w:r>
            <w:r w:rsidR="004168DC" w:rsidRPr="00DC5AA5">
              <w:rPr>
                <w:rFonts w:ascii="Tele-GroteskNor" w:eastAsia="Times New Roman" w:hAnsi="Tele-GroteskNor"/>
                <w:color w:val="000000"/>
                <w:sz w:val="20"/>
                <w:szCs w:val="20"/>
                <w:lang w:eastAsia="mk-MK"/>
              </w:rPr>
              <w:t xml:space="preserve"> ден.</w:t>
            </w:r>
          </w:p>
        </w:tc>
      </w:tr>
      <w:tr w:rsidR="006800D3" w:rsidRPr="00DC5AA5" w14:paraId="0C8F658D" w14:textId="77777777" w:rsidTr="008745EA">
        <w:trPr>
          <w:trHeight w:val="381"/>
        </w:trPr>
        <w:tc>
          <w:tcPr>
            <w:cnfStyle w:val="001000000000" w:firstRow="0" w:lastRow="0" w:firstColumn="1" w:lastColumn="0" w:oddVBand="0" w:evenVBand="0" w:oddHBand="0" w:evenHBand="0" w:firstRowFirstColumn="0" w:firstRowLastColumn="0" w:lastRowFirstColumn="0" w:lastRowLastColumn="0"/>
            <w:tcW w:w="2675" w:type="dxa"/>
          </w:tcPr>
          <w:p w14:paraId="5FB6AE7B" w14:textId="77777777" w:rsidR="006800D3" w:rsidRPr="00DC5AA5" w:rsidRDefault="006800D3" w:rsidP="004168DC">
            <w:pPr>
              <w:spacing w:after="0" w:line="240" w:lineRule="auto"/>
              <w:rPr>
                <w:rFonts w:ascii="Tele-GroteskNor" w:eastAsia="Times New Roman" w:hAnsi="Tele-GroteskNor"/>
                <w:b w:val="0"/>
                <w:color w:val="000000"/>
                <w:sz w:val="20"/>
                <w:szCs w:val="20"/>
                <w:lang w:eastAsia="mk-MK"/>
              </w:rPr>
            </w:pPr>
            <w:r w:rsidRPr="00DC5AA5">
              <w:rPr>
                <w:rFonts w:ascii="Tele-GroteskNor" w:eastAsia="Times New Roman" w:hAnsi="Tele-GroteskNor"/>
                <w:b w:val="0"/>
                <w:color w:val="000000"/>
                <w:sz w:val="20"/>
                <w:szCs w:val="20"/>
                <w:lang w:eastAsia="mk-MK"/>
              </w:rPr>
              <w:t>ММ</w:t>
            </w:r>
            <w:r w:rsidR="004168DC" w:rsidRPr="00DC5AA5">
              <w:rPr>
                <w:rFonts w:ascii="Tele-GroteskNor" w:eastAsia="Times New Roman" w:hAnsi="Tele-GroteskNor"/>
                <w:b w:val="0"/>
                <w:color w:val="000000"/>
                <w:sz w:val="20"/>
                <w:szCs w:val="20"/>
                <w:lang w:val="en-US" w:eastAsia="mk-MK"/>
              </w:rPr>
              <w:t>S</w:t>
            </w:r>
            <w:r w:rsidRPr="00DC5AA5">
              <w:rPr>
                <w:rFonts w:ascii="Tele-GroteskNor" w:eastAsia="Times New Roman" w:hAnsi="Tele-GroteskNor"/>
                <w:b w:val="0"/>
                <w:color w:val="000000"/>
                <w:sz w:val="20"/>
                <w:szCs w:val="20"/>
                <w:lang w:eastAsia="mk-MK"/>
              </w:rPr>
              <w:t xml:space="preserve"> кон меѓународни мрежи</w:t>
            </w:r>
          </w:p>
        </w:tc>
        <w:tc>
          <w:tcPr>
            <w:tcW w:w="1324" w:type="dxa"/>
          </w:tcPr>
          <w:p w14:paraId="7E5097FF"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C5AA5">
              <w:rPr>
                <w:rFonts w:ascii="Tele-GroteskNor" w:eastAsia="Times New Roman" w:hAnsi="Tele-GroteskNor"/>
                <w:color w:val="000000"/>
                <w:sz w:val="20"/>
                <w:szCs w:val="20"/>
                <w:lang w:eastAsia="mk-MK"/>
              </w:rPr>
              <w:t>41,3</w:t>
            </w:r>
            <w:r w:rsidR="004168DC" w:rsidRPr="00DC5AA5">
              <w:rPr>
                <w:rFonts w:ascii="Tele-GroteskNor" w:eastAsia="Times New Roman" w:hAnsi="Tele-GroteskNor"/>
                <w:color w:val="000000"/>
                <w:sz w:val="20"/>
                <w:szCs w:val="20"/>
                <w:lang w:eastAsia="mk-MK"/>
              </w:rPr>
              <w:t xml:space="preserve"> ден.</w:t>
            </w:r>
          </w:p>
        </w:tc>
        <w:tc>
          <w:tcPr>
            <w:tcW w:w="1406" w:type="dxa"/>
          </w:tcPr>
          <w:p w14:paraId="74E40061"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C5AA5">
              <w:rPr>
                <w:rFonts w:ascii="Tele-GroteskNor" w:eastAsia="Times New Roman" w:hAnsi="Tele-GroteskNor"/>
                <w:color w:val="000000"/>
                <w:sz w:val="20"/>
                <w:szCs w:val="20"/>
                <w:lang w:eastAsia="mk-MK"/>
              </w:rPr>
              <w:t>41,3</w:t>
            </w:r>
            <w:r w:rsidR="004168DC" w:rsidRPr="00DC5AA5">
              <w:rPr>
                <w:rFonts w:ascii="Tele-GroteskNor" w:eastAsia="Times New Roman" w:hAnsi="Tele-GroteskNor"/>
                <w:color w:val="000000"/>
                <w:sz w:val="20"/>
                <w:szCs w:val="20"/>
                <w:lang w:eastAsia="mk-MK"/>
              </w:rPr>
              <w:t xml:space="preserve"> ден.</w:t>
            </w:r>
          </w:p>
        </w:tc>
        <w:tc>
          <w:tcPr>
            <w:tcW w:w="1435" w:type="dxa"/>
          </w:tcPr>
          <w:p w14:paraId="69EF750F"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C5AA5">
              <w:rPr>
                <w:rFonts w:ascii="Tele-GroteskNor" w:eastAsia="Times New Roman" w:hAnsi="Tele-GroteskNor"/>
                <w:color w:val="000000"/>
                <w:sz w:val="20"/>
                <w:szCs w:val="20"/>
                <w:lang w:eastAsia="mk-MK"/>
              </w:rPr>
              <w:t>41,3</w:t>
            </w:r>
            <w:r w:rsidR="004168DC" w:rsidRPr="00DC5AA5">
              <w:rPr>
                <w:rFonts w:ascii="Tele-GroteskNor" w:eastAsia="Times New Roman" w:hAnsi="Tele-GroteskNor"/>
                <w:color w:val="000000"/>
                <w:sz w:val="20"/>
                <w:szCs w:val="20"/>
                <w:lang w:eastAsia="mk-MK"/>
              </w:rPr>
              <w:t xml:space="preserve"> ден.</w:t>
            </w:r>
          </w:p>
        </w:tc>
        <w:tc>
          <w:tcPr>
            <w:tcW w:w="1297" w:type="dxa"/>
          </w:tcPr>
          <w:p w14:paraId="226AA8FA"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C5AA5">
              <w:rPr>
                <w:rFonts w:ascii="Tele-GroteskNor" w:eastAsia="Times New Roman" w:hAnsi="Tele-GroteskNor"/>
                <w:color w:val="000000"/>
                <w:sz w:val="20"/>
                <w:szCs w:val="20"/>
                <w:lang w:eastAsia="mk-MK"/>
              </w:rPr>
              <w:t>41,3</w:t>
            </w:r>
            <w:r w:rsidR="004168DC" w:rsidRPr="00DC5AA5">
              <w:rPr>
                <w:rFonts w:ascii="Tele-GroteskNor" w:eastAsia="Times New Roman" w:hAnsi="Tele-GroteskNor"/>
                <w:color w:val="000000"/>
                <w:sz w:val="20"/>
                <w:szCs w:val="20"/>
                <w:lang w:eastAsia="mk-MK"/>
              </w:rPr>
              <w:t xml:space="preserve"> ден.</w:t>
            </w:r>
          </w:p>
        </w:tc>
        <w:tc>
          <w:tcPr>
            <w:tcW w:w="1421" w:type="dxa"/>
          </w:tcPr>
          <w:p w14:paraId="70E14134" w14:textId="77777777" w:rsidR="006800D3" w:rsidRPr="00DC5AA5" w:rsidRDefault="006800D3" w:rsidP="004168F6">
            <w:pPr>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DC5AA5">
              <w:rPr>
                <w:rFonts w:ascii="Tele-GroteskNor" w:eastAsia="Times New Roman" w:hAnsi="Tele-GroteskNor"/>
                <w:color w:val="000000"/>
                <w:sz w:val="20"/>
                <w:szCs w:val="20"/>
                <w:lang w:eastAsia="mk-MK"/>
              </w:rPr>
              <w:t>41,3</w:t>
            </w:r>
            <w:r w:rsidR="004168DC" w:rsidRPr="00DC5AA5">
              <w:rPr>
                <w:rFonts w:ascii="Tele-GroteskNor" w:eastAsia="Times New Roman" w:hAnsi="Tele-GroteskNor"/>
                <w:color w:val="000000"/>
                <w:sz w:val="20"/>
                <w:szCs w:val="20"/>
                <w:lang w:eastAsia="mk-MK"/>
              </w:rPr>
              <w:t xml:space="preserve"> ден.</w:t>
            </w:r>
          </w:p>
        </w:tc>
      </w:tr>
    </w:tbl>
    <w:p w14:paraId="743776DC" w14:textId="77777777" w:rsidR="00730ABA" w:rsidRDefault="00730ABA" w:rsidP="000C063A">
      <w:pPr>
        <w:pStyle w:val="NoSpacing"/>
        <w:ind w:left="284"/>
        <w:jc w:val="both"/>
        <w:rPr>
          <w:rStyle w:val="A2"/>
          <w:rFonts w:ascii="Tele-GroteskNor" w:hAnsi="Tele-GroteskNor"/>
          <w:sz w:val="20"/>
          <w:szCs w:val="20"/>
          <w:lang w:val="en-US"/>
        </w:rPr>
      </w:pPr>
    </w:p>
    <w:p w14:paraId="0ED7CF4F" w14:textId="77777777" w:rsidR="006800D3" w:rsidRDefault="006800D3" w:rsidP="0066002E">
      <w:pPr>
        <w:pStyle w:val="NoSpacing"/>
        <w:numPr>
          <w:ilvl w:val="0"/>
          <w:numId w:val="14"/>
        </w:numPr>
        <w:ind w:left="1077" w:hanging="357"/>
        <w:jc w:val="both"/>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0838C712" w14:textId="77777777" w:rsidR="006800D3" w:rsidRDefault="006800D3" w:rsidP="0066002E">
      <w:pPr>
        <w:pStyle w:val="NoSpacing"/>
        <w:numPr>
          <w:ilvl w:val="0"/>
          <w:numId w:val="14"/>
        </w:numPr>
        <w:ind w:left="1077" w:hanging="357"/>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0539A7F4" w14:textId="77777777" w:rsidR="006800D3" w:rsidRPr="00366EE5" w:rsidRDefault="006800D3" w:rsidP="0066002E">
      <w:pPr>
        <w:pStyle w:val="NoSpacing"/>
        <w:numPr>
          <w:ilvl w:val="0"/>
          <w:numId w:val="14"/>
        </w:numPr>
        <w:ind w:left="1077" w:hanging="357"/>
        <w:jc w:val="both"/>
        <w:rPr>
          <w:rFonts w:ascii="Tele-GroteskNor" w:hAnsi="Tele-GroteskNor" w:cs="Tele-GroteskHal"/>
          <w:color w:val="000000"/>
          <w:sz w:val="20"/>
          <w:szCs w:val="20"/>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4168DC">
        <w:rPr>
          <w:rFonts w:ascii="Tele-GroteskNor" w:hAnsi="Tele-GroteskNor" w:cs="Tele-GroteskHal"/>
          <w:color w:val="000000"/>
          <w:sz w:val="20"/>
          <w:szCs w:val="20"/>
        </w:rPr>
        <w:t xml:space="preserve"> </w:t>
      </w:r>
      <w:r w:rsidR="004168DC">
        <w:rPr>
          <w:rFonts w:ascii="Tele-GroteskNor" w:hAnsi="Tele-GroteskNor" w:cs="Tele-GroteskHal"/>
          <w:color w:val="000000"/>
          <w:sz w:val="20"/>
          <w:szCs w:val="20"/>
          <w:lang w:val="en-US"/>
        </w:rPr>
        <w:t>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4168DC">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4168DC">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0FECE7C7" w14:textId="77777777" w:rsidR="00366EE5" w:rsidRDefault="00366EE5" w:rsidP="0066002E">
      <w:pPr>
        <w:pStyle w:val="NoSpacing"/>
        <w:numPr>
          <w:ilvl w:val="0"/>
          <w:numId w:val="14"/>
        </w:numPr>
        <w:ind w:left="1077" w:hanging="357"/>
        <w:jc w:val="both"/>
        <w:rPr>
          <w:rFonts w:ascii="Tele-GroteskNor" w:hAnsi="Tele-GroteskNor" w:cs="Tele-GroteskHal"/>
          <w:color w:val="000000"/>
          <w:sz w:val="20"/>
          <w:szCs w:val="20"/>
        </w:rPr>
      </w:pPr>
    </w:p>
    <w:p w14:paraId="0E84703F" w14:textId="77777777" w:rsidR="001D2434" w:rsidRPr="003C33F2" w:rsidRDefault="000C063A" w:rsidP="00D20323">
      <w:pPr>
        <w:numPr>
          <w:ilvl w:val="1"/>
          <w:numId w:val="2"/>
        </w:numPr>
        <w:spacing w:after="0" w:line="360" w:lineRule="atLeast"/>
        <w:ind w:hanging="436"/>
        <w:outlineLvl w:val="0"/>
        <w:rPr>
          <w:rFonts w:ascii="Tele-GroteskNor" w:hAnsi="Tele-GroteskNor"/>
          <w:b/>
          <w:sz w:val="20"/>
          <w:lang w:val="en-US"/>
        </w:rPr>
      </w:pPr>
      <w:bookmarkStart w:id="72" w:name="_Toc481763956"/>
      <w:r w:rsidRPr="003C33F2">
        <w:rPr>
          <w:rFonts w:ascii="Tele-GroteskNor" w:hAnsi="Tele-GroteskNor"/>
          <w:b/>
          <w:sz w:val="20"/>
          <w:szCs w:val="20"/>
          <w:lang w:val="en-US"/>
        </w:rPr>
        <w:t>PLAY S21, PLAY M1, PLAY L1, PLAY XL1, PLAY TOTAL 1</w:t>
      </w:r>
      <w:bookmarkEnd w:id="72"/>
      <w:r w:rsidRPr="003C33F2">
        <w:rPr>
          <w:rFonts w:ascii="Tele-GroteskNor" w:hAnsi="Tele-GroteskNor"/>
          <w:b/>
          <w:sz w:val="20"/>
          <w:szCs w:val="20"/>
          <w:lang w:val="en-US"/>
        </w:rPr>
        <w:br/>
      </w:r>
    </w:p>
    <w:tbl>
      <w:tblPr>
        <w:tblStyle w:val="LightShading1"/>
        <w:tblW w:w="9503"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2801"/>
        <w:gridCol w:w="942"/>
        <w:gridCol w:w="1605"/>
        <w:gridCol w:w="1365"/>
        <w:gridCol w:w="1350"/>
        <w:gridCol w:w="1106"/>
        <w:gridCol w:w="334"/>
      </w:tblGrid>
      <w:tr w:rsidR="00DC5AA5" w:rsidRPr="000C063A" w14:paraId="4EF8CE4E" w14:textId="77777777" w:rsidTr="00B300C5">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801" w:type="dxa"/>
            <w:tcBorders>
              <w:top w:val="none" w:sz="0" w:space="0" w:color="auto"/>
              <w:left w:val="none" w:sz="0" w:space="0" w:color="auto"/>
              <w:bottom w:val="none" w:sz="0" w:space="0" w:color="auto"/>
              <w:right w:val="none" w:sz="0" w:space="0" w:color="auto"/>
            </w:tcBorders>
            <w:shd w:val="clear" w:color="auto" w:fill="E20074"/>
            <w:hideMark/>
          </w:tcPr>
          <w:p w14:paraId="09D2E826" w14:textId="77777777" w:rsidR="006800D3" w:rsidRPr="000C063A" w:rsidRDefault="006800D3" w:rsidP="00DC5AA5">
            <w:pPr>
              <w:spacing w:after="0" w:line="240" w:lineRule="auto"/>
              <w:rPr>
                <w:rFonts w:ascii="Tele-GroteskNor" w:eastAsia="Times New Roman" w:hAnsi="Tele-GroteskNor"/>
                <w:b w:val="0"/>
                <w:color w:val="FFFFFF" w:themeColor="background1"/>
                <w:sz w:val="20"/>
                <w:szCs w:val="20"/>
                <w:lang w:val="en-US" w:eastAsia="mk-MK"/>
              </w:rPr>
            </w:pPr>
            <w:r w:rsidRPr="000C063A">
              <w:rPr>
                <w:rFonts w:ascii="Tele-GroteskNor" w:eastAsia="Times New Roman" w:hAnsi="Tele-GroteskNor"/>
                <w:b w:val="0"/>
                <w:color w:val="FFFFFF" w:themeColor="background1"/>
                <w:sz w:val="20"/>
                <w:szCs w:val="20"/>
                <w:lang w:eastAsia="mk-MK"/>
              </w:rPr>
              <w:t xml:space="preserve">Play </w:t>
            </w:r>
          </w:p>
        </w:tc>
        <w:tc>
          <w:tcPr>
            <w:tcW w:w="942" w:type="dxa"/>
            <w:tcBorders>
              <w:top w:val="none" w:sz="0" w:space="0" w:color="auto"/>
              <w:left w:val="none" w:sz="0" w:space="0" w:color="auto"/>
              <w:bottom w:val="none" w:sz="0" w:space="0" w:color="auto"/>
              <w:right w:val="none" w:sz="0" w:space="0" w:color="auto"/>
            </w:tcBorders>
            <w:shd w:val="clear" w:color="auto" w:fill="E20074"/>
            <w:hideMark/>
          </w:tcPr>
          <w:p w14:paraId="7B20A350" w14:textId="77777777" w:rsidR="006800D3" w:rsidRPr="000C063A" w:rsidRDefault="006800D3" w:rsidP="006800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C063A">
              <w:rPr>
                <w:rFonts w:ascii="Tele-GroteskNor" w:eastAsia="Times New Roman" w:hAnsi="Tele-GroteskNor"/>
                <w:b w:val="0"/>
                <w:color w:val="FFFFFF" w:themeColor="background1"/>
                <w:sz w:val="20"/>
                <w:szCs w:val="20"/>
                <w:lang w:eastAsia="mk-MK"/>
              </w:rPr>
              <w:t>Play S1</w:t>
            </w:r>
          </w:p>
        </w:tc>
        <w:tc>
          <w:tcPr>
            <w:tcW w:w="1605" w:type="dxa"/>
            <w:tcBorders>
              <w:top w:val="none" w:sz="0" w:space="0" w:color="auto"/>
              <w:left w:val="none" w:sz="0" w:space="0" w:color="auto"/>
              <w:bottom w:val="none" w:sz="0" w:space="0" w:color="auto"/>
              <w:right w:val="none" w:sz="0" w:space="0" w:color="auto"/>
            </w:tcBorders>
            <w:shd w:val="clear" w:color="auto" w:fill="E20074"/>
            <w:hideMark/>
          </w:tcPr>
          <w:p w14:paraId="2E262608" w14:textId="77777777" w:rsidR="006800D3" w:rsidRPr="000C063A" w:rsidRDefault="006800D3" w:rsidP="006800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C063A">
              <w:rPr>
                <w:rFonts w:ascii="Tele-GroteskNor" w:eastAsia="Times New Roman" w:hAnsi="Tele-GroteskNor"/>
                <w:b w:val="0"/>
                <w:color w:val="FFFFFF" w:themeColor="background1"/>
                <w:sz w:val="20"/>
                <w:szCs w:val="20"/>
                <w:lang w:eastAsia="mk-MK"/>
              </w:rPr>
              <w:t>Play M1</w:t>
            </w:r>
          </w:p>
        </w:tc>
        <w:tc>
          <w:tcPr>
            <w:tcW w:w="1365" w:type="dxa"/>
            <w:tcBorders>
              <w:top w:val="none" w:sz="0" w:space="0" w:color="auto"/>
              <w:left w:val="none" w:sz="0" w:space="0" w:color="auto"/>
              <w:bottom w:val="none" w:sz="0" w:space="0" w:color="auto"/>
              <w:right w:val="none" w:sz="0" w:space="0" w:color="auto"/>
            </w:tcBorders>
            <w:shd w:val="clear" w:color="auto" w:fill="E20074"/>
            <w:hideMark/>
          </w:tcPr>
          <w:p w14:paraId="088DBF07" w14:textId="77777777" w:rsidR="006800D3" w:rsidRPr="000C063A" w:rsidRDefault="006800D3" w:rsidP="006800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C063A">
              <w:rPr>
                <w:rFonts w:ascii="Tele-GroteskNor" w:eastAsia="Times New Roman" w:hAnsi="Tele-GroteskNor"/>
                <w:b w:val="0"/>
                <w:color w:val="FFFFFF" w:themeColor="background1"/>
                <w:sz w:val="20"/>
                <w:szCs w:val="20"/>
                <w:lang w:eastAsia="mk-MK"/>
              </w:rPr>
              <w:t>Play L1</w:t>
            </w:r>
          </w:p>
        </w:tc>
        <w:tc>
          <w:tcPr>
            <w:tcW w:w="1350" w:type="dxa"/>
            <w:tcBorders>
              <w:top w:val="none" w:sz="0" w:space="0" w:color="auto"/>
              <w:left w:val="none" w:sz="0" w:space="0" w:color="auto"/>
              <w:bottom w:val="none" w:sz="0" w:space="0" w:color="auto"/>
              <w:right w:val="none" w:sz="0" w:space="0" w:color="auto"/>
            </w:tcBorders>
            <w:shd w:val="clear" w:color="auto" w:fill="E20074"/>
            <w:hideMark/>
          </w:tcPr>
          <w:p w14:paraId="40E612E9" w14:textId="77777777" w:rsidR="006800D3" w:rsidRPr="000C063A" w:rsidRDefault="006800D3" w:rsidP="006800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C063A">
              <w:rPr>
                <w:rFonts w:ascii="Tele-GroteskNor" w:eastAsia="Times New Roman" w:hAnsi="Tele-GroteskNor"/>
                <w:b w:val="0"/>
                <w:color w:val="FFFFFF" w:themeColor="background1"/>
                <w:sz w:val="20"/>
                <w:szCs w:val="20"/>
                <w:lang w:eastAsia="mk-MK"/>
              </w:rPr>
              <w:t>Play XL1</w:t>
            </w:r>
          </w:p>
        </w:tc>
        <w:tc>
          <w:tcPr>
            <w:tcW w:w="1440" w:type="dxa"/>
            <w:gridSpan w:val="2"/>
            <w:tcBorders>
              <w:top w:val="none" w:sz="0" w:space="0" w:color="auto"/>
              <w:left w:val="none" w:sz="0" w:space="0" w:color="auto"/>
              <w:bottom w:val="none" w:sz="0" w:space="0" w:color="auto"/>
              <w:right w:val="none" w:sz="0" w:space="0" w:color="auto"/>
            </w:tcBorders>
            <w:shd w:val="clear" w:color="auto" w:fill="E20074"/>
            <w:hideMark/>
          </w:tcPr>
          <w:p w14:paraId="5570444B" w14:textId="77777777" w:rsidR="006800D3" w:rsidRPr="000C063A" w:rsidRDefault="006800D3" w:rsidP="006800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C063A">
              <w:rPr>
                <w:rFonts w:ascii="Tele-GroteskNor" w:eastAsia="Times New Roman" w:hAnsi="Tele-GroteskNor"/>
                <w:b w:val="0"/>
                <w:color w:val="FFFFFF" w:themeColor="background1"/>
                <w:sz w:val="20"/>
                <w:szCs w:val="20"/>
                <w:lang w:eastAsia="mk-MK"/>
              </w:rPr>
              <w:t>Play Total1</w:t>
            </w:r>
          </w:p>
        </w:tc>
      </w:tr>
      <w:tr w:rsidR="00DC5AA5" w:rsidRPr="000C063A" w14:paraId="4AF2FC2E" w14:textId="77777777" w:rsidTr="00B300C5">
        <w:trPr>
          <w:trHeight w:val="275"/>
        </w:trPr>
        <w:tc>
          <w:tcPr>
            <w:cnfStyle w:val="001000000000" w:firstRow="0" w:lastRow="0" w:firstColumn="1" w:lastColumn="0" w:oddVBand="0" w:evenVBand="0" w:oddHBand="0" w:evenHBand="0" w:firstRowFirstColumn="0" w:firstRowLastColumn="0" w:lastRowFirstColumn="0" w:lastRowLastColumn="0"/>
            <w:tcW w:w="2801" w:type="dxa"/>
            <w:hideMark/>
          </w:tcPr>
          <w:p w14:paraId="3A0F771B" w14:textId="77777777" w:rsidR="006800D3" w:rsidRPr="000C063A" w:rsidRDefault="006800D3" w:rsidP="006800D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 xml:space="preserve">Месечна претплата </w:t>
            </w:r>
          </w:p>
        </w:tc>
        <w:tc>
          <w:tcPr>
            <w:tcW w:w="942" w:type="dxa"/>
            <w:hideMark/>
          </w:tcPr>
          <w:p w14:paraId="7E590871"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499 ден.</w:t>
            </w:r>
          </w:p>
        </w:tc>
        <w:tc>
          <w:tcPr>
            <w:tcW w:w="1605" w:type="dxa"/>
            <w:hideMark/>
          </w:tcPr>
          <w:p w14:paraId="38A5DBC0"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699 ден.</w:t>
            </w:r>
          </w:p>
        </w:tc>
        <w:tc>
          <w:tcPr>
            <w:tcW w:w="1365" w:type="dxa"/>
            <w:hideMark/>
          </w:tcPr>
          <w:p w14:paraId="4DEC229A"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999 ден.</w:t>
            </w:r>
          </w:p>
        </w:tc>
        <w:tc>
          <w:tcPr>
            <w:tcW w:w="1350" w:type="dxa"/>
            <w:hideMark/>
          </w:tcPr>
          <w:p w14:paraId="76F83D37"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1.599 ден.</w:t>
            </w:r>
          </w:p>
        </w:tc>
        <w:tc>
          <w:tcPr>
            <w:tcW w:w="1440" w:type="dxa"/>
            <w:gridSpan w:val="2"/>
            <w:hideMark/>
          </w:tcPr>
          <w:p w14:paraId="2C516DEE"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2.199 ден.</w:t>
            </w:r>
          </w:p>
        </w:tc>
      </w:tr>
      <w:tr w:rsidR="00DC5AA5" w:rsidRPr="000C063A" w14:paraId="685BC7B5" w14:textId="77777777" w:rsidTr="00B300C5">
        <w:trPr>
          <w:trHeight w:val="275"/>
        </w:trPr>
        <w:tc>
          <w:tcPr>
            <w:cnfStyle w:val="001000000000" w:firstRow="0" w:lastRow="0" w:firstColumn="1" w:lastColumn="0" w:oddVBand="0" w:evenVBand="0" w:oddHBand="0" w:evenHBand="0" w:firstRowFirstColumn="0" w:firstRowLastColumn="0" w:lastRowFirstColumn="0" w:lastRowLastColumn="0"/>
            <w:tcW w:w="2801" w:type="dxa"/>
            <w:hideMark/>
          </w:tcPr>
          <w:p w14:paraId="66C15DCE" w14:textId="77777777" w:rsidR="006800D3" w:rsidRPr="000C063A" w:rsidRDefault="00C52FFF" w:rsidP="006800D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272727"/>
                <w:sz w:val="20"/>
                <w:szCs w:val="20"/>
                <w:lang w:eastAsia="mk-MK"/>
              </w:rPr>
              <w:t>Вклучени минути во мрежата на Телеком</w:t>
            </w:r>
          </w:p>
        </w:tc>
        <w:tc>
          <w:tcPr>
            <w:tcW w:w="942" w:type="dxa"/>
            <w:hideMark/>
          </w:tcPr>
          <w:p w14:paraId="233893A9"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100 мин.</w:t>
            </w:r>
          </w:p>
        </w:tc>
        <w:tc>
          <w:tcPr>
            <w:tcW w:w="1605" w:type="dxa"/>
            <w:hideMark/>
          </w:tcPr>
          <w:p w14:paraId="4C857C7B"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Неограничено</w:t>
            </w:r>
          </w:p>
        </w:tc>
        <w:tc>
          <w:tcPr>
            <w:tcW w:w="1365" w:type="dxa"/>
            <w:hideMark/>
          </w:tcPr>
          <w:p w14:paraId="38055C77"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Неограничено</w:t>
            </w:r>
          </w:p>
        </w:tc>
        <w:tc>
          <w:tcPr>
            <w:tcW w:w="1350" w:type="dxa"/>
            <w:hideMark/>
          </w:tcPr>
          <w:p w14:paraId="40B91CA5"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Неограничено</w:t>
            </w:r>
          </w:p>
        </w:tc>
        <w:tc>
          <w:tcPr>
            <w:tcW w:w="1440" w:type="dxa"/>
            <w:gridSpan w:val="2"/>
            <w:hideMark/>
          </w:tcPr>
          <w:p w14:paraId="188CB07F"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Неограничено</w:t>
            </w:r>
          </w:p>
        </w:tc>
      </w:tr>
      <w:tr w:rsidR="00DC5AA5" w:rsidRPr="000C063A" w14:paraId="1AE10273" w14:textId="77777777" w:rsidTr="00B300C5">
        <w:trPr>
          <w:trHeight w:val="275"/>
        </w:trPr>
        <w:tc>
          <w:tcPr>
            <w:cnfStyle w:val="001000000000" w:firstRow="0" w:lastRow="0" w:firstColumn="1" w:lastColumn="0" w:oddVBand="0" w:evenVBand="0" w:oddHBand="0" w:evenHBand="0" w:firstRowFirstColumn="0" w:firstRowLastColumn="0" w:lastRowFirstColumn="0" w:lastRowLastColumn="0"/>
            <w:tcW w:w="2801" w:type="dxa"/>
            <w:hideMark/>
          </w:tcPr>
          <w:p w14:paraId="24096736" w14:textId="77777777" w:rsidR="006800D3" w:rsidRPr="000C063A" w:rsidRDefault="006800D3"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Вклучени минути кон други</w:t>
            </w:r>
            <w:r w:rsidR="00775AB6" w:rsidRPr="000C063A">
              <w:rPr>
                <w:rFonts w:ascii="Tele-GroteskNor" w:eastAsia="Times New Roman" w:hAnsi="Tele-GroteskNor"/>
                <w:b w:val="0"/>
                <w:color w:val="000000"/>
                <w:sz w:val="20"/>
                <w:szCs w:val="20"/>
                <w:lang w:eastAsia="mk-MK"/>
              </w:rPr>
              <w:t xml:space="preserve"> </w:t>
            </w:r>
            <w:r w:rsidR="002A7FE3" w:rsidRPr="000C063A">
              <w:rPr>
                <w:rFonts w:ascii="Tele-GroteskNor" w:eastAsia="Times New Roman" w:hAnsi="Tele-GroteskNor"/>
                <w:b w:val="0"/>
                <w:color w:val="000000"/>
                <w:sz w:val="20"/>
                <w:szCs w:val="20"/>
                <w:lang w:eastAsia="mk-MK"/>
              </w:rPr>
              <w:t xml:space="preserve">домашни </w:t>
            </w:r>
            <w:r w:rsidRPr="000C063A">
              <w:rPr>
                <w:rFonts w:ascii="Tele-GroteskNor" w:eastAsia="Times New Roman" w:hAnsi="Tele-GroteskNor"/>
                <w:b w:val="0"/>
                <w:color w:val="000000"/>
                <w:sz w:val="20"/>
                <w:szCs w:val="20"/>
                <w:lang w:eastAsia="mk-MK"/>
              </w:rPr>
              <w:t>мрежи</w:t>
            </w:r>
          </w:p>
        </w:tc>
        <w:tc>
          <w:tcPr>
            <w:tcW w:w="942" w:type="dxa"/>
            <w:hideMark/>
          </w:tcPr>
          <w:p w14:paraId="17C95125"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50 мин.</w:t>
            </w:r>
          </w:p>
        </w:tc>
        <w:tc>
          <w:tcPr>
            <w:tcW w:w="1605" w:type="dxa"/>
            <w:hideMark/>
          </w:tcPr>
          <w:p w14:paraId="213AB9B5"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100 мин.</w:t>
            </w:r>
          </w:p>
        </w:tc>
        <w:tc>
          <w:tcPr>
            <w:tcW w:w="1365" w:type="dxa"/>
            <w:hideMark/>
          </w:tcPr>
          <w:p w14:paraId="64F3103F"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300 мин.</w:t>
            </w:r>
          </w:p>
        </w:tc>
        <w:tc>
          <w:tcPr>
            <w:tcW w:w="1350" w:type="dxa"/>
            <w:hideMark/>
          </w:tcPr>
          <w:p w14:paraId="5BC32344"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500 мин.</w:t>
            </w:r>
          </w:p>
        </w:tc>
        <w:tc>
          <w:tcPr>
            <w:tcW w:w="1440" w:type="dxa"/>
            <w:gridSpan w:val="2"/>
            <w:hideMark/>
          </w:tcPr>
          <w:p w14:paraId="682CD47F"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w:t>
            </w:r>
            <w:r w:rsidR="002A7FE3" w:rsidRPr="000C063A">
              <w:rPr>
                <w:rFonts w:ascii="Tele-GroteskNor" w:eastAsia="Times New Roman" w:hAnsi="Tele-GroteskNor"/>
                <w:color w:val="000000"/>
                <w:sz w:val="20"/>
                <w:szCs w:val="20"/>
                <w:lang w:eastAsia="mk-MK"/>
              </w:rPr>
              <w:t>.</w:t>
            </w:r>
            <w:r w:rsidRPr="000C063A">
              <w:rPr>
                <w:rFonts w:ascii="Tele-GroteskNor" w:eastAsia="Times New Roman" w:hAnsi="Tele-GroteskNor"/>
                <w:color w:val="000000"/>
                <w:sz w:val="20"/>
                <w:szCs w:val="20"/>
                <w:lang w:eastAsia="mk-MK"/>
              </w:rPr>
              <w:t>000 мин.</w:t>
            </w:r>
          </w:p>
        </w:tc>
      </w:tr>
      <w:tr w:rsidR="00DC5AA5" w:rsidRPr="000C063A" w14:paraId="679FDFB1" w14:textId="77777777" w:rsidTr="00B300C5">
        <w:trPr>
          <w:trHeight w:val="275"/>
        </w:trPr>
        <w:tc>
          <w:tcPr>
            <w:cnfStyle w:val="001000000000" w:firstRow="0" w:lastRow="0" w:firstColumn="1" w:lastColumn="0" w:oddVBand="0" w:evenVBand="0" w:oddHBand="0" w:evenHBand="0" w:firstRowFirstColumn="0" w:firstRowLastColumn="0" w:lastRowFirstColumn="0" w:lastRowLastColumn="0"/>
            <w:tcW w:w="2801" w:type="dxa"/>
            <w:hideMark/>
          </w:tcPr>
          <w:p w14:paraId="4527C859" w14:textId="77777777" w:rsidR="006800D3" w:rsidRPr="000C063A" w:rsidRDefault="006800D3"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 xml:space="preserve">Вклучени </w:t>
            </w:r>
            <w:r w:rsidR="002A7FE3" w:rsidRPr="000C063A">
              <w:rPr>
                <w:rFonts w:ascii="Tele-GroteskNor" w:eastAsia="Times New Roman" w:hAnsi="Tele-GroteskNor"/>
                <w:b w:val="0"/>
                <w:color w:val="000000"/>
                <w:sz w:val="20"/>
                <w:szCs w:val="20"/>
                <w:lang w:val="en-US" w:eastAsia="mk-MK"/>
              </w:rPr>
              <w:t xml:space="preserve">SMS </w:t>
            </w:r>
            <w:r w:rsidRPr="000C063A">
              <w:rPr>
                <w:rFonts w:ascii="Tele-GroteskNor" w:eastAsia="Times New Roman" w:hAnsi="Tele-GroteskNor"/>
                <w:b w:val="0"/>
                <w:color w:val="000000"/>
                <w:sz w:val="20"/>
                <w:szCs w:val="20"/>
                <w:lang w:eastAsia="mk-MK"/>
              </w:rPr>
              <w:t>пораки</w:t>
            </w:r>
          </w:p>
        </w:tc>
        <w:tc>
          <w:tcPr>
            <w:tcW w:w="942" w:type="dxa"/>
            <w:hideMark/>
          </w:tcPr>
          <w:p w14:paraId="223DDE9E"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50</w:t>
            </w:r>
          </w:p>
        </w:tc>
        <w:tc>
          <w:tcPr>
            <w:tcW w:w="1605" w:type="dxa"/>
            <w:hideMark/>
          </w:tcPr>
          <w:p w14:paraId="3A921689"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100</w:t>
            </w:r>
          </w:p>
        </w:tc>
        <w:tc>
          <w:tcPr>
            <w:tcW w:w="1365" w:type="dxa"/>
            <w:hideMark/>
          </w:tcPr>
          <w:p w14:paraId="11775605"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200</w:t>
            </w:r>
          </w:p>
        </w:tc>
        <w:tc>
          <w:tcPr>
            <w:tcW w:w="1350" w:type="dxa"/>
            <w:hideMark/>
          </w:tcPr>
          <w:p w14:paraId="2A2BC5E6"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400</w:t>
            </w:r>
          </w:p>
        </w:tc>
        <w:tc>
          <w:tcPr>
            <w:tcW w:w="1440" w:type="dxa"/>
            <w:gridSpan w:val="2"/>
            <w:hideMark/>
          </w:tcPr>
          <w:p w14:paraId="6C53D85A"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Неограничено</w:t>
            </w:r>
          </w:p>
        </w:tc>
      </w:tr>
      <w:tr w:rsidR="00DC5AA5" w:rsidRPr="000C063A" w14:paraId="128FC3C7" w14:textId="77777777" w:rsidTr="00B300C5">
        <w:trPr>
          <w:trHeight w:val="275"/>
        </w:trPr>
        <w:tc>
          <w:tcPr>
            <w:cnfStyle w:val="001000000000" w:firstRow="0" w:lastRow="0" w:firstColumn="1" w:lastColumn="0" w:oddVBand="0" w:evenVBand="0" w:oddHBand="0" w:evenHBand="0" w:firstRowFirstColumn="0" w:firstRowLastColumn="0" w:lastRowFirstColumn="0" w:lastRowLastColumn="0"/>
            <w:tcW w:w="2801" w:type="dxa"/>
            <w:hideMark/>
          </w:tcPr>
          <w:p w14:paraId="7B5571D3" w14:textId="77777777" w:rsidR="006800D3" w:rsidRPr="000C063A" w:rsidRDefault="006800D3" w:rsidP="006800D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Вклучен интернет</w:t>
            </w:r>
          </w:p>
        </w:tc>
        <w:tc>
          <w:tcPr>
            <w:tcW w:w="942" w:type="dxa"/>
            <w:hideMark/>
          </w:tcPr>
          <w:p w14:paraId="17FC9468"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200 MB</w:t>
            </w:r>
          </w:p>
        </w:tc>
        <w:tc>
          <w:tcPr>
            <w:tcW w:w="1605" w:type="dxa"/>
            <w:hideMark/>
          </w:tcPr>
          <w:p w14:paraId="4FD60ADC"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500 MB</w:t>
            </w:r>
          </w:p>
        </w:tc>
        <w:tc>
          <w:tcPr>
            <w:tcW w:w="1365" w:type="dxa"/>
            <w:hideMark/>
          </w:tcPr>
          <w:p w14:paraId="616B72C9"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 GB</w:t>
            </w:r>
          </w:p>
        </w:tc>
        <w:tc>
          <w:tcPr>
            <w:tcW w:w="1350" w:type="dxa"/>
            <w:hideMark/>
          </w:tcPr>
          <w:p w14:paraId="721F7331"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 GB</w:t>
            </w:r>
          </w:p>
        </w:tc>
        <w:tc>
          <w:tcPr>
            <w:tcW w:w="1440" w:type="dxa"/>
            <w:gridSpan w:val="2"/>
            <w:hideMark/>
          </w:tcPr>
          <w:p w14:paraId="3B930767"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Неограничено</w:t>
            </w:r>
          </w:p>
        </w:tc>
      </w:tr>
      <w:tr w:rsidR="00DC5AA5" w:rsidRPr="000C063A" w14:paraId="73C459CF" w14:textId="77777777" w:rsidTr="00B300C5">
        <w:trPr>
          <w:trHeight w:val="275"/>
        </w:trPr>
        <w:tc>
          <w:tcPr>
            <w:cnfStyle w:val="001000000000" w:firstRow="0" w:lastRow="0" w:firstColumn="1" w:lastColumn="0" w:oddVBand="0" w:evenVBand="0" w:oddHBand="0" w:evenHBand="0" w:firstRowFirstColumn="0" w:firstRowLastColumn="0" w:lastRowFirstColumn="0" w:lastRowLastColumn="0"/>
            <w:tcW w:w="2801" w:type="dxa"/>
            <w:hideMark/>
          </w:tcPr>
          <w:p w14:paraId="3056561A" w14:textId="77777777" w:rsidR="006800D3" w:rsidRPr="000C063A" w:rsidRDefault="006800D3" w:rsidP="006800D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Вклучени меѓународни разговори</w:t>
            </w:r>
          </w:p>
        </w:tc>
        <w:tc>
          <w:tcPr>
            <w:tcW w:w="942" w:type="dxa"/>
            <w:hideMark/>
          </w:tcPr>
          <w:p w14:paraId="7B31EEBF"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w:t>
            </w:r>
          </w:p>
        </w:tc>
        <w:tc>
          <w:tcPr>
            <w:tcW w:w="1605" w:type="dxa"/>
            <w:hideMark/>
          </w:tcPr>
          <w:p w14:paraId="45A10448"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w:t>
            </w:r>
          </w:p>
        </w:tc>
        <w:tc>
          <w:tcPr>
            <w:tcW w:w="1365" w:type="dxa"/>
            <w:hideMark/>
          </w:tcPr>
          <w:p w14:paraId="4D2E1167"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w:t>
            </w:r>
          </w:p>
        </w:tc>
        <w:tc>
          <w:tcPr>
            <w:tcW w:w="1350" w:type="dxa"/>
            <w:hideMark/>
          </w:tcPr>
          <w:p w14:paraId="7B5E6EB0"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w:t>
            </w:r>
          </w:p>
        </w:tc>
        <w:tc>
          <w:tcPr>
            <w:tcW w:w="1440" w:type="dxa"/>
            <w:gridSpan w:val="2"/>
            <w:hideMark/>
          </w:tcPr>
          <w:p w14:paraId="70C940B5"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100 мин.</w:t>
            </w:r>
          </w:p>
        </w:tc>
      </w:tr>
      <w:tr w:rsidR="00DC5AA5" w:rsidRPr="000C063A" w14:paraId="50E4B0C3" w14:textId="77777777" w:rsidTr="00B300C5">
        <w:trPr>
          <w:trHeight w:val="275"/>
        </w:trPr>
        <w:tc>
          <w:tcPr>
            <w:cnfStyle w:val="001000000000" w:firstRow="0" w:lastRow="0" w:firstColumn="1" w:lastColumn="0" w:oddVBand="0" w:evenVBand="0" w:oddHBand="0" w:evenHBand="0" w:firstRowFirstColumn="0" w:firstRowLastColumn="0" w:lastRowFirstColumn="0" w:lastRowLastColumn="0"/>
            <w:tcW w:w="2801" w:type="dxa"/>
            <w:hideMark/>
          </w:tcPr>
          <w:p w14:paraId="4EB6565B" w14:textId="77777777" w:rsidR="006800D3" w:rsidRPr="000C063A" w:rsidRDefault="006800D3" w:rsidP="006800D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Mobile MaxTV*</w:t>
            </w:r>
          </w:p>
        </w:tc>
        <w:tc>
          <w:tcPr>
            <w:tcW w:w="942" w:type="dxa"/>
            <w:hideMark/>
          </w:tcPr>
          <w:p w14:paraId="441BBA26"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20 часа</w:t>
            </w:r>
          </w:p>
        </w:tc>
        <w:tc>
          <w:tcPr>
            <w:tcW w:w="1605" w:type="dxa"/>
            <w:hideMark/>
          </w:tcPr>
          <w:p w14:paraId="76C11C84"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20 часа</w:t>
            </w:r>
          </w:p>
        </w:tc>
        <w:tc>
          <w:tcPr>
            <w:tcW w:w="1365" w:type="dxa"/>
            <w:hideMark/>
          </w:tcPr>
          <w:p w14:paraId="696FF68D"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20 часа</w:t>
            </w:r>
          </w:p>
        </w:tc>
        <w:tc>
          <w:tcPr>
            <w:tcW w:w="1350" w:type="dxa"/>
            <w:hideMark/>
          </w:tcPr>
          <w:p w14:paraId="07527025"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20 часа</w:t>
            </w:r>
          </w:p>
        </w:tc>
        <w:tc>
          <w:tcPr>
            <w:tcW w:w="1440" w:type="dxa"/>
            <w:gridSpan w:val="2"/>
            <w:hideMark/>
          </w:tcPr>
          <w:p w14:paraId="00A4E4A8"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20 часа</w:t>
            </w:r>
          </w:p>
        </w:tc>
      </w:tr>
      <w:tr w:rsidR="00DC5AA5" w:rsidRPr="000C063A" w14:paraId="3F75509A" w14:textId="77777777" w:rsidTr="00B300C5">
        <w:trPr>
          <w:trHeight w:val="550"/>
        </w:trPr>
        <w:tc>
          <w:tcPr>
            <w:cnfStyle w:val="001000000000" w:firstRow="0" w:lastRow="0" w:firstColumn="1" w:lastColumn="0" w:oddVBand="0" w:evenVBand="0" w:oddHBand="0" w:evenHBand="0" w:firstRowFirstColumn="0" w:firstRowLastColumn="0" w:lastRowFirstColumn="0" w:lastRowLastColumn="0"/>
            <w:tcW w:w="2801" w:type="dxa"/>
            <w:hideMark/>
          </w:tcPr>
          <w:p w14:paraId="705DF75D" w14:textId="77777777" w:rsidR="006800D3" w:rsidRPr="000C063A" w:rsidRDefault="006800D3"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Осигурување мобилен телефон</w:t>
            </w:r>
          </w:p>
        </w:tc>
        <w:tc>
          <w:tcPr>
            <w:tcW w:w="942" w:type="dxa"/>
            <w:hideMark/>
          </w:tcPr>
          <w:p w14:paraId="5FE79DE0"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w:t>
            </w:r>
          </w:p>
        </w:tc>
        <w:tc>
          <w:tcPr>
            <w:tcW w:w="1605" w:type="dxa"/>
            <w:hideMark/>
          </w:tcPr>
          <w:p w14:paraId="53A07437"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w:t>
            </w:r>
          </w:p>
        </w:tc>
        <w:tc>
          <w:tcPr>
            <w:tcW w:w="1365" w:type="dxa"/>
            <w:hideMark/>
          </w:tcPr>
          <w:p w14:paraId="4D9733A7"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w:t>
            </w:r>
          </w:p>
        </w:tc>
        <w:tc>
          <w:tcPr>
            <w:tcW w:w="1350" w:type="dxa"/>
            <w:hideMark/>
          </w:tcPr>
          <w:p w14:paraId="3CA5670F"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44/99 ден месечно</w:t>
            </w:r>
          </w:p>
        </w:tc>
        <w:tc>
          <w:tcPr>
            <w:tcW w:w="1440" w:type="dxa"/>
            <w:gridSpan w:val="2"/>
            <w:hideMark/>
          </w:tcPr>
          <w:p w14:paraId="306F78AD"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44/99 ден месечно</w:t>
            </w:r>
          </w:p>
        </w:tc>
      </w:tr>
      <w:tr w:rsidR="00DC5AA5" w:rsidRPr="000C063A" w14:paraId="2F4C040B" w14:textId="77777777" w:rsidTr="00B300C5">
        <w:trPr>
          <w:trHeight w:val="275"/>
        </w:trPr>
        <w:tc>
          <w:tcPr>
            <w:cnfStyle w:val="001000000000" w:firstRow="0" w:lastRow="0" w:firstColumn="1" w:lastColumn="0" w:oddVBand="0" w:evenVBand="0" w:oddHBand="0" w:evenHBand="0" w:firstRowFirstColumn="0" w:firstRowLastColumn="0" w:lastRowFirstColumn="0" w:lastRowLastColumn="0"/>
            <w:tcW w:w="2801" w:type="dxa"/>
            <w:hideMark/>
          </w:tcPr>
          <w:p w14:paraId="12A1EFED" w14:textId="77777777" w:rsidR="006800D3" w:rsidRPr="000C063A" w:rsidRDefault="006800D3" w:rsidP="006800D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Цена по надминување на бесплатните минути</w:t>
            </w:r>
          </w:p>
        </w:tc>
        <w:tc>
          <w:tcPr>
            <w:tcW w:w="942" w:type="dxa"/>
            <w:hideMark/>
          </w:tcPr>
          <w:p w14:paraId="697E119D"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5,9 ден.</w:t>
            </w:r>
          </w:p>
        </w:tc>
        <w:tc>
          <w:tcPr>
            <w:tcW w:w="1605" w:type="dxa"/>
            <w:hideMark/>
          </w:tcPr>
          <w:p w14:paraId="2476AEEB"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4,9 ден.</w:t>
            </w:r>
          </w:p>
        </w:tc>
        <w:tc>
          <w:tcPr>
            <w:tcW w:w="1365" w:type="dxa"/>
            <w:hideMark/>
          </w:tcPr>
          <w:p w14:paraId="78214303"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3,9 ден.</w:t>
            </w:r>
          </w:p>
        </w:tc>
        <w:tc>
          <w:tcPr>
            <w:tcW w:w="1350" w:type="dxa"/>
            <w:hideMark/>
          </w:tcPr>
          <w:p w14:paraId="2F14BB88"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2,9 ден.</w:t>
            </w:r>
          </w:p>
        </w:tc>
        <w:tc>
          <w:tcPr>
            <w:tcW w:w="1440" w:type="dxa"/>
            <w:gridSpan w:val="2"/>
            <w:hideMark/>
          </w:tcPr>
          <w:p w14:paraId="496B2A8B"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1,9 ден.</w:t>
            </w:r>
          </w:p>
        </w:tc>
      </w:tr>
      <w:tr w:rsidR="006800D3" w:rsidRPr="000C063A" w14:paraId="18B4829C" w14:textId="77777777" w:rsidTr="00B300C5">
        <w:trPr>
          <w:gridAfter w:val="1"/>
          <w:wAfter w:w="334" w:type="dxa"/>
          <w:trHeight w:val="275"/>
        </w:trPr>
        <w:tc>
          <w:tcPr>
            <w:cnfStyle w:val="001000000000" w:firstRow="0" w:lastRow="0" w:firstColumn="1" w:lastColumn="0" w:oddVBand="0" w:evenVBand="0" w:oddHBand="0" w:evenHBand="0" w:firstRowFirstColumn="0" w:firstRowLastColumn="0" w:lastRowFirstColumn="0" w:lastRowLastColumn="0"/>
            <w:tcW w:w="3743" w:type="dxa"/>
            <w:gridSpan w:val="2"/>
            <w:noWrap/>
            <w:hideMark/>
          </w:tcPr>
          <w:p w14:paraId="1243E2E8" w14:textId="77777777" w:rsidR="006800D3" w:rsidRPr="000C063A" w:rsidRDefault="006800D3"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 xml:space="preserve">Цена за </w:t>
            </w:r>
            <w:r w:rsidR="002A7FE3" w:rsidRPr="000C063A">
              <w:rPr>
                <w:rFonts w:ascii="Tele-GroteskNor" w:eastAsia="Times New Roman" w:hAnsi="Tele-GroteskNor"/>
                <w:b w:val="0"/>
                <w:color w:val="000000"/>
                <w:sz w:val="20"/>
                <w:szCs w:val="20"/>
                <w:lang w:val="en-US" w:eastAsia="mk-MK"/>
              </w:rPr>
              <w:t xml:space="preserve">SMS </w:t>
            </w:r>
            <w:r w:rsidRPr="000C063A">
              <w:rPr>
                <w:rFonts w:ascii="Tele-GroteskNor" w:eastAsia="Times New Roman" w:hAnsi="Tele-GroteskNor"/>
                <w:b w:val="0"/>
                <w:color w:val="000000"/>
                <w:sz w:val="20"/>
                <w:szCs w:val="20"/>
                <w:lang w:eastAsia="mk-MK"/>
              </w:rPr>
              <w:t>кон меѓународни мрежи</w:t>
            </w:r>
          </w:p>
        </w:tc>
        <w:tc>
          <w:tcPr>
            <w:tcW w:w="5426" w:type="dxa"/>
            <w:gridSpan w:val="4"/>
            <w:noWrap/>
            <w:hideMark/>
          </w:tcPr>
          <w:p w14:paraId="516487A4"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5,9 ден.</w:t>
            </w:r>
          </w:p>
        </w:tc>
      </w:tr>
      <w:tr w:rsidR="006800D3" w:rsidRPr="000C063A" w14:paraId="5482C944" w14:textId="77777777" w:rsidTr="00B300C5">
        <w:trPr>
          <w:gridAfter w:val="1"/>
          <w:wAfter w:w="334" w:type="dxa"/>
          <w:trHeight w:val="275"/>
        </w:trPr>
        <w:tc>
          <w:tcPr>
            <w:cnfStyle w:val="001000000000" w:firstRow="0" w:lastRow="0" w:firstColumn="1" w:lastColumn="0" w:oddVBand="0" w:evenVBand="0" w:oddHBand="0" w:evenHBand="0" w:firstRowFirstColumn="0" w:firstRowLastColumn="0" w:lastRowFirstColumn="0" w:lastRowLastColumn="0"/>
            <w:tcW w:w="3743" w:type="dxa"/>
            <w:gridSpan w:val="2"/>
            <w:noWrap/>
            <w:hideMark/>
          </w:tcPr>
          <w:p w14:paraId="600360F4" w14:textId="77777777" w:rsidR="006800D3" w:rsidRPr="000C063A" w:rsidRDefault="006800D3"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 xml:space="preserve">Цена за </w:t>
            </w:r>
            <w:r w:rsidR="002A7FE3" w:rsidRPr="000C063A">
              <w:rPr>
                <w:rFonts w:ascii="Tele-GroteskNor" w:eastAsia="Times New Roman" w:hAnsi="Tele-GroteskNor"/>
                <w:b w:val="0"/>
                <w:color w:val="000000"/>
                <w:sz w:val="20"/>
                <w:szCs w:val="20"/>
                <w:lang w:val="en-US" w:eastAsia="mk-MK"/>
              </w:rPr>
              <w:t>MMS</w:t>
            </w:r>
          </w:p>
        </w:tc>
        <w:tc>
          <w:tcPr>
            <w:tcW w:w="5426" w:type="dxa"/>
            <w:gridSpan w:val="4"/>
            <w:noWrap/>
            <w:hideMark/>
          </w:tcPr>
          <w:p w14:paraId="7CAB5903"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15 ден.</w:t>
            </w:r>
          </w:p>
        </w:tc>
      </w:tr>
      <w:tr w:rsidR="006800D3" w:rsidRPr="000C063A" w14:paraId="6DE6CFB3" w14:textId="77777777" w:rsidTr="00B300C5">
        <w:trPr>
          <w:gridAfter w:val="1"/>
          <w:wAfter w:w="334" w:type="dxa"/>
          <w:trHeight w:val="275"/>
        </w:trPr>
        <w:tc>
          <w:tcPr>
            <w:cnfStyle w:val="001000000000" w:firstRow="0" w:lastRow="0" w:firstColumn="1" w:lastColumn="0" w:oddVBand="0" w:evenVBand="0" w:oddHBand="0" w:evenHBand="0" w:firstRowFirstColumn="0" w:firstRowLastColumn="0" w:lastRowFirstColumn="0" w:lastRowLastColumn="0"/>
            <w:tcW w:w="3743" w:type="dxa"/>
            <w:gridSpan w:val="2"/>
            <w:noWrap/>
            <w:hideMark/>
          </w:tcPr>
          <w:p w14:paraId="3870153D" w14:textId="77777777" w:rsidR="006800D3" w:rsidRPr="000C063A" w:rsidRDefault="006800D3"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Цена за Интернет (М</w:t>
            </w:r>
            <w:r w:rsidR="002A7FE3" w:rsidRPr="000C063A">
              <w:rPr>
                <w:rFonts w:ascii="Tele-GroteskNor" w:eastAsia="Times New Roman" w:hAnsi="Tele-GroteskNor"/>
                <w:b w:val="0"/>
                <w:color w:val="000000"/>
                <w:sz w:val="20"/>
                <w:szCs w:val="20"/>
                <w:lang w:val="en-US" w:eastAsia="mk-MK"/>
              </w:rPr>
              <w:t>B</w:t>
            </w:r>
            <w:r w:rsidRPr="000C063A">
              <w:rPr>
                <w:rFonts w:ascii="Tele-GroteskNor" w:eastAsia="Times New Roman" w:hAnsi="Tele-GroteskNor"/>
                <w:b w:val="0"/>
                <w:color w:val="000000"/>
                <w:sz w:val="20"/>
                <w:szCs w:val="20"/>
                <w:lang w:eastAsia="mk-MK"/>
              </w:rPr>
              <w:t>)</w:t>
            </w:r>
          </w:p>
        </w:tc>
        <w:tc>
          <w:tcPr>
            <w:tcW w:w="5426" w:type="dxa"/>
            <w:gridSpan w:val="4"/>
            <w:noWrap/>
            <w:hideMark/>
          </w:tcPr>
          <w:p w14:paraId="3EEB8F57"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15 ден.</w:t>
            </w:r>
          </w:p>
        </w:tc>
      </w:tr>
      <w:tr w:rsidR="006800D3" w:rsidRPr="000C063A" w14:paraId="425A4994" w14:textId="77777777" w:rsidTr="00B300C5">
        <w:trPr>
          <w:gridAfter w:val="1"/>
          <w:wAfter w:w="334" w:type="dxa"/>
          <w:trHeight w:val="275"/>
        </w:trPr>
        <w:tc>
          <w:tcPr>
            <w:cnfStyle w:val="001000000000" w:firstRow="0" w:lastRow="0" w:firstColumn="1" w:lastColumn="0" w:oddVBand="0" w:evenVBand="0" w:oddHBand="0" w:evenHBand="0" w:firstRowFirstColumn="0" w:firstRowLastColumn="0" w:lastRowFirstColumn="0" w:lastRowLastColumn="0"/>
            <w:tcW w:w="3743" w:type="dxa"/>
            <w:gridSpan w:val="2"/>
            <w:noWrap/>
            <w:hideMark/>
          </w:tcPr>
          <w:p w14:paraId="4ABAF0BA" w14:textId="77777777" w:rsidR="006800D3" w:rsidRPr="000C063A" w:rsidRDefault="006800D3" w:rsidP="006800D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MaxTV - Интернет</w:t>
            </w:r>
          </w:p>
        </w:tc>
        <w:tc>
          <w:tcPr>
            <w:tcW w:w="5426" w:type="dxa"/>
            <w:gridSpan w:val="4"/>
            <w:noWrap/>
            <w:hideMark/>
          </w:tcPr>
          <w:p w14:paraId="00B1DC3A" w14:textId="77777777" w:rsidR="006800D3" w:rsidRPr="000C063A" w:rsidRDefault="006800D3" w:rsidP="006800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 ден/2 MB</w:t>
            </w:r>
          </w:p>
        </w:tc>
      </w:tr>
    </w:tbl>
    <w:p w14:paraId="1CC58890" w14:textId="77777777" w:rsidR="00730ABA" w:rsidRDefault="00730ABA" w:rsidP="000C063A">
      <w:pPr>
        <w:pStyle w:val="NoSpacing"/>
        <w:ind w:left="284"/>
        <w:rPr>
          <w:rStyle w:val="A2"/>
          <w:rFonts w:ascii="Tele-GroteskNor" w:hAnsi="Tele-GroteskNor"/>
          <w:sz w:val="20"/>
          <w:szCs w:val="20"/>
          <w:lang w:val="en-US"/>
        </w:rPr>
      </w:pPr>
    </w:p>
    <w:p w14:paraId="6114BA6D" w14:textId="77777777" w:rsidR="00C5471B" w:rsidRDefault="00C5471B" w:rsidP="0066002E">
      <w:pPr>
        <w:pStyle w:val="NoSpacing"/>
        <w:numPr>
          <w:ilvl w:val="0"/>
          <w:numId w:val="15"/>
        </w:numPr>
        <w:tabs>
          <w:tab w:val="clear" w:pos="1080"/>
        </w:tabs>
        <w:ind w:left="1134" w:hanging="425"/>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7340D7B0" w14:textId="77777777" w:rsidR="00C5471B" w:rsidRDefault="00C5471B" w:rsidP="0066002E">
      <w:pPr>
        <w:pStyle w:val="NoSpacing"/>
        <w:numPr>
          <w:ilvl w:val="0"/>
          <w:numId w:val="15"/>
        </w:numPr>
        <w:tabs>
          <w:tab w:val="clear" w:pos="1080"/>
        </w:tabs>
        <w:ind w:left="1134" w:hanging="425"/>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199F70F4" w14:textId="77777777" w:rsidR="00C5471B" w:rsidRPr="00235C2A" w:rsidRDefault="00C5471B" w:rsidP="0066002E">
      <w:pPr>
        <w:pStyle w:val="NoSpacing"/>
        <w:numPr>
          <w:ilvl w:val="0"/>
          <w:numId w:val="15"/>
        </w:numPr>
        <w:tabs>
          <w:tab w:val="clear" w:pos="1080"/>
        </w:tabs>
        <w:ind w:left="1134" w:hanging="425"/>
        <w:rPr>
          <w:rFonts w:ascii="Tele-GroteskNor" w:hAnsi="Tele-GroteskNor" w:cs="Tele-GroteskHal"/>
          <w:color w:val="000000"/>
          <w:sz w:val="20"/>
          <w:szCs w:val="20"/>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2A7FE3">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2A7FE3">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2A7FE3">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14BCF76B" w14:textId="77777777" w:rsidR="00235C2A" w:rsidRDefault="00235C2A" w:rsidP="00235C2A">
      <w:pPr>
        <w:pStyle w:val="NoSpacing"/>
        <w:ind w:left="1134"/>
        <w:rPr>
          <w:rFonts w:ascii="Tele-GroteskNor" w:hAnsi="Tele-GroteskNor" w:cs="Tele-GroteskHal"/>
          <w:color w:val="000000"/>
          <w:sz w:val="20"/>
          <w:szCs w:val="20"/>
        </w:rPr>
      </w:pPr>
    </w:p>
    <w:p w14:paraId="306C6EE2" w14:textId="77777777" w:rsidR="001D2434" w:rsidRPr="003C33F2" w:rsidRDefault="000C063A" w:rsidP="00D20323">
      <w:pPr>
        <w:numPr>
          <w:ilvl w:val="1"/>
          <w:numId w:val="2"/>
        </w:numPr>
        <w:spacing w:after="0" w:line="360" w:lineRule="atLeast"/>
        <w:ind w:hanging="436"/>
        <w:outlineLvl w:val="0"/>
        <w:rPr>
          <w:rFonts w:ascii="Tele-GroteskNor" w:hAnsi="Tele-GroteskNor"/>
          <w:b/>
          <w:sz w:val="20"/>
          <w:lang w:val="en-US"/>
        </w:rPr>
      </w:pPr>
      <w:bookmarkStart w:id="73" w:name="_Toc481763957"/>
      <w:r w:rsidRPr="003C33F2">
        <w:rPr>
          <w:rFonts w:ascii="Tele-GroteskNor" w:hAnsi="Tele-GroteskNor"/>
          <w:b/>
          <w:sz w:val="20"/>
          <w:szCs w:val="20"/>
          <w:lang w:val="en-US"/>
        </w:rPr>
        <w:t>PROMO 649</w:t>
      </w:r>
      <w:bookmarkEnd w:id="73"/>
      <w:r w:rsidRPr="003C33F2">
        <w:rPr>
          <w:rFonts w:ascii="Tele-GroteskNor" w:hAnsi="Tele-GroteskNor"/>
          <w:b/>
          <w:sz w:val="20"/>
          <w:szCs w:val="20"/>
          <w:lang w:val="en-US"/>
        </w:rPr>
        <w:br/>
      </w:r>
    </w:p>
    <w:tbl>
      <w:tblPr>
        <w:tblStyle w:val="LightShading1"/>
        <w:tblW w:w="690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574"/>
        <w:gridCol w:w="1326"/>
      </w:tblGrid>
      <w:tr w:rsidR="009B48A0" w:rsidRPr="000C063A" w14:paraId="1B34B16E" w14:textId="77777777" w:rsidTr="001544C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74" w:type="dxa"/>
            <w:tcBorders>
              <w:top w:val="none" w:sz="0" w:space="0" w:color="auto"/>
              <w:left w:val="none" w:sz="0" w:space="0" w:color="auto"/>
              <w:bottom w:val="none" w:sz="0" w:space="0" w:color="auto"/>
              <w:right w:val="none" w:sz="0" w:space="0" w:color="auto"/>
            </w:tcBorders>
            <w:shd w:val="clear" w:color="auto" w:fill="E20074"/>
            <w:hideMark/>
          </w:tcPr>
          <w:p w14:paraId="4AE6919E" w14:textId="77777777" w:rsidR="009B48A0" w:rsidRPr="000C063A" w:rsidRDefault="00DC5AA5" w:rsidP="00DC5AA5">
            <w:pPr>
              <w:spacing w:after="0" w:line="240" w:lineRule="auto"/>
              <w:rPr>
                <w:rFonts w:ascii="Tele-GroteskNor" w:eastAsia="Times New Roman" w:hAnsi="Tele-GroteskNor"/>
                <w:b w:val="0"/>
                <w:color w:val="FFFFFF" w:themeColor="background1"/>
                <w:sz w:val="20"/>
                <w:szCs w:val="20"/>
                <w:lang w:eastAsia="mk-MK"/>
              </w:rPr>
            </w:pPr>
            <w:r>
              <w:rPr>
                <w:rFonts w:ascii="Tele-GroteskNor" w:eastAsia="Times New Roman" w:hAnsi="Tele-GroteskNor"/>
                <w:b w:val="0"/>
                <w:color w:val="FFFFFF" w:themeColor="background1"/>
                <w:sz w:val="20"/>
                <w:szCs w:val="20"/>
                <w:lang w:val="en-US" w:eastAsia="mk-MK"/>
              </w:rPr>
              <w:t>T</w:t>
            </w:r>
            <w:r w:rsidR="009B48A0" w:rsidRPr="000C063A">
              <w:rPr>
                <w:rFonts w:ascii="Tele-GroteskNor" w:eastAsia="Times New Roman" w:hAnsi="Tele-GroteskNor"/>
                <w:b w:val="0"/>
                <w:color w:val="FFFFFF" w:themeColor="background1"/>
                <w:sz w:val="20"/>
                <w:szCs w:val="20"/>
                <w:lang w:eastAsia="mk-MK"/>
              </w:rPr>
              <w:t>арифен модел</w:t>
            </w:r>
          </w:p>
        </w:tc>
        <w:tc>
          <w:tcPr>
            <w:tcW w:w="1326" w:type="dxa"/>
            <w:tcBorders>
              <w:top w:val="none" w:sz="0" w:space="0" w:color="auto"/>
              <w:left w:val="none" w:sz="0" w:space="0" w:color="auto"/>
              <w:bottom w:val="none" w:sz="0" w:space="0" w:color="auto"/>
              <w:right w:val="none" w:sz="0" w:space="0" w:color="auto"/>
            </w:tcBorders>
            <w:shd w:val="clear" w:color="auto" w:fill="E20074"/>
            <w:hideMark/>
          </w:tcPr>
          <w:p w14:paraId="0A6D391D" w14:textId="77777777" w:rsidR="009B48A0" w:rsidRPr="000C063A" w:rsidRDefault="009B48A0" w:rsidP="009B48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C063A">
              <w:rPr>
                <w:rFonts w:ascii="Tele-GroteskNor" w:eastAsia="Times New Roman" w:hAnsi="Tele-GroteskNor"/>
                <w:b w:val="0"/>
                <w:color w:val="FFFFFF" w:themeColor="background1"/>
                <w:sz w:val="20"/>
                <w:szCs w:val="20"/>
                <w:lang w:eastAsia="mk-MK"/>
              </w:rPr>
              <w:t>Promo 649</w:t>
            </w:r>
          </w:p>
        </w:tc>
      </w:tr>
      <w:tr w:rsidR="009B48A0" w:rsidRPr="000C063A" w14:paraId="20772E7C"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4F877CA9" w14:textId="77777777" w:rsidR="009B48A0" w:rsidRPr="000C063A" w:rsidRDefault="009B48A0" w:rsidP="009B48A0">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Месечна претплата</w:t>
            </w:r>
          </w:p>
        </w:tc>
        <w:tc>
          <w:tcPr>
            <w:tcW w:w="1326" w:type="dxa"/>
            <w:hideMark/>
          </w:tcPr>
          <w:p w14:paraId="1BC645F9" w14:textId="77777777" w:rsidR="009B48A0" w:rsidRPr="000C063A" w:rsidRDefault="009B48A0" w:rsidP="009B48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649 ден.</w:t>
            </w:r>
          </w:p>
        </w:tc>
      </w:tr>
      <w:tr w:rsidR="009B48A0" w:rsidRPr="000C063A" w14:paraId="5A7F3169"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173F1A66" w14:textId="77777777" w:rsidR="009B48A0" w:rsidRPr="000C063A" w:rsidRDefault="009B48A0" w:rsidP="009B48A0">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Вклучени минути кон сите домашни мрежи</w:t>
            </w:r>
          </w:p>
        </w:tc>
        <w:tc>
          <w:tcPr>
            <w:tcW w:w="1326" w:type="dxa"/>
            <w:hideMark/>
          </w:tcPr>
          <w:p w14:paraId="6AE47C3D" w14:textId="77777777" w:rsidR="009B48A0" w:rsidRPr="000C063A" w:rsidRDefault="009B48A0" w:rsidP="009B48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Неограничено</w:t>
            </w:r>
          </w:p>
        </w:tc>
      </w:tr>
      <w:tr w:rsidR="009B48A0" w:rsidRPr="000C063A" w14:paraId="4D8BA225"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5C976FB8" w14:textId="77777777" w:rsidR="009B48A0" w:rsidRPr="000C063A" w:rsidRDefault="009B48A0" w:rsidP="009B48A0">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Вклучен Интернет</w:t>
            </w:r>
          </w:p>
        </w:tc>
        <w:tc>
          <w:tcPr>
            <w:tcW w:w="1326" w:type="dxa"/>
            <w:hideMark/>
          </w:tcPr>
          <w:p w14:paraId="38A5D93C" w14:textId="77777777" w:rsidR="009B48A0" w:rsidRPr="000C063A" w:rsidRDefault="009B48A0" w:rsidP="009B48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3 GB</w:t>
            </w:r>
          </w:p>
        </w:tc>
      </w:tr>
      <w:tr w:rsidR="009B48A0" w:rsidRPr="000C063A" w14:paraId="19641666"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00D84CFF" w14:textId="77777777" w:rsidR="009B48A0" w:rsidRPr="000C063A" w:rsidRDefault="009B48A0" w:rsidP="009B48A0">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Цена по надминување на бесплатните минути</w:t>
            </w:r>
          </w:p>
        </w:tc>
        <w:tc>
          <w:tcPr>
            <w:tcW w:w="1326" w:type="dxa"/>
            <w:hideMark/>
          </w:tcPr>
          <w:p w14:paraId="050E872A" w14:textId="77777777" w:rsidR="009B48A0" w:rsidRPr="000C063A" w:rsidRDefault="009B48A0" w:rsidP="009B48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4,9 ден.</w:t>
            </w:r>
          </w:p>
        </w:tc>
      </w:tr>
      <w:tr w:rsidR="009B48A0" w:rsidRPr="000C063A" w14:paraId="18658427"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2FBC189C" w14:textId="77777777" w:rsidR="009B48A0" w:rsidRPr="000C063A" w:rsidRDefault="002A7FE3"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val="en-US" w:eastAsia="mk-MK"/>
              </w:rPr>
              <w:t>SMS</w:t>
            </w:r>
            <w:r w:rsidR="009B48A0" w:rsidRPr="000C063A">
              <w:rPr>
                <w:rFonts w:ascii="Tele-GroteskNor" w:eastAsia="Times New Roman" w:hAnsi="Tele-GroteskNor"/>
                <w:b w:val="0"/>
                <w:color w:val="000000"/>
                <w:sz w:val="20"/>
                <w:szCs w:val="20"/>
                <w:lang w:eastAsia="mk-MK"/>
              </w:rPr>
              <w:t xml:space="preserve"> кон сите домашни и меѓународни мрежи</w:t>
            </w:r>
          </w:p>
        </w:tc>
        <w:tc>
          <w:tcPr>
            <w:tcW w:w="1326" w:type="dxa"/>
            <w:hideMark/>
          </w:tcPr>
          <w:p w14:paraId="5E08F32A" w14:textId="77777777" w:rsidR="009B48A0" w:rsidRPr="000C063A" w:rsidRDefault="009B48A0" w:rsidP="009B48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5,9 ден.</w:t>
            </w:r>
          </w:p>
        </w:tc>
      </w:tr>
      <w:tr w:rsidR="009B48A0" w:rsidRPr="000C063A" w14:paraId="73E7712C"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098B833E" w14:textId="77777777" w:rsidR="009B48A0" w:rsidRPr="000C063A" w:rsidRDefault="009B48A0"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ММ</w:t>
            </w:r>
            <w:r w:rsidR="002A7FE3" w:rsidRPr="000C063A">
              <w:rPr>
                <w:rFonts w:ascii="Tele-GroteskNor" w:eastAsia="Times New Roman" w:hAnsi="Tele-GroteskNor"/>
                <w:b w:val="0"/>
                <w:color w:val="000000"/>
                <w:sz w:val="20"/>
                <w:szCs w:val="20"/>
                <w:lang w:val="en-US" w:eastAsia="mk-MK"/>
              </w:rPr>
              <w:t>S</w:t>
            </w:r>
            <w:r w:rsidRPr="000C063A">
              <w:rPr>
                <w:rFonts w:ascii="Tele-GroteskNor" w:eastAsia="Times New Roman" w:hAnsi="Tele-GroteskNor"/>
                <w:b w:val="0"/>
                <w:color w:val="000000"/>
                <w:sz w:val="20"/>
                <w:szCs w:val="20"/>
                <w:lang w:eastAsia="mk-MK"/>
              </w:rPr>
              <w:t xml:space="preserve"> кон домашни мрежи</w:t>
            </w:r>
          </w:p>
        </w:tc>
        <w:tc>
          <w:tcPr>
            <w:tcW w:w="1326" w:type="dxa"/>
            <w:hideMark/>
          </w:tcPr>
          <w:p w14:paraId="4836A868" w14:textId="77777777" w:rsidR="009B48A0" w:rsidRPr="000C063A" w:rsidRDefault="009B48A0" w:rsidP="009B48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17,7</w:t>
            </w:r>
            <w:r w:rsidR="002A7FE3" w:rsidRPr="000C063A">
              <w:rPr>
                <w:rFonts w:ascii="Tele-GroteskNor" w:eastAsia="Times New Roman" w:hAnsi="Tele-GroteskNor"/>
                <w:color w:val="000000"/>
                <w:sz w:val="20"/>
                <w:szCs w:val="20"/>
                <w:lang w:val="en-US" w:eastAsia="mk-MK"/>
              </w:rPr>
              <w:t xml:space="preserve"> </w:t>
            </w:r>
            <w:r w:rsidR="002A7FE3" w:rsidRPr="000C063A">
              <w:rPr>
                <w:rFonts w:ascii="Tele-GroteskNor" w:eastAsia="Times New Roman" w:hAnsi="Tele-GroteskNor"/>
                <w:color w:val="000000"/>
                <w:sz w:val="20"/>
                <w:szCs w:val="20"/>
                <w:lang w:eastAsia="mk-MK"/>
              </w:rPr>
              <w:t>ден.</w:t>
            </w:r>
          </w:p>
        </w:tc>
      </w:tr>
      <w:tr w:rsidR="009B48A0" w:rsidRPr="000C063A" w14:paraId="5F90D844"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10EDAB8F" w14:textId="77777777" w:rsidR="009B48A0" w:rsidRPr="000C063A" w:rsidRDefault="009B48A0"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ММ</w:t>
            </w:r>
            <w:r w:rsidR="002A7FE3" w:rsidRPr="000C063A">
              <w:rPr>
                <w:rFonts w:ascii="Tele-GroteskNor" w:eastAsia="Times New Roman" w:hAnsi="Tele-GroteskNor"/>
                <w:b w:val="0"/>
                <w:color w:val="000000"/>
                <w:sz w:val="20"/>
                <w:szCs w:val="20"/>
                <w:lang w:val="en-US" w:eastAsia="mk-MK"/>
              </w:rPr>
              <w:t>S</w:t>
            </w:r>
            <w:r w:rsidRPr="000C063A">
              <w:rPr>
                <w:rFonts w:ascii="Tele-GroteskNor" w:eastAsia="Times New Roman" w:hAnsi="Tele-GroteskNor"/>
                <w:b w:val="0"/>
                <w:color w:val="000000"/>
                <w:sz w:val="20"/>
                <w:szCs w:val="20"/>
                <w:lang w:eastAsia="mk-MK"/>
              </w:rPr>
              <w:t xml:space="preserve"> кон e-</w:t>
            </w:r>
            <w:r w:rsidR="002A7FE3" w:rsidRPr="000C063A">
              <w:rPr>
                <w:rFonts w:ascii="Tele-GroteskNor" w:eastAsia="Times New Roman" w:hAnsi="Tele-GroteskNor"/>
                <w:b w:val="0"/>
                <w:color w:val="000000"/>
                <w:sz w:val="20"/>
                <w:szCs w:val="20"/>
                <w:lang w:eastAsia="mk-MK"/>
              </w:rPr>
              <w:t>пошта</w:t>
            </w:r>
          </w:p>
        </w:tc>
        <w:tc>
          <w:tcPr>
            <w:tcW w:w="1326" w:type="dxa"/>
            <w:hideMark/>
          </w:tcPr>
          <w:p w14:paraId="08DB491F" w14:textId="77777777" w:rsidR="009B48A0" w:rsidRPr="000C063A" w:rsidRDefault="009B48A0" w:rsidP="009B48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17,7</w:t>
            </w:r>
            <w:r w:rsidR="002A7FE3" w:rsidRPr="000C063A">
              <w:rPr>
                <w:rFonts w:ascii="Tele-GroteskNor" w:eastAsia="Times New Roman" w:hAnsi="Tele-GroteskNor"/>
                <w:color w:val="000000"/>
                <w:sz w:val="20"/>
                <w:szCs w:val="20"/>
                <w:lang w:eastAsia="mk-MK"/>
              </w:rPr>
              <w:t xml:space="preserve"> ден.</w:t>
            </w:r>
          </w:p>
        </w:tc>
      </w:tr>
      <w:tr w:rsidR="009B48A0" w:rsidRPr="000C063A" w14:paraId="0F41597E"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52C596C6" w14:textId="77777777" w:rsidR="009B48A0" w:rsidRPr="000C063A" w:rsidRDefault="009B48A0"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ММ</w:t>
            </w:r>
            <w:r w:rsidR="002A7FE3" w:rsidRPr="000C063A">
              <w:rPr>
                <w:rFonts w:ascii="Tele-GroteskNor" w:eastAsia="Times New Roman" w:hAnsi="Tele-GroteskNor"/>
                <w:b w:val="0"/>
                <w:color w:val="000000"/>
                <w:sz w:val="20"/>
                <w:szCs w:val="20"/>
                <w:lang w:val="en-US" w:eastAsia="mk-MK"/>
              </w:rPr>
              <w:t>S</w:t>
            </w:r>
            <w:r w:rsidRPr="000C063A">
              <w:rPr>
                <w:rFonts w:ascii="Tele-GroteskNor" w:eastAsia="Times New Roman" w:hAnsi="Tele-GroteskNor"/>
                <w:b w:val="0"/>
                <w:color w:val="000000"/>
                <w:sz w:val="20"/>
                <w:szCs w:val="20"/>
                <w:lang w:eastAsia="mk-MK"/>
              </w:rPr>
              <w:t xml:space="preserve"> кон меѓународни мрежи</w:t>
            </w:r>
          </w:p>
        </w:tc>
        <w:tc>
          <w:tcPr>
            <w:tcW w:w="1326" w:type="dxa"/>
            <w:hideMark/>
          </w:tcPr>
          <w:p w14:paraId="0135FD41" w14:textId="77777777" w:rsidR="009B48A0" w:rsidRPr="000C063A" w:rsidRDefault="009B48A0" w:rsidP="009B48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41,3</w:t>
            </w:r>
            <w:r w:rsidR="002A7FE3" w:rsidRPr="000C063A">
              <w:rPr>
                <w:rFonts w:ascii="Tele-GroteskNor" w:eastAsia="Times New Roman" w:hAnsi="Tele-GroteskNor"/>
                <w:color w:val="000000"/>
                <w:sz w:val="20"/>
                <w:szCs w:val="20"/>
                <w:lang w:eastAsia="mk-MK"/>
              </w:rPr>
              <w:t xml:space="preserve"> ден.</w:t>
            </w:r>
          </w:p>
        </w:tc>
      </w:tr>
    </w:tbl>
    <w:p w14:paraId="5912F710" w14:textId="77777777" w:rsidR="001544C3" w:rsidRPr="001544C3" w:rsidRDefault="001544C3" w:rsidP="001544C3">
      <w:pPr>
        <w:pStyle w:val="NoSpacing"/>
        <w:ind w:left="720"/>
        <w:jc w:val="both"/>
        <w:rPr>
          <w:rStyle w:val="A2"/>
          <w:rFonts w:ascii="Tele-GroteskNor" w:hAnsi="Tele-GroteskNor"/>
          <w:sz w:val="20"/>
          <w:szCs w:val="20"/>
        </w:rPr>
      </w:pPr>
    </w:p>
    <w:p w14:paraId="479D004F" w14:textId="77777777" w:rsidR="00C5471B" w:rsidRDefault="00C5471B" w:rsidP="0066002E">
      <w:pPr>
        <w:pStyle w:val="NoSpacing"/>
        <w:numPr>
          <w:ilvl w:val="0"/>
          <w:numId w:val="16"/>
        </w:numPr>
        <w:jc w:val="both"/>
        <w:rPr>
          <w:rStyle w:val="A2"/>
          <w:rFonts w:ascii="Tele-GroteskNor" w:hAnsi="Tele-GroteskNor"/>
          <w:sz w:val="20"/>
          <w:szCs w:val="20"/>
        </w:rPr>
      </w:pPr>
      <w:r>
        <w:rPr>
          <w:rStyle w:val="A2"/>
          <w:rFonts w:ascii="Tele-GroteskNor" w:hAnsi="Tele-GroteskNor"/>
          <w:sz w:val="20"/>
          <w:szCs w:val="20"/>
        </w:rPr>
        <w:lastRenderedPageBreak/>
        <w:t>Тарифирањето на повиците е на минута (60/60).</w:t>
      </w:r>
    </w:p>
    <w:p w14:paraId="6D21B09C" w14:textId="77777777" w:rsidR="00C5471B" w:rsidRDefault="00C5471B" w:rsidP="0066002E">
      <w:pPr>
        <w:pStyle w:val="NoSpacing"/>
        <w:numPr>
          <w:ilvl w:val="0"/>
          <w:numId w:val="16"/>
        </w:numPr>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40814FAD" w14:textId="77777777" w:rsidR="00C5471B" w:rsidRDefault="00C5471B" w:rsidP="0066002E">
      <w:pPr>
        <w:pStyle w:val="NoSpacing"/>
        <w:numPr>
          <w:ilvl w:val="0"/>
          <w:numId w:val="16"/>
        </w:numPr>
        <w:jc w:val="both"/>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2A7FE3">
        <w:rPr>
          <w:rFonts w:ascii="Tele-GroteskNor" w:hAnsi="Tele-GroteskNor" w:cs="Tele-GroteskHal"/>
          <w:color w:val="000000"/>
          <w:sz w:val="20"/>
          <w:szCs w:val="20"/>
        </w:rPr>
        <w:t xml:space="preserve"> </w:t>
      </w:r>
      <w:r w:rsidR="002A7FE3">
        <w:rPr>
          <w:rFonts w:ascii="Tele-GroteskNor" w:hAnsi="Tele-GroteskNor" w:cs="Tele-GroteskHal"/>
          <w:color w:val="000000"/>
          <w:sz w:val="20"/>
          <w:szCs w:val="20"/>
          <w:lang w:val="en-US"/>
        </w:rPr>
        <w:t>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2A7FE3">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2A7FE3">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3BDA7531" w14:textId="77777777" w:rsidR="006132A3" w:rsidRDefault="006132A3" w:rsidP="000C063A">
      <w:pPr>
        <w:pStyle w:val="NoSpacing"/>
        <w:ind w:left="284"/>
        <w:jc w:val="both"/>
        <w:rPr>
          <w:rFonts w:ascii="Tele-GroteskNor" w:hAnsi="Tele-GroteskNor" w:cs="Tele-GroteskHal"/>
          <w:color w:val="000000"/>
          <w:sz w:val="20"/>
          <w:szCs w:val="20"/>
        </w:rPr>
      </w:pPr>
    </w:p>
    <w:p w14:paraId="46CEAE5E" w14:textId="77777777" w:rsidR="00A91414" w:rsidRDefault="00A91414" w:rsidP="000C063A">
      <w:pPr>
        <w:pStyle w:val="NoSpacing"/>
        <w:ind w:left="284"/>
        <w:jc w:val="both"/>
        <w:rPr>
          <w:rFonts w:ascii="Tele-GroteskNor" w:hAnsi="Tele-GroteskNor" w:cs="Tele-GroteskHal"/>
          <w:color w:val="000000"/>
          <w:sz w:val="20"/>
          <w:szCs w:val="20"/>
        </w:rPr>
      </w:pPr>
    </w:p>
    <w:p w14:paraId="020436A0" w14:textId="77777777" w:rsidR="001D2434" w:rsidRPr="003C33F2" w:rsidRDefault="000C063A" w:rsidP="00D20323">
      <w:pPr>
        <w:numPr>
          <w:ilvl w:val="1"/>
          <w:numId w:val="2"/>
        </w:numPr>
        <w:spacing w:after="0" w:line="360" w:lineRule="atLeast"/>
        <w:ind w:hanging="436"/>
        <w:outlineLvl w:val="0"/>
        <w:rPr>
          <w:rFonts w:ascii="Tele-GroteskNor" w:hAnsi="Tele-GroteskNor"/>
          <w:b/>
          <w:sz w:val="20"/>
          <w:lang w:val="en-US"/>
        </w:rPr>
      </w:pPr>
      <w:bookmarkStart w:id="74" w:name="_Toc481763958"/>
      <w:r w:rsidRPr="003C33F2">
        <w:rPr>
          <w:rFonts w:ascii="Tele-GroteskNor" w:hAnsi="Tele-GroteskNor"/>
          <w:b/>
          <w:sz w:val="20"/>
          <w:szCs w:val="20"/>
          <w:lang w:val="en-US"/>
        </w:rPr>
        <w:t>PROMO PLAY</w:t>
      </w:r>
      <w:bookmarkEnd w:id="74"/>
      <w:r w:rsidRPr="003C33F2">
        <w:rPr>
          <w:rFonts w:ascii="Tele-GroteskNor" w:hAnsi="Tele-GroteskNor"/>
          <w:b/>
          <w:sz w:val="20"/>
          <w:szCs w:val="20"/>
          <w:lang w:val="en-US"/>
        </w:rPr>
        <w:br/>
      </w:r>
    </w:p>
    <w:tbl>
      <w:tblPr>
        <w:tblStyle w:val="LightShading1"/>
        <w:tblW w:w="690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574"/>
        <w:gridCol w:w="1326"/>
      </w:tblGrid>
      <w:tr w:rsidR="003B5D28" w:rsidRPr="000C063A" w14:paraId="25A44590" w14:textId="77777777" w:rsidTr="001544C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74" w:type="dxa"/>
            <w:tcBorders>
              <w:top w:val="none" w:sz="0" w:space="0" w:color="auto"/>
              <w:left w:val="none" w:sz="0" w:space="0" w:color="auto"/>
              <w:bottom w:val="none" w:sz="0" w:space="0" w:color="auto"/>
              <w:right w:val="none" w:sz="0" w:space="0" w:color="auto"/>
            </w:tcBorders>
            <w:shd w:val="clear" w:color="auto" w:fill="E20074"/>
            <w:hideMark/>
          </w:tcPr>
          <w:p w14:paraId="76B04FDE" w14:textId="77777777" w:rsidR="003B5D28" w:rsidRPr="000C063A" w:rsidRDefault="003B5D28" w:rsidP="003B5D28">
            <w:pPr>
              <w:spacing w:after="0" w:line="240" w:lineRule="auto"/>
              <w:jc w:val="center"/>
              <w:rPr>
                <w:rFonts w:ascii="Tele-GroteskNor" w:eastAsia="Times New Roman" w:hAnsi="Tele-GroteskNor"/>
                <w:b w:val="0"/>
                <w:color w:val="FFFFFF"/>
                <w:sz w:val="20"/>
                <w:szCs w:val="20"/>
                <w:lang w:eastAsia="mk-MK"/>
              </w:rPr>
            </w:pPr>
            <w:r w:rsidRPr="000C063A">
              <w:rPr>
                <w:rFonts w:ascii="Tele-GroteskNor" w:eastAsia="Times New Roman" w:hAnsi="Tele-GroteskNor"/>
                <w:b w:val="0"/>
                <w:color w:val="FFFFFF"/>
                <w:sz w:val="20"/>
                <w:szCs w:val="20"/>
                <w:lang w:eastAsia="mk-MK"/>
              </w:rPr>
              <w:t> </w:t>
            </w:r>
          </w:p>
        </w:tc>
        <w:tc>
          <w:tcPr>
            <w:tcW w:w="1326" w:type="dxa"/>
            <w:tcBorders>
              <w:top w:val="none" w:sz="0" w:space="0" w:color="auto"/>
              <w:left w:val="none" w:sz="0" w:space="0" w:color="auto"/>
              <w:bottom w:val="none" w:sz="0" w:space="0" w:color="auto"/>
              <w:right w:val="none" w:sz="0" w:space="0" w:color="auto"/>
            </w:tcBorders>
            <w:shd w:val="clear" w:color="auto" w:fill="E20074"/>
            <w:hideMark/>
          </w:tcPr>
          <w:p w14:paraId="64F4FD3F" w14:textId="77777777" w:rsidR="003B5D28" w:rsidRPr="000C063A" w:rsidRDefault="003B5D28" w:rsidP="003B5D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0C063A">
              <w:rPr>
                <w:rFonts w:ascii="Tele-GroteskNor" w:eastAsia="Times New Roman" w:hAnsi="Tele-GroteskNor"/>
                <w:b w:val="0"/>
                <w:color w:val="FFFFFF"/>
                <w:sz w:val="20"/>
                <w:szCs w:val="20"/>
                <w:lang w:eastAsia="mk-MK"/>
              </w:rPr>
              <w:t>Promo Play</w:t>
            </w:r>
          </w:p>
        </w:tc>
      </w:tr>
      <w:tr w:rsidR="003B5D28" w:rsidRPr="000C063A" w14:paraId="460C1E7E"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2A0D5977" w14:textId="77777777" w:rsidR="003B5D28" w:rsidRPr="000C063A" w:rsidRDefault="003B5D28" w:rsidP="003B5D28">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Месечна претплата</w:t>
            </w:r>
          </w:p>
        </w:tc>
        <w:tc>
          <w:tcPr>
            <w:tcW w:w="1326" w:type="dxa"/>
            <w:hideMark/>
          </w:tcPr>
          <w:p w14:paraId="5D2DEDE4" w14:textId="77777777" w:rsidR="003B5D28" w:rsidRPr="000C063A" w:rsidRDefault="003B5D28" w:rsidP="003B5D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499 ден.</w:t>
            </w:r>
          </w:p>
        </w:tc>
      </w:tr>
      <w:tr w:rsidR="003B5D28" w:rsidRPr="000C063A" w14:paraId="47CFDA2C"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59FA995E" w14:textId="77777777" w:rsidR="003B5D28" w:rsidRPr="000C063A" w:rsidRDefault="00C52FFF" w:rsidP="003B5D28">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272727"/>
                <w:sz w:val="20"/>
                <w:szCs w:val="20"/>
                <w:lang w:eastAsia="mk-MK"/>
              </w:rPr>
              <w:t>Вклучени минути во мрежата на Телеком</w:t>
            </w:r>
          </w:p>
        </w:tc>
        <w:tc>
          <w:tcPr>
            <w:tcW w:w="1326" w:type="dxa"/>
            <w:hideMark/>
          </w:tcPr>
          <w:p w14:paraId="7DDAA3EE" w14:textId="77777777" w:rsidR="003B5D28" w:rsidRPr="000C063A" w:rsidRDefault="003B5D28" w:rsidP="003B5D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Неограничено</w:t>
            </w:r>
          </w:p>
        </w:tc>
      </w:tr>
      <w:tr w:rsidR="003B5D28" w:rsidRPr="000C063A" w14:paraId="411E8989"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0BF19571" w14:textId="77777777" w:rsidR="003B5D28" w:rsidRPr="000C063A" w:rsidRDefault="003B5D28" w:rsidP="003B5D28">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Вклучени минути кон други домашни мрежи</w:t>
            </w:r>
          </w:p>
        </w:tc>
        <w:tc>
          <w:tcPr>
            <w:tcW w:w="1326" w:type="dxa"/>
            <w:hideMark/>
          </w:tcPr>
          <w:p w14:paraId="4DFEC027" w14:textId="77777777" w:rsidR="003B5D28" w:rsidRPr="000C063A" w:rsidRDefault="003B5D28" w:rsidP="003B5D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200 мин.</w:t>
            </w:r>
          </w:p>
        </w:tc>
      </w:tr>
      <w:tr w:rsidR="003B5D28" w:rsidRPr="000C063A" w14:paraId="00176550"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4B8F1FCA" w14:textId="77777777" w:rsidR="003B5D28" w:rsidRPr="000C063A" w:rsidRDefault="003B5D28" w:rsidP="003B5D28">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Вклучен Интернет</w:t>
            </w:r>
          </w:p>
        </w:tc>
        <w:tc>
          <w:tcPr>
            <w:tcW w:w="1326" w:type="dxa"/>
            <w:hideMark/>
          </w:tcPr>
          <w:p w14:paraId="4CC36C1D" w14:textId="77777777" w:rsidR="003B5D28" w:rsidRPr="000C063A" w:rsidRDefault="003B5D28" w:rsidP="003B5D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 GB</w:t>
            </w:r>
          </w:p>
        </w:tc>
      </w:tr>
      <w:tr w:rsidR="003B5D28" w:rsidRPr="000C063A" w14:paraId="0EEB8895"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1C965A33" w14:textId="77777777" w:rsidR="003B5D28" w:rsidRPr="000C063A" w:rsidRDefault="003B5D28" w:rsidP="00730ABA">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Mobile MaxTV</w:t>
            </w:r>
          </w:p>
        </w:tc>
        <w:tc>
          <w:tcPr>
            <w:tcW w:w="1326" w:type="dxa"/>
            <w:hideMark/>
          </w:tcPr>
          <w:p w14:paraId="4F0F097B" w14:textId="77777777" w:rsidR="003B5D28" w:rsidRPr="000C063A" w:rsidRDefault="003B5D28" w:rsidP="003B5D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20 часа</w:t>
            </w:r>
          </w:p>
        </w:tc>
      </w:tr>
      <w:tr w:rsidR="003B5D28" w:rsidRPr="000C063A" w14:paraId="3B1D01E9"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7CE367E2" w14:textId="77777777" w:rsidR="003B5D28" w:rsidRPr="000C063A" w:rsidRDefault="003B5D28" w:rsidP="003B5D28">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Цена по надминување на бесплатните минути</w:t>
            </w:r>
          </w:p>
        </w:tc>
        <w:tc>
          <w:tcPr>
            <w:tcW w:w="1326" w:type="dxa"/>
            <w:hideMark/>
          </w:tcPr>
          <w:p w14:paraId="3B154C4D" w14:textId="77777777" w:rsidR="003B5D28" w:rsidRPr="000C063A" w:rsidRDefault="003B5D28" w:rsidP="003B5D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4,9 ден.</w:t>
            </w:r>
          </w:p>
        </w:tc>
      </w:tr>
      <w:tr w:rsidR="003B5D28" w:rsidRPr="000C063A" w14:paraId="1A618058"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62DF1C9D" w14:textId="77777777" w:rsidR="003B5D28" w:rsidRPr="000C063A" w:rsidRDefault="002A7FE3"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val="en-US" w:eastAsia="mk-MK"/>
              </w:rPr>
              <w:t>SMS</w:t>
            </w:r>
            <w:r w:rsidR="003B5D28" w:rsidRPr="000C063A">
              <w:rPr>
                <w:rFonts w:ascii="Tele-GroteskNor" w:eastAsia="Times New Roman" w:hAnsi="Tele-GroteskNor"/>
                <w:b w:val="0"/>
                <w:color w:val="000000"/>
                <w:sz w:val="20"/>
                <w:szCs w:val="20"/>
                <w:lang w:eastAsia="mk-MK"/>
              </w:rPr>
              <w:t xml:space="preserve"> кон сите домашни и меѓународни мрежи</w:t>
            </w:r>
          </w:p>
        </w:tc>
        <w:tc>
          <w:tcPr>
            <w:tcW w:w="1326" w:type="dxa"/>
            <w:hideMark/>
          </w:tcPr>
          <w:p w14:paraId="24598C20" w14:textId="77777777" w:rsidR="003B5D28" w:rsidRPr="000C063A" w:rsidRDefault="003B5D28" w:rsidP="003B5D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5,9 ден.</w:t>
            </w:r>
          </w:p>
        </w:tc>
      </w:tr>
      <w:tr w:rsidR="003B5D28" w:rsidRPr="000C063A" w14:paraId="1ED607E3"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298565D8" w14:textId="77777777" w:rsidR="003B5D28" w:rsidRPr="000C063A" w:rsidRDefault="002A7FE3"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val="en-US" w:eastAsia="mk-MK"/>
              </w:rPr>
              <w:t>MMS</w:t>
            </w:r>
            <w:r w:rsidR="003B5D28" w:rsidRPr="000C063A">
              <w:rPr>
                <w:rFonts w:ascii="Tele-GroteskNor" w:eastAsia="Times New Roman" w:hAnsi="Tele-GroteskNor"/>
                <w:b w:val="0"/>
                <w:color w:val="000000"/>
                <w:sz w:val="20"/>
                <w:szCs w:val="20"/>
                <w:lang w:eastAsia="mk-MK"/>
              </w:rPr>
              <w:t xml:space="preserve"> кон домашни мрежи</w:t>
            </w:r>
          </w:p>
        </w:tc>
        <w:tc>
          <w:tcPr>
            <w:tcW w:w="1326" w:type="dxa"/>
            <w:hideMark/>
          </w:tcPr>
          <w:p w14:paraId="7DA0D9F2" w14:textId="77777777" w:rsidR="003B5D28" w:rsidRPr="000C063A" w:rsidRDefault="003B5D28" w:rsidP="002A7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17,7</w:t>
            </w:r>
            <w:r w:rsidR="002A7FE3" w:rsidRPr="000C063A">
              <w:rPr>
                <w:rFonts w:ascii="Tele-GroteskNor" w:eastAsia="Times New Roman" w:hAnsi="Tele-GroteskNor"/>
                <w:color w:val="000000"/>
                <w:sz w:val="20"/>
                <w:szCs w:val="20"/>
                <w:lang w:val="en-US" w:eastAsia="mk-MK"/>
              </w:rPr>
              <w:t xml:space="preserve"> </w:t>
            </w:r>
            <w:r w:rsidR="002A7FE3" w:rsidRPr="000C063A">
              <w:rPr>
                <w:rFonts w:ascii="Tele-GroteskNor" w:eastAsia="Times New Roman" w:hAnsi="Tele-GroteskNor"/>
                <w:color w:val="000000"/>
                <w:sz w:val="20"/>
                <w:szCs w:val="20"/>
                <w:lang w:eastAsia="mk-MK"/>
              </w:rPr>
              <w:t>ден.</w:t>
            </w:r>
          </w:p>
        </w:tc>
      </w:tr>
      <w:tr w:rsidR="003B5D28" w:rsidRPr="000C063A" w14:paraId="476B8471"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13F94365" w14:textId="77777777" w:rsidR="003B5D28" w:rsidRPr="000C063A" w:rsidRDefault="003B5D28"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ММ</w:t>
            </w:r>
            <w:r w:rsidR="002A7FE3" w:rsidRPr="000C063A">
              <w:rPr>
                <w:rFonts w:ascii="Tele-GroteskNor" w:eastAsia="Times New Roman" w:hAnsi="Tele-GroteskNor"/>
                <w:b w:val="0"/>
                <w:color w:val="000000"/>
                <w:sz w:val="20"/>
                <w:szCs w:val="20"/>
                <w:lang w:val="en-US" w:eastAsia="mk-MK"/>
              </w:rPr>
              <w:t>S</w:t>
            </w:r>
            <w:r w:rsidRPr="000C063A">
              <w:rPr>
                <w:rFonts w:ascii="Tele-GroteskNor" w:eastAsia="Times New Roman" w:hAnsi="Tele-GroteskNor"/>
                <w:b w:val="0"/>
                <w:color w:val="000000"/>
                <w:sz w:val="20"/>
                <w:szCs w:val="20"/>
                <w:lang w:eastAsia="mk-MK"/>
              </w:rPr>
              <w:t xml:space="preserve"> кон e-</w:t>
            </w:r>
            <w:r w:rsidR="002A7FE3" w:rsidRPr="000C063A">
              <w:rPr>
                <w:rFonts w:ascii="Tele-GroteskNor" w:eastAsia="Times New Roman" w:hAnsi="Tele-GroteskNor"/>
                <w:b w:val="0"/>
                <w:color w:val="000000"/>
                <w:sz w:val="20"/>
                <w:szCs w:val="20"/>
                <w:lang w:eastAsia="mk-MK"/>
              </w:rPr>
              <w:t>пошта</w:t>
            </w:r>
          </w:p>
        </w:tc>
        <w:tc>
          <w:tcPr>
            <w:tcW w:w="1326" w:type="dxa"/>
            <w:hideMark/>
          </w:tcPr>
          <w:p w14:paraId="5C9B2872" w14:textId="77777777" w:rsidR="003B5D28" w:rsidRPr="000C063A" w:rsidRDefault="003B5D28" w:rsidP="003B5D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17,7</w:t>
            </w:r>
            <w:r w:rsidR="002A7FE3" w:rsidRPr="000C063A">
              <w:rPr>
                <w:rFonts w:ascii="Tele-GroteskNor" w:eastAsia="Times New Roman" w:hAnsi="Tele-GroteskNor"/>
                <w:color w:val="000000"/>
                <w:sz w:val="20"/>
                <w:szCs w:val="20"/>
                <w:lang w:eastAsia="mk-MK"/>
              </w:rPr>
              <w:t xml:space="preserve"> ден.</w:t>
            </w:r>
          </w:p>
        </w:tc>
      </w:tr>
      <w:tr w:rsidR="003B5D28" w:rsidRPr="000C063A" w14:paraId="4B7B7B8F"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574" w:type="dxa"/>
            <w:hideMark/>
          </w:tcPr>
          <w:p w14:paraId="02C4B387" w14:textId="77777777" w:rsidR="003B5D28" w:rsidRPr="000C063A" w:rsidRDefault="003B5D28" w:rsidP="002A7FE3">
            <w:pPr>
              <w:spacing w:after="0" w:line="240" w:lineRule="auto"/>
              <w:rPr>
                <w:rFonts w:ascii="Tele-GroteskNor" w:eastAsia="Times New Roman" w:hAnsi="Tele-GroteskNor"/>
                <w:b w:val="0"/>
                <w:color w:val="000000"/>
                <w:sz w:val="20"/>
                <w:szCs w:val="20"/>
                <w:lang w:eastAsia="mk-MK"/>
              </w:rPr>
            </w:pPr>
            <w:r w:rsidRPr="000C063A">
              <w:rPr>
                <w:rFonts w:ascii="Tele-GroteskNor" w:eastAsia="Times New Roman" w:hAnsi="Tele-GroteskNor"/>
                <w:b w:val="0"/>
                <w:color w:val="000000"/>
                <w:sz w:val="20"/>
                <w:szCs w:val="20"/>
                <w:lang w:eastAsia="mk-MK"/>
              </w:rPr>
              <w:t>ММ</w:t>
            </w:r>
            <w:r w:rsidR="002A7FE3" w:rsidRPr="000C063A">
              <w:rPr>
                <w:rFonts w:ascii="Tele-GroteskNor" w:eastAsia="Times New Roman" w:hAnsi="Tele-GroteskNor"/>
                <w:b w:val="0"/>
                <w:color w:val="000000"/>
                <w:sz w:val="20"/>
                <w:szCs w:val="20"/>
                <w:lang w:val="en-US" w:eastAsia="mk-MK"/>
              </w:rPr>
              <w:t>S</w:t>
            </w:r>
            <w:r w:rsidRPr="000C063A">
              <w:rPr>
                <w:rFonts w:ascii="Tele-GroteskNor" w:eastAsia="Times New Roman" w:hAnsi="Tele-GroteskNor"/>
                <w:b w:val="0"/>
                <w:color w:val="000000"/>
                <w:sz w:val="20"/>
                <w:szCs w:val="20"/>
                <w:lang w:eastAsia="mk-MK"/>
              </w:rPr>
              <w:t xml:space="preserve"> кон меѓународни мрежи</w:t>
            </w:r>
          </w:p>
        </w:tc>
        <w:tc>
          <w:tcPr>
            <w:tcW w:w="1326" w:type="dxa"/>
            <w:hideMark/>
          </w:tcPr>
          <w:p w14:paraId="4F27F8AA" w14:textId="77777777" w:rsidR="003B5D28" w:rsidRPr="000C063A" w:rsidRDefault="003B5D28" w:rsidP="003B5D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C063A">
              <w:rPr>
                <w:rFonts w:ascii="Tele-GroteskNor" w:eastAsia="Times New Roman" w:hAnsi="Tele-GroteskNor"/>
                <w:color w:val="000000"/>
                <w:sz w:val="20"/>
                <w:szCs w:val="20"/>
                <w:lang w:eastAsia="mk-MK"/>
              </w:rPr>
              <w:t>41,3</w:t>
            </w:r>
            <w:r w:rsidR="002A7FE3" w:rsidRPr="000C063A">
              <w:rPr>
                <w:rFonts w:ascii="Tele-GroteskNor" w:eastAsia="Times New Roman" w:hAnsi="Tele-GroteskNor"/>
                <w:color w:val="000000"/>
                <w:sz w:val="20"/>
                <w:szCs w:val="20"/>
                <w:lang w:val="en-US" w:eastAsia="mk-MK"/>
              </w:rPr>
              <w:t xml:space="preserve"> </w:t>
            </w:r>
            <w:r w:rsidR="002A7FE3" w:rsidRPr="000C063A">
              <w:rPr>
                <w:rFonts w:ascii="Tele-GroteskNor" w:eastAsia="Times New Roman" w:hAnsi="Tele-GroteskNor"/>
                <w:color w:val="000000"/>
                <w:sz w:val="20"/>
                <w:szCs w:val="20"/>
                <w:lang w:eastAsia="mk-MK"/>
              </w:rPr>
              <w:t>ден.</w:t>
            </w:r>
          </w:p>
        </w:tc>
      </w:tr>
    </w:tbl>
    <w:p w14:paraId="5B3FF9B6" w14:textId="77777777" w:rsidR="001D2434" w:rsidRDefault="001D2434" w:rsidP="0055001A">
      <w:pPr>
        <w:pStyle w:val="NoSpacing"/>
        <w:jc w:val="both"/>
        <w:rPr>
          <w:rStyle w:val="A2"/>
          <w:rFonts w:ascii="Tele-GroteskNor" w:hAnsi="Tele-GroteskNor"/>
          <w:sz w:val="20"/>
          <w:szCs w:val="20"/>
          <w:lang w:val="en-US"/>
        </w:rPr>
      </w:pPr>
    </w:p>
    <w:p w14:paraId="405B9003" w14:textId="77777777" w:rsidR="0055001A" w:rsidRDefault="0055001A" w:rsidP="0066002E">
      <w:pPr>
        <w:pStyle w:val="NoSpacing"/>
        <w:numPr>
          <w:ilvl w:val="0"/>
          <w:numId w:val="17"/>
        </w:numPr>
        <w:jc w:val="both"/>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13B09537" w14:textId="77777777" w:rsidR="0055001A" w:rsidRDefault="0055001A" w:rsidP="0066002E">
      <w:pPr>
        <w:pStyle w:val="NoSpacing"/>
        <w:numPr>
          <w:ilvl w:val="0"/>
          <w:numId w:val="17"/>
        </w:numPr>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78591573" w14:textId="77777777" w:rsidR="0055001A" w:rsidRPr="00DF7E0F" w:rsidRDefault="0055001A" w:rsidP="0066002E">
      <w:pPr>
        <w:pStyle w:val="NoSpacing"/>
        <w:numPr>
          <w:ilvl w:val="0"/>
          <w:numId w:val="17"/>
        </w:numPr>
        <w:jc w:val="both"/>
        <w:rPr>
          <w:rFonts w:ascii="Tele-GroteskNor" w:hAnsi="Tele-GroteskNor" w:cs="Tele-GroteskHal"/>
          <w:color w:val="000000"/>
          <w:sz w:val="20"/>
          <w:szCs w:val="20"/>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2A7FE3">
        <w:rPr>
          <w:rFonts w:ascii="Tele-GroteskNor" w:hAnsi="Tele-GroteskNor" w:cs="Tele-GroteskHal"/>
          <w:color w:val="000000"/>
          <w:sz w:val="20"/>
          <w:szCs w:val="20"/>
        </w:rPr>
        <w:t xml:space="preserve"> </w:t>
      </w:r>
      <w:r w:rsidR="002A7FE3">
        <w:rPr>
          <w:rFonts w:ascii="Tele-GroteskNor" w:hAnsi="Tele-GroteskNor" w:cs="Tele-GroteskHal"/>
          <w:color w:val="000000"/>
          <w:sz w:val="20"/>
          <w:szCs w:val="20"/>
          <w:lang w:val="en-US"/>
        </w:rPr>
        <w:t>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2A7FE3">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2A7FE3">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0C98DF02" w14:textId="77777777" w:rsidR="00DF7E0F" w:rsidRDefault="00DF7E0F" w:rsidP="00DF7E0F">
      <w:pPr>
        <w:pStyle w:val="NoSpacing"/>
        <w:jc w:val="both"/>
        <w:rPr>
          <w:rFonts w:ascii="Tele-GroteskNor" w:hAnsi="Tele-GroteskNor" w:cs="Tele-GroteskHal"/>
          <w:color w:val="000000"/>
          <w:sz w:val="20"/>
          <w:szCs w:val="20"/>
          <w:lang w:val="en-US"/>
        </w:rPr>
      </w:pPr>
    </w:p>
    <w:p w14:paraId="5FAFF783" w14:textId="77777777" w:rsidR="00DF7E0F" w:rsidRDefault="00DF7E0F" w:rsidP="00DF7E0F">
      <w:pPr>
        <w:pStyle w:val="NoSpacing"/>
        <w:jc w:val="both"/>
        <w:rPr>
          <w:rFonts w:ascii="Tele-GroteskNor" w:hAnsi="Tele-GroteskNor" w:cs="Tele-GroteskHal"/>
          <w:color w:val="000000"/>
          <w:sz w:val="20"/>
          <w:szCs w:val="20"/>
          <w:lang w:val="en-US"/>
        </w:rPr>
      </w:pPr>
    </w:p>
    <w:p w14:paraId="7CB747BC" w14:textId="77777777" w:rsidR="00B654FF" w:rsidRDefault="00B654FF" w:rsidP="00DF7E0F">
      <w:pPr>
        <w:pStyle w:val="NoSpacing"/>
        <w:jc w:val="both"/>
        <w:rPr>
          <w:rFonts w:ascii="Tele-GroteskNor" w:hAnsi="Tele-GroteskNor" w:cs="Tele-GroteskHal"/>
          <w:color w:val="000000"/>
          <w:sz w:val="20"/>
          <w:szCs w:val="20"/>
          <w:lang w:val="en-US"/>
        </w:rPr>
      </w:pPr>
    </w:p>
    <w:p w14:paraId="1E47EDC3" w14:textId="77777777" w:rsidR="0055001A" w:rsidRPr="003C33F2" w:rsidRDefault="000C063A" w:rsidP="00D20323">
      <w:pPr>
        <w:numPr>
          <w:ilvl w:val="1"/>
          <w:numId w:val="2"/>
        </w:numPr>
        <w:spacing w:after="0" w:line="360" w:lineRule="atLeast"/>
        <w:ind w:hanging="436"/>
        <w:outlineLvl w:val="0"/>
        <w:rPr>
          <w:rFonts w:ascii="Tele-GroteskNor" w:hAnsi="Tele-GroteskNor"/>
          <w:b/>
          <w:sz w:val="20"/>
          <w:szCs w:val="20"/>
          <w:lang w:val="en-US"/>
        </w:rPr>
      </w:pPr>
      <w:bookmarkStart w:id="75" w:name="_Toc481763959"/>
      <w:r w:rsidRPr="003C33F2">
        <w:rPr>
          <w:rFonts w:ascii="Tele-GroteskNor" w:hAnsi="Tele-GroteskNor"/>
          <w:b/>
          <w:sz w:val="20"/>
          <w:szCs w:val="20"/>
          <w:lang w:val="en-US"/>
        </w:rPr>
        <w:t>SMART S</w:t>
      </w:r>
      <w:r w:rsidR="00A071FE">
        <w:rPr>
          <w:rFonts w:ascii="Tele-GroteskNor" w:hAnsi="Tele-GroteskNor"/>
          <w:b/>
          <w:sz w:val="20"/>
          <w:szCs w:val="20"/>
          <w:lang w:val="en-US"/>
        </w:rPr>
        <w:t xml:space="preserve"> 2</w:t>
      </w:r>
      <w:r w:rsidRPr="003C33F2">
        <w:rPr>
          <w:rFonts w:ascii="Tele-GroteskNor" w:hAnsi="Tele-GroteskNor"/>
          <w:b/>
          <w:sz w:val="20"/>
          <w:szCs w:val="20"/>
          <w:lang w:val="en-US"/>
        </w:rPr>
        <w:t>, SMART M</w:t>
      </w:r>
      <w:r w:rsidR="00A071FE">
        <w:rPr>
          <w:rFonts w:ascii="Tele-GroteskNor" w:hAnsi="Tele-GroteskNor"/>
          <w:b/>
          <w:sz w:val="20"/>
          <w:szCs w:val="20"/>
          <w:lang w:val="en-US"/>
        </w:rPr>
        <w:t xml:space="preserve"> 2, SMART L 2,</w:t>
      </w:r>
      <w:r w:rsidRPr="003C33F2">
        <w:rPr>
          <w:rFonts w:ascii="Tele-GroteskNor" w:hAnsi="Tele-GroteskNor"/>
          <w:b/>
          <w:sz w:val="20"/>
          <w:szCs w:val="20"/>
          <w:lang w:val="en-US"/>
        </w:rPr>
        <w:t xml:space="preserve"> SMART XL</w:t>
      </w:r>
      <w:r w:rsidR="00A071FE">
        <w:rPr>
          <w:rFonts w:ascii="Tele-GroteskNor" w:hAnsi="Tele-GroteskNor"/>
          <w:b/>
          <w:sz w:val="20"/>
          <w:szCs w:val="20"/>
          <w:lang w:val="en-US"/>
        </w:rPr>
        <w:t xml:space="preserve"> 2</w:t>
      </w:r>
      <w:bookmarkEnd w:id="75"/>
    </w:p>
    <w:p w14:paraId="48790C0F" w14:textId="77777777" w:rsidR="00F143ED" w:rsidRPr="000E6442" w:rsidRDefault="00F143ED" w:rsidP="00F247DA">
      <w:pPr>
        <w:pStyle w:val="NoSpacing"/>
        <w:jc w:val="both"/>
        <w:outlineLvl w:val="0"/>
        <w:rPr>
          <w:rFonts w:ascii="Tele-GroteskNor" w:hAnsi="Tele-GroteskNor"/>
          <w:b/>
          <w:color w:val="000000"/>
          <w:sz w:val="20"/>
          <w:szCs w:val="20"/>
          <w:lang w:val="en-US"/>
        </w:rPr>
      </w:pPr>
    </w:p>
    <w:tbl>
      <w:tblPr>
        <w:tblStyle w:val="LightShading1"/>
        <w:tblpPr w:leftFromText="180" w:rightFromText="180" w:vertAnchor="text" w:tblpX="392" w:tblpY="1"/>
        <w:tblW w:w="940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821"/>
        <w:gridCol w:w="1204"/>
        <w:gridCol w:w="1459"/>
        <w:gridCol w:w="1459"/>
        <w:gridCol w:w="1459"/>
      </w:tblGrid>
      <w:tr w:rsidR="00F143ED" w:rsidRPr="001544C3" w14:paraId="2856EB0F" w14:textId="77777777" w:rsidTr="001544C3">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shd w:val="clear" w:color="auto" w:fill="E20074"/>
          </w:tcPr>
          <w:p w14:paraId="66D07A75" w14:textId="77777777" w:rsidR="00F143ED" w:rsidRPr="001544C3" w:rsidRDefault="00F143ED" w:rsidP="000C063A">
            <w:pPr>
              <w:spacing w:after="0" w:line="240" w:lineRule="auto"/>
              <w:jc w:val="center"/>
              <w:rPr>
                <w:rFonts w:ascii="Tele-GroteskNor" w:hAnsi="Tele-GroteskNor"/>
                <w:b w:val="0"/>
                <w:color w:val="FFFFFF" w:themeColor="background1"/>
                <w:sz w:val="20"/>
                <w:szCs w:val="20"/>
                <w:highlight w:val="magenta"/>
              </w:rPr>
            </w:pPr>
          </w:p>
        </w:tc>
        <w:tc>
          <w:tcPr>
            <w:tcW w:w="1204" w:type="dxa"/>
            <w:tcBorders>
              <w:top w:val="none" w:sz="0" w:space="0" w:color="auto"/>
              <w:left w:val="none" w:sz="0" w:space="0" w:color="auto"/>
              <w:bottom w:val="none" w:sz="0" w:space="0" w:color="auto"/>
              <w:right w:val="none" w:sz="0" w:space="0" w:color="auto"/>
            </w:tcBorders>
            <w:shd w:val="clear" w:color="auto" w:fill="E20074"/>
          </w:tcPr>
          <w:p w14:paraId="66F6C0A1" w14:textId="77777777" w:rsidR="00F143ED" w:rsidRPr="00D2183F" w:rsidRDefault="00F143ED" w:rsidP="000C063A">
            <w:pPr>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lang w:val="en-US"/>
              </w:rPr>
            </w:pPr>
            <w:r w:rsidRPr="001544C3">
              <w:rPr>
                <w:rFonts w:ascii="Tele-GroteskNor" w:hAnsi="Tele-GroteskNor"/>
                <w:b w:val="0"/>
                <w:color w:val="FFFFFF" w:themeColor="background1"/>
                <w:sz w:val="20"/>
                <w:szCs w:val="20"/>
                <w:lang w:val="en-US"/>
              </w:rPr>
              <w:t xml:space="preserve">Smart </w:t>
            </w:r>
            <w:r w:rsidRPr="001544C3">
              <w:rPr>
                <w:rFonts w:ascii="Tele-GroteskNor" w:hAnsi="Tele-GroteskNor"/>
                <w:b w:val="0"/>
                <w:color w:val="FFFFFF" w:themeColor="background1"/>
                <w:sz w:val="20"/>
                <w:szCs w:val="20"/>
              </w:rPr>
              <w:t>S</w:t>
            </w:r>
            <w:r w:rsidR="00D2183F">
              <w:rPr>
                <w:rFonts w:ascii="Tele-GroteskNor" w:hAnsi="Tele-GroteskNor"/>
                <w:b w:val="0"/>
                <w:color w:val="FFFFFF" w:themeColor="background1"/>
                <w:sz w:val="20"/>
                <w:szCs w:val="20"/>
                <w:lang w:val="en-US"/>
              </w:rPr>
              <w:t xml:space="preserve"> 2</w:t>
            </w:r>
          </w:p>
        </w:tc>
        <w:tc>
          <w:tcPr>
            <w:tcW w:w="1459" w:type="dxa"/>
            <w:tcBorders>
              <w:top w:val="none" w:sz="0" w:space="0" w:color="auto"/>
              <w:left w:val="none" w:sz="0" w:space="0" w:color="auto"/>
              <w:bottom w:val="none" w:sz="0" w:space="0" w:color="auto"/>
              <w:right w:val="none" w:sz="0" w:space="0" w:color="auto"/>
            </w:tcBorders>
            <w:shd w:val="clear" w:color="auto" w:fill="E20074"/>
          </w:tcPr>
          <w:p w14:paraId="2348D06F" w14:textId="77777777" w:rsidR="00F143ED" w:rsidRPr="00D2183F" w:rsidRDefault="00F143ED" w:rsidP="000C063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val="en-US"/>
              </w:rPr>
            </w:pPr>
            <w:r w:rsidRPr="001544C3">
              <w:rPr>
                <w:rFonts w:ascii="Tele-GroteskNor" w:hAnsi="Tele-GroteskNor"/>
                <w:b w:val="0"/>
                <w:color w:val="FFFFFF" w:themeColor="background1"/>
                <w:sz w:val="20"/>
                <w:szCs w:val="20"/>
                <w:lang w:val="en-US"/>
              </w:rPr>
              <w:t xml:space="preserve">Smart </w:t>
            </w:r>
            <w:r w:rsidRPr="001544C3">
              <w:rPr>
                <w:rFonts w:ascii="Tele-GroteskNor" w:hAnsi="Tele-GroteskNor"/>
                <w:b w:val="0"/>
                <w:color w:val="FFFFFF" w:themeColor="background1"/>
                <w:sz w:val="20"/>
                <w:szCs w:val="20"/>
              </w:rPr>
              <w:t>M</w:t>
            </w:r>
            <w:r w:rsidR="00D2183F">
              <w:rPr>
                <w:rFonts w:ascii="Tele-GroteskNor" w:hAnsi="Tele-GroteskNor"/>
                <w:b w:val="0"/>
                <w:color w:val="FFFFFF" w:themeColor="background1"/>
                <w:sz w:val="20"/>
                <w:szCs w:val="20"/>
                <w:lang w:val="en-US"/>
              </w:rPr>
              <w:t xml:space="preserve"> 2</w:t>
            </w:r>
          </w:p>
        </w:tc>
        <w:tc>
          <w:tcPr>
            <w:tcW w:w="1459" w:type="dxa"/>
            <w:tcBorders>
              <w:top w:val="none" w:sz="0" w:space="0" w:color="auto"/>
              <w:left w:val="none" w:sz="0" w:space="0" w:color="auto"/>
              <w:bottom w:val="none" w:sz="0" w:space="0" w:color="auto"/>
              <w:right w:val="none" w:sz="0" w:space="0" w:color="auto"/>
            </w:tcBorders>
            <w:shd w:val="clear" w:color="auto" w:fill="E20074"/>
          </w:tcPr>
          <w:p w14:paraId="3B70F409" w14:textId="77777777" w:rsidR="00F143ED" w:rsidRPr="00D2183F" w:rsidRDefault="00F143ED" w:rsidP="000C063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val="en-US"/>
              </w:rPr>
            </w:pPr>
            <w:r w:rsidRPr="001544C3">
              <w:rPr>
                <w:rFonts w:ascii="Tele-GroteskNor" w:hAnsi="Tele-GroteskNor"/>
                <w:b w:val="0"/>
                <w:color w:val="FFFFFF" w:themeColor="background1"/>
                <w:sz w:val="20"/>
                <w:szCs w:val="20"/>
                <w:lang w:val="en-US"/>
              </w:rPr>
              <w:t xml:space="preserve">Smart </w:t>
            </w:r>
            <w:r w:rsidRPr="001544C3">
              <w:rPr>
                <w:rFonts w:ascii="Tele-GroteskNor" w:hAnsi="Tele-GroteskNor"/>
                <w:b w:val="0"/>
                <w:color w:val="FFFFFF" w:themeColor="background1"/>
                <w:sz w:val="20"/>
                <w:szCs w:val="20"/>
              </w:rPr>
              <w:t>L</w:t>
            </w:r>
            <w:r w:rsidR="00D2183F">
              <w:rPr>
                <w:rFonts w:ascii="Tele-GroteskNor" w:hAnsi="Tele-GroteskNor"/>
                <w:b w:val="0"/>
                <w:color w:val="FFFFFF" w:themeColor="background1"/>
                <w:sz w:val="20"/>
                <w:szCs w:val="20"/>
                <w:lang w:val="en-US"/>
              </w:rPr>
              <w:t xml:space="preserve"> 2</w:t>
            </w:r>
          </w:p>
        </w:tc>
        <w:tc>
          <w:tcPr>
            <w:tcW w:w="1459" w:type="dxa"/>
            <w:tcBorders>
              <w:top w:val="none" w:sz="0" w:space="0" w:color="auto"/>
              <w:left w:val="none" w:sz="0" w:space="0" w:color="auto"/>
              <w:bottom w:val="none" w:sz="0" w:space="0" w:color="auto"/>
              <w:right w:val="none" w:sz="0" w:space="0" w:color="auto"/>
            </w:tcBorders>
            <w:shd w:val="clear" w:color="auto" w:fill="E20074"/>
          </w:tcPr>
          <w:p w14:paraId="774EE292" w14:textId="77777777" w:rsidR="00F143ED" w:rsidRPr="00D2183F" w:rsidRDefault="00F143ED" w:rsidP="000C063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val="en-US"/>
              </w:rPr>
            </w:pPr>
            <w:r w:rsidRPr="001544C3">
              <w:rPr>
                <w:rFonts w:ascii="Tele-GroteskNor" w:hAnsi="Tele-GroteskNor"/>
                <w:b w:val="0"/>
                <w:color w:val="FFFFFF" w:themeColor="background1"/>
                <w:sz w:val="20"/>
                <w:szCs w:val="20"/>
                <w:lang w:val="en-US"/>
              </w:rPr>
              <w:t>Smart X</w:t>
            </w:r>
            <w:r w:rsidRPr="001544C3">
              <w:rPr>
                <w:rFonts w:ascii="Tele-GroteskNor" w:hAnsi="Tele-GroteskNor"/>
                <w:b w:val="0"/>
                <w:color w:val="FFFFFF" w:themeColor="background1"/>
                <w:sz w:val="20"/>
                <w:szCs w:val="20"/>
              </w:rPr>
              <w:t>L</w:t>
            </w:r>
            <w:r w:rsidR="00D2183F">
              <w:rPr>
                <w:rFonts w:ascii="Tele-GroteskNor" w:hAnsi="Tele-GroteskNor"/>
                <w:b w:val="0"/>
                <w:color w:val="FFFFFF" w:themeColor="background1"/>
                <w:sz w:val="20"/>
                <w:szCs w:val="20"/>
                <w:lang w:val="en-US"/>
              </w:rPr>
              <w:t xml:space="preserve"> 2</w:t>
            </w:r>
          </w:p>
        </w:tc>
      </w:tr>
      <w:tr w:rsidR="00F143ED" w:rsidRPr="001544C3" w14:paraId="268E12D9"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29846735" w14:textId="77777777" w:rsidR="00F143ED" w:rsidRPr="001544C3" w:rsidRDefault="00F143ED" w:rsidP="00730ABA">
            <w:pPr>
              <w:rPr>
                <w:rFonts w:ascii="Tele-GroteskNor" w:hAnsi="Tele-GroteskNor"/>
                <w:b w:val="0"/>
                <w:color w:val="000000" w:themeColor="text1"/>
                <w:sz w:val="20"/>
                <w:szCs w:val="20"/>
              </w:rPr>
            </w:pPr>
            <w:r w:rsidRPr="001544C3">
              <w:rPr>
                <w:rFonts w:ascii="Tele-GroteskNor" w:hAnsi="Tele-GroteskNor"/>
                <w:b w:val="0"/>
                <w:color w:val="000000" w:themeColor="text1"/>
                <w:sz w:val="20"/>
                <w:szCs w:val="20"/>
              </w:rPr>
              <w:t>Месечна претплата</w:t>
            </w:r>
          </w:p>
        </w:tc>
        <w:tc>
          <w:tcPr>
            <w:tcW w:w="1204" w:type="dxa"/>
          </w:tcPr>
          <w:p w14:paraId="57781E0A"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299</w:t>
            </w:r>
            <w:r w:rsidR="00F05C6A" w:rsidRPr="001544C3">
              <w:rPr>
                <w:rFonts w:ascii="Tele-GroteskNor" w:hAnsi="Tele-GroteskNor"/>
                <w:color w:val="000000" w:themeColor="text1"/>
                <w:sz w:val="20"/>
                <w:szCs w:val="20"/>
                <w:lang w:val="en-US"/>
              </w:rPr>
              <w:t xml:space="preserve"> </w:t>
            </w:r>
            <w:r w:rsidR="00F05C6A" w:rsidRPr="001544C3">
              <w:rPr>
                <w:rFonts w:ascii="Tele-GroteskNor" w:hAnsi="Tele-GroteskNor"/>
                <w:color w:val="000000" w:themeColor="text1"/>
                <w:sz w:val="20"/>
                <w:szCs w:val="20"/>
              </w:rPr>
              <w:t xml:space="preserve">ден. </w:t>
            </w:r>
          </w:p>
        </w:tc>
        <w:tc>
          <w:tcPr>
            <w:tcW w:w="1459" w:type="dxa"/>
          </w:tcPr>
          <w:p w14:paraId="362551E8"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499</w:t>
            </w:r>
            <w:r w:rsidR="00F05C6A" w:rsidRPr="001544C3">
              <w:rPr>
                <w:rFonts w:ascii="Tele-GroteskNor" w:hAnsi="Tele-GroteskNor"/>
                <w:color w:val="000000" w:themeColor="text1"/>
                <w:sz w:val="20"/>
                <w:szCs w:val="20"/>
              </w:rPr>
              <w:t xml:space="preserve">  ден.</w:t>
            </w:r>
          </w:p>
        </w:tc>
        <w:tc>
          <w:tcPr>
            <w:tcW w:w="1459" w:type="dxa"/>
          </w:tcPr>
          <w:p w14:paraId="50C3F6D0"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699</w:t>
            </w:r>
            <w:r w:rsidR="00F05C6A" w:rsidRPr="001544C3">
              <w:rPr>
                <w:rFonts w:ascii="Tele-GroteskNor" w:hAnsi="Tele-GroteskNor"/>
                <w:color w:val="000000" w:themeColor="text1"/>
                <w:sz w:val="20"/>
                <w:szCs w:val="20"/>
              </w:rPr>
              <w:t xml:space="preserve"> ден.</w:t>
            </w:r>
          </w:p>
        </w:tc>
        <w:tc>
          <w:tcPr>
            <w:tcW w:w="1459" w:type="dxa"/>
          </w:tcPr>
          <w:p w14:paraId="08E078FC"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1</w:t>
            </w:r>
            <w:r w:rsidR="00F05C6A" w:rsidRPr="001544C3">
              <w:rPr>
                <w:rFonts w:ascii="Tele-GroteskNor" w:hAnsi="Tele-GroteskNor"/>
                <w:color w:val="000000" w:themeColor="text1"/>
                <w:sz w:val="20"/>
                <w:szCs w:val="20"/>
                <w:lang w:val="en-US"/>
              </w:rPr>
              <w:t>.</w:t>
            </w:r>
            <w:r w:rsidRPr="001544C3">
              <w:rPr>
                <w:rFonts w:ascii="Tele-GroteskNor" w:hAnsi="Tele-GroteskNor"/>
                <w:color w:val="000000" w:themeColor="text1"/>
                <w:sz w:val="20"/>
                <w:szCs w:val="20"/>
              </w:rPr>
              <w:t>299</w:t>
            </w:r>
            <w:r w:rsidR="00F05C6A" w:rsidRPr="001544C3">
              <w:rPr>
                <w:rFonts w:ascii="Tele-GroteskNor" w:hAnsi="Tele-GroteskNor"/>
                <w:color w:val="000000" w:themeColor="text1"/>
                <w:sz w:val="20"/>
                <w:szCs w:val="20"/>
              </w:rPr>
              <w:t xml:space="preserve"> ден.</w:t>
            </w:r>
          </w:p>
        </w:tc>
      </w:tr>
      <w:tr w:rsidR="000E6442" w:rsidRPr="001544C3" w14:paraId="7727A7B5"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3375C442" w14:textId="77777777" w:rsidR="000E6442" w:rsidRPr="001544C3" w:rsidRDefault="00C52FFF" w:rsidP="000C063A">
            <w:pPr>
              <w:rPr>
                <w:rFonts w:ascii="Tele-GroteskNor" w:hAnsi="Tele-GroteskNor"/>
                <w:b w:val="0"/>
                <w:color w:val="000000" w:themeColor="text1"/>
                <w:sz w:val="20"/>
                <w:szCs w:val="20"/>
                <w:lang w:val="en-US"/>
              </w:rPr>
            </w:pPr>
            <w:r w:rsidRPr="001544C3">
              <w:rPr>
                <w:rFonts w:ascii="Tele-GroteskNor" w:eastAsia="Times New Roman" w:hAnsi="Tele-GroteskNor"/>
                <w:b w:val="0"/>
                <w:color w:val="272727"/>
                <w:sz w:val="20"/>
                <w:szCs w:val="20"/>
                <w:lang w:eastAsia="mk-MK"/>
              </w:rPr>
              <w:t>Вклучени минути во мрежата на Телеком</w:t>
            </w:r>
          </w:p>
        </w:tc>
        <w:tc>
          <w:tcPr>
            <w:tcW w:w="1204" w:type="dxa"/>
          </w:tcPr>
          <w:p w14:paraId="47F6DF02" w14:textId="77777777" w:rsidR="000E6442" w:rsidRPr="001544C3" w:rsidRDefault="000E6442"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100 минути</w:t>
            </w:r>
          </w:p>
        </w:tc>
        <w:tc>
          <w:tcPr>
            <w:tcW w:w="1459" w:type="dxa"/>
          </w:tcPr>
          <w:p w14:paraId="64D6310E" w14:textId="77777777" w:rsidR="000E6442" w:rsidRPr="001544C3" w:rsidRDefault="000E6442"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Неограничено</w:t>
            </w:r>
          </w:p>
        </w:tc>
        <w:tc>
          <w:tcPr>
            <w:tcW w:w="1459" w:type="dxa"/>
          </w:tcPr>
          <w:p w14:paraId="0824E46B" w14:textId="77777777" w:rsidR="000E6442" w:rsidRPr="001544C3" w:rsidRDefault="000E6442"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Неограничено</w:t>
            </w:r>
          </w:p>
        </w:tc>
        <w:tc>
          <w:tcPr>
            <w:tcW w:w="1459" w:type="dxa"/>
          </w:tcPr>
          <w:p w14:paraId="0A5B99CB" w14:textId="77777777" w:rsidR="000E6442" w:rsidRPr="001544C3" w:rsidRDefault="000E6442"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Неограничено</w:t>
            </w:r>
          </w:p>
        </w:tc>
      </w:tr>
      <w:tr w:rsidR="00F143ED" w:rsidRPr="001544C3" w14:paraId="5AD66F63"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4759B5FA" w14:textId="77777777" w:rsidR="00F143ED" w:rsidRPr="001544C3" w:rsidRDefault="00F143ED" w:rsidP="000C063A">
            <w:pPr>
              <w:rPr>
                <w:rFonts w:ascii="Tele-GroteskNor" w:hAnsi="Tele-GroteskNor"/>
                <w:b w:val="0"/>
                <w:color w:val="000000" w:themeColor="text1"/>
                <w:sz w:val="20"/>
                <w:szCs w:val="20"/>
                <w:lang w:val="en-US"/>
              </w:rPr>
            </w:pPr>
            <w:r w:rsidRPr="001544C3">
              <w:rPr>
                <w:rFonts w:ascii="Tele-GroteskNor" w:hAnsi="Tele-GroteskNor"/>
                <w:b w:val="0"/>
                <w:color w:val="000000" w:themeColor="text1"/>
                <w:sz w:val="20"/>
                <w:szCs w:val="20"/>
                <w:lang w:val="en-US"/>
              </w:rPr>
              <w:t>Вклучени минути кон други</w:t>
            </w:r>
            <w:r w:rsidR="00775AB6" w:rsidRPr="001544C3">
              <w:rPr>
                <w:rFonts w:ascii="Tele-GroteskNor" w:hAnsi="Tele-GroteskNor"/>
                <w:b w:val="0"/>
                <w:color w:val="000000" w:themeColor="text1"/>
                <w:sz w:val="20"/>
                <w:szCs w:val="20"/>
              </w:rPr>
              <w:t xml:space="preserve"> домашни</w:t>
            </w:r>
            <w:r w:rsidRPr="001544C3">
              <w:rPr>
                <w:rFonts w:ascii="Tele-GroteskNor" w:hAnsi="Tele-GroteskNor"/>
                <w:b w:val="0"/>
                <w:color w:val="000000" w:themeColor="text1"/>
                <w:sz w:val="20"/>
                <w:szCs w:val="20"/>
                <w:lang w:val="en-US"/>
              </w:rPr>
              <w:t xml:space="preserve"> мрежи</w:t>
            </w:r>
          </w:p>
        </w:tc>
        <w:tc>
          <w:tcPr>
            <w:tcW w:w="1204" w:type="dxa"/>
          </w:tcPr>
          <w:p w14:paraId="57A70EF6"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 xml:space="preserve">50 </w:t>
            </w:r>
            <w:r w:rsidR="003D23C7" w:rsidRPr="001544C3">
              <w:rPr>
                <w:rFonts w:ascii="Tele-GroteskNor" w:hAnsi="Tele-GroteskNor"/>
                <w:color w:val="000000" w:themeColor="text1"/>
                <w:sz w:val="20"/>
                <w:szCs w:val="20"/>
              </w:rPr>
              <w:t>минути</w:t>
            </w:r>
          </w:p>
        </w:tc>
        <w:tc>
          <w:tcPr>
            <w:tcW w:w="1459" w:type="dxa"/>
          </w:tcPr>
          <w:p w14:paraId="3EF5D6B9"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200</w:t>
            </w:r>
            <w:r w:rsidR="003D23C7" w:rsidRPr="001544C3">
              <w:rPr>
                <w:rFonts w:ascii="Tele-GroteskNor" w:hAnsi="Tele-GroteskNor"/>
                <w:color w:val="000000" w:themeColor="text1"/>
                <w:sz w:val="20"/>
                <w:szCs w:val="20"/>
              </w:rPr>
              <w:t xml:space="preserve"> минути</w:t>
            </w:r>
          </w:p>
        </w:tc>
        <w:tc>
          <w:tcPr>
            <w:tcW w:w="1459" w:type="dxa"/>
          </w:tcPr>
          <w:p w14:paraId="783B4B80"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 xml:space="preserve">400 </w:t>
            </w:r>
            <w:r w:rsidR="003D23C7" w:rsidRPr="001544C3">
              <w:rPr>
                <w:rFonts w:ascii="Tele-GroteskNor" w:hAnsi="Tele-GroteskNor"/>
                <w:color w:val="000000" w:themeColor="text1"/>
                <w:sz w:val="20"/>
                <w:szCs w:val="20"/>
              </w:rPr>
              <w:t>минути</w:t>
            </w:r>
          </w:p>
        </w:tc>
        <w:tc>
          <w:tcPr>
            <w:tcW w:w="1459" w:type="dxa"/>
          </w:tcPr>
          <w:p w14:paraId="15CC549B"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 xml:space="preserve">600 </w:t>
            </w:r>
            <w:r w:rsidR="003D23C7" w:rsidRPr="001544C3">
              <w:rPr>
                <w:rFonts w:ascii="Tele-GroteskNor" w:hAnsi="Tele-GroteskNor"/>
                <w:color w:val="000000" w:themeColor="text1"/>
                <w:sz w:val="20"/>
                <w:szCs w:val="20"/>
              </w:rPr>
              <w:t>минути</w:t>
            </w:r>
          </w:p>
        </w:tc>
      </w:tr>
      <w:tr w:rsidR="00F143ED" w:rsidRPr="001544C3" w14:paraId="3158C023"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6F7C01D4" w14:textId="77777777" w:rsidR="00F143ED" w:rsidRPr="001544C3" w:rsidRDefault="00F143ED" w:rsidP="000C063A">
            <w:pPr>
              <w:spacing w:after="0" w:line="240" w:lineRule="auto"/>
              <w:rPr>
                <w:rFonts w:ascii="Tele-GroteskNor" w:hAnsi="Tele-GroteskNor"/>
                <w:b w:val="0"/>
                <w:color w:val="000000" w:themeColor="text1"/>
                <w:sz w:val="20"/>
                <w:szCs w:val="20"/>
              </w:rPr>
            </w:pPr>
            <w:r w:rsidRPr="001544C3">
              <w:rPr>
                <w:rFonts w:ascii="Tele-GroteskNor" w:hAnsi="Tele-GroteskNor"/>
                <w:b w:val="0"/>
                <w:color w:val="000000" w:themeColor="text1"/>
                <w:sz w:val="20"/>
                <w:szCs w:val="20"/>
              </w:rPr>
              <w:t>Вклучен Интернет</w:t>
            </w:r>
          </w:p>
        </w:tc>
        <w:tc>
          <w:tcPr>
            <w:tcW w:w="1204" w:type="dxa"/>
          </w:tcPr>
          <w:p w14:paraId="035F0C31"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c>
          <w:tcPr>
            <w:tcW w:w="1459" w:type="dxa"/>
          </w:tcPr>
          <w:p w14:paraId="7063761C"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c>
          <w:tcPr>
            <w:tcW w:w="1459" w:type="dxa"/>
          </w:tcPr>
          <w:p w14:paraId="32B706DC"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c>
          <w:tcPr>
            <w:tcW w:w="1459" w:type="dxa"/>
          </w:tcPr>
          <w:p w14:paraId="328EF4F9"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r>
      <w:tr w:rsidR="00F143ED" w:rsidRPr="001544C3" w14:paraId="0447107B"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34CFC3BA" w14:textId="77777777" w:rsidR="00F143ED" w:rsidRPr="001544C3" w:rsidRDefault="00F143ED" w:rsidP="000C063A">
            <w:pPr>
              <w:spacing w:after="0" w:line="240" w:lineRule="auto"/>
              <w:rPr>
                <w:rFonts w:ascii="Tele-GroteskNor" w:hAnsi="Tele-GroteskNor"/>
                <w:b w:val="0"/>
                <w:color w:val="000000" w:themeColor="text1"/>
                <w:sz w:val="20"/>
                <w:szCs w:val="20"/>
              </w:rPr>
            </w:pPr>
            <w:r w:rsidRPr="001544C3">
              <w:rPr>
                <w:rFonts w:ascii="Tele-GroteskNor" w:hAnsi="Tele-GroteskNor"/>
                <w:b w:val="0"/>
                <w:color w:val="000000" w:themeColor="text1"/>
                <w:sz w:val="20"/>
                <w:szCs w:val="20"/>
              </w:rPr>
              <w:t xml:space="preserve">Вклучени </w:t>
            </w:r>
            <w:r w:rsidR="00F05C6A" w:rsidRPr="001544C3">
              <w:rPr>
                <w:rFonts w:ascii="Tele-GroteskNor" w:hAnsi="Tele-GroteskNor"/>
                <w:b w:val="0"/>
                <w:color w:val="000000" w:themeColor="text1"/>
                <w:sz w:val="20"/>
                <w:szCs w:val="20"/>
                <w:lang w:val="en-US"/>
              </w:rPr>
              <w:t>SMS</w:t>
            </w:r>
            <w:r w:rsidRPr="001544C3">
              <w:rPr>
                <w:rFonts w:ascii="Tele-GroteskNor" w:hAnsi="Tele-GroteskNor"/>
                <w:b w:val="0"/>
                <w:color w:val="000000" w:themeColor="text1"/>
                <w:sz w:val="20"/>
                <w:szCs w:val="20"/>
              </w:rPr>
              <w:t xml:space="preserve"> пораки</w:t>
            </w:r>
          </w:p>
        </w:tc>
        <w:tc>
          <w:tcPr>
            <w:tcW w:w="1204" w:type="dxa"/>
          </w:tcPr>
          <w:p w14:paraId="21947536"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c>
          <w:tcPr>
            <w:tcW w:w="1459" w:type="dxa"/>
          </w:tcPr>
          <w:p w14:paraId="57616CC3"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c>
          <w:tcPr>
            <w:tcW w:w="1459" w:type="dxa"/>
          </w:tcPr>
          <w:p w14:paraId="4F964E01"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c>
          <w:tcPr>
            <w:tcW w:w="1459" w:type="dxa"/>
          </w:tcPr>
          <w:p w14:paraId="543B5C0C"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 xml:space="preserve">200 </w:t>
            </w:r>
            <w:r w:rsidR="00081CE4" w:rsidRPr="001544C3">
              <w:rPr>
                <w:rFonts w:ascii="Tele-GroteskNor" w:hAnsi="Tele-GroteskNor"/>
                <w:color w:val="000000" w:themeColor="text1"/>
                <w:sz w:val="20"/>
                <w:szCs w:val="20"/>
              </w:rPr>
              <w:t>SMS</w:t>
            </w:r>
          </w:p>
        </w:tc>
      </w:tr>
      <w:tr w:rsidR="00F143ED" w:rsidRPr="001544C3" w14:paraId="5F2EFBAC"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354FE32D" w14:textId="77777777" w:rsidR="00F143ED" w:rsidRPr="001544C3" w:rsidRDefault="00F143ED" w:rsidP="000C063A">
            <w:pPr>
              <w:rPr>
                <w:rFonts w:ascii="Tele-GroteskNor" w:hAnsi="Tele-GroteskNor"/>
                <w:b w:val="0"/>
                <w:color w:val="000000" w:themeColor="text1"/>
                <w:sz w:val="20"/>
                <w:szCs w:val="20"/>
              </w:rPr>
            </w:pPr>
            <w:r w:rsidRPr="001544C3">
              <w:rPr>
                <w:rFonts w:ascii="Tele-GroteskNor" w:hAnsi="Tele-GroteskNor"/>
                <w:b w:val="0"/>
                <w:color w:val="000000" w:themeColor="text1"/>
                <w:sz w:val="20"/>
                <w:szCs w:val="20"/>
              </w:rPr>
              <w:t>Вклучени интернационални минути</w:t>
            </w:r>
          </w:p>
        </w:tc>
        <w:tc>
          <w:tcPr>
            <w:tcW w:w="1204" w:type="dxa"/>
          </w:tcPr>
          <w:p w14:paraId="54CAFA6E"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c>
          <w:tcPr>
            <w:tcW w:w="1459" w:type="dxa"/>
          </w:tcPr>
          <w:p w14:paraId="09F639F0"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c>
          <w:tcPr>
            <w:tcW w:w="1459" w:type="dxa"/>
          </w:tcPr>
          <w:p w14:paraId="461955D9"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c>
          <w:tcPr>
            <w:tcW w:w="1459" w:type="dxa"/>
          </w:tcPr>
          <w:p w14:paraId="54FF3F5F"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w:t>
            </w:r>
          </w:p>
        </w:tc>
      </w:tr>
      <w:tr w:rsidR="00F247DA" w:rsidRPr="001544C3" w14:paraId="4D47C6D3"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2879DF5C" w14:textId="77777777" w:rsidR="00F143ED" w:rsidRPr="001544C3" w:rsidRDefault="00F143ED" w:rsidP="000C063A">
            <w:pPr>
              <w:rPr>
                <w:rFonts w:ascii="Tele-GroteskNor" w:hAnsi="Tele-GroteskNor"/>
                <w:b w:val="0"/>
                <w:color w:val="000000" w:themeColor="text1"/>
                <w:sz w:val="20"/>
                <w:szCs w:val="20"/>
              </w:rPr>
            </w:pPr>
            <w:r w:rsidRPr="001544C3">
              <w:rPr>
                <w:rFonts w:ascii="Tele-GroteskNor" w:hAnsi="Tele-GroteskNor"/>
                <w:b w:val="0"/>
                <w:color w:val="000000" w:themeColor="text1"/>
                <w:sz w:val="20"/>
                <w:szCs w:val="20"/>
              </w:rPr>
              <w:t>Цена по надминување на бесплатните минути</w:t>
            </w:r>
          </w:p>
        </w:tc>
        <w:tc>
          <w:tcPr>
            <w:tcW w:w="1204" w:type="dxa"/>
          </w:tcPr>
          <w:p w14:paraId="667A9925" w14:textId="77777777" w:rsidR="00F143ED" w:rsidRPr="001544C3" w:rsidRDefault="00C66AA1"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1544C3">
              <w:rPr>
                <w:rFonts w:ascii="Tele-GroteskNor" w:hAnsi="Tele-GroteskNor"/>
                <w:color w:val="000000" w:themeColor="text1"/>
                <w:sz w:val="20"/>
                <w:szCs w:val="20"/>
              </w:rPr>
              <w:t>5</w:t>
            </w:r>
            <w:r w:rsidRPr="001544C3">
              <w:rPr>
                <w:rFonts w:ascii="Tele-GroteskNor" w:hAnsi="Tele-GroteskNor"/>
                <w:color w:val="000000" w:themeColor="text1"/>
                <w:sz w:val="20"/>
                <w:szCs w:val="20"/>
                <w:lang w:val="en-US"/>
              </w:rPr>
              <w:t>,</w:t>
            </w:r>
            <w:r w:rsidR="00F143ED" w:rsidRPr="001544C3">
              <w:rPr>
                <w:rFonts w:ascii="Tele-GroteskNor" w:hAnsi="Tele-GroteskNor"/>
                <w:color w:val="000000" w:themeColor="text1"/>
                <w:sz w:val="20"/>
                <w:szCs w:val="20"/>
              </w:rPr>
              <w:t>9</w:t>
            </w:r>
            <w:r w:rsidR="00F05C6A" w:rsidRPr="001544C3">
              <w:rPr>
                <w:rFonts w:ascii="Tele-GroteskNor" w:hAnsi="Tele-GroteskNor"/>
                <w:color w:val="000000" w:themeColor="text1"/>
                <w:sz w:val="20"/>
                <w:szCs w:val="20"/>
                <w:lang w:val="en-US"/>
              </w:rPr>
              <w:t xml:space="preserve"> </w:t>
            </w:r>
            <w:r w:rsidR="00F05C6A" w:rsidRPr="001544C3">
              <w:rPr>
                <w:rFonts w:ascii="Tele-GroteskNor" w:hAnsi="Tele-GroteskNor"/>
                <w:color w:val="000000" w:themeColor="text1"/>
                <w:sz w:val="20"/>
                <w:szCs w:val="20"/>
              </w:rPr>
              <w:t xml:space="preserve"> ден.</w:t>
            </w:r>
          </w:p>
        </w:tc>
        <w:tc>
          <w:tcPr>
            <w:tcW w:w="1459" w:type="dxa"/>
          </w:tcPr>
          <w:p w14:paraId="085220A6" w14:textId="77777777" w:rsidR="00F143ED" w:rsidRPr="001544C3" w:rsidRDefault="00C66AA1"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4</w:t>
            </w:r>
            <w:r w:rsidRPr="001544C3">
              <w:rPr>
                <w:rFonts w:ascii="Tele-GroteskNor" w:hAnsi="Tele-GroteskNor"/>
                <w:color w:val="000000" w:themeColor="text1"/>
                <w:sz w:val="20"/>
                <w:szCs w:val="20"/>
                <w:lang w:val="en-US"/>
              </w:rPr>
              <w:t>,</w:t>
            </w:r>
            <w:r w:rsidR="00F143ED" w:rsidRPr="001544C3">
              <w:rPr>
                <w:rFonts w:ascii="Tele-GroteskNor" w:hAnsi="Tele-GroteskNor"/>
                <w:color w:val="000000" w:themeColor="text1"/>
                <w:sz w:val="20"/>
                <w:szCs w:val="20"/>
              </w:rPr>
              <w:t>9</w:t>
            </w:r>
            <w:r w:rsidR="00F05C6A" w:rsidRPr="001544C3">
              <w:rPr>
                <w:rFonts w:ascii="Tele-GroteskNor" w:hAnsi="Tele-GroteskNor"/>
                <w:color w:val="000000" w:themeColor="text1"/>
                <w:sz w:val="20"/>
                <w:szCs w:val="20"/>
              </w:rPr>
              <w:t xml:space="preserve"> ден.</w:t>
            </w:r>
          </w:p>
        </w:tc>
        <w:tc>
          <w:tcPr>
            <w:tcW w:w="1459" w:type="dxa"/>
          </w:tcPr>
          <w:p w14:paraId="51BB2B9D"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3</w:t>
            </w:r>
            <w:r w:rsidR="00C66AA1" w:rsidRPr="001544C3">
              <w:rPr>
                <w:rFonts w:ascii="Tele-GroteskNor" w:hAnsi="Tele-GroteskNor"/>
                <w:color w:val="000000" w:themeColor="text1"/>
                <w:sz w:val="20"/>
                <w:szCs w:val="20"/>
                <w:lang w:val="en-US"/>
              </w:rPr>
              <w:t>,</w:t>
            </w:r>
            <w:r w:rsidRPr="001544C3">
              <w:rPr>
                <w:rFonts w:ascii="Tele-GroteskNor" w:hAnsi="Tele-GroteskNor"/>
                <w:color w:val="000000" w:themeColor="text1"/>
                <w:sz w:val="20"/>
                <w:szCs w:val="20"/>
              </w:rPr>
              <w:t>9</w:t>
            </w:r>
            <w:r w:rsidR="00F05C6A" w:rsidRPr="001544C3">
              <w:rPr>
                <w:rFonts w:ascii="Tele-GroteskNor" w:hAnsi="Tele-GroteskNor"/>
                <w:color w:val="000000" w:themeColor="text1"/>
                <w:sz w:val="20"/>
                <w:szCs w:val="20"/>
              </w:rPr>
              <w:t xml:space="preserve"> ден.</w:t>
            </w:r>
          </w:p>
        </w:tc>
        <w:tc>
          <w:tcPr>
            <w:tcW w:w="1459" w:type="dxa"/>
          </w:tcPr>
          <w:p w14:paraId="1484FF6D" w14:textId="77777777" w:rsidR="00F143ED" w:rsidRPr="001544C3" w:rsidRDefault="00F143ED"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rPr>
              <w:t>2</w:t>
            </w:r>
            <w:r w:rsidR="00C66AA1" w:rsidRPr="001544C3">
              <w:rPr>
                <w:rFonts w:ascii="Tele-GroteskNor" w:hAnsi="Tele-GroteskNor"/>
                <w:color w:val="000000" w:themeColor="text1"/>
                <w:sz w:val="20"/>
                <w:szCs w:val="20"/>
                <w:lang w:val="en-US"/>
              </w:rPr>
              <w:t>,</w:t>
            </w:r>
            <w:r w:rsidRPr="001544C3">
              <w:rPr>
                <w:rFonts w:ascii="Tele-GroteskNor" w:hAnsi="Tele-GroteskNor"/>
                <w:color w:val="000000" w:themeColor="text1"/>
                <w:sz w:val="20"/>
                <w:szCs w:val="20"/>
              </w:rPr>
              <w:t>9</w:t>
            </w:r>
            <w:r w:rsidR="00F05C6A" w:rsidRPr="001544C3">
              <w:rPr>
                <w:rFonts w:ascii="Tele-GroteskNor" w:hAnsi="Tele-GroteskNor"/>
                <w:color w:val="000000" w:themeColor="text1"/>
                <w:sz w:val="20"/>
                <w:szCs w:val="20"/>
              </w:rPr>
              <w:t xml:space="preserve"> ден.</w:t>
            </w:r>
          </w:p>
        </w:tc>
      </w:tr>
      <w:tr w:rsidR="00F247DA" w:rsidRPr="001544C3" w14:paraId="0FB7A723"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55A35867" w14:textId="77777777" w:rsidR="00F247DA" w:rsidRPr="001544C3" w:rsidRDefault="00F05C6A" w:rsidP="000C063A">
            <w:pPr>
              <w:spacing w:after="0" w:line="240" w:lineRule="auto"/>
              <w:rPr>
                <w:rFonts w:ascii="Tele-GroteskNor" w:eastAsia="Times New Roman" w:hAnsi="Tele-GroteskNor"/>
                <w:b w:val="0"/>
                <w:color w:val="000000"/>
                <w:sz w:val="20"/>
                <w:szCs w:val="20"/>
                <w:lang w:eastAsia="mk-MK"/>
              </w:rPr>
            </w:pPr>
            <w:r w:rsidRPr="001544C3">
              <w:rPr>
                <w:rFonts w:ascii="Tele-GroteskNor" w:eastAsia="Times New Roman" w:hAnsi="Tele-GroteskNor"/>
                <w:b w:val="0"/>
                <w:color w:val="000000"/>
                <w:sz w:val="20"/>
                <w:szCs w:val="20"/>
                <w:lang w:val="en-US" w:eastAsia="mk-MK"/>
              </w:rPr>
              <w:t xml:space="preserve">SMS </w:t>
            </w:r>
            <w:r w:rsidR="00F247DA" w:rsidRPr="001544C3">
              <w:rPr>
                <w:rFonts w:ascii="Tele-GroteskNor" w:eastAsia="Times New Roman" w:hAnsi="Tele-GroteskNor"/>
                <w:b w:val="0"/>
                <w:color w:val="000000"/>
                <w:sz w:val="20"/>
                <w:szCs w:val="20"/>
                <w:lang w:eastAsia="mk-MK"/>
              </w:rPr>
              <w:t>кон сите домашни и меѓународни мрежи</w:t>
            </w:r>
          </w:p>
        </w:tc>
        <w:tc>
          <w:tcPr>
            <w:tcW w:w="1204" w:type="dxa"/>
          </w:tcPr>
          <w:p w14:paraId="768359C1"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1544C3">
              <w:rPr>
                <w:rFonts w:ascii="Tele-GroteskNor" w:hAnsi="Tele-GroteskNor"/>
                <w:color w:val="000000" w:themeColor="text1"/>
                <w:sz w:val="20"/>
                <w:szCs w:val="20"/>
                <w:lang w:val="en-US"/>
              </w:rPr>
              <w:t>5</w:t>
            </w:r>
            <w:r w:rsidR="00F05C6A" w:rsidRPr="001544C3">
              <w:rPr>
                <w:rFonts w:ascii="Tele-GroteskNor" w:hAnsi="Tele-GroteskNor"/>
                <w:color w:val="000000" w:themeColor="text1"/>
                <w:sz w:val="20"/>
                <w:szCs w:val="20"/>
                <w:lang w:val="en-US"/>
              </w:rPr>
              <w:t>,</w:t>
            </w:r>
            <w:r w:rsidRPr="001544C3">
              <w:rPr>
                <w:rFonts w:ascii="Tele-GroteskNor" w:hAnsi="Tele-GroteskNor"/>
                <w:color w:val="000000" w:themeColor="text1"/>
                <w:sz w:val="20"/>
                <w:szCs w:val="20"/>
                <w:lang w:val="en-US"/>
              </w:rPr>
              <w:t>9</w:t>
            </w:r>
            <w:r w:rsidR="00F05C6A" w:rsidRPr="001544C3">
              <w:rPr>
                <w:rFonts w:ascii="Tele-GroteskNor" w:hAnsi="Tele-GroteskNor"/>
                <w:color w:val="000000" w:themeColor="text1"/>
                <w:sz w:val="20"/>
                <w:szCs w:val="20"/>
                <w:lang w:val="en-US"/>
              </w:rPr>
              <w:t xml:space="preserve"> </w:t>
            </w:r>
            <w:r w:rsidR="00F05C6A" w:rsidRPr="001544C3">
              <w:rPr>
                <w:rFonts w:ascii="Tele-GroteskNor" w:hAnsi="Tele-GroteskNor"/>
                <w:color w:val="000000" w:themeColor="text1"/>
                <w:sz w:val="20"/>
                <w:szCs w:val="20"/>
              </w:rPr>
              <w:t xml:space="preserve"> ден.</w:t>
            </w:r>
          </w:p>
        </w:tc>
        <w:tc>
          <w:tcPr>
            <w:tcW w:w="1459" w:type="dxa"/>
          </w:tcPr>
          <w:p w14:paraId="2817485C"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lang w:val="en-US"/>
              </w:rPr>
              <w:t>5</w:t>
            </w:r>
            <w:r w:rsidR="00F05C6A" w:rsidRPr="001544C3">
              <w:rPr>
                <w:rFonts w:ascii="Tele-GroteskNor" w:hAnsi="Tele-GroteskNor"/>
                <w:color w:val="000000" w:themeColor="text1"/>
                <w:sz w:val="20"/>
                <w:szCs w:val="20"/>
                <w:lang w:val="en-US"/>
              </w:rPr>
              <w:t>,</w:t>
            </w:r>
            <w:r w:rsidRPr="001544C3">
              <w:rPr>
                <w:rFonts w:ascii="Tele-GroteskNor" w:hAnsi="Tele-GroteskNor"/>
                <w:color w:val="000000" w:themeColor="text1"/>
                <w:sz w:val="20"/>
                <w:szCs w:val="20"/>
                <w:lang w:val="en-US"/>
              </w:rPr>
              <w:t>9</w:t>
            </w:r>
            <w:r w:rsidR="00F05C6A" w:rsidRPr="001544C3">
              <w:rPr>
                <w:rFonts w:ascii="Tele-GroteskNor" w:hAnsi="Tele-GroteskNor"/>
                <w:color w:val="000000" w:themeColor="text1"/>
                <w:sz w:val="20"/>
                <w:szCs w:val="20"/>
                <w:lang w:val="en-US"/>
              </w:rPr>
              <w:t xml:space="preserve"> </w:t>
            </w:r>
            <w:r w:rsidR="00F05C6A" w:rsidRPr="001544C3">
              <w:rPr>
                <w:rFonts w:ascii="Tele-GroteskNor" w:hAnsi="Tele-GroteskNor"/>
                <w:color w:val="000000" w:themeColor="text1"/>
                <w:sz w:val="20"/>
                <w:szCs w:val="20"/>
              </w:rPr>
              <w:t>ден.</w:t>
            </w:r>
          </w:p>
        </w:tc>
        <w:tc>
          <w:tcPr>
            <w:tcW w:w="1459" w:type="dxa"/>
          </w:tcPr>
          <w:p w14:paraId="203FC605"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lang w:val="en-US"/>
              </w:rPr>
              <w:t>5</w:t>
            </w:r>
            <w:r w:rsidR="00F05C6A" w:rsidRPr="001544C3">
              <w:rPr>
                <w:rFonts w:ascii="Tele-GroteskNor" w:hAnsi="Tele-GroteskNor"/>
                <w:color w:val="000000" w:themeColor="text1"/>
                <w:sz w:val="20"/>
                <w:szCs w:val="20"/>
                <w:lang w:val="en-US"/>
              </w:rPr>
              <w:t>,</w:t>
            </w:r>
            <w:r w:rsidRPr="001544C3">
              <w:rPr>
                <w:rFonts w:ascii="Tele-GroteskNor" w:hAnsi="Tele-GroteskNor"/>
                <w:color w:val="000000" w:themeColor="text1"/>
                <w:sz w:val="20"/>
                <w:szCs w:val="20"/>
                <w:lang w:val="en-US"/>
              </w:rPr>
              <w:t>9</w:t>
            </w:r>
            <w:r w:rsidR="00F05C6A" w:rsidRPr="001544C3">
              <w:rPr>
                <w:rFonts w:ascii="Tele-GroteskNor" w:hAnsi="Tele-GroteskNor"/>
                <w:color w:val="000000" w:themeColor="text1"/>
                <w:sz w:val="20"/>
                <w:szCs w:val="20"/>
              </w:rPr>
              <w:t xml:space="preserve"> ден.</w:t>
            </w:r>
          </w:p>
        </w:tc>
        <w:tc>
          <w:tcPr>
            <w:tcW w:w="1459" w:type="dxa"/>
          </w:tcPr>
          <w:p w14:paraId="499C6410"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hAnsi="Tele-GroteskNor"/>
                <w:color w:val="000000" w:themeColor="text1"/>
                <w:sz w:val="20"/>
                <w:szCs w:val="20"/>
                <w:lang w:val="en-US"/>
              </w:rPr>
              <w:t>5</w:t>
            </w:r>
            <w:r w:rsidR="00F05C6A" w:rsidRPr="001544C3">
              <w:rPr>
                <w:rFonts w:ascii="Tele-GroteskNor" w:hAnsi="Tele-GroteskNor"/>
                <w:color w:val="000000" w:themeColor="text1"/>
                <w:sz w:val="20"/>
                <w:szCs w:val="20"/>
                <w:lang w:val="en-US"/>
              </w:rPr>
              <w:t>,</w:t>
            </w:r>
            <w:r w:rsidRPr="001544C3">
              <w:rPr>
                <w:rFonts w:ascii="Tele-GroteskNor" w:hAnsi="Tele-GroteskNor"/>
                <w:color w:val="000000" w:themeColor="text1"/>
                <w:sz w:val="20"/>
                <w:szCs w:val="20"/>
                <w:lang w:val="en-US"/>
              </w:rPr>
              <w:t>9</w:t>
            </w:r>
            <w:r w:rsidR="00F05C6A" w:rsidRPr="001544C3">
              <w:rPr>
                <w:rFonts w:ascii="Tele-GroteskNor" w:hAnsi="Tele-GroteskNor"/>
                <w:color w:val="000000" w:themeColor="text1"/>
                <w:sz w:val="20"/>
                <w:szCs w:val="20"/>
                <w:lang w:val="en-US"/>
              </w:rPr>
              <w:t xml:space="preserve"> </w:t>
            </w:r>
            <w:r w:rsidR="00F05C6A" w:rsidRPr="001544C3">
              <w:rPr>
                <w:rFonts w:ascii="Tele-GroteskNor" w:hAnsi="Tele-GroteskNor"/>
                <w:color w:val="000000" w:themeColor="text1"/>
                <w:sz w:val="20"/>
                <w:szCs w:val="20"/>
              </w:rPr>
              <w:t xml:space="preserve"> ден.</w:t>
            </w:r>
          </w:p>
        </w:tc>
      </w:tr>
      <w:tr w:rsidR="00F247DA" w:rsidRPr="001544C3" w14:paraId="27912BA9"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13939DB8" w14:textId="77777777" w:rsidR="00F247DA" w:rsidRPr="001544C3" w:rsidRDefault="00F247DA" w:rsidP="000C063A">
            <w:pPr>
              <w:spacing w:after="0" w:line="240" w:lineRule="auto"/>
              <w:rPr>
                <w:rFonts w:ascii="Tele-GroteskNor" w:eastAsia="Times New Roman" w:hAnsi="Tele-GroteskNor"/>
                <w:b w:val="0"/>
                <w:color w:val="000000"/>
                <w:sz w:val="20"/>
                <w:szCs w:val="20"/>
                <w:lang w:eastAsia="mk-MK"/>
              </w:rPr>
            </w:pPr>
            <w:r w:rsidRPr="001544C3">
              <w:rPr>
                <w:rFonts w:ascii="Tele-GroteskNor" w:eastAsia="Times New Roman" w:hAnsi="Tele-GroteskNor"/>
                <w:b w:val="0"/>
                <w:color w:val="000000"/>
                <w:sz w:val="20"/>
                <w:szCs w:val="20"/>
                <w:lang w:eastAsia="mk-MK"/>
              </w:rPr>
              <w:t>ММ</w:t>
            </w:r>
            <w:r w:rsidR="00F05C6A" w:rsidRPr="001544C3">
              <w:rPr>
                <w:rFonts w:ascii="Tele-GroteskNor" w:eastAsia="Times New Roman" w:hAnsi="Tele-GroteskNor"/>
                <w:b w:val="0"/>
                <w:color w:val="000000"/>
                <w:sz w:val="20"/>
                <w:szCs w:val="20"/>
                <w:lang w:val="en-US" w:eastAsia="mk-MK"/>
              </w:rPr>
              <w:t>S</w:t>
            </w:r>
            <w:r w:rsidRPr="001544C3">
              <w:rPr>
                <w:rFonts w:ascii="Tele-GroteskNor" w:eastAsia="Times New Roman" w:hAnsi="Tele-GroteskNor"/>
                <w:b w:val="0"/>
                <w:color w:val="000000"/>
                <w:sz w:val="20"/>
                <w:szCs w:val="20"/>
                <w:lang w:eastAsia="mk-MK"/>
              </w:rPr>
              <w:t xml:space="preserve"> кон домашни мрежи</w:t>
            </w:r>
          </w:p>
        </w:tc>
        <w:tc>
          <w:tcPr>
            <w:tcW w:w="1204" w:type="dxa"/>
          </w:tcPr>
          <w:p w14:paraId="21165192"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17,7</w:t>
            </w:r>
            <w:r w:rsidR="00F05C6A" w:rsidRPr="001544C3">
              <w:rPr>
                <w:rFonts w:ascii="Tele-GroteskNor" w:hAnsi="Tele-GroteskNor"/>
                <w:color w:val="000000" w:themeColor="text1"/>
                <w:sz w:val="20"/>
                <w:szCs w:val="20"/>
              </w:rPr>
              <w:t xml:space="preserve"> ден.</w:t>
            </w:r>
          </w:p>
        </w:tc>
        <w:tc>
          <w:tcPr>
            <w:tcW w:w="1459" w:type="dxa"/>
          </w:tcPr>
          <w:p w14:paraId="70440A94"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17,7</w:t>
            </w:r>
            <w:r w:rsidR="00F05C6A" w:rsidRPr="001544C3">
              <w:rPr>
                <w:rFonts w:ascii="Tele-GroteskNor" w:hAnsi="Tele-GroteskNor"/>
                <w:color w:val="000000" w:themeColor="text1"/>
                <w:sz w:val="20"/>
                <w:szCs w:val="20"/>
              </w:rPr>
              <w:t xml:space="preserve"> ден.</w:t>
            </w:r>
          </w:p>
        </w:tc>
        <w:tc>
          <w:tcPr>
            <w:tcW w:w="1459" w:type="dxa"/>
          </w:tcPr>
          <w:p w14:paraId="7D56C6F9"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17,7</w:t>
            </w:r>
            <w:r w:rsidR="00F05C6A" w:rsidRPr="001544C3">
              <w:rPr>
                <w:rFonts w:ascii="Tele-GroteskNor" w:hAnsi="Tele-GroteskNor"/>
                <w:color w:val="000000" w:themeColor="text1"/>
                <w:sz w:val="20"/>
                <w:szCs w:val="20"/>
              </w:rPr>
              <w:t xml:space="preserve"> ден.</w:t>
            </w:r>
          </w:p>
        </w:tc>
        <w:tc>
          <w:tcPr>
            <w:tcW w:w="1459" w:type="dxa"/>
          </w:tcPr>
          <w:p w14:paraId="051C3E5D"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17,7</w:t>
            </w:r>
            <w:r w:rsidR="00F05C6A" w:rsidRPr="001544C3">
              <w:rPr>
                <w:rFonts w:ascii="Tele-GroteskNor" w:hAnsi="Tele-GroteskNor"/>
                <w:color w:val="000000" w:themeColor="text1"/>
                <w:sz w:val="20"/>
                <w:szCs w:val="20"/>
              </w:rPr>
              <w:t xml:space="preserve"> ден.</w:t>
            </w:r>
          </w:p>
        </w:tc>
      </w:tr>
      <w:tr w:rsidR="00F247DA" w:rsidRPr="001544C3" w14:paraId="30ED84BB"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0744BCE1" w14:textId="77777777" w:rsidR="00F247DA" w:rsidRPr="001544C3" w:rsidRDefault="00F247DA" w:rsidP="000C063A">
            <w:pPr>
              <w:spacing w:after="0" w:line="240" w:lineRule="auto"/>
              <w:rPr>
                <w:rFonts w:ascii="Tele-GroteskNor" w:eastAsia="Times New Roman" w:hAnsi="Tele-GroteskNor"/>
                <w:b w:val="0"/>
                <w:color w:val="000000"/>
                <w:sz w:val="20"/>
                <w:szCs w:val="20"/>
                <w:lang w:eastAsia="mk-MK"/>
              </w:rPr>
            </w:pPr>
            <w:r w:rsidRPr="001544C3">
              <w:rPr>
                <w:rFonts w:ascii="Tele-GroteskNor" w:eastAsia="Times New Roman" w:hAnsi="Tele-GroteskNor"/>
                <w:b w:val="0"/>
                <w:color w:val="000000"/>
                <w:sz w:val="20"/>
                <w:szCs w:val="20"/>
                <w:lang w:eastAsia="mk-MK"/>
              </w:rPr>
              <w:t>ММ</w:t>
            </w:r>
            <w:r w:rsidR="00F05C6A" w:rsidRPr="001544C3">
              <w:rPr>
                <w:rFonts w:ascii="Tele-GroteskNor" w:eastAsia="Times New Roman" w:hAnsi="Tele-GroteskNor"/>
                <w:b w:val="0"/>
                <w:color w:val="000000"/>
                <w:sz w:val="20"/>
                <w:szCs w:val="20"/>
                <w:lang w:val="en-US" w:eastAsia="mk-MK"/>
              </w:rPr>
              <w:t>S</w:t>
            </w:r>
            <w:r w:rsidRPr="001544C3">
              <w:rPr>
                <w:rFonts w:ascii="Tele-GroteskNor" w:eastAsia="Times New Roman" w:hAnsi="Tele-GroteskNor"/>
                <w:b w:val="0"/>
                <w:color w:val="000000"/>
                <w:sz w:val="20"/>
                <w:szCs w:val="20"/>
                <w:lang w:eastAsia="mk-MK"/>
              </w:rPr>
              <w:t xml:space="preserve"> кон e-</w:t>
            </w:r>
            <w:r w:rsidR="00F05C6A" w:rsidRPr="001544C3">
              <w:rPr>
                <w:rFonts w:ascii="Tele-GroteskNor" w:eastAsia="Times New Roman" w:hAnsi="Tele-GroteskNor"/>
                <w:b w:val="0"/>
                <w:color w:val="000000"/>
                <w:sz w:val="20"/>
                <w:szCs w:val="20"/>
                <w:lang w:eastAsia="mk-MK"/>
              </w:rPr>
              <w:t>пошта</w:t>
            </w:r>
          </w:p>
        </w:tc>
        <w:tc>
          <w:tcPr>
            <w:tcW w:w="1204" w:type="dxa"/>
          </w:tcPr>
          <w:p w14:paraId="730EA5FA"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17,7</w:t>
            </w:r>
            <w:r w:rsidR="00F05C6A" w:rsidRPr="001544C3">
              <w:rPr>
                <w:rFonts w:ascii="Tele-GroteskNor" w:hAnsi="Tele-GroteskNor"/>
                <w:color w:val="000000" w:themeColor="text1"/>
                <w:sz w:val="20"/>
                <w:szCs w:val="20"/>
              </w:rPr>
              <w:t xml:space="preserve"> ден.</w:t>
            </w:r>
          </w:p>
        </w:tc>
        <w:tc>
          <w:tcPr>
            <w:tcW w:w="1459" w:type="dxa"/>
          </w:tcPr>
          <w:p w14:paraId="14026866"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17,7</w:t>
            </w:r>
            <w:r w:rsidR="00F05C6A" w:rsidRPr="001544C3">
              <w:rPr>
                <w:rFonts w:ascii="Tele-GroteskNor" w:hAnsi="Tele-GroteskNor"/>
                <w:color w:val="000000" w:themeColor="text1"/>
                <w:sz w:val="20"/>
                <w:szCs w:val="20"/>
              </w:rPr>
              <w:t xml:space="preserve"> ден.</w:t>
            </w:r>
          </w:p>
        </w:tc>
        <w:tc>
          <w:tcPr>
            <w:tcW w:w="1459" w:type="dxa"/>
          </w:tcPr>
          <w:p w14:paraId="3B6BDF35"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17,7</w:t>
            </w:r>
            <w:r w:rsidR="00F05C6A" w:rsidRPr="001544C3">
              <w:rPr>
                <w:rFonts w:ascii="Tele-GroteskNor" w:hAnsi="Tele-GroteskNor"/>
                <w:color w:val="000000" w:themeColor="text1"/>
                <w:sz w:val="20"/>
                <w:szCs w:val="20"/>
              </w:rPr>
              <w:t xml:space="preserve"> ден. </w:t>
            </w:r>
            <w:r w:rsidR="00F05C6A" w:rsidRPr="001544C3">
              <w:rPr>
                <w:rFonts w:ascii="Tele-GroteskNor" w:eastAsia="Times New Roman" w:hAnsi="Tele-GroteskNor"/>
                <w:color w:val="000000"/>
                <w:sz w:val="20"/>
                <w:szCs w:val="20"/>
                <w:lang w:eastAsia="mk-MK"/>
              </w:rPr>
              <w:t xml:space="preserve"> </w:t>
            </w:r>
          </w:p>
        </w:tc>
        <w:tc>
          <w:tcPr>
            <w:tcW w:w="1459" w:type="dxa"/>
          </w:tcPr>
          <w:p w14:paraId="345EB90A"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17,7</w:t>
            </w:r>
            <w:r w:rsidR="00F05C6A" w:rsidRPr="001544C3">
              <w:rPr>
                <w:rFonts w:ascii="Tele-GroteskNor" w:hAnsi="Tele-GroteskNor"/>
                <w:color w:val="000000" w:themeColor="text1"/>
                <w:sz w:val="20"/>
                <w:szCs w:val="20"/>
              </w:rPr>
              <w:t xml:space="preserve"> ден.</w:t>
            </w:r>
          </w:p>
        </w:tc>
      </w:tr>
      <w:tr w:rsidR="00F247DA" w:rsidRPr="001544C3" w14:paraId="671BADFB"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821" w:type="dxa"/>
          </w:tcPr>
          <w:p w14:paraId="2309DA71" w14:textId="77777777" w:rsidR="00F247DA" w:rsidRPr="001544C3" w:rsidRDefault="00F247DA" w:rsidP="000C063A">
            <w:pPr>
              <w:spacing w:after="0" w:line="240" w:lineRule="auto"/>
              <w:rPr>
                <w:rFonts w:ascii="Tele-GroteskNor" w:eastAsia="Times New Roman" w:hAnsi="Tele-GroteskNor"/>
                <w:b w:val="0"/>
                <w:color w:val="000000"/>
                <w:sz w:val="20"/>
                <w:szCs w:val="20"/>
                <w:lang w:eastAsia="mk-MK"/>
              </w:rPr>
            </w:pPr>
            <w:r w:rsidRPr="001544C3">
              <w:rPr>
                <w:rFonts w:ascii="Tele-GroteskNor" w:eastAsia="Times New Roman" w:hAnsi="Tele-GroteskNor"/>
                <w:b w:val="0"/>
                <w:color w:val="000000"/>
                <w:sz w:val="20"/>
                <w:szCs w:val="20"/>
                <w:lang w:eastAsia="mk-MK"/>
              </w:rPr>
              <w:t>ММ</w:t>
            </w:r>
            <w:r w:rsidR="00F05C6A" w:rsidRPr="001544C3">
              <w:rPr>
                <w:rFonts w:ascii="Tele-GroteskNor" w:eastAsia="Times New Roman" w:hAnsi="Tele-GroteskNor"/>
                <w:b w:val="0"/>
                <w:color w:val="000000"/>
                <w:sz w:val="20"/>
                <w:szCs w:val="20"/>
                <w:lang w:val="en-US" w:eastAsia="mk-MK"/>
              </w:rPr>
              <w:t>S</w:t>
            </w:r>
            <w:r w:rsidRPr="001544C3">
              <w:rPr>
                <w:rFonts w:ascii="Tele-GroteskNor" w:eastAsia="Times New Roman" w:hAnsi="Tele-GroteskNor"/>
                <w:b w:val="0"/>
                <w:color w:val="000000"/>
                <w:sz w:val="20"/>
                <w:szCs w:val="20"/>
                <w:lang w:eastAsia="mk-MK"/>
              </w:rPr>
              <w:t xml:space="preserve"> кон меѓународни мрежи</w:t>
            </w:r>
          </w:p>
        </w:tc>
        <w:tc>
          <w:tcPr>
            <w:tcW w:w="1204" w:type="dxa"/>
          </w:tcPr>
          <w:p w14:paraId="4C0DF917"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41,3</w:t>
            </w:r>
            <w:r w:rsidR="00F05C6A" w:rsidRPr="001544C3">
              <w:rPr>
                <w:rFonts w:ascii="Tele-GroteskNor" w:hAnsi="Tele-GroteskNor"/>
                <w:color w:val="000000" w:themeColor="text1"/>
                <w:sz w:val="20"/>
                <w:szCs w:val="20"/>
              </w:rPr>
              <w:t xml:space="preserve"> ден.</w:t>
            </w:r>
          </w:p>
        </w:tc>
        <w:tc>
          <w:tcPr>
            <w:tcW w:w="1459" w:type="dxa"/>
          </w:tcPr>
          <w:p w14:paraId="4F19D19A"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41,3</w:t>
            </w:r>
            <w:r w:rsidR="00F05C6A" w:rsidRPr="001544C3">
              <w:rPr>
                <w:rFonts w:ascii="Tele-GroteskNor" w:hAnsi="Tele-GroteskNor"/>
                <w:color w:val="000000" w:themeColor="text1"/>
                <w:sz w:val="20"/>
                <w:szCs w:val="20"/>
              </w:rPr>
              <w:t xml:space="preserve"> ден.</w:t>
            </w:r>
          </w:p>
        </w:tc>
        <w:tc>
          <w:tcPr>
            <w:tcW w:w="1459" w:type="dxa"/>
          </w:tcPr>
          <w:p w14:paraId="2C8AF084"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41,3</w:t>
            </w:r>
            <w:r w:rsidR="00F05C6A" w:rsidRPr="001544C3">
              <w:rPr>
                <w:rFonts w:ascii="Tele-GroteskNor" w:hAnsi="Tele-GroteskNor"/>
                <w:color w:val="000000" w:themeColor="text1"/>
                <w:sz w:val="20"/>
                <w:szCs w:val="20"/>
              </w:rPr>
              <w:t xml:space="preserve"> ден.</w:t>
            </w:r>
          </w:p>
        </w:tc>
        <w:tc>
          <w:tcPr>
            <w:tcW w:w="1459" w:type="dxa"/>
          </w:tcPr>
          <w:p w14:paraId="6939BD2F" w14:textId="77777777" w:rsidR="00F247DA" w:rsidRPr="001544C3" w:rsidRDefault="00F247DA" w:rsidP="000C063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1544C3">
              <w:rPr>
                <w:rFonts w:ascii="Tele-GroteskNor" w:eastAsia="Times New Roman" w:hAnsi="Tele-GroteskNor"/>
                <w:color w:val="000000"/>
                <w:sz w:val="20"/>
                <w:szCs w:val="20"/>
                <w:lang w:eastAsia="mk-MK"/>
              </w:rPr>
              <w:t>41,3</w:t>
            </w:r>
            <w:r w:rsidR="00F05C6A" w:rsidRPr="001544C3">
              <w:rPr>
                <w:rFonts w:ascii="Tele-GroteskNor" w:hAnsi="Tele-GroteskNor"/>
                <w:color w:val="000000" w:themeColor="text1"/>
                <w:sz w:val="20"/>
                <w:szCs w:val="20"/>
              </w:rPr>
              <w:t xml:space="preserve"> ден.</w:t>
            </w:r>
          </w:p>
        </w:tc>
      </w:tr>
    </w:tbl>
    <w:p w14:paraId="2BEE6454" w14:textId="77777777" w:rsidR="000C063A" w:rsidRDefault="000C063A" w:rsidP="00F247DA">
      <w:pPr>
        <w:pStyle w:val="NoSpacing"/>
        <w:jc w:val="both"/>
        <w:rPr>
          <w:rStyle w:val="A2"/>
          <w:rFonts w:ascii="Tele-GroteskNor" w:hAnsi="Tele-GroteskNor"/>
          <w:sz w:val="20"/>
          <w:szCs w:val="20"/>
          <w:lang w:val="en-US"/>
        </w:rPr>
      </w:pPr>
    </w:p>
    <w:p w14:paraId="738BC4CD" w14:textId="77777777" w:rsidR="00F247DA" w:rsidRDefault="00F247DA" w:rsidP="0066002E">
      <w:pPr>
        <w:pStyle w:val="NoSpacing"/>
        <w:numPr>
          <w:ilvl w:val="0"/>
          <w:numId w:val="18"/>
        </w:numPr>
        <w:jc w:val="both"/>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5409E7F4" w14:textId="77777777" w:rsidR="00F247DA" w:rsidRDefault="00F247DA" w:rsidP="0066002E">
      <w:pPr>
        <w:pStyle w:val="NoSpacing"/>
        <w:numPr>
          <w:ilvl w:val="0"/>
          <w:numId w:val="18"/>
        </w:numPr>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1B1462AB" w14:textId="77777777" w:rsidR="00F247DA" w:rsidRDefault="00F247DA" w:rsidP="0066002E">
      <w:pPr>
        <w:pStyle w:val="NoSpacing"/>
        <w:numPr>
          <w:ilvl w:val="0"/>
          <w:numId w:val="18"/>
        </w:numPr>
        <w:jc w:val="both"/>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3C1584">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3C1584">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3C1584">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781A0A97" w14:textId="77777777" w:rsidR="006132A3" w:rsidRDefault="006132A3" w:rsidP="006132A3">
      <w:pPr>
        <w:pStyle w:val="NoSpacing"/>
        <w:ind w:left="284"/>
        <w:jc w:val="both"/>
        <w:rPr>
          <w:rFonts w:ascii="Tele-GroteskNor" w:hAnsi="Tele-GroteskNor" w:cs="Tele-GroteskHal"/>
          <w:color w:val="000000"/>
          <w:sz w:val="20"/>
          <w:szCs w:val="20"/>
          <w:lang w:val="en-US"/>
        </w:rPr>
      </w:pPr>
    </w:p>
    <w:p w14:paraId="1A154635" w14:textId="77777777" w:rsidR="00A91414" w:rsidRDefault="00A91414" w:rsidP="006132A3">
      <w:pPr>
        <w:pStyle w:val="NoSpacing"/>
        <w:ind w:left="284"/>
        <w:jc w:val="both"/>
        <w:rPr>
          <w:rFonts w:ascii="Tele-GroteskNor" w:hAnsi="Tele-GroteskNor" w:cs="Tele-GroteskHal"/>
          <w:color w:val="000000"/>
          <w:sz w:val="20"/>
          <w:szCs w:val="20"/>
          <w:lang w:val="en-US"/>
        </w:rPr>
      </w:pPr>
    </w:p>
    <w:p w14:paraId="3D3322C4" w14:textId="77777777" w:rsidR="00F247DA" w:rsidRPr="003C33F2" w:rsidRDefault="006132A3" w:rsidP="00D20323">
      <w:pPr>
        <w:numPr>
          <w:ilvl w:val="1"/>
          <w:numId w:val="2"/>
        </w:numPr>
        <w:spacing w:after="0" w:line="360" w:lineRule="atLeast"/>
        <w:ind w:hanging="436"/>
        <w:outlineLvl w:val="0"/>
        <w:rPr>
          <w:rFonts w:ascii="Tele-GroteskNor" w:hAnsi="Tele-GroteskNor"/>
          <w:b/>
          <w:sz w:val="20"/>
          <w:szCs w:val="20"/>
          <w:lang w:val="en-US"/>
        </w:rPr>
      </w:pPr>
      <w:bookmarkStart w:id="76" w:name="_Toc481763960"/>
      <w:r w:rsidRPr="003C33F2">
        <w:rPr>
          <w:rFonts w:ascii="Tele-GroteskNor" w:hAnsi="Tele-GroteskNor"/>
          <w:b/>
          <w:sz w:val="20"/>
          <w:szCs w:val="20"/>
          <w:lang w:val="en-US"/>
        </w:rPr>
        <w:t>SMART S 1, SMART M 1, SMART L 1, SMART XL 1</w:t>
      </w:r>
      <w:bookmarkEnd w:id="76"/>
    </w:p>
    <w:p w14:paraId="6DC985ED" w14:textId="77777777" w:rsidR="00F247DA" w:rsidRPr="00F247DA" w:rsidRDefault="00F247DA" w:rsidP="00F247DA">
      <w:pPr>
        <w:pStyle w:val="NoSpacing"/>
        <w:ind w:left="1080"/>
        <w:jc w:val="both"/>
        <w:outlineLvl w:val="0"/>
        <w:rPr>
          <w:rFonts w:ascii="Tele-GroteskNor" w:hAnsi="Tele-GroteskNor"/>
          <w:b/>
          <w:color w:val="000000"/>
          <w:sz w:val="20"/>
          <w:szCs w:val="20"/>
          <w:lang w:val="en-US"/>
        </w:rPr>
      </w:pPr>
    </w:p>
    <w:tbl>
      <w:tblPr>
        <w:tblStyle w:val="LightShading1"/>
        <w:tblW w:w="8935" w:type="dxa"/>
        <w:tblInd w:w="2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6A0" w:firstRow="1" w:lastRow="0" w:firstColumn="1" w:lastColumn="0" w:noHBand="1" w:noVBand="1"/>
      </w:tblPr>
      <w:tblGrid>
        <w:gridCol w:w="3690"/>
        <w:gridCol w:w="1276"/>
        <w:gridCol w:w="1276"/>
        <w:gridCol w:w="1276"/>
        <w:gridCol w:w="1417"/>
      </w:tblGrid>
      <w:tr w:rsidR="00F247DA" w:rsidRPr="00C95FC6" w14:paraId="3826B088" w14:textId="77777777" w:rsidTr="001544C3">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690" w:type="dxa"/>
            <w:tcBorders>
              <w:top w:val="none" w:sz="0" w:space="0" w:color="auto"/>
              <w:left w:val="none" w:sz="0" w:space="0" w:color="auto"/>
              <w:bottom w:val="none" w:sz="0" w:space="0" w:color="auto"/>
              <w:right w:val="none" w:sz="0" w:space="0" w:color="auto"/>
            </w:tcBorders>
            <w:shd w:val="clear" w:color="auto" w:fill="E20074"/>
          </w:tcPr>
          <w:p w14:paraId="6723D54C" w14:textId="77777777" w:rsidR="00F247DA" w:rsidRPr="00C95FC6" w:rsidRDefault="00F247DA" w:rsidP="00F247DA">
            <w:pPr>
              <w:rPr>
                <w:rFonts w:ascii="Tele-GroteskNor" w:hAnsi="Tele-GroteskNor"/>
                <w:b w:val="0"/>
                <w:color w:val="FFFFFF" w:themeColor="background1"/>
                <w:sz w:val="20"/>
                <w:szCs w:val="20"/>
                <w:highlight w:val="magenta"/>
              </w:rPr>
            </w:pPr>
          </w:p>
        </w:tc>
        <w:tc>
          <w:tcPr>
            <w:tcW w:w="1276" w:type="dxa"/>
            <w:tcBorders>
              <w:top w:val="none" w:sz="0" w:space="0" w:color="auto"/>
              <w:left w:val="none" w:sz="0" w:space="0" w:color="auto"/>
              <w:bottom w:val="none" w:sz="0" w:space="0" w:color="auto"/>
              <w:right w:val="none" w:sz="0" w:space="0" w:color="auto"/>
            </w:tcBorders>
            <w:shd w:val="clear" w:color="auto" w:fill="E20074"/>
          </w:tcPr>
          <w:p w14:paraId="64BABCB8" w14:textId="77777777" w:rsidR="00F247DA" w:rsidRPr="00C95FC6" w:rsidRDefault="00F247DA" w:rsidP="00F247DA">
            <w:pPr>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lang w:val="en-US"/>
              </w:rPr>
            </w:pPr>
            <w:r w:rsidRPr="00C95FC6">
              <w:rPr>
                <w:rFonts w:ascii="Tele-GroteskNor" w:hAnsi="Tele-GroteskNor"/>
                <w:b w:val="0"/>
                <w:color w:val="FFFFFF" w:themeColor="background1"/>
                <w:sz w:val="20"/>
                <w:szCs w:val="20"/>
                <w:lang w:val="en-US"/>
              </w:rPr>
              <w:t xml:space="preserve">Smart </w:t>
            </w:r>
            <w:r w:rsidRPr="00C95FC6">
              <w:rPr>
                <w:rFonts w:ascii="Tele-GroteskNor" w:hAnsi="Tele-GroteskNor"/>
                <w:b w:val="0"/>
                <w:color w:val="FFFFFF" w:themeColor="background1"/>
                <w:sz w:val="20"/>
                <w:szCs w:val="20"/>
              </w:rPr>
              <w:t>S</w:t>
            </w:r>
            <w:r w:rsidRPr="00C95FC6">
              <w:rPr>
                <w:rFonts w:ascii="Tele-GroteskNor" w:hAnsi="Tele-GroteskNor"/>
                <w:b w:val="0"/>
                <w:color w:val="FFFFFF" w:themeColor="background1"/>
                <w:sz w:val="20"/>
                <w:szCs w:val="20"/>
                <w:lang w:val="en-US"/>
              </w:rPr>
              <w:t>1</w:t>
            </w:r>
          </w:p>
        </w:tc>
        <w:tc>
          <w:tcPr>
            <w:tcW w:w="1276" w:type="dxa"/>
            <w:tcBorders>
              <w:top w:val="none" w:sz="0" w:space="0" w:color="auto"/>
              <w:left w:val="none" w:sz="0" w:space="0" w:color="auto"/>
              <w:bottom w:val="none" w:sz="0" w:space="0" w:color="auto"/>
              <w:right w:val="none" w:sz="0" w:space="0" w:color="auto"/>
            </w:tcBorders>
            <w:shd w:val="clear" w:color="auto" w:fill="E20074"/>
          </w:tcPr>
          <w:p w14:paraId="6AE6BF33" w14:textId="77777777" w:rsidR="00F247DA" w:rsidRPr="00C95FC6" w:rsidRDefault="00F247DA" w:rsidP="00F247D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val="en-US"/>
              </w:rPr>
            </w:pPr>
            <w:r w:rsidRPr="00C95FC6">
              <w:rPr>
                <w:rFonts w:ascii="Tele-GroteskNor" w:hAnsi="Tele-GroteskNor"/>
                <w:b w:val="0"/>
                <w:color w:val="FFFFFF" w:themeColor="background1"/>
                <w:sz w:val="20"/>
                <w:szCs w:val="20"/>
                <w:lang w:val="en-US"/>
              </w:rPr>
              <w:t xml:space="preserve">Smart </w:t>
            </w:r>
            <w:r w:rsidRPr="00C95FC6">
              <w:rPr>
                <w:rFonts w:ascii="Tele-GroteskNor" w:hAnsi="Tele-GroteskNor"/>
                <w:b w:val="0"/>
                <w:color w:val="FFFFFF" w:themeColor="background1"/>
                <w:sz w:val="20"/>
                <w:szCs w:val="20"/>
              </w:rPr>
              <w:t>M</w:t>
            </w:r>
            <w:r w:rsidRPr="00C95FC6">
              <w:rPr>
                <w:rFonts w:ascii="Tele-GroteskNor" w:hAnsi="Tele-GroteskNor"/>
                <w:b w:val="0"/>
                <w:color w:val="FFFFFF" w:themeColor="background1"/>
                <w:sz w:val="20"/>
                <w:szCs w:val="20"/>
                <w:lang w:val="en-US"/>
              </w:rPr>
              <w:t>1</w:t>
            </w:r>
          </w:p>
        </w:tc>
        <w:tc>
          <w:tcPr>
            <w:tcW w:w="1276" w:type="dxa"/>
            <w:tcBorders>
              <w:top w:val="none" w:sz="0" w:space="0" w:color="auto"/>
              <w:left w:val="none" w:sz="0" w:space="0" w:color="auto"/>
              <w:bottom w:val="none" w:sz="0" w:space="0" w:color="auto"/>
              <w:right w:val="none" w:sz="0" w:space="0" w:color="auto"/>
            </w:tcBorders>
            <w:shd w:val="clear" w:color="auto" w:fill="E20074"/>
          </w:tcPr>
          <w:p w14:paraId="3141F7FF" w14:textId="77777777" w:rsidR="00F247DA" w:rsidRPr="00C95FC6" w:rsidRDefault="00F247DA" w:rsidP="00F247D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val="en-US"/>
              </w:rPr>
            </w:pPr>
            <w:r w:rsidRPr="00C95FC6">
              <w:rPr>
                <w:rFonts w:ascii="Tele-GroteskNor" w:hAnsi="Tele-GroteskNor"/>
                <w:b w:val="0"/>
                <w:color w:val="FFFFFF" w:themeColor="background1"/>
                <w:sz w:val="20"/>
                <w:szCs w:val="20"/>
                <w:lang w:val="en-US"/>
              </w:rPr>
              <w:t xml:space="preserve">Smart </w:t>
            </w:r>
            <w:r w:rsidRPr="00C95FC6">
              <w:rPr>
                <w:rFonts w:ascii="Tele-GroteskNor" w:hAnsi="Tele-GroteskNor"/>
                <w:b w:val="0"/>
                <w:color w:val="FFFFFF" w:themeColor="background1"/>
                <w:sz w:val="20"/>
                <w:szCs w:val="20"/>
              </w:rPr>
              <w:t>L</w:t>
            </w:r>
            <w:r w:rsidRPr="00C95FC6">
              <w:rPr>
                <w:rFonts w:ascii="Tele-GroteskNor" w:hAnsi="Tele-GroteskNor"/>
                <w:b w:val="0"/>
                <w:color w:val="FFFFFF" w:themeColor="background1"/>
                <w:sz w:val="20"/>
                <w:szCs w:val="20"/>
                <w:lang w:val="en-US"/>
              </w:rPr>
              <w:t>1</w:t>
            </w:r>
          </w:p>
        </w:tc>
        <w:tc>
          <w:tcPr>
            <w:tcW w:w="1417" w:type="dxa"/>
            <w:tcBorders>
              <w:top w:val="none" w:sz="0" w:space="0" w:color="auto"/>
              <w:left w:val="none" w:sz="0" w:space="0" w:color="auto"/>
              <w:bottom w:val="none" w:sz="0" w:space="0" w:color="auto"/>
              <w:right w:val="none" w:sz="0" w:space="0" w:color="auto"/>
            </w:tcBorders>
            <w:shd w:val="clear" w:color="auto" w:fill="E20074"/>
          </w:tcPr>
          <w:p w14:paraId="4AD3BDD7" w14:textId="77777777" w:rsidR="00F247DA" w:rsidRPr="00C95FC6" w:rsidRDefault="00F247DA" w:rsidP="00F247D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val="en-US"/>
              </w:rPr>
            </w:pPr>
            <w:r w:rsidRPr="00C95FC6">
              <w:rPr>
                <w:rFonts w:ascii="Tele-GroteskNor" w:hAnsi="Tele-GroteskNor"/>
                <w:b w:val="0"/>
                <w:color w:val="FFFFFF" w:themeColor="background1"/>
                <w:sz w:val="20"/>
                <w:szCs w:val="20"/>
                <w:lang w:val="en-US"/>
              </w:rPr>
              <w:t>Smart X</w:t>
            </w:r>
            <w:r w:rsidRPr="00C95FC6">
              <w:rPr>
                <w:rFonts w:ascii="Tele-GroteskNor" w:hAnsi="Tele-GroteskNor"/>
                <w:b w:val="0"/>
                <w:color w:val="FFFFFF" w:themeColor="background1"/>
                <w:sz w:val="20"/>
                <w:szCs w:val="20"/>
              </w:rPr>
              <w:t>L</w:t>
            </w:r>
            <w:r w:rsidRPr="00C95FC6">
              <w:rPr>
                <w:rFonts w:ascii="Tele-GroteskNor" w:hAnsi="Tele-GroteskNor"/>
                <w:b w:val="0"/>
                <w:color w:val="FFFFFF" w:themeColor="background1"/>
                <w:sz w:val="20"/>
                <w:szCs w:val="20"/>
                <w:lang w:val="en-US"/>
              </w:rPr>
              <w:t>1</w:t>
            </w:r>
          </w:p>
        </w:tc>
      </w:tr>
      <w:tr w:rsidR="00F247DA" w:rsidRPr="00C95FC6" w14:paraId="42F5947C"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690" w:type="dxa"/>
          </w:tcPr>
          <w:p w14:paraId="3F4F1990" w14:textId="77777777" w:rsidR="00F247DA" w:rsidRPr="00C95FC6" w:rsidRDefault="00F247DA" w:rsidP="00F247DA">
            <w:pPr>
              <w:rPr>
                <w:rFonts w:ascii="Tele-GroteskNor" w:hAnsi="Tele-GroteskNor"/>
                <w:b w:val="0"/>
                <w:color w:val="000000" w:themeColor="text1"/>
                <w:sz w:val="20"/>
                <w:szCs w:val="20"/>
              </w:rPr>
            </w:pPr>
            <w:r w:rsidRPr="00C95FC6">
              <w:rPr>
                <w:rFonts w:ascii="Tele-GroteskNor" w:hAnsi="Tele-GroteskNor"/>
                <w:b w:val="0"/>
                <w:color w:val="000000" w:themeColor="text1"/>
                <w:sz w:val="20"/>
                <w:szCs w:val="20"/>
              </w:rPr>
              <w:t xml:space="preserve">Месечна претплата </w:t>
            </w:r>
          </w:p>
        </w:tc>
        <w:tc>
          <w:tcPr>
            <w:tcW w:w="1276" w:type="dxa"/>
          </w:tcPr>
          <w:p w14:paraId="58948014"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299</w:t>
            </w:r>
            <w:r w:rsidR="003C1584" w:rsidRPr="00C95FC6">
              <w:rPr>
                <w:rFonts w:ascii="Tele-GroteskNor" w:hAnsi="Tele-GroteskNor"/>
                <w:color w:val="000000" w:themeColor="text1"/>
                <w:sz w:val="20"/>
                <w:szCs w:val="20"/>
                <w:lang w:val="en-US"/>
              </w:rPr>
              <w:t xml:space="preserve"> </w:t>
            </w:r>
            <w:r w:rsidR="003C1584" w:rsidRPr="00C95FC6">
              <w:rPr>
                <w:rFonts w:ascii="Tele-GroteskNor" w:hAnsi="Tele-GroteskNor"/>
                <w:color w:val="000000" w:themeColor="text1"/>
                <w:sz w:val="20"/>
                <w:szCs w:val="20"/>
              </w:rPr>
              <w:t xml:space="preserve">ден. </w:t>
            </w:r>
          </w:p>
        </w:tc>
        <w:tc>
          <w:tcPr>
            <w:tcW w:w="1276" w:type="dxa"/>
          </w:tcPr>
          <w:p w14:paraId="54026624"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499</w:t>
            </w:r>
            <w:r w:rsidR="003C1584" w:rsidRPr="00C95FC6">
              <w:rPr>
                <w:rFonts w:ascii="Tele-GroteskNor" w:hAnsi="Tele-GroteskNor"/>
                <w:color w:val="000000" w:themeColor="text1"/>
                <w:sz w:val="20"/>
                <w:szCs w:val="20"/>
              </w:rPr>
              <w:t xml:space="preserve"> ден. </w:t>
            </w:r>
          </w:p>
        </w:tc>
        <w:tc>
          <w:tcPr>
            <w:tcW w:w="1276" w:type="dxa"/>
          </w:tcPr>
          <w:p w14:paraId="7B155BF9"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799</w:t>
            </w:r>
            <w:r w:rsidR="003C1584" w:rsidRPr="00C95FC6">
              <w:rPr>
                <w:rFonts w:ascii="Tele-GroteskNor" w:hAnsi="Tele-GroteskNor"/>
                <w:color w:val="000000" w:themeColor="text1"/>
                <w:sz w:val="20"/>
                <w:szCs w:val="20"/>
              </w:rPr>
              <w:t xml:space="preserve"> ден.</w:t>
            </w:r>
          </w:p>
        </w:tc>
        <w:tc>
          <w:tcPr>
            <w:tcW w:w="1417" w:type="dxa"/>
          </w:tcPr>
          <w:p w14:paraId="7D766B0C"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w:t>
            </w:r>
            <w:r w:rsidR="003C1584" w:rsidRPr="00C95FC6">
              <w:rPr>
                <w:rFonts w:ascii="Tele-GroteskNor" w:hAnsi="Tele-GroteskNor"/>
                <w:color w:val="000000" w:themeColor="text1"/>
                <w:sz w:val="20"/>
                <w:szCs w:val="20"/>
              </w:rPr>
              <w:t>.</w:t>
            </w:r>
            <w:r w:rsidRPr="00C95FC6">
              <w:rPr>
                <w:rFonts w:ascii="Tele-GroteskNor" w:hAnsi="Tele-GroteskNor"/>
                <w:color w:val="000000" w:themeColor="text1"/>
                <w:sz w:val="20"/>
                <w:szCs w:val="20"/>
              </w:rPr>
              <w:t>299</w:t>
            </w:r>
            <w:r w:rsidR="003C1584" w:rsidRPr="00C95FC6">
              <w:rPr>
                <w:rFonts w:ascii="Tele-GroteskNor" w:hAnsi="Tele-GroteskNor"/>
                <w:color w:val="000000" w:themeColor="text1"/>
                <w:sz w:val="20"/>
                <w:szCs w:val="20"/>
              </w:rPr>
              <w:t xml:space="preserve"> ден.</w:t>
            </w:r>
          </w:p>
        </w:tc>
      </w:tr>
      <w:tr w:rsidR="00F247DA" w:rsidRPr="00C95FC6" w14:paraId="54BB4688"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690" w:type="dxa"/>
          </w:tcPr>
          <w:p w14:paraId="624E2CE4" w14:textId="77777777" w:rsidR="00F247DA" w:rsidRPr="00C95FC6" w:rsidRDefault="00C52FFF" w:rsidP="00F247DA">
            <w:pPr>
              <w:rPr>
                <w:rFonts w:ascii="Tele-GroteskNor" w:hAnsi="Tele-GroteskNor"/>
                <w:b w:val="0"/>
                <w:color w:val="000000" w:themeColor="text1"/>
                <w:sz w:val="20"/>
                <w:szCs w:val="20"/>
                <w:lang w:val="en-US"/>
              </w:rPr>
            </w:pPr>
            <w:r w:rsidRPr="00C95FC6">
              <w:rPr>
                <w:rFonts w:ascii="Tele-GroteskNor" w:eastAsia="Times New Roman" w:hAnsi="Tele-GroteskNor"/>
                <w:b w:val="0"/>
                <w:color w:val="272727"/>
                <w:sz w:val="20"/>
                <w:szCs w:val="20"/>
                <w:lang w:eastAsia="mk-MK"/>
              </w:rPr>
              <w:t>Вклучени минути во мрежата на Телеком</w:t>
            </w:r>
          </w:p>
        </w:tc>
        <w:tc>
          <w:tcPr>
            <w:tcW w:w="1276" w:type="dxa"/>
          </w:tcPr>
          <w:p w14:paraId="6C1D0A7B"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100 минути</w:t>
            </w:r>
          </w:p>
        </w:tc>
        <w:tc>
          <w:tcPr>
            <w:tcW w:w="1276" w:type="dxa"/>
          </w:tcPr>
          <w:p w14:paraId="312800DA"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w:t>
            </w:r>
            <w:r w:rsidR="003C1584" w:rsidRPr="00C95FC6">
              <w:rPr>
                <w:rFonts w:ascii="Tele-GroteskNor" w:hAnsi="Tele-GroteskNor"/>
                <w:color w:val="000000" w:themeColor="text1"/>
                <w:sz w:val="20"/>
                <w:szCs w:val="20"/>
              </w:rPr>
              <w:t>.</w:t>
            </w:r>
            <w:r w:rsidRPr="00C95FC6">
              <w:rPr>
                <w:rFonts w:ascii="Tele-GroteskNor" w:hAnsi="Tele-GroteskNor"/>
                <w:color w:val="000000" w:themeColor="text1"/>
                <w:sz w:val="20"/>
                <w:szCs w:val="20"/>
              </w:rPr>
              <w:t>000 минути</w:t>
            </w:r>
          </w:p>
        </w:tc>
        <w:tc>
          <w:tcPr>
            <w:tcW w:w="1276" w:type="dxa"/>
          </w:tcPr>
          <w:p w14:paraId="66B581E3"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Неограничено</w:t>
            </w:r>
          </w:p>
        </w:tc>
        <w:tc>
          <w:tcPr>
            <w:tcW w:w="1417" w:type="dxa"/>
          </w:tcPr>
          <w:p w14:paraId="5C44C15F"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Неограничено</w:t>
            </w:r>
          </w:p>
        </w:tc>
      </w:tr>
      <w:tr w:rsidR="00F247DA" w:rsidRPr="00C95FC6" w14:paraId="06565394"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690" w:type="dxa"/>
          </w:tcPr>
          <w:p w14:paraId="2F8DB443" w14:textId="77777777" w:rsidR="00F247DA" w:rsidRPr="00C95FC6" w:rsidRDefault="00F247DA" w:rsidP="00F247DA">
            <w:pPr>
              <w:rPr>
                <w:rFonts w:ascii="Tele-GroteskNor" w:hAnsi="Tele-GroteskNor"/>
                <w:b w:val="0"/>
                <w:color w:val="000000" w:themeColor="text1"/>
                <w:sz w:val="20"/>
                <w:szCs w:val="20"/>
              </w:rPr>
            </w:pPr>
            <w:r w:rsidRPr="00C95FC6">
              <w:rPr>
                <w:rFonts w:ascii="Tele-GroteskNor" w:hAnsi="Tele-GroteskNor"/>
                <w:b w:val="0"/>
                <w:color w:val="000000" w:themeColor="text1"/>
                <w:sz w:val="20"/>
                <w:szCs w:val="20"/>
                <w:lang w:val="en-US"/>
              </w:rPr>
              <w:t>Вклучени минути кон други</w:t>
            </w:r>
            <w:r w:rsidR="00775AB6" w:rsidRPr="00C95FC6">
              <w:rPr>
                <w:rFonts w:ascii="Tele-GroteskNor" w:hAnsi="Tele-GroteskNor"/>
                <w:b w:val="0"/>
                <w:color w:val="000000" w:themeColor="text1"/>
                <w:sz w:val="20"/>
                <w:szCs w:val="20"/>
              </w:rPr>
              <w:t xml:space="preserve"> домашни</w:t>
            </w:r>
            <w:r w:rsidRPr="00C95FC6">
              <w:rPr>
                <w:rFonts w:ascii="Tele-GroteskNor" w:hAnsi="Tele-GroteskNor"/>
                <w:b w:val="0"/>
                <w:color w:val="000000" w:themeColor="text1"/>
                <w:sz w:val="20"/>
                <w:szCs w:val="20"/>
                <w:lang w:val="en-US"/>
              </w:rPr>
              <w:t xml:space="preserve"> мрежи</w:t>
            </w:r>
          </w:p>
        </w:tc>
        <w:tc>
          <w:tcPr>
            <w:tcW w:w="1276" w:type="dxa"/>
          </w:tcPr>
          <w:p w14:paraId="6A49348C"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50 минути</w:t>
            </w:r>
          </w:p>
        </w:tc>
        <w:tc>
          <w:tcPr>
            <w:tcW w:w="1276" w:type="dxa"/>
          </w:tcPr>
          <w:p w14:paraId="1571C045"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100 минути</w:t>
            </w:r>
          </w:p>
        </w:tc>
        <w:tc>
          <w:tcPr>
            <w:tcW w:w="1276" w:type="dxa"/>
          </w:tcPr>
          <w:p w14:paraId="47E9CFA3"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300 минути</w:t>
            </w:r>
          </w:p>
        </w:tc>
        <w:tc>
          <w:tcPr>
            <w:tcW w:w="1417" w:type="dxa"/>
          </w:tcPr>
          <w:p w14:paraId="6FCF7F5F"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500 минути</w:t>
            </w:r>
          </w:p>
        </w:tc>
      </w:tr>
      <w:tr w:rsidR="00F247DA" w:rsidRPr="00C95FC6" w14:paraId="6B5EBB00"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690" w:type="dxa"/>
          </w:tcPr>
          <w:p w14:paraId="38D1162E" w14:textId="77777777" w:rsidR="00F247DA" w:rsidRPr="00C95FC6" w:rsidRDefault="00F247DA" w:rsidP="003C1584">
            <w:pPr>
              <w:rPr>
                <w:rFonts w:ascii="Tele-GroteskNor" w:hAnsi="Tele-GroteskNor"/>
                <w:b w:val="0"/>
                <w:color w:val="000000" w:themeColor="text1"/>
                <w:sz w:val="20"/>
                <w:szCs w:val="20"/>
              </w:rPr>
            </w:pPr>
            <w:r w:rsidRPr="00C95FC6">
              <w:rPr>
                <w:rFonts w:ascii="Tele-GroteskNor" w:hAnsi="Tele-GroteskNor"/>
                <w:b w:val="0"/>
                <w:color w:val="000000" w:themeColor="text1"/>
                <w:sz w:val="20"/>
                <w:szCs w:val="20"/>
              </w:rPr>
              <w:t xml:space="preserve">Вклучени </w:t>
            </w:r>
            <w:r w:rsidR="003C1584" w:rsidRPr="00C95FC6">
              <w:rPr>
                <w:rFonts w:ascii="Tele-GroteskNor" w:hAnsi="Tele-GroteskNor"/>
                <w:b w:val="0"/>
                <w:color w:val="000000" w:themeColor="text1"/>
                <w:sz w:val="20"/>
                <w:szCs w:val="20"/>
                <w:lang w:val="en-US"/>
              </w:rPr>
              <w:t xml:space="preserve">SMS </w:t>
            </w:r>
            <w:r w:rsidRPr="00C95FC6">
              <w:rPr>
                <w:rFonts w:ascii="Tele-GroteskNor" w:hAnsi="Tele-GroteskNor"/>
                <w:b w:val="0"/>
                <w:color w:val="000000" w:themeColor="text1"/>
                <w:sz w:val="20"/>
                <w:szCs w:val="20"/>
              </w:rPr>
              <w:t>пораки</w:t>
            </w:r>
          </w:p>
        </w:tc>
        <w:tc>
          <w:tcPr>
            <w:tcW w:w="1276" w:type="dxa"/>
          </w:tcPr>
          <w:p w14:paraId="484CAC24"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w:t>
            </w:r>
          </w:p>
        </w:tc>
        <w:tc>
          <w:tcPr>
            <w:tcW w:w="1276" w:type="dxa"/>
          </w:tcPr>
          <w:p w14:paraId="4074BB38"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w:t>
            </w:r>
          </w:p>
        </w:tc>
        <w:tc>
          <w:tcPr>
            <w:tcW w:w="1276" w:type="dxa"/>
          </w:tcPr>
          <w:p w14:paraId="593F1A86" w14:textId="77777777" w:rsidR="00F247DA" w:rsidRPr="00C95FC6" w:rsidRDefault="00F247DA" w:rsidP="00F247DA">
            <w:pPr>
              <w:spacing w:after="120" w:line="200" w:lineRule="exact"/>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C95FC6">
              <w:rPr>
                <w:rFonts w:ascii="Tele-GroteskNor" w:hAnsi="Tele-GroteskNor"/>
                <w:color w:val="000000" w:themeColor="text1"/>
                <w:sz w:val="20"/>
                <w:szCs w:val="20"/>
                <w:lang w:val="en-US"/>
              </w:rPr>
              <w:t>/</w:t>
            </w:r>
          </w:p>
        </w:tc>
        <w:tc>
          <w:tcPr>
            <w:tcW w:w="1417" w:type="dxa"/>
          </w:tcPr>
          <w:p w14:paraId="64E975F2"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200</w:t>
            </w:r>
          </w:p>
        </w:tc>
      </w:tr>
      <w:tr w:rsidR="00F247DA" w:rsidRPr="00C95FC6" w14:paraId="17822AB2"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690" w:type="dxa"/>
          </w:tcPr>
          <w:p w14:paraId="2C38D308" w14:textId="77777777" w:rsidR="00F247DA" w:rsidRPr="00C95FC6" w:rsidRDefault="00F247DA" w:rsidP="00F247DA">
            <w:pPr>
              <w:rPr>
                <w:rFonts w:ascii="Tele-GroteskNor" w:hAnsi="Tele-GroteskNor"/>
                <w:b w:val="0"/>
                <w:color w:val="000000" w:themeColor="text1"/>
                <w:sz w:val="20"/>
                <w:szCs w:val="20"/>
              </w:rPr>
            </w:pPr>
            <w:r w:rsidRPr="00C95FC6">
              <w:rPr>
                <w:rFonts w:ascii="Tele-GroteskNor" w:hAnsi="Tele-GroteskNor"/>
                <w:b w:val="0"/>
                <w:color w:val="000000" w:themeColor="text1"/>
                <w:sz w:val="20"/>
                <w:szCs w:val="20"/>
              </w:rPr>
              <w:t>Цена по надминување на бесплатните минути</w:t>
            </w:r>
          </w:p>
        </w:tc>
        <w:tc>
          <w:tcPr>
            <w:tcW w:w="1276" w:type="dxa"/>
          </w:tcPr>
          <w:p w14:paraId="1B04A044" w14:textId="77777777" w:rsidR="00F247DA" w:rsidRPr="00C95FC6" w:rsidRDefault="00F247DA" w:rsidP="003C1584">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w:t>
            </w:r>
            <w:r w:rsidR="003C1584" w:rsidRPr="00C95FC6">
              <w:rPr>
                <w:rFonts w:ascii="Tele-GroteskNor" w:hAnsi="Tele-GroteskNor"/>
                <w:color w:val="000000" w:themeColor="text1"/>
                <w:sz w:val="20"/>
                <w:szCs w:val="20"/>
                <w:lang w:val="en-US"/>
              </w:rPr>
              <w:t>,</w:t>
            </w:r>
            <w:r w:rsidRPr="00C95FC6">
              <w:rPr>
                <w:rFonts w:ascii="Tele-GroteskNor" w:hAnsi="Tele-GroteskNor"/>
                <w:color w:val="000000" w:themeColor="text1"/>
                <w:sz w:val="20"/>
                <w:szCs w:val="20"/>
              </w:rPr>
              <w:t>9</w:t>
            </w:r>
            <w:r w:rsidR="003C1584" w:rsidRPr="00C95FC6">
              <w:rPr>
                <w:rFonts w:ascii="Tele-GroteskNor" w:hAnsi="Tele-GroteskNor"/>
                <w:color w:val="000000" w:themeColor="text1"/>
                <w:sz w:val="20"/>
                <w:szCs w:val="20"/>
                <w:lang w:val="en-US"/>
              </w:rPr>
              <w:t xml:space="preserve"> </w:t>
            </w:r>
            <w:r w:rsidR="003C1584" w:rsidRPr="00C95FC6">
              <w:rPr>
                <w:rFonts w:ascii="Tele-GroteskNor" w:hAnsi="Tele-GroteskNor"/>
                <w:color w:val="000000" w:themeColor="text1"/>
                <w:sz w:val="20"/>
                <w:szCs w:val="20"/>
              </w:rPr>
              <w:t>ден.</w:t>
            </w:r>
          </w:p>
        </w:tc>
        <w:tc>
          <w:tcPr>
            <w:tcW w:w="1276" w:type="dxa"/>
          </w:tcPr>
          <w:p w14:paraId="1B8519B0" w14:textId="77777777" w:rsidR="00F247DA" w:rsidRPr="00C95FC6" w:rsidRDefault="00F247DA" w:rsidP="003C1584">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4</w:t>
            </w:r>
            <w:r w:rsidR="003C1584" w:rsidRPr="00C95FC6">
              <w:rPr>
                <w:rFonts w:ascii="Tele-GroteskNor" w:hAnsi="Tele-GroteskNor"/>
                <w:color w:val="000000" w:themeColor="text1"/>
                <w:sz w:val="20"/>
                <w:szCs w:val="20"/>
                <w:lang w:val="en-US"/>
              </w:rPr>
              <w:t>,</w:t>
            </w:r>
            <w:r w:rsidRPr="00C95FC6">
              <w:rPr>
                <w:rFonts w:ascii="Tele-GroteskNor" w:hAnsi="Tele-GroteskNor"/>
                <w:color w:val="000000" w:themeColor="text1"/>
                <w:sz w:val="20"/>
                <w:szCs w:val="20"/>
              </w:rPr>
              <w:t>9</w:t>
            </w:r>
            <w:r w:rsidR="003C1584" w:rsidRPr="00C95FC6">
              <w:rPr>
                <w:rFonts w:ascii="Tele-GroteskNor" w:hAnsi="Tele-GroteskNor"/>
                <w:color w:val="000000" w:themeColor="text1"/>
                <w:sz w:val="20"/>
                <w:szCs w:val="20"/>
              </w:rPr>
              <w:t xml:space="preserve"> ден.</w:t>
            </w:r>
          </w:p>
        </w:tc>
        <w:tc>
          <w:tcPr>
            <w:tcW w:w="1276" w:type="dxa"/>
          </w:tcPr>
          <w:p w14:paraId="5C372544" w14:textId="77777777" w:rsidR="00F247DA" w:rsidRPr="00C95FC6" w:rsidRDefault="00F247DA" w:rsidP="003C1584">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3</w:t>
            </w:r>
            <w:r w:rsidR="003C1584" w:rsidRPr="00C95FC6">
              <w:rPr>
                <w:rFonts w:ascii="Tele-GroteskNor" w:hAnsi="Tele-GroteskNor"/>
                <w:color w:val="000000" w:themeColor="text1"/>
                <w:sz w:val="20"/>
                <w:szCs w:val="20"/>
                <w:lang w:val="en-US"/>
              </w:rPr>
              <w:t>,</w:t>
            </w:r>
            <w:r w:rsidRPr="00C95FC6">
              <w:rPr>
                <w:rFonts w:ascii="Tele-GroteskNor" w:hAnsi="Tele-GroteskNor"/>
                <w:color w:val="000000" w:themeColor="text1"/>
                <w:sz w:val="20"/>
                <w:szCs w:val="20"/>
              </w:rPr>
              <w:t>9</w:t>
            </w:r>
            <w:r w:rsidR="003C1584" w:rsidRPr="00C95FC6">
              <w:rPr>
                <w:rFonts w:ascii="Tele-GroteskNor" w:hAnsi="Tele-GroteskNor"/>
                <w:color w:val="000000" w:themeColor="text1"/>
                <w:sz w:val="20"/>
                <w:szCs w:val="20"/>
              </w:rPr>
              <w:t xml:space="preserve"> ден.</w:t>
            </w:r>
          </w:p>
        </w:tc>
        <w:tc>
          <w:tcPr>
            <w:tcW w:w="1417" w:type="dxa"/>
          </w:tcPr>
          <w:p w14:paraId="4A9D819C" w14:textId="77777777" w:rsidR="00F247DA" w:rsidRPr="00C95FC6" w:rsidRDefault="00F247DA" w:rsidP="003C1584">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2</w:t>
            </w:r>
            <w:r w:rsidR="003C1584" w:rsidRPr="00C95FC6">
              <w:rPr>
                <w:rFonts w:ascii="Tele-GroteskNor" w:hAnsi="Tele-GroteskNor"/>
                <w:color w:val="000000" w:themeColor="text1"/>
                <w:sz w:val="20"/>
                <w:szCs w:val="20"/>
                <w:lang w:val="en-US"/>
              </w:rPr>
              <w:t>,</w:t>
            </w:r>
            <w:r w:rsidRPr="00C95FC6">
              <w:rPr>
                <w:rFonts w:ascii="Tele-GroteskNor" w:hAnsi="Tele-GroteskNor"/>
                <w:color w:val="000000" w:themeColor="text1"/>
                <w:sz w:val="20"/>
                <w:szCs w:val="20"/>
              </w:rPr>
              <w:t>9</w:t>
            </w:r>
            <w:r w:rsidR="003C1584" w:rsidRPr="00C95FC6">
              <w:rPr>
                <w:rFonts w:ascii="Tele-GroteskNor" w:hAnsi="Tele-GroteskNor"/>
                <w:color w:val="000000" w:themeColor="text1"/>
                <w:sz w:val="20"/>
                <w:szCs w:val="20"/>
              </w:rPr>
              <w:t xml:space="preserve"> ден.</w:t>
            </w:r>
          </w:p>
        </w:tc>
      </w:tr>
      <w:tr w:rsidR="00F247DA" w:rsidRPr="00C95FC6" w14:paraId="5DBD3BC8"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690" w:type="dxa"/>
          </w:tcPr>
          <w:p w14:paraId="77ACAD27" w14:textId="77777777" w:rsidR="00F247DA" w:rsidRPr="00C95FC6" w:rsidRDefault="00F247DA" w:rsidP="003C1584">
            <w:pPr>
              <w:rPr>
                <w:rFonts w:ascii="Tele-GroteskNor" w:hAnsi="Tele-GroteskNor"/>
                <w:b w:val="0"/>
                <w:color w:val="000000" w:themeColor="text1"/>
                <w:sz w:val="20"/>
                <w:szCs w:val="20"/>
              </w:rPr>
            </w:pPr>
            <w:r w:rsidRPr="00C95FC6">
              <w:rPr>
                <w:rFonts w:ascii="Tele-GroteskNor" w:hAnsi="Tele-GroteskNor"/>
                <w:b w:val="0"/>
                <w:color w:val="000000" w:themeColor="text1"/>
                <w:sz w:val="20"/>
                <w:szCs w:val="20"/>
              </w:rPr>
              <w:t xml:space="preserve">Цена за </w:t>
            </w:r>
            <w:r w:rsidR="003C1584" w:rsidRPr="00C95FC6">
              <w:rPr>
                <w:rFonts w:ascii="Tele-GroteskNor" w:hAnsi="Tele-GroteskNor"/>
                <w:b w:val="0"/>
                <w:color w:val="000000" w:themeColor="text1"/>
                <w:sz w:val="20"/>
                <w:szCs w:val="20"/>
                <w:lang w:val="en-US"/>
              </w:rPr>
              <w:t xml:space="preserve">SMS </w:t>
            </w:r>
            <w:r w:rsidRPr="00C95FC6">
              <w:rPr>
                <w:rFonts w:ascii="Tele-GroteskNor" w:hAnsi="Tele-GroteskNor"/>
                <w:b w:val="0"/>
                <w:color w:val="000000" w:themeColor="text1"/>
                <w:sz w:val="20"/>
                <w:szCs w:val="20"/>
              </w:rPr>
              <w:t>по надминување на вклучените</w:t>
            </w:r>
          </w:p>
        </w:tc>
        <w:tc>
          <w:tcPr>
            <w:tcW w:w="1276" w:type="dxa"/>
          </w:tcPr>
          <w:p w14:paraId="367B9DBD"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5,9</w:t>
            </w:r>
            <w:r w:rsidR="003C1584" w:rsidRPr="00C95FC6">
              <w:rPr>
                <w:rFonts w:ascii="Tele-GroteskNor" w:hAnsi="Tele-GroteskNor"/>
                <w:color w:val="000000" w:themeColor="text1"/>
                <w:sz w:val="20"/>
                <w:szCs w:val="20"/>
                <w:lang w:val="en-US"/>
              </w:rPr>
              <w:t xml:space="preserve"> </w:t>
            </w:r>
            <w:r w:rsidR="003C1584" w:rsidRPr="00C95FC6">
              <w:rPr>
                <w:rFonts w:ascii="Tele-GroteskNor" w:hAnsi="Tele-GroteskNor"/>
                <w:color w:val="000000" w:themeColor="text1"/>
                <w:sz w:val="20"/>
                <w:szCs w:val="20"/>
              </w:rPr>
              <w:t xml:space="preserve">ден. </w:t>
            </w:r>
          </w:p>
        </w:tc>
        <w:tc>
          <w:tcPr>
            <w:tcW w:w="1276" w:type="dxa"/>
          </w:tcPr>
          <w:p w14:paraId="3F5F3D24"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5,9</w:t>
            </w:r>
            <w:r w:rsidR="003C1584" w:rsidRPr="00C95FC6">
              <w:rPr>
                <w:rFonts w:ascii="Tele-GroteskNor" w:hAnsi="Tele-GroteskNor"/>
                <w:color w:val="000000" w:themeColor="text1"/>
                <w:sz w:val="20"/>
                <w:szCs w:val="20"/>
              </w:rPr>
              <w:t xml:space="preserve"> ден.</w:t>
            </w:r>
          </w:p>
        </w:tc>
        <w:tc>
          <w:tcPr>
            <w:tcW w:w="1276" w:type="dxa"/>
          </w:tcPr>
          <w:p w14:paraId="43B973FB"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5,9</w:t>
            </w:r>
            <w:r w:rsidR="003C1584" w:rsidRPr="00C95FC6">
              <w:rPr>
                <w:rFonts w:ascii="Tele-GroteskNor" w:hAnsi="Tele-GroteskNor"/>
                <w:color w:val="000000" w:themeColor="text1"/>
                <w:sz w:val="20"/>
                <w:szCs w:val="20"/>
              </w:rPr>
              <w:t xml:space="preserve"> ден. </w:t>
            </w:r>
          </w:p>
        </w:tc>
        <w:tc>
          <w:tcPr>
            <w:tcW w:w="1417" w:type="dxa"/>
          </w:tcPr>
          <w:p w14:paraId="3CA33F39"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5,9</w:t>
            </w:r>
            <w:r w:rsidR="003C1584" w:rsidRPr="00C95FC6">
              <w:rPr>
                <w:rFonts w:ascii="Tele-GroteskNor" w:hAnsi="Tele-GroteskNor"/>
                <w:color w:val="000000" w:themeColor="text1"/>
                <w:sz w:val="20"/>
                <w:szCs w:val="20"/>
              </w:rPr>
              <w:t xml:space="preserve"> ден. </w:t>
            </w:r>
          </w:p>
        </w:tc>
      </w:tr>
      <w:tr w:rsidR="00F247DA" w:rsidRPr="00C95FC6" w14:paraId="5D72ECAB"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690" w:type="dxa"/>
          </w:tcPr>
          <w:p w14:paraId="3FAB4BD6" w14:textId="77777777" w:rsidR="00F247DA" w:rsidRPr="00C95FC6" w:rsidRDefault="00F247DA" w:rsidP="003C1584">
            <w:pPr>
              <w:rPr>
                <w:rFonts w:ascii="Tele-GroteskNor" w:hAnsi="Tele-GroteskNor"/>
                <w:b w:val="0"/>
                <w:color w:val="000000" w:themeColor="text1"/>
                <w:sz w:val="20"/>
                <w:szCs w:val="20"/>
              </w:rPr>
            </w:pPr>
            <w:r w:rsidRPr="00C95FC6">
              <w:rPr>
                <w:rFonts w:ascii="Tele-GroteskNor" w:hAnsi="Tele-GroteskNor"/>
                <w:b w:val="0"/>
                <w:color w:val="000000" w:themeColor="text1"/>
                <w:sz w:val="20"/>
                <w:szCs w:val="20"/>
              </w:rPr>
              <w:t xml:space="preserve">Цена за </w:t>
            </w:r>
            <w:r w:rsidR="003C1584" w:rsidRPr="00C95FC6">
              <w:rPr>
                <w:rFonts w:ascii="Tele-GroteskNor" w:hAnsi="Tele-GroteskNor"/>
                <w:b w:val="0"/>
                <w:color w:val="000000" w:themeColor="text1"/>
                <w:sz w:val="20"/>
                <w:szCs w:val="20"/>
                <w:lang w:val="en-US"/>
              </w:rPr>
              <w:t xml:space="preserve">SMS </w:t>
            </w:r>
            <w:r w:rsidRPr="00C95FC6">
              <w:rPr>
                <w:rFonts w:ascii="Tele-GroteskNor" w:hAnsi="Tele-GroteskNor"/>
                <w:b w:val="0"/>
                <w:color w:val="000000" w:themeColor="text1"/>
                <w:sz w:val="20"/>
                <w:szCs w:val="20"/>
              </w:rPr>
              <w:t>кон меѓународни мрежи</w:t>
            </w:r>
          </w:p>
        </w:tc>
        <w:tc>
          <w:tcPr>
            <w:tcW w:w="1276" w:type="dxa"/>
          </w:tcPr>
          <w:p w14:paraId="298924F7"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5,9</w:t>
            </w:r>
            <w:r w:rsidR="003C1584" w:rsidRPr="00C95FC6">
              <w:rPr>
                <w:rFonts w:ascii="Tele-GroteskNor" w:hAnsi="Tele-GroteskNor"/>
                <w:color w:val="000000" w:themeColor="text1"/>
                <w:sz w:val="20"/>
                <w:szCs w:val="20"/>
                <w:lang w:val="en-US"/>
              </w:rPr>
              <w:t xml:space="preserve"> </w:t>
            </w:r>
            <w:r w:rsidR="003C1584" w:rsidRPr="00C95FC6">
              <w:rPr>
                <w:rFonts w:ascii="Tele-GroteskNor" w:hAnsi="Tele-GroteskNor"/>
                <w:color w:val="000000" w:themeColor="text1"/>
                <w:sz w:val="20"/>
                <w:szCs w:val="20"/>
              </w:rPr>
              <w:t xml:space="preserve">ден. </w:t>
            </w:r>
          </w:p>
        </w:tc>
        <w:tc>
          <w:tcPr>
            <w:tcW w:w="1276" w:type="dxa"/>
          </w:tcPr>
          <w:p w14:paraId="0D5BD181"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5,9</w:t>
            </w:r>
            <w:r w:rsidR="003C1584" w:rsidRPr="00C95FC6">
              <w:rPr>
                <w:rFonts w:ascii="Tele-GroteskNor" w:hAnsi="Tele-GroteskNor"/>
                <w:color w:val="000000" w:themeColor="text1"/>
                <w:sz w:val="20"/>
                <w:szCs w:val="20"/>
              </w:rPr>
              <w:t xml:space="preserve"> ден. </w:t>
            </w:r>
          </w:p>
        </w:tc>
        <w:tc>
          <w:tcPr>
            <w:tcW w:w="1276" w:type="dxa"/>
          </w:tcPr>
          <w:p w14:paraId="1680F711"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5,9</w:t>
            </w:r>
            <w:r w:rsidR="003C1584" w:rsidRPr="00C95FC6">
              <w:rPr>
                <w:rFonts w:ascii="Tele-GroteskNor" w:hAnsi="Tele-GroteskNor"/>
                <w:color w:val="000000" w:themeColor="text1"/>
                <w:sz w:val="20"/>
                <w:szCs w:val="20"/>
              </w:rPr>
              <w:t xml:space="preserve"> ден.</w:t>
            </w:r>
          </w:p>
        </w:tc>
        <w:tc>
          <w:tcPr>
            <w:tcW w:w="1417" w:type="dxa"/>
          </w:tcPr>
          <w:p w14:paraId="6C92F94D" w14:textId="77777777" w:rsidR="00F247DA" w:rsidRPr="00C95FC6" w:rsidRDefault="00F247DA" w:rsidP="003C1584">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5,9</w:t>
            </w:r>
            <w:r w:rsidR="003C1584" w:rsidRPr="00C95FC6">
              <w:rPr>
                <w:rFonts w:ascii="Tele-GroteskNor" w:hAnsi="Tele-GroteskNor"/>
                <w:color w:val="000000" w:themeColor="text1"/>
                <w:sz w:val="20"/>
                <w:szCs w:val="20"/>
              </w:rPr>
              <w:t xml:space="preserve"> ден.</w:t>
            </w:r>
          </w:p>
        </w:tc>
      </w:tr>
      <w:tr w:rsidR="00F247DA" w:rsidRPr="00C95FC6" w14:paraId="57048761"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690" w:type="dxa"/>
          </w:tcPr>
          <w:p w14:paraId="1CEE32F7" w14:textId="77777777" w:rsidR="00F247DA" w:rsidRPr="00C95FC6" w:rsidRDefault="00F247DA" w:rsidP="003C1584">
            <w:pPr>
              <w:rPr>
                <w:rFonts w:ascii="Tele-GroteskNor" w:hAnsi="Tele-GroteskNor"/>
                <w:b w:val="0"/>
                <w:color w:val="000000" w:themeColor="text1"/>
                <w:sz w:val="20"/>
                <w:szCs w:val="20"/>
              </w:rPr>
            </w:pPr>
            <w:r w:rsidRPr="00C95FC6">
              <w:rPr>
                <w:rFonts w:ascii="Tele-GroteskNor" w:hAnsi="Tele-GroteskNor"/>
                <w:b w:val="0"/>
                <w:color w:val="000000" w:themeColor="text1"/>
                <w:sz w:val="20"/>
                <w:szCs w:val="20"/>
              </w:rPr>
              <w:t>Цена за ММ</w:t>
            </w:r>
            <w:r w:rsidR="003C1584" w:rsidRPr="00C95FC6">
              <w:rPr>
                <w:rFonts w:ascii="Tele-GroteskNor" w:hAnsi="Tele-GroteskNor"/>
                <w:b w:val="0"/>
                <w:color w:val="000000" w:themeColor="text1"/>
                <w:sz w:val="20"/>
                <w:szCs w:val="20"/>
                <w:lang w:val="en-US"/>
              </w:rPr>
              <w:t>S</w:t>
            </w:r>
          </w:p>
        </w:tc>
        <w:tc>
          <w:tcPr>
            <w:tcW w:w="1276" w:type="dxa"/>
          </w:tcPr>
          <w:p w14:paraId="7925F535"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15</w:t>
            </w:r>
            <w:r w:rsidR="003C1584" w:rsidRPr="00C95FC6">
              <w:rPr>
                <w:rFonts w:ascii="Tele-GroteskNor" w:hAnsi="Tele-GroteskNor"/>
                <w:color w:val="000000" w:themeColor="text1"/>
                <w:sz w:val="20"/>
                <w:szCs w:val="20"/>
              </w:rPr>
              <w:t xml:space="preserve"> ден.</w:t>
            </w:r>
          </w:p>
        </w:tc>
        <w:tc>
          <w:tcPr>
            <w:tcW w:w="1276" w:type="dxa"/>
          </w:tcPr>
          <w:p w14:paraId="403CFD65"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15</w:t>
            </w:r>
            <w:r w:rsidR="003C1584" w:rsidRPr="00C95FC6">
              <w:rPr>
                <w:rFonts w:ascii="Tele-GroteskNor" w:hAnsi="Tele-GroteskNor"/>
                <w:color w:val="000000" w:themeColor="text1"/>
                <w:sz w:val="20"/>
                <w:szCs w:val="20"/>
              </w:rPr>
              <w:t xml:space="preserve"> ден.</w:t>
            </w:r>
          </w:p>
        </w:tc>
        <w:tc>
          <w:tcPr>
            <w:tcW w:w="1276" w:type="dxa"/>
          </w:tcPr>
          <w:p w14:paraId="7ED1F15E"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15</w:t>
            </w:r>
            <w:r w:rsidR="003C1584" w:rsidRPr="00C95FC6">
              <w:rPr>
                <w:rFonts w:ascii="Tele-GroteskNor" w:hAnsi="Tele-GroteskNor"/>
                <w:color w:val="000000" w:themeColor="text1"/>
                <w:sz w:val="20"/>
                <w:szCs w:val="20"/>
              </w:rPr>
              <w:t xml:space="preserve"> ден.</w:t>
            </w:r>
          </w:p>
        </w:tc>
        <w:tc>
          <w:tcPr>
            <w:tcW w:w="1417" w:type="dxa"/>
          </w:tcPr>
          <w:p w14:paraId="57258FA5"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15</w:t>
            </w:r>
            <w:r w:rsidR="003C1584" w:rsidRPr="00C95FC6">
              <w:rPr>
                <w:rFonts w:ascii="Tele-GroteskNor" w:hAnsi="Tele-GroteskNor"/>
                <w:color w:val="000000" w:themeColor="text1"/>
                <w:sz w:val="20"/>
                <w:szCs w:val="20"/>
              </w:rPr>
              <w:t xml:space="preserve"> ден.</w:t>
            </w:r>
          </w:p>
        </w:tc>
      </w:tr>
      <w:tr w:rsidR="00F247DA" w:rsidRPr="00C95FC6" w14:paraId="1754B304" w14:textId="77777777" w:rsidTr="001544C3">
        <w:trPr>
          <w:trHeight w:hRule="exact" w:val="397"/>
        </w:trPr>
        <w:tc>
          <w:tcPr>
            <w:cnfStyle w:val="001000000000" w:firstRow="0" w:lastRow="0" w:firstColumn="1" w:lastColumn="0" w:oddVBand="0" w:evenVBand="0" w:oddHBand="0" w:evenHBand="0" w:firstRowFirstColumn="0" w:firstRowLastColumn="0" w:lastRowFirstColumn="0" w:lastRowLastColumn="0"/>
            <w:tcW w:w="3690" w:type="dxa"/>
          </w:tcPr>
          <w:p w14:paraId="63CA774B" w14:textId="77777777" w:rsidR="00F247DA" w:rsidRPr="00C95FC6" w:rsidRDefault="00F247DA" w:rsidP="003C1584">
            <w:pPr>
              <w:rPr>
                <w:rFonts w:ascii="Tele-GroteskNor" w:hAnsi="Tele-GroteskNor"/>
                <w:b w:val="0"/>
                <w:color w:val="000000" w:themeColor="text1"/>
                <w:sz w:val="20"/>
                <w:szCs w:val="20"/>
              </w:rPr>
            </w:pPr>
            <w:r w:rsidRPr="00C95FC6">
              <w:rPr>
                <w:rFonts w:ascii="Tele-GroteskNor" w:hAnsi="Tele-GroteskNor"/>
                <w:b w:val="0"/>
                <w:color w:val="000000" w:themeColor="text1"/>
                <w:sz w:val="20"/>
                <w:szCs w:val="20"/>
              </w:rPr>
              <w:t>Цена за Интернет (М</w:t>
            </w:r>
            <w:r w:rsidR="003C1584" w:rsidRPr="00C95FC6">
              <w:rPr>
                <w:rFonts w:ascii="Tele-GroteskNor" w:hAnsi="Tele-GroteskNor"/>
                <w:b w:val="0"/>
                <w:color w:val="000000" w:themeColor="text1"/>
                <w:sz w:val="20"/>
                <w:szCs w:val="20"/>
                <w:lang w:val="en-US"/>
              </w:rPr>
              <w:t>B</w:t>
            </w:r>
            <w:r w:rsidRPr="00C95FC6">
              <w:rPr>
                <w:rFonts w:ascii="Tele-GroteskNor" w:hAnsi="Tele-GroteskNor"/>
                <w:b w:val="0"/>
                <w:color w:val="000000" w:themeColor="text1"/>
                <w:sz w:val="20"/>
                <w:szCs w:val="20"/>
              </w:rPr>
              <w:t>)</w:t>
            </w:r>
          </w:p>
        </w:tc>
        <w:tc>
          <w:tcPr>
            <w:tcW w:w="1276" w:type="dxa"/>
          </w:tcPr>
          <w:p w14:paraId="694F5707"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15</w:t>
            </w:r>
            <w:r w:rsidR="003C1584" w:rsidRPr="00C95FC6">
              <w:rPr>
                <w:rFonts w:ascii="Tele-GroteskNor" w:hAnsi="Tele-GroteskNor"/>
                <w:color w:val="000000" w:themeColor="text1"/>
                <w:sz w:val="20"/>
                <w:szCs w:val="20"/>
              </w:rPr>
              <w:t xml:space="preserve"> ден.</w:t>
            </w:r>
          </w:p>
        </w:tc>
        <w:tc>
          <w:tcPr>
            <w:tcW w:w="1276" w:type="dxa"/>
          </w:tcPr>
          <w:p w14:paraId="23CA9F21"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15</w:t>
            </w:r>
            <w:r w:rsidR="003C1584" w:rsidRPr="00C95FC6">
              <w:rPr>
                <w:rFonts w:ascii="Tele-GroteskNor" w:hAnsi="Tele-GroteskNor"/>
                <w:color w:val="000000" w:themeColor="text1"/>
                <w:sz w:val="20"/>
                <w:szCs w:val="20"/>
              </w:rPr>
              <w:t xml:space="preserve"> ден.</w:t>
            </w:r>
          </w:p>
        </w:tc>
        <w:tc>
          <w:tcPr>
            <w:tcW w:w="1276" w:type="dxa"/>
          </w:tcPr>
          <w:p w14:paraId="2F478AEF"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15</w:t>
            </w:r>
            <w:r w:rsidR="003C1584" w:rsidRPr="00C95FC6">
              <w:rPr>
                <w:rFonts w:ascii="Tele-GroteskNor" w:hAnsi="Tele-GroteskNor"/>
                <w:color w:val="000000" w:themeColor="text1"/>
                <w:sz w:val="20"/>
                <w:szCs w:val="20"/>
              </w:rPr>
              <w:t xml:space="preserve"> ден.</w:t>
            </w:r>
          </w:p>
        </w:tc>
        <w:tc>
          <w:tcPr>
            <w:tcW w:w="1417" w:type="dxa"/>
          </w:tcPr>
          <w:p w14:paraId="66A9B369" w14:textId="77777777" w:rsidR="00F247DA" w:rsidRPr="00C95FC6" w:rsidRDefault="00F247DA" w:rsidP="00F247DA">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C95FC6">
              <w:rPr>
                <w:rFonts w:ascii="Tele-GroteskNor" w:hAnsi="Tele-GroteskNor"/>
                <w:color w:val="000000" w:themeColor="text1"/>
                <w:sz w:val="20"/>
                <w:szCs w:val="20"/>
              </w:rPr>
              <w:t>15</w:t>
            </w:r>
            <w:r w:rsidR="003C1584" w:rsidRPr="00C95FC6">
              <w:rPr>
                <w:rFonts w:ascii="Tele-GroteskNor" w:hAnsi="Tele-GroteskNor"/>
                <w:color w:val="000000" w:themeColor="text1"/>
                <w:sz w:val="20"/>
                <w:szCs w:val="20"/>
              </w:rPr>
              <w:t xml:space="preserve"> ден.</w:t>
            </w:r>
          </w:p>
        </w:tc>
      </w:tr>
    </w:tbl>
    <w:p w14:paraId="27645B33" w14:textId="77777777" w:rsidR="00730ABA" w:rsidRDefault="00730ABA" w:rsidP="006132A3">
      <w:pPr>
        <w:pStyle w:val="NoSpacing"/>
        <w:ind w:left="284"/>
        <w:rPr>
          <w:rStyle w:val="A2"/>
          <w:rFonts w:ascii="Tele-GroteskNor" w:hAnsi="Tele-GroteskNor"/>
          <w:sz w:val="20"/>
          <w:szCs w:val="20"/>
          <w:lang w:val="en-US"/>
        </w:rPr>
      </w:pPr>
    </w:p>
    <w:p w14:paraId="500B7696" w14:textId="77777777" w:rsidR="00F247DA" w:rsidRDefault="00F247DA" w:rsidP="0066002E">
      <w:pPr>
        <w:pStyle w:val="NoSpacing"/>
        <w:numPr>
          <w:ilvl w:val="0"/>
          <w:numId w:val="23"/>
        </w:numPr>
        <w:ind w:left="1134" w:hanging="425"/>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62D14822" w14:textId="77777777" w:rsidR="00F247DA" w:rsidRDefault="00F247DA" w:rsidP="0066002E">
      <w:pPr>
        <w:pStyle w:val="NoSpacing"/>
        <w:numPr>
          <w:ilvl w:val="0"/>
          <w:numId w:val="23"/>
        </w:numPr>
        <w:ind w:left="1134" w:hanging="425"/>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11C932EC" w14:textId="77777777" w:rsidR="00DF7E0F" w:rsidRPr="00235C2A" w:rsidRDefault="00F247DA" w:rsidP="00235C2A">
      <w:pPr>
        <w:pStyle w:val="NoSpacing"/>
        <w:numPr>
          <w:ilvl w:val="0"/>
          <w:numId w:val="23"/>
        </w:numPr>
        <w:ind w:left="1134" w:hanging="425"/>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3C1584">
        <w:rPr>
          <w:rFonts w:ascii="Tele-GroteskNor" w:hAnsi="Tele-GroteskNor" w:cs="Tele-GroteskHal"/>
          <w:color w:val="000000"/>
          <w:sz w:val="20"/>
          <w:szCs w:val="20"/>
        </w:rPr>
        <w:t xml:space="preserve"> </w:t>
      </w:r>
      <w:r w:rsidR="003C1584">
        <w:rPr>
          <w:rFonts w:ascii="Tele-GroteskNor" w:hAnsi="Tele-GroteskNor" w:cs="Tele-GroteskHal"/>
          <w:color w:val="000000"/>
          <w:sz w:val="20"/>
          <w:szCs w:val="20"/>
          <w:lang w:val="en-US"/>
        </w:rPr>
        <w:t>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3C1584">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3C1584">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6EB330CB" w14:textId="77777777" w:rsidR="00DF7E0F" w:rsidRDefault="00DF7E0F" w:rsidP="00F247DA">
      <w:pPr>
        <w:pStyle w:val="NoSpacing"/>
        <w:jc w:val="both"/>
        <w:rPr>
          <w:rFonts w:ascii="Tele-GroteskNor" w:hAnsi="Tele-GroteskNor" w:cs="Tele-GroteskHal"/>
          <w:color w:val="000000"/>
          <w:sz w:val="20"/>
          <w:szCs w:val="20"/>
          <w:lang w:val="en-US"/>
        </w:rPr>
      </w:pPr>
    </w:p>
    <w:p w14:paraId="6B63CA43" w14:textId="77777777" w:rsidR="00DF7E0F" w:rsidRDefault="00DF7E0F" w:rsidP="00F247DA">
      <w:pPr>
        <w:pStyle w:val="NoSpacing"/>
        <w:jc w:val="both"/>
        <w:rPr>
          <w:rFonts w:ascii="Tele-GroteskNor" w:hAnsi="Tele-GroteskNor" w:cs="Tele-GroteskHal"/>
          <w:color w:val="000000"/>
          <w:sz w:val="20"/>
          <w:szCs w:val="20"/>
          <w:lang w:val="en-US"/>
        </w:rPr>
      </w:pPr>
    </w:p>
    <w:p w14:paraId="6E53698B" w14:textId="77777777" w:rsidR="00E2429B" w:rsidRPr="003C33F2" w:rsidRDefault="006132A3" w:rsidP="00D20323">
      <w:pPr>
        <w:numPr>
          <w:ilvl w:val="1"/>
          <w:numId w:val="2"/>
        </w:numPr>
        <w:spacing w:after="0" w:line="360" w:lineRule="atLeast"/>
        <w:ind w:hanging="436"/>
        <w:outlineLvl w:val="0"/>
        <w:rPr>
          <w:rFonts w:ascii="Tele-GroteskNor" w:hAnsi="Tele-GroteskNor"/>
          <w:b/>
          <w:sz w:val="20"/>
          <w:szCs w:val="20"/>
          <w:lang w:val="en-US"/>
        </w:rPr>
      </w:pPr>
      <w:bookmarkStart w:id="77" w:name="_Toc481763961"/>
      <w:r w:rsidRPr="003C33F2">
        <w:rPr>
          <w:rFonts w:ascii="Tele-GroteskNor" w:hAnsi="Tele-GroteskNor"/>
          <w:b/>
          <w:sz w:val="20"/>
          <w:szCs w:val="20"/>
          <w:lang w:val="en-US"/>
        </w:rPr>
        <w:t>PARTNER</w:t>
      </w:r>
      <w:bookmarkEnd w:id="77"/>
    </w:p>
    <w:p w14:paraId="1104E76B" w14:textId="77777777" w:rsidR="008D0925" w:rsidRDefault="008D0925" w:rsidP="00F247DA">
      <w:pPr>
        <w:pStyle w:val="NoSpacing"/>
        <w:jc w:val="both"/>
        <w:rPr>
          <w:rFonts w:ascii="Tele-GroteskNor" w:hAnsi="Tele-GroteskNor" w:cs="Tele-GroteskHal"/>
          <w:color w:val="000000"/>
          <w:sz w:val="20"/>
          <w:szCs w:val="20"/>
          <w:lang w:val="en-US"/>
        </w:rPr>
      </w:pPr>
    </w:p>
    <w:tbl>
      <w:tblPr>
        <w:tblStyle w:val="LightShading1"/>
        <w:tblW w:w="690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660"/>
        <w:gridCol w:w="1240"/>
      </w:tblGrid>
      <w:tr w:rsidR="00E2429B" w:rsidRPr="00C95FC6" w14:paraId="0A6CEC84" w14:textId="77777777" w:rsidTr="001544C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right w:val="none" w:sz="0" w:space="0" w:color="auto"/>
            </w:tcBorders>
            <w:shd w:val="clear" w:color="auto" w:fill="E20074"/>
            <w:hideMark/>
          </w:tcPr>
          <w:p w14:paraId="042EB955" w14:textId="77777777" w:rsidR="00E2429B" w:rsidRPr="00C95FC6" w:rsidRDefault="00E2429B" w:rsidP="00E2429B">
            <w:pPr>
              <w:spacing w:after="0" w:line="240" w:lineRule="auto"/>
              <w:jc w:val="center"/>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 </w:t>
            </w:r>
          </w:p>
        </w:tc>
        <w:tc>
          <w:tcPr>
            <w:tcW w:w="1240" w:type="dxa"/>
            <w:tcBorders>
              <w:top w:val="none" w:sz="0" w:space="0" w:color="auto"/>
              <w:left w:val="none" w:sz="0" w:space="0" w:color="auto"/>
              <w:bottom w:val="none" w:sz="0" w:space="0" w:color="auto"/>
              <w:right w:val="none" w:sz="0" w:space="0" w:color="auto"/>
            </w:tcBorders>
            <w:shd w:val="clear" w:color="auto" w:fill="E20074"/>
            <w:hideMark/>
          </w:tcPr>
          <w:p w14:paraId="0F88B3F8" w14:textId="77777777" w:rsidR="00E2429B" w:rsidRPr="00C95FC6" w:rsidRDefault="00E2429B" w:rsidP="00E242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Партнер</w:t>
            </w:r>
          </w:p>
        </w:tc>
      </w:tr>
      <w:tr w:rsidR="00E2429B" w:rsidRPr="00C95FC6" w14:paraId="36CEF7F2"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660" w:type="dxa"/>
            <w:hideMark/>
          </w:tcPr>
          <w:p w14:paraId="0FBA3901" w14:textId="77777777" w:rsidR="00E2429B" w:rsidRPr="00C95FC6" w:rsidRDefault="00E2429B" w:rsidP="00E2429B">
            <w:pPr>
              <w:spacing w:after="0" w:line="240" w:lineRule="auto"/>
              <w:rPr>
                <w:rFonts w:ascii="Tele-GroteskNor" w:eastAsia="Times New Roman" w:hAnsi="Tele-GroteskNor"/>
                <w:b w:val="0"/>
                <w:color w:val="000000"/>
                <w:sz w:val="20"/>
                <w:szCs w:val="20"/>
                <w:lang w:eastAsia="mk-MK"/>
              </w:rPr>
            </w:pPr>
            <w:r w:rsidRPr="00C95FC6">
              <w:rPr>
                <w:rFonts w:ascii="Tele-GroteskNor" w:eastAsia="Times New Roman" w:hAnsi="Tele-GroteskNor"/>
                <w:b w:val="0"/>
                <w:color w:val="000000"/>
                <w:sz w:val="20"/>
                <w:szCs w:val="20"/>
                <w:lang w:eastAsia="mk-MK"/>
              </w:rPr>
              <w:t>Месечна претплата</w:t>
            </w:r>
          </w:p>
        </w:tc>
        <w:tc>
          <w:tcPr>
            <w:tcW w:w="1240" w:type="dxa"/>
            <w:hideMark/>
          </w:tcPr>
          <w:p w14:paraId="7629A5EA" w14:textId="77777777" w:rsidR="00E2429B" w:rsidRPr="00C95FC6"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C95FC6">
              <w:rPr>
                <w:rFonts w:ascii="Tele-GroteskNor" w:eastAsia="Times New Roman" w:hAnsi="Tele-GroteskNor"/>
                <w:color w:val="000000"/>
                <w:sz w:val="20"/>
                <w:szCs w:val="20"/>
                <w:lang w:eastAsia="mk-MK"/>
              </w:rPr>
              <w:t>0 ден.</w:t>
            </w:r>
          </w:p>
        </w:tc>
      </w:tr>
      <w:tr w:rsidR="00E2429B" w:rsidRPr="00C95FC6" w14:paraId="152A5EA9"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660" w:type="dxa"/>
            <w:hideMark/>
          </w:tcPr>
          <w:p w14:paraId="3D0AD528" w14:textId="77777777" w:rsidR="00E2429B" w:rsidRPr="00C95FC6" w:rsidRDefault="00E2429B" w:rsidP="00E2429B">
            <w:pPr>
              <w:spacing w:after="0" w:line="240" w:lineRule="auto"/>
              <w:rPr>
                <w:rFonts w:ascii="Tele-GroteskNor" w:eastAsia="Times New Roman" w:hAnsi="Tele-GroteskNor"/>
                <w:b w:val="0"/>
                <w:color w:val="000000"/>
                <w:sz w:val="20"/>
                <w:szCs w:val="20"/>
                <w:lang w:eastAsia="mk-MK"/>
              </w:rPr>
            </w:pPr>
            <w:r w:rsidRPr="00C95FC6">
              <w:rPr>
                <w:rFonts w:ascii="Tele-GroteskNor" w:eastAsia="Times New Roman" w:hAnsi="Tele-GroteskNor"/>
                <w:b w:val="0"/>
                <w:color w:val="000000"/>
                <w:sz w:val="20"/>
                <w:szCs w:val="20"/>
                <w:lang w:eastAsia="mk-MK"/>
              </w:rPr>
              <w:t>Цена по минута кон сите домашни мрежи</w:t>
            </w:r>
          </w:p>
        </w:tc>
        <w:tc>
          <w:tcPr>
            <w:tcW w:w="1240" w:type="dxa"/>
            <w:hideMark/>
          </w:tcPr>
          <w:p w14:paraId="63A03BFE" w14:textId="77777777" w:rsidR="00E2429B" w:rsidRPr="00C95FC6"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C95FC6">
              <w:rPr>
                <w:rFonts w:ascii="Tele-GroteskNor" w:eastAsia="Times New Roman" w:hAnsi="Tele-GroteskNor"/>
                <w:color w:val="000000"/>
                <w:sz w:val="20"/>
                <w:szCs w:val="20"/>
                <w:lang w:eastAsia="mk-MK"/>
              </w:rPr>
              <w:t>3,9 ден.</w:t>
            </w:r>
          </w:p>
        </w:tc>
      </w:tr>
      <w:tr w:rsidR="00E2429B" w:rsidRPr="00C95FC6" w14:paraId="1895D02D"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660" w:type="dxa"/>
            <w:hideMark/>
          </w:tcPr>
          <w:p w14:paraId="157E35A4" w14:textId="77777777" w:rsidR="00E2429B" w:rsidRPr="00C95FC6" w:rsidRDefault="00F470E7" w:rsidP="00F470E7">
            <w:pPr>
              <w:spacing w:after="0" w:line="240" w:lineRule="auto"/>
              <w:rPr>
                <w:rFonts w:ascii="Tele-GroteskNor" w:eastAsia="Times New Roman" w:hAnsi="Tele-GroteskNor"/>
                <w:b w:val="0"/>
                <w:color w:val="000000"/>
                <w:sz w:val="20"/>
                <w:szCs w:val="20"/>
                <w:lang w:eastAsia="mk-MK"/>
              </w:rPr>
            </w:pPr>
            <w:r w:rsidRPr="00C95FC6">
              <w:rPr>
                <w:rFonts w:ascii="Tele-GroteskNor" w:eastAsia="Times New Roman" w:hAnsi="Tele-GroteskNor"/>
                <w:b w:val="0"/>
                <w:color w:val="000000"/>
                <w:sz w:val="20"/>
                <w:szCs w:val="20"/>
                <w:lang w:val="en-US" w:eastAsia="mk-MK"/>
              </w:rPr>
              <w:t>SMS</w:t>
            </w:r>
            <w:r w:rsidR="00E2429B" w:rsidRPr="00C95FC6">
              <w:rPr>
                <w:rFonts w:ascii="Tele-GroteskNor" w:eastAsia="Times New Roman" w:hAnsi="Tele-GroteskNor"/>
                <w:b w:val="0"/>
                <w:color w:val="000000"/>
                <w:sz w:val="20"/>
                <w:szCs w:val="20"/>
                <w:lang w:eastAsia="mk-MK"/>
              </w:rPr>
              <w:t xml:space="preserve"> кон сите домашни и меѓународни мрежи</w:t>
            </w:r>
          </w:p>
        </w:tc>
        <w:tc>
          <w:tcPr>
            <w:tcW w:w="1240" w:type="dxa"/>
            <w:hideMark/>
          </w:tcPr>
          <w:p w14:paraId="25DC898E" w14:textId="77777777" w:rsidR="00E2429B" w:rsidRPr="00C95FC6"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C95FC6">
              <w:rPr>
                <w:rFonts w:ascii="Tele-GroteskNor" w:eastAsia="Times New Roman" w:hAnsi="Tele-GroteskNor"/>
                <w:color w:val="000000"/>
                <w:sz w:val="20"/>
                <w:szCs w:val="20"/>
                <w:lang w:eastAsia="mk-MK"/>
              </w:rPr>
              <w:t>5,9 ден.</w:t>
            </w:r>
          </w:p>
        </w:tc>
      </w:tr>
      <w:tr w:rsidR="00E2429B" w:rsidRPr="00C95FC6" w14:paraId="216DD782"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660" w:type="dxa"/>
            <w:hideMark/>
          </w:tcPr>
          <w:p w14:paraId="465FFBAE" w14:textId="77777777" w:rsidR="00E2429B" w:rsidRPr="00C95FC6" w:rsidRDefault="00E2429B" w:rsidP="00F470E7">
            <w:pPr>
              <w:spacing w:after="0" w:line="240" w:lineRule="auto"/>
              <w:rPr>
                <w:rFonts w:ascii="Tele-GroteskNor" w:eastAsia="Times New Roman" w:hAnsi="Tele-GroteskNor"/>
                <w:b w:val="0"/>
                <w:color w:val="000000"/>
                <w:sz w:val="20"/>
                <w:szCs w:val="20"/>
                <w:lang w:eastAsia="mk-MK"/>
              </w:rPr>
            </w:pPr>
            <w:r w:rsidRPr="00C95FC6">
              <w:rPr>
                <w:rFonts w:ascii="Tele-GroteskNor" w:eastAsia="Times New Roman" w:hAnsi="Tele-GroteskNor"/>
                <w:b w:val="0"/>
                <w:color w:val="000000"/>
                <w:sz w:val="20"/>
                <w:szCs w:val="20"/>
                <w:lang w:eastAsia="mk-MK"/>
              </w:rPr>
              <w:t>ММ</w:t>
            </w:r>
            <w:r w:rsidR="00F470E7" w:rsidRPr="00C95FC6">
              <w:rPr>
                <w:rFonts w:ascii="Tele-GroteskNor" w:eastAsia="Times New Roman" w:hAnsi="Tele-GroteskNor"/>
                <w:b w:val="0"/>
                <w:color w:val="000000"/>
                <w:sz w:val="20"/>
                <w:szCs w:val="20"/>
                <w:lang w:val="en-US" w:eastAsia="mk-MK"/>
              </w:rPr>
              <w:t>S</w:t>
            </w:r>
            <w:r w:rsidRPr="00C95FC6">
              <w:rPr>
                <w:rFonts w:ascii="Tele-GroteskNor" w:eastAsia="Times New Roman" w:hAnsi="Tele-GroteskNor"/>
                <w:b w:val="0"/>
                <w:color w:val="000000"/>
                <w:sz w:val="20"/>
                <w:szCs w:val="20"/>
                <w:lang w:eastAsia="mk-MK"/>
              </w:rPr>
              <w:t xml:space="preserve"> кон домашни мрежи</w:t>
            </w:r>
          </w:p>
        </w:tc>
        <w:tc>
          <w:tcPr>
            <w:tcW w:w="1240" w:type="dxa"/>
            <w:hideMark/>
          </w:tcPr>
          <w:p w14:paraId="6B4717ED" w14:textId="77777777" w:rsidR="00E2429B" w:rsidRPr="00C95FC6"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val="en-US" w:eastAsia="mk-MK"/>
              </w:rPr>
            </w:pPr>
            <w:r w:rsidRPr="00C95FC6">
              <w:rPr>
                <w:rFonts w:ascii="Tele-GroteskNor" w:eastAsia="Times New Roman" w:hAnsi="Tele-GroteskNor"/>
                <w:color w:val="000000"/>
                <w:sz w:val="20"/>
                <w:szCs w:val="20"/>
                <w:lang w:eastAsia="mk-MK"/>
              </w:rPr>
              <w:t>17,7</w:t>
            </w:r>
            <w:r w:rsidR="005A59D8" w:rsidRPr="00C95FC6">
              <w:rPr>
                <w:rFonts w:ascii="Tele-GroteskNor" w:eastAsia="Times New Roman" w:hAnsi="Tele-GroteskNor"/>
                <w:color w:val="000000"/>
                <w:sz w:val="20"/>
                <w:szCs w:val="20"/>
                <w:lang w:val="en-US" w:eastAsia="mk-MK"/>
              </w:rPr>
              <w:t xml:space="preserve"> </w:t>
            </w:r>
            <w:r w:rsidR="005A59D8" w:rsidRPr="00C95FC6">
              <w:rPr>
                <w:rFonts w:ascii="Tele-GroteskNor" w:hAnsi="Tele-GroteskNor"/>
                <w:sz w:val="20"/>
                <w:szCs w:val="20"/>
              </w:rPr>
              <w:t>ден.</w:t>
            </w:r>
          </w:p>
        </w:tc>
      </w:tr>
      <w:tr w:rsidR="00E2429B" w:rsidRPr="00C95FC6" w14:paraId="138394E9"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660" w:type="dxa"/>
            <w:hideMark/>
          </w:tcPr>
          <w:p w14:paraId="0DF16C2C" w14:textId="77777777" w:rsidR="00E2429B" w:rsidRPr="00C95FC6" w:rsidRDefault="00E2429B" w:rsidP="00F470E7">
            <w:pPr>
              <w:spacing w:after="0" w:line="240" w:lineRule="auto"/>
              <w:rPr>
                <w:rFonts w:ascii="Tele-GroteskNor" w:eastAsia="Times New Roman" w:hAnsi="Tele-GroteskNor"/>
                <w:b w:val="0"/>
                <w:color w:val="000000"/>
                <w:sz w:val="20"/>
                <w:szCs w:val="20"/>
                <w:lang w:eastAsia="mk-MK"/>
              </w:rPr>
            </w:pPr>
            <w:r w:rsidRPr="00C95FC6">
              <w:rPr>
                <w:rFonts w:ascii="Tele-GroteskNor" w:eastAsia="Times New Roman" w:hAnsi="Tele-GroteskNor"/>
                <w:b w:val="0"/>
                <w:color w:val="000000"/>
                <w:sz w:val="20"/>
                <w:szCs w:val="20"/>
                <w:lang w:eastAsia="mk-MK"/>
              </w:rPr>
              <w:t>ММ</w:t>
            </w:r>
            <w:r w:rsidR="00F470E7" w:rsidRPr="00C95FC6">
              <w:rPr>
                <w:rFonts w:ascii="Tele-GroteskNor" w:eastAsia="Times New Roman" w:hAnsi="Tele-GroteskNor"/>
                <w:b w:val="0"/>
                <w:color w:val="000000"/>
                <w:sz w:val="20"/>
                <w:szCs w:val="20"/>
                <w:lang w:val="en-US" w:eastAsia="mk-MK"/>
              </w:rPr>
              <w:t>S</w:t>
            </w:r>
            <w:r w:rsidRPr="00C95FC6">
              <w:rPr>
                <w:rFonts w:ascii="Tele-GroteskNor" w:eastAsia="Times New Roman" w:hAnsi="Tele-GroteskNor"/>
                <w:b w:val="0"/>
                <w:color w:val="000000"/>
                <w:sz w:val="20"/>
                <w:szCs w:val="20"/>
                <w:lang w:eastAsia="mk-MK"/>
              </w:rPr>
              <w:t xml:space="preserve"> кон e-</w:t>
            </w:r>
            <w:r w:rsidR="00F470E7" w:rsidRPr="00C95FC6">
              <w:rPr>
                <w:rFonts w:ascii="Tele-GroteskNor" w:eastAsia="Times New Roman" w:hAnsi="Tele-GroteskNor"/>
                <w:b w:val="0"/>
                <w:color w:val="000000"/>
                <w:sz w:val="20"/>
                <w:szCs w:val="20"/>
                <w:lang w:eastAsia="mk-MK"/>
              </w:rPr>
              <w:t>пошта</w:t>
            </w:r>
          </w:p>
        </w:tc>
        <w:tc>
          <w:tcPr>
            <w:tcW w:w="1240" w:type="dxa"/>
            <w:hideMark/>
          </w:tcPr>
          <w:p w14:paraId="01CF9494" w14:textId="77777777" w:rsidR="00E2429B" w:rsidRPr="00C95FC6"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val="en-US" w:eastAsia="mk-MK"/>
              </w:rPr>
            </w:pPr>
            <w:r w:rsidRPr="00C95FC6">
              <w:rPr>
                <w:rFonts w:ascii="Tele-GroteskNor" w:eastAsia="Times New Roman" w:hAnsi="Tele-GroteskNor"/>
                <w:color w:val="000000"/>
                <w:sz w:val="20"/>
                <w:szCs w:val="20"/>
                <w:lang w:eastAsia="mk-MK"/>
              </w:rPr>
              <w:t>17,7</w:t>
            </w:r>
            <w:r w:rsidR="005A59D8" w:rsidRPr="00C95FC6">
              <w:rPr>
                <w:rFonts w:ascii="Tele-GroteskNor" w:eastAsia="Times New Roman" w:hAnsi="Tele-GroteskNor"/>
                <w:color w:val="000000"/>
                <w:sz w:val="20"/>
                <w:szCs w:val="20"/>
                <w:lang w:val="en-US" w:eastAsia="mk-MK"/>
              </w:rPr>
              <w:t xml:space="preserve"> </w:t>
            </w:r>
            <w:r w:rsidR="005A59D8" w:rsidRPr="00C95FC6">
              <w:rPr>
                <w:rFonts w:ascii="Tele-GroteskNor" w:hAnsi="Tele-GroteskNor"/>
                <w:sz w:val="20"/>
                <w:szCs w:val="20"/>
              </w:rPr>
              <w:t>ден.</w:t>
            </w:r>
          </w:p>
        </w:tc>
      </w:tr>
      <w:tr w:rsidR="00E2429B" w:rsidRPr="00C95FC6" w14:paraId="5F6811E7"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660" w:type="dxa"/>
            <w:hideMark/>
          </w:tcPr>
          <w:p w14:paraId="39F46964" w14:textId="77777777" w:rsidR="00E2429B" w:rsidRPr="00C95FC6" w:rsidRDefault="00E2429B" w:rsidP="00F470E7">
            <w:pPr>
              <w:spacing w:after="0" w:line="240" w:lineRule="auto"/>
              <w:rPr>
                <w:rFonts w:ascii="Tele-GroteskNor" w:eastAsia="Times New Roman" w:hAnsi="Tele-GroteskNor"/>
                <w:b w:val="0"/>
                <w:color w:val="000000"/>
                <w:sz w:val="20"/>
                <w:szCs w:val="20"/>
                <w:lang w:eastAsia="mk-MK"/>
              </w:rPr>
            </w:pPr>
            <w:r w:rsidRPr="00C95FC6">
              <w:rPr>
                <w:rFonts w:ascii="Tele-GroteskNor" w:eastAsia="Times New Roman" w:hAnsi="Tele-GroteskNor"/>
                <w:b w:val="0"/>
                <w:color w:val="000000"/>
                <w:sz w:val="20"/>
                <w:szCs w:val="20"/>
                <w:lang w:eastAsia="mk-MK"/>
              </w:rPr>
              <w:t>ММ</w:t>
            </w:r>
            <w:r w:rsidR="00F470E7" w:rsidRPr="00C95FC6">
              <w:rPr>
                <w:rFonts w:ascii="Tele-GroteskNor" w:eastAsia="Times New Roman" w:hAnsi="Tele-GroteskNor"/>
                <w:b w:val="0"/>
                <w:color w:val="000000"/>
                <w:sz w:val="20"/>
                <w:szCs w:val="20"/>
                <w:lang w:val="en-US" w:eastAsia="mk-MK"/>
              </w:rPr>
              <w:t>S</w:t>
            </w:r>
            <w:r w:rsidRPr="00C95FC6">
              <w:rPr>
                <w:rFonts w:ascii="Tele-GroteskNor" w:eastAsia="Times New Roman" w:hAnsi="Tele-GroteskNor"/>
                <w:b w:val="0"/>
                <w:color w:val="000000"/>
                <w:sz w:val="20"/>
                <w:szCs w:val="20"/>
                <w:lang w:eastAsia="mk-MK"/>
              </w:rPr>
              <w:t xml:space="preserve"> кон меѓународни мрежи</w:t>
            </w:r>
          </w:p>
        </w:tc>
        <w:tc>
          <w:tcPr>
            <w:tcW w:w="1240" w:type="dxa"/>
            <w:hideMark/>
          </w:tcPr>
          <w:p w14:paraId="707BFB64" w14:textId="77777777" w:rsidR="00E2429B" w:rsidRPr="00C95FC6"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val="en-US" w:eastAsia="mk-MK"/>
              </w:rPr>
            </w:pPr>
            <w:r w:rsidRPr="00C95FC6">
              <w:rPr>
                <w:rFonts w:ascii="Tele-GroteskNor" w:eastAsia="Times New Roman" w:hAnsi="Tele-GroteskNor"/>
                <w:color w:val="000000"/>
                <w:sz w:val="20"/>
                <w:szCs w:val="20"/>
                <w:lang w:eastAsia="mk-MK"/>
              </w:rPr>
              <w:t>41,3</w:t>
            </w:r>
            <w:r w:rsidR="005A59D8" w:rsidRPr="00C95FC6">
              <w:rPr>
                <w:rFonts w:ascii="Tele-GroteskNor" w:eastAsia="Times New Roman" w:hAnsi="Tele-GroteskNor"/>
                <w:color w:val="000000"/>
                <w:sz w:val="20"/>
                <w:szCs w:val="20"/>
                <w:lang w:val="en-US" w:eastAsia="mk-MK"/>
              </w:rPr>
              <w:t xml:space="preserve"> </w:t>
            </w:r>
            <w:r w:rsidR="005A59D8" w:rsidRPr="00C95FC6">
              <w:rPr>
                <w:rFonts w:ascii="Tele-GroteskNor" w:hAnsi="Tele-GroteskNor"/>
                <w:sz w:val="20"/>
                <w:szCs w:val="20"/>
              </w:rPr>
              <w:t>ден.</w:t>
            </w:r>
          </w:p>
        </w:tc>
      </w:tr>
    </w:tbl>
    <w:p w14:paraId="3683BE62" w14:textId="77777777" w:rsidR="00CA42FB" w:rsidRDefault="00CA42FB">
      <w:pPr>
        <w:spacing w:after="0" w:line="240" w:lineRule="auto"/>
        <w:rPr>
          <w:rFonts w:ascii="Tele-GroteskNor" w:hAnsi="Tele-GroteskNor"/>
          <w:b/>
          <w:color w:val="000000"/>
          <w:sz w:val="20"/>
          <w:szCs w:val="20"/>
          <w:lang w:val="en-US"/>
        </w:rPr>
      </w:pPr>
    </w:p>
    <w:p w14:paraId="772B8BEA" w14:textId="77777777" w:rsidR="00E2429B" w:rsidRPr="003C33F2" w:rsidRDefault="00C95FC6" w:rsidP="00D20323">
      <w:pPr>
        <w:numPr>
          <w:ilvl w:val="1"/>
          <w:numId w:val="2"/>
        </w:numPr>
        <w:spacing w:after="0" w:line="360" w:lineRule="atLeast"/>
        <w:ind w:hanging="436"/>
        <w:outlineLvl w:val="0"/>
        <w:rPr>
          <w:rFonts w:ascii="Tele-GroteskNor" w:hAnsi="Tele-GroteskNor"/>
          <w:b/>
          <w:sz w:val="20"/>
          <w:szCs w:val="20"/>
          <w:lang w:val="en-US"/>
        </w:rPr>
      </w:pPr>
      <w:bookmarkStart w:id="78" w:name="_Toc481763962"/>
      <w:r w:rsidRPr="003C33F2">
        <w:rPr>
          <w:rFonts w:ascii="Tele-GroteskNor" w:hAnsi="Tele-GroteskNor"/>
          <w:b/>
          <w:sz w:val="20"/>
          <w:szCs w:val="20"/>
          <w:lang w:val="en-US"/>
        </w:rPr>
        <w:t>FAMI</w:t>
      </w:r>
      <w:r w:rsidR="0039529E" w:rsidRPr="003C33F2">
        <w:rPr>
          <w:rFonts w:ascii="Tele-GroteskNor" w:hAnsi="Tele-GroteskNor"/>
          <w:b/>
          <w:sz w:val="20"/>
          <w:szCs w:val="20"/>
          <w:lang w:val="en-US"/>
        </w:rPr>
        <w:t>L</w:t>
      </w:r>
      <w:r w:rsidRPr="003C33F2">
        <w:rPr>
          <w:rFonts w:ascii="Tele-GroteskNor" w:hAnsi="Tele-GroteskNor"/>
          <w:b/>
          <w:sz w:val="20"/>
          <w:szCs w:val="20"/>
          <w:lang w:val="en-US"/>
        </w:rPr>
        <w:t>Y S2, FAMILY M2, FAMILY L2</w:t>
      </w:r>
      <w:bookmarkEnd w:id="78"/>
    </w:p>
    <w:p w14:paraId="5CA399CD" w14:textId="77777777" w:rsidR="00E2429B" w:rsidRDefault="00E2429B" w:rsidP="00F247DA">
      <w:pPr>
        <w:pStyle w:val="NoSpacing"/>
        <w:jc w:val="both"/>
        <w:rPr>
          <w:rFonts w:ascii="Tele-GroteskNor" w:hAnsi="Tele-GroteskNor" w:cs="Tele-GroteskHal"/>
          <w:color w:val="000000"/>
          <w:sz w:val="20"/>
          <w:szCs w:val="20"/>
          <w:lang w:val="en-US"/>
        </w:rPr>
      </w:pPr>
    </w:p>
    <w:tbl>
      <w:tblPr>
        <w:tblStyle w:val="LightShading1"/>
        <w:tblW w:w="938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402"/>
        <w:gridCol w:w="1326"/>
        <w:gridCol w:w="1326"/>
        <w:gridCol w:w="1326"/>
      </w:tblGrid>
      <w:tr w:rsidR="00E2429B" w:rsidRPr="00C95FC6" w14:paraId="33266A64" w14:textId="77777777" w:rsidTr="001544C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02" w:type="dxa"/>
            <w:tcBorders>
              <w:top w:val="none" w:sz="0" w:space="0" w:color="auto"/>
              <w:left w:val="none" w:sz="0" w:space="0" w:color="auto"/>
              <w:bottom w:val="none" w:sz="0" w:space="0" w:color="auto"/>
              <w:right w:val="none" w:sz="0" w:space="0" w:color="auto"/>
            </w:tcBorders>
            <w:shd w:val="clear" w:color="auto" w:fill="E20074"/>
            <w:hideMark/>
          </w:tcPr>
          <w:p w14:paraId="0B5028D0" w14:textId="77777777" w:rsidR="00E2429B" w:rsidRPr="00C95FC6" w:rsidRDefault="00E2429B" w:rsidP="001544C3">
            <w:pPr>
              <w:spacing w:after="0" w:line="240" w:lineRule="auto"/>
              <w:rPr>
                <w:rFonts w:ascii="Tele-GroteskNor" w:eastAsia="Times New Roman" w:hAnsi="Tele-GroteskNor"/>
                <w:b w:val="0"/>
                <w:color w:val="FFFFFF" w:themeColor="background1"/>
                <w:sz w:val="20"/>
                <w:szCs w:val="20"/>
                <w:lang w:val="en-US" w:eastAsia="mk-MK"/>
              </w:rPr>
            </w:pPr>
            <w:r w:rsidRPr="00C95FC6">
              <w:rPr>
                <w:rFonts w:ascii="Tele-GroteskNor" w:eastAsia="Times New Roman" w:hAnsi="Tele-GroteskNor"/>
                <w:b w:val="0"/>
                <w:color w:val="FFFFFF" w:themeColor="background1"/>
                <w:sz w:val="20"/>
                <w:szCs w:val="20"/>
                <w:lang w:eastAsia="mk-MK"/>
              </w:rPr>
              <w:t>Family 2</w:t>
            </w:r>
          </w:p>
        </w:tc>
        <w:tc>
          <w:tcPr>
            <w:tcW w:w="1326" w:type="dxa"/>
            <w:tcBorders>
              <w:top w:val="none" w:sz="0" w:space="0" w:color="auto"/>
              <w:left w:val="none" w:sz="0" w:space="0" w:color="auto"/>
              <w:bottom w:val="none" w:sz="0" w:space="0" w:color="auto"/>
              <w:right w:val="none" w:sz="0" w:space="0" w:color="auto"/>
            </w:tcBorders>
            <w:shd w:val="clear" w:color="auto" w:fill="E20074"/>
            <w:hideMark/>
          </w:tcPr>
          <w:p w14:paraId="1D3A7726" w14:textId="77777777" w:rsidR="00E2429B" w:rsidRPr="00C95FC6" w:rsidRDefault="00E2429B" w:rsidP="00E242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 Family S 2</w:t>
            </w:r>
          </w:p>
        </w:tc>
        <w:tc>
          <w:tcPr>
            <w:tcW w:w="1326" w:type="dxa"/>
            <w:tcBorders>
              <w:top w:val="none" w:sz="0" w:space="0" w:color="auto"/>
              <w:left w:val="none" w:sz="0" w:space="0" w:color="auto"/>
              <w:bottom w:val="none" w:sz="0" w:space="0" w:color="auto"/>
              <w:right w:val="none" w:sz="0" w:space="0" w:color="auto"/>
            </w:tcBorders>
            <w:shd w:val="clear" w:color="auto" w:fill="E20074"/>
            <w:hideMark/>
          </w:tcPr>
          <w:p w14:paraId="66F9C07F" w14:textId="77777777" w:rsidR="00E2429B" w:rsidRPr="00C95FC6" w:rsidRDefault="00E2429B" w:rsidP="00E242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 Family M 2</w:t>
            </w:r>
          </w:p>
        </w:tc>
        <w:tc>
          <w:tcPr>
            <w:tcW w:w="1326" w:type="dxa"/>
            <w:tcBorders>
              <w:top w:val="none" w:sz="0" w:space="0" w:color="auto"/>
              <w:left w:val="none" w:sz="0" w:space="0" w:color="auto"/>
              <w:bottom w:val="none" w:sz="0" w:space="0" w:color="auto"/>
              <w:right w:val="none" w:sz="0" w:space="0" w:color="auto"/>
            </w:tcBorders>
            <w:shd w:val="clear" w:color="auto" w:fill="E20074"/>
            <w:hideMark/>
          </w:tcPr>
          <w:p w14:paraId="165AC439" w14:textId="77777777" w:rsidR="00E2429B" w:rsidRPr="00C95FC6" w:rsidRDefault="00E2429B" w:rsidP="00E242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 Family L 2</w:t>
            </w:r>
          </w:p>
        </w:tc>
      </w:tr>
      <w:tr w:rsidR="00E2429B" w:rsidRPr="00C95FC6" w14:paraId="15350040"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63CC5432" w14:textId="77777777" w:rsidR="00E2429B" w:rsidRPr="00D04C0D" w:rsidRDefault="00E2429B" w:rsidP="00E2429B">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Број на постпејд членови на семејството</w:t>
            </w:r>
          </w:p>
        </w:tc>
        <w:tc>
          <w:tcPr>
            <w:tcW w:w="1326" w:type="dxa"/>
            <w:hideMark/>
          </w:tcPr>
          <w:p w14:paraId="30C6E226"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w:t>
            </w:r>
          </w:p>
        </w:tc>
        <w:tc>
          <w:tcPr>
            <w:tcW w:w="1326" w:type="dxa"/>
            <w:hideMark/>
          </w:tcPr>
          <w:p w14:paraId="58DE996E"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2-4</w:t>
            </w:r>
          </w:p>
        </w:tc>
        <w:tc>
          <w:tcPr>
            <w:tcW w:w="1326" w:type="dxa"/>
            <w:hideMark/>
          </w:tcPr>
          <w:p w14:paraId="6EB0F1B1"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2-6</w:t>
            </w:r>
          </w:p>
        </w:tc>
      </w:tr>
      <w:tr w:rsidR="00E2429B" w:rsidRPr="00C95FC6" w14:paraId="5B184336"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2D574EEC" w14:textId="77777777" w:rsidR="00E2429B" w:rsidRPr="00D04C0D" w:rsidRDefault="00E2429B" w:rsidP="00E2429B">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Број на припејд членови на семејството</w:t>
            </w:r>
          </w:p>
        </w:tc>
        <w:tc>
          <w:tcPr>
            <w:tcW w:w="1326" w:type="dxa"/>
            <w:hideMark/>
          </w:tcPr>
          <w:p w14:paraId="097B8C01"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0-2</w:t>
            </w:r>
          </w:p>
        </w:tc>
        <w:tc>
          <w:tcPr>
            <w:tcW w:w="1326" w:type="dxa"/>
            <w:hideMark/>
          </w:tcPr>
          <w:p w14:paraId="63B6B4CA"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0-2</w:t>
            </w:r>
          </w:p>
        </w:tc>
        <w:tc>
          <w:tcPr>
            <w:tcW w:w="1326" w:type="dxa"/>
            <w:hideMark/>
          </w:tcPr>
          <w:p w14:paraId="73428C96"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0-2</w:t>
            </w:r>
          </w:p>
        </w:tc>
      </w:tr>
      <w:tr w:rsidR="00E2429B" w:rsidRPr="00C95FC6" w14:paraId="3052B35D"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4CD75E09" w14:textId="77777777" w:rsidR="00E2429B" w:rsidRPr="00D04C0D" w:rsidRDefault="00E2429B" w:rsidP="00E2429B">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Месечна претплата</w:t>
            </w:r>
          </w:p>
        </w:tc>
        <w:tc>
          <w:tcPr>
            <w:tcW w:w="1326" w:type="dxa"/>
            <w:hideMark/>
          </w:tcPr>
          <w:p w14:paraId="7D3F5CED"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699 ден.</w:t>
            </w:r>
          </w:p>
        </w:tc>
        <w:tc>
          <w:tcPr>
            <w:tcW w:w="1326" w:type="dxa"/>
            <w:hideMark/>
          </w:tcPr>
          <w:p w14:paraId="02DCF241"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1.299 ден.</w:t>
            </w:r>
          </w:p>
        </w:tc>
        <w:tc>
          <w:tcPr>
            <w:tcW w:w="1326" w:type="dxa"/>
            <w:hideMark/>
          </w:tcPr>
          <w:p w14:paraId="7146485B"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1.999 ден.</w:t>
            </w:r>
          </w:p>
        </w:tc>
      </w:tr>
      <w:tr w:rsidR="00E2429B" w:rsidRPr="00C95FC6" w14:paraId="3076C82E"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6FB7BB58" w14:textId="77777777" w:rsidR="00E2429B" w:rsidRPr="00D04C0D" w:rsidRDefault="00C52FFF" w:rsidP="00E2429B">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во мрежата на Телеком</w:t>
            </w:r>
          </w:p>
        </w:tc>
        <w:tc>
          <w:tcPr>
            <w:tcW w:w="1326" w:type="dxa"/>
            <w:hideMark/>
          </w:tcPr>
          <w:p w14:paraId="769B0086"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326" w:type="dxa"/>
            <w:hideMark/>
          </w:tcPr>
          <w:p w14:paraId="337001B4"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326" w:type="dxa"/>
            <w:hideMark/>
          </w:tcPr>
          <w:p w14:paraId="6AFE14F4"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E2429B" w:rsidRPr="00C95FC6" w14:paraId="443D2486"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57EA6A25" w14:textId="77777777" w:rsidR="00E2429B" w:rsidRPr="00D04C0D" w:rsidRDefault="00E2429B" w:rsidP="00E2429B">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семејството</w:t>
            </w:r>
          </w:p>
        </w:tc>
        <w:tc>
          <w:tcPr>
            <w:tcW w:w="1326" w:type="dxa"/>
            <w:hideMark/>
          </w:tcPr>
          <w:p w14:paraId="56F6FAB0"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326" w:type="dxa"/>
            <w:hideMark/>
          </w:tcPr>
          <w:p w14:paraId="5BFC0555"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326" w:type="dxa"/>
            <w:hideMark/>
          </w:tcPr>
          <w:p w14:paraId="6E656E16"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E2429B" w:rsidRPr="00C95FC6" w14:paraId="1BAC015E"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78AEFD1F" w14:textId="77777777" w:rsidR="00E2429B" w:rsidRPr="00D04C0D" w:rsidRDefault="00E2429B" w:rsidP="00E2429B">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SMS кон семејството</w:t>
            </w:r>
          </w:p>
        </w:tc>
        <w:tc>
          <w:tcPr>
            <w:tcW w:w="1326" w:type="dxa"/>
            <w:hideMark/>
          </w:tcPr>
          <w:p w14:paraId="6C31834C"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326" w:type="dxa"/>
            <w:hideMark/>
          </w:tcPr>
          <w:p w14:paraId="4286F052"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326" w:type="dxa"/>
            <w:hideMark/>
          </w:tcPr>
          <w:p w14:paraId="4DBE616A"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E2429B" w:rsidRPr="00C95FC6" w14:paraId="1CEB1F64"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30BD2F2B" w14:textId="77777777" w:rsidR="00E2429B" w:rsidRPr="00D04C0D" w:rsidRDefault="00E2429B" w:rsidP="00E2429B">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други</w:t>
            </w:r>
            <w:r w:rsidR="00775AB6" w:rsidRPr="00D04C0D">
              <w:rPr>
                <w:rFonts w:ascii="Tele-GroteskNor" w:eastAsia="Times New Roman" w:hAnsi="Tele-GroteskNor"/>
                <w:b w:val="0"/>
                <w:color w:val="000000" w:themeColor="text1"/>
                <w:sz w:val="20"/>
                <w:szCs w:val="20"/>
                <w:lang w:eastAsia="mk-MK"/>
              </w:rPr>
              <w:t xml:space="preserve"> домашни</w:t>
            </w:r>
            <w:r w:rsidRPr="00D04C0D">
              <w:rPr>
                <w:rFonts w:ascii="Tele-GroteskNor" w:eastAsia="Times New Roman" w:hAnsi="Tele-GroteskNor"/>
                <w:b w:val="0"/>
                <w:color w:val="000000" w:themeColor="text1"/>
                <w:sz w:val="20"/>
                <w:szCs w:val="20"/>
                <w:lang w:eastAsia="mk-MK"/>
              </w:rPr>
              <w:t xml:space="preserve"> мрежи</w:t>
            </w:r>
          </w:p>
        </w:tc>
        <w:tc>
          <w:tcPr>
            <w:tcW w:w="1326" w:type="dxa"/>
            <w:hideMark/>
          </w:tcPr>
          <w:p w14:paraId="64C74B0D"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100 мин.</w:t>
            </w:r>
          </w:p>
        </w:tc>
        <w:tc>
          <w:tcPr>
            <w:tcW w:w="1326" w:type="dxa"/>
            <w:hideMark/>
          </w:tcPr>
          <w:p w14:paraId="4C972809"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200 мин. </w:t>
            </w:r>
          </w:p>
        </w:tc>
        <w:tc>
          <w:tcPr>
            <w:tcW w:w="1326" w:type="dxa"/>
            <w:hideMark/>
          </w:tcPr>
          <w:p w14:paraId="5DE7B3D7"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400 мин.</w:t>
            </w:r>
          </w:p>
        </w:tc>
      </w:tr>
      <w:tr w:rsidR="00E2429B" w:rsidRPr="00C95FC6" w14:paraId="059F972B" w14:textId="77777777" w:rsidTr="001544C3">
        <w:trPr>
          <w:trHeight w:val="510"/>
        </w:trPr>
        <w:tc>
          <w:tcPr>
            <w:cnfStyle w:val="001000000000" w:firstRow="0" w:lastRow="0" w:firstColumn="1" w:lastColumn="0" w:oddVBand="0" w:evenVBand="0" w:oddHBand="0" w:evenHBand="0" w:firstRowFirstColumn="0" w:firstRowLastColumn="0" w:lastRowFirstColumn="0" w:lastRowLastColumn="0"/>
            <w:tcW w:w="5402" w:type="dxa"/>
            <w:hideMark/>
          </w:tcPr>
          <w:p w14:paraId="03200278" w14:textId="77777777" w:rsidR="00E2429B" w:rsidRPr="00D04C0D" w:rsidRDefault="00E2429B" w:rsidP="00E2429B">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Цени кон сите мрежи по минута,</w:t>
            </w:r>
            <w:r w:rsidR="00213568" w:rsidRPr="00D04C0D">
              <w:rPr>
                <w:rFonts w:ascii="Tele-GroteskNor" w:eastAsia="Times New Roman" w:hAnsi="Tele-GroteskNor"/>
                <w:b w:val="0"/>
                <w:color w:val="000000" w:themeColor="text1"/>
                <w:sz w:val="20"/>
                <w:szCs w:val="20"/>
                <w:lang w:val="en-US" w:eastAsia="mk-MK"/>
              </w:rPr>
              <w:t xml:space="preserve"> </w:t>
            </w:r>
            <w:r w:rsidRPr="00D04C0D">
              <w:rPr>
                <w:rFonts w:ascii="Tele-GroteskNor" w:eastAsia="Times New Roman" w:hAnsi="Tele-GroteskNor"/>
                <w:b w:val="0"/>
                <w:color w:val="000000" w:themeColor="text1"/>
                <w:sz w:val="20"/>
                <w:szCs w:val="20"/>
                <w:lang w:eastAsia="mk-MK"/>
              </w:rPr>
              <w:t>по надминување на вклучените минути</w:t>
            </w:r>
          </w:p>
        </w:tc>
        <w:tc>
          <w:tcPr>
            <w:tcW w:w="1326" w:type="dxa"/>
            <w:hideMark/>
          </w:tcPr>
          <w:p w14:paraId="7E0B5F7A" w14:textId="77777777" w:rsidR="00E2429B" w:rsidRPr="00D04C0D" w:rsidRDefault="00E2429B" w:rsidP="00E2429B">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           5,9 ден. </w:t>
            </w:r>
          </w:p>
        </w:tc>
        <w:tc>
          <w:tcPr>
            <w:tcW w:w="1326" w:type="dxa"/>
            <w:hideMark/>
          </w:tcPr>
          <w:p w14:paraId="155AB9C5" w14:textId="77777777" w:rsidR="00E2429B" w:rsidRPr="00D04C0D" w:rsidRDefault="00E2429B" w:rsidP="00E2429B">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           5,4 ден. </w:t>
            </w:r>
          </w:p>
        </w:tc>
        <w:tc>
          <w:tcPr>
            <w:tcW w:w="1326" w:type="dxa"/>
            <w:hideMark/>
          </w:tcPr>
          <w:p w14:paraId="54957B14" w14:textId="77777777" w:rsidR="00E2429B" w:rsidRPr="00D04C0D" w:rsidRDefault="00E2429B" w:rsidP="00E2429B">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 xml:space="preserve">           4,9 ден. </w:t>
            </w:r>
          </w:p>
        </w:tc>
      </w:tr>
      <w:tr w:rsidR="00E2429B" w:rsidRPr="00C95FC6" w14:paraId="1DCBF4E3"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56770B7C" w14:textId="77777777" w:rsidR="00E2429B" w:rsidRPr="00D04C0D" w:rsidRDefault="00213568" w:rsidP="00213568">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val="en-US" w:eastAsia="mk-MK"/>
              </w:rPr>
              <w:t>SMS</w:t>
            </w:r>
            <w:r w:rsidR="00E2429B" w:rsidRPr="00D04C0D">
              <w:rPr>
                <w:rFonts w:ascii="Tele-GroteskNor" w:eastAsia="Times New Roman" w:hAnsi="Tele-GroteskNor"/>
                <w:b w:val="0"/>
                <w:color w:val="000000" w:themeColor="text1"/>
                <w:sz w:val="20"/>
                <w:szCs w:val="20"/>
                <w:lang w:eastAsia="mk-MK"/>
              </w:rPr>
              <w:t xml:space="preserve"> кон домашни мрежи</w:t>
            </w:r>
          </w:p>
        </w:tc>
        <w:tc>
          <w:tcPr>
            <w:tcW w:w="3978" w:type="dxa"/>
            <w:gridSpan w:val="3"/>
            <w:hideMark/>
          </w:tcPr>
          <w:p w14:paraId="30007D19"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6 ден.</w:t>
            </w:r>
          </w:p>
        </w:tc>
      </w:tr>
      <w:tr w:rsidR="00E2429B" w:rsidRPr="00C95FC6" w14:paraId="344F21EE"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347E62E9" w14:textId="77777777" w:rsidR="00E2429B" w:rsidRPr="00D04C0D" w:rsidRDefault="00E2429B" w:rsidP="00213568">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ММ</w:t>
            </w:r>
            <w:r w:rsidR="00213568" w:rsidRPr="00D04C0D">
              <w:rPr>
                <w:rFonts w:ascii="Tele-GroteskNor" w:eastAsia="Times New Roman" w:hAnsi="Tele-GroteskNor"/>
                <w:b w:val="0"/>
                <w:color w:val="000000" w:themeColor="text1"/>
                <w:sz w:val="20"/>
                <w:szCs w:val="20"/>
                <w:lang w:val="en-US" w:eastAsia="mk-MK"/>
              </w:rPr>
              <w:t>S</w:t>
            </w:r>
            <w:r w:rsidRPr="00D04C0D">
              <w:rPr>
                <w:rFonts w:ascii="Tele-GroteskNor" w:eastAsia="Times New Roman" w:hAnsi="Tele-GroteskNor"/>
                <w:b w:val="0"/>
                <w:color w:val="000000" w:themeColor="text1"/>
                <w:sz w:val="20"/>
                <w:szCs w:val="20"/>
                <w:lang w:eastAsia="mk-MK"/>
              </w:rPr>
              <w:t xml:space="preserve"> кон домашни мрежи</w:t>
            </w:r>
          </w:p>
        </w:tc>
        <w:tc>
          <w:tcPr>
            <w:tcW w:w="3978" w:type="dxa"/>
            <w:gridSpan w:val="3"/>
            <w:hideMark/>
          </w:tcPr>
          <w:p w14:paraId="6FA55231"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15 ден.</w:t>
            </w:r>
          </w:p>
        </w:tc>
      </w:tr>
      <w:tr w:rsidR="00E2429B" w:rsidRPr="00C95FC6" w14:paraId="1A5D3133"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5AD57250" w14:textId="77777777" w:rsidR="00E2429B" w:rsidRPr="00D04C0D" w:rsidRDefault="00E2429B" w:rsidP="00213568">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ММ</w:t>
            </w:r>
            <w:r w:rsidR="00213568" w:rsidRPr="00D04C0D">
              <w:rPr>
                <w:rFonts w:ascii="Tele-GroteskNor" w:eastAsia="Times New Roman" w:hAnsi="Tele-GroteskNor"/>
                <w:b w:val="0"/>
                <w:color w:val="000000" w:themeColor="text1"/>
                <w:sz w:val="20"/>
                <w:szCs w:val="20"/>
                <w:lang w:val="en-US" w:eastAsia="mk-MK"/>
              </w:rPr>
              <w:t>S</w:t>
            </w:r>
            <w:r w:rsidRPr="00D04C0D">
              <w:rPr>
                <w:rFonts w:ascii="Tele-GroteskNor" w:eastAsia="Times New Roman" w:hAnsi="Tele-GroteskNor"/>
                <w:b w:val="0"/>
                <w:color w:val="000000" w:themeColor="text1"/>
                <w:sz w:val="20"/>
                <w:szCs w:val="20"/>
                <w:lang w:eastAsia="mk-MK"/>
              </w:rPr>
              <w:t xml:space="preserve"> кон меѓународни мрежи</w:t>
            </w:r>
          </w:p>
        </w:tc>
        <w:tc>
          <w:tcPr>
            <w:tcW w:w="3978" w:type="dxa"/>
            <w:gridSpan w:val="3"/>
            <w:hideMark/>
          </w:tcPr>
          <w:p w14:paraId="498F5282"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41 ден.</w:t>
            </w:r>
          </w:p>
        </w:tc>
      </w:tr>
      <w:tr w:rsidR="00E2429B" w:rsidRPr="00C95FC6" w14:paraId="1F6AF001"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5402" w:type="dxa"/>
            <w:hideMark/>
          </w:tcPr>
          <w:p w14:paraId="0435418E" w14:textId="77777777" w:rsidR="00E2429B" w:rsidRPr="00D04C0D" w:rsidRDefault="00E2429B" w:rsidP="00E2429B">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Интернет</w:t>
            </w:r>
          </w:p>
        </w:tc>
        <w:tc>
          <w:tcPr>
            <w:tcW w:w="3978" w:type="dxa"/>
            <w:gridSpan w:val="3"/>
            <w:hideMark/>
          </w:tcPr>
          <w:p w14:paraId="0A2097C4" w14:textId="77777777" w:rsidR="00E2429B" w:rsidRPr="00D04C0D" w:rsidRDefault="00E2429B" w:rsidP="00E242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15 ден.</w:t>
            </w:r>
          </w:p>
        </w:tc>
      </w:tr>
    </w:tbl>
    <w:p w14:paraId="648619DF" w14:textId="77777777" w:rsidR="001555CD" w:rsidRDefault="001555CD" w:rsidP="00D37D0C">
      <w:pPr>
        <w:pStyle w:val="NoSpacing"/>
        <w:numPr>
          <w:ilvl w:val="0"/>
          <w:numId w:val="53"/>
        </w:numPr>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079B731B" w14:textId="77777777" w:rsidR="001555CD" w:rsidRDefault="001555CD" w:rsidP="00D37D0C">
      <w:pPr>
        <w:pStyle w:val="NoSpacing"/>
        <w:numPr>
          <w:ilvl w:val="0"/>
          <w:numId w:val="53"/>
        </w:numPr>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719B8648" w14:textId="77777777" w:rsidR="00F247DA" w:rsidRPr="00954781" w:rsidRDefault="001555CD" w:rsidP="00D37D0C">
      <w:pPr>
        <w:pStyle w:val="NoSpacing"/>
        <w:numPr>
          <w:ilvl w:val="0"/>
          <w:numId w:val="53"/>
        </w:numPr>
        <w:outlineLvl w:val="0"/>
        <w:rPr>
          <w:rFonts w:ascii="Tele-GroteskNor" w:hAnsi="Tele-GroteskNor"/>
          <w:b/>
          <w:color w:val="000000"/>
          <w:sz w:val="20"/>
          <w:szCs w:val="20"/>
          <w:lang w:val="en-US"/>
        </w:rPr>
      </w:pPr>
      <w:r w:rsidRPr="00954781">
        <w:rPr>
          <w:rFonts w:ascii="Tele-GroteskNor" w:hAnsi="Tele-GroteskNor" w:cs="Tele-GroteskHal"/>
          <w:color w:val="000000"/>
          <w:sz w:val="20"/>
          <w:szCs w:val="20"/>
        </w:rPr>
        <w:t>Тарифирањето на мобилниот интернет е на секои 10</w:t>
      </w:r>
      <w:r w:rsidR="00213568" w:rsidRPr="00954781">
        <w:rPr>
          <w:rFonts w:ascii="Tele-GroteskNor" w:hAnsi="Tele-GroteskNor" w:cs="Tele-GroteskHal"/>
          <w:color w:val="000000"/>
          <w:sz w:val="20"/>
          <w:szCs w:val="20"/>
          <w:lang w:val="en-US"/>
        </w:rPr>
        <w:t xml:space="preserve"> KB</w:t>
      </w:r>
      <w:r w:rsidRPr="00954781">
        <w:rPr>
          <w:rFonts w:ascii="Tele-GroteskNor" w:hAnsi="Tele-GroteskNor" w:cs="Tele-GroteskHal"/>
          <w:color w:val="000000"/>
          <w:sz w:val="20"/>
          <w:szCs w:val="20"/>
          <w:lang w:val="en-US"/>
        </w:rPr>
        <w:t xml:space="preserve"> </w:t>
      </w:r>
      <w:r w:rsidRPr="00954781">
        <w:rPr>
          <w:rFonts w:ascii="Tele-GroteskNor" w:hAnsi="Tele-GroteskNor" w:cs="Tele-GroteskHal"/>
          <w:color w:val="000000"/>
          <w:sz w:val="20"/>
          <w:szCs w:val="20"/>
        </w:rPr>
        <w:t>(</w:t>
      </w:r>
      <w:r w:rsidRPr="00954781">
        <w:rPr>
          <w:rFonts w:ascii="Tele-GroteskNor" w:hAnsi="Tele-GroteskNor" w:cs="Tele-GroteskHal"/>
          <w:color w:val="000000"/>
          <w:sz w:val="20"/>
          <w:szCs w:val="20"/>
          <w:lang w:val="en-US"/>
        </w:rPr>
        <w:t>10</w:t>
      </w:r>
      <w:r w:rsidR="00213568" w:rsidRPr="00954781">
        <w:rPr>
          <w:rFonts w:ascii="Tele-GroteskNor" w:hAnsi="Tele-GroteskNor" w:cs="Tele-GroteskHal"/>
          <w:color w:val="000000"/>
          <w:sz w:val="20"/>
          <w:szCs w:val="20"/>
          <w:lang w:val="en-US"/>
        </w:rPr>
        <w:t xml:space="preserve"> KB</w:t>
      </w:r>
      <w:r w:rsidRPr="00954781">
        <w:rPr>
          <w:rFonts w:ascii="Tele-GroteskNor" w:hAnsi="Tele-GroteskNor" w:cs="Tele-GroteskHal"/>
          <w:color w:val="000000"/>
          <w:sz w:val="20"/>
          <w:szCs w:val="20"/>
          <w:lang w:val="en-US"/>
        </w:rPr>
        <w:t>/10</w:t>
      </w:r>
      <w:r w:rsidR="00213568" w:rsidRPr="00954781">
        <w:rPr>
          <w:rFonts w:ascii="Tele-GroteskNor" w:hAnsi="Tele-GroteskNor" w:cs="Tele-GroteskHal"/>
          <w:color w:val="000000"/>
          <w:sz w:val="20"/>
          <w:szCs w:val="20"/>
          <w:lang w:val="en-US"/>
        </w:rPr>
        <w:t xml:space="preserve"> KB</w:t>
      </w:r>
      <w:r w:rsidRPr="00954781">
        <w:rPr>
          <w:rFonts w:ascii="Tele-GroteskNor" w:hAnsi="Tele-GroteskNor" w:cs="Tele-GroteskHal"/>
          <w:color w:val="000000"/>
          <w:sz w:val="20"/>
          <w:szCs w:val="20"/>
          <w:lang w:val="en-US"/>
        </w:rPr>
        <w:t>).</w:t>
      </w:r>
    </w:p>
    <w:p w14:paraId="767B7030" w14:textId="77777777" w:rsidR="001555CD" w:rsidRPr="003C33F2" w:rsidRDefault="00C95FC6" w:rsidP="00D20323">
      <w:pPr>
        <w:numPr>
          <w:ilvl w:val="1"/>
          <w:numId w:val="2"/>
        </w:numPr>
        <w:spacing w:after="0" w:line="360" w:lineRule="atLeast"/>
        <w:ind w:hanging="436"/>
        <w:outlineLvl w:val="0"/>
        <w:rPr>
          <w:rFonts w:ascii="Tele-GroteskNor" w:hAnsi="Tele-GroteskNor"/>
          <w:b/>
          <w:sz w:val="20"/>
          <w:szCs w:val="20"/>
          <w:lang w:val="en-US"/>
        </w:rPr>
      </w:pPr>
      <w:bookmarkStart w:id="79" w:name="_Toc481763963"/>
      <w:r w:rsidRPr="003C33F2">
        <w:rPr>
          <w:rFonts w:ascii="Tele-GroteskNor" w:hAnsi="Tele-GroteskNor"/>
          <w:b/>
          <w:sz w:val="20"/>
          <w:szCs w:val="20"/>
          <w:lang w:val="en-US"/>
        </w:rPr>
        <w:t>FAMI</w:t>
      </w:r>
      <w:r w:rsidR="0039529E" w:rsidRPr="003C33F2">
        <w:rPr>
          <w:rFonts w:ascii="Tele-GroteskNor" w:hAnsi="Tele-GroteskNor"/>
          <w:b/>
          <w:sz w:val="20"/>
          <w:szCs w:val="20"/>
          <w:lang w:val="en-US"/>
        </w:rPr>
        <w:t>L</w:t>
      </w:r>
      <w:r w:rsidRPr="003C33F2">
        <w:rPr>
          <w:rFonts w:ascii="Tele-GroteskNor" w:hAnsi="Tele-GroteskNor"/>
          <w:b/>
          <w:sz w:val="20"/>
          <w:szCs w:val="20"/>
          <w:lang w:val="en-US"/>
        </w:rPr>
        <w:t>Y S1, FAMILY M1, FAMILY L1</w:t>
      </w:r>
      <w:bookmarkEnd w:id="79"/>
    </w:p>
    <w:p w14:paraId="788BE156" w14:textId="77777777" w:rsidR="001555CD" w:rsidRDefault="001555CD" w:rsidP="001555CD">
      <w:pPr>
        <w:pStyle w:val="NoSpacing"/>
        <w:jc w:val="both"/>
        <w:outlineLvl w:val="0"/>
        <w:rPr>
          <w:rFonts w:ascii="Tele-GroteskNor" w:hAnsi="Tele-GroteskNor"/>
          <w:b/>
          <w:color w:val="000000"/>
          <w:sz w:val="20"/>
          <w:szCs w:val="20"/>
          <w:lang w:val="en-US"/>
        </w:rPr>
      </w:pPr>
    </w:p>
    <w:tbl>
      <w:tblPr>
        <w:tblStyle w:val="LightShading1"/>
        <w:tblW w:w="938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660"/>
        <w:gridCol w:w="1240"/>
        <w:gridCol w:w="1240"/>
        <w:gridCol w:w="1240"/>
      </w:tblGrid>
      <w:tr w:rsidR="001555CD" w:rsidRPr="00C95FC6" w14:paraId="1A5C65C8" w14:textId="77777777" w:rsidTr="001544C3">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right w:val="none" w:sz="0" w:space="0" w:color="auto"/>
            </w:tcBorders>
            <w:shd w:val="clear" w:color="auto" w:fill="E20074"/>
            <w:hideMark/>
          </w:tcPr>
          <w:p w14:paraId="2950A2D8" w14:textId="77777777" w:rsidR="001555CD" w:rsidRPr="00C95FC6" w:rsidRDefault="001555CD" w:rsidP="001544C3">
            <w:pPr>
              <w:spacing w:after="0" w:line="240" w:lineRule="auto"/>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Family 1</w:t>
            </w:r>
          </w:p>
        </w:tc>
        <w:tc>
          <w:tcPr>
            <w:tcW w:w="1240" w:type="dxa"/>
            <w:tcBorders>
              <w:top w:val="none" w:sz="0" w:space="0" w:color="auto"/>
              <w:left w:val="none" w:sz="0" w:space="0" w:color="auto"/>
              <w:bottom w:val="none" w:sz="0" w:space="0" w:color="auto"/>
              <w:right w:val="none" w:sz="0" w:space="0" w:color="auto"/>
            </w:tcBorders>
            <w:shd w:val="clear" w:color="auto" w:fill="E20074"/>
            <w:hideMark/>
          </w:tcPr>
          <w:p w14:paraId="15840306" w14:textId="77777777" w:rsidR="001555CD" w:rsidRPr="00C95FC6" w:rsidRDefault="001555CD" w:rsidP="001555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 Family S 1</w:t>
            </w:r>
          </w:p>
        </w:tc>
        <w:tc>
          <w:tcPr>
            <w:tcW w:w="1240" w:type="dxa"/>
            <w:tcBorders>
              <w:top w:val="none" w:sz="0" w:space="0" w:color="auto"/>
              <w:left w:val="none" w:sz="0" w:space="0" w:color="auto"/>
              <w:bottom w:val="none" w:sz="0" w:space="0" w:color="auto"/>
              <w:right w:val="none" w:sz="0" w:space="0" w:color="auto"/>
            </w:tcBorders>
            <w:shd w:val="clear" w:color="auto" w:fill="E20074"/>
            <w:hideMark/>
          </w:tcPr>
          <w:p w14:paraId="0474CCC2" w14:textId="77777777" w:rsidR="001555CD" w:rsidRPr="00C95FC6" w:rsidRDefault="001555CD" w:rsidP="001555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 Family M 1</w:t>
            </w:r>
          </w:p>
        </w:tc>
        <w:tc>
          <w:tcPr>
            <w:tcW w:w="1240" w:type="dxa"/>
            <w:tcBorders>
              <w:top w:val="none" w:sz="0" w:space="0" w:color="auto"/>
              <w:left w:val="none" w:sz="0" w:space="0" w:color="auto"/>
              <w:bottom w:val="none" w:sz="0" w:space="0" w:color="auto"/>
              <w:right w:val="none" w:sz="0" w:space="0" w:color="auto"/>
            </w:tcBorders>
            <w:shd w:val="clear" w:color="auto" w:fill="E20074"/>
            <w:hideMark/>
          </w:tcPr>
          <w:p w14:paraId="0FDFDE36" w14:textId="77777777" w:rsidR="001555CD" w:rsidRPr="00C95FC6" w:rsidRDefault="001555CD" w:rsidP="001555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 Family L 1</w:t>
            </w:r>
          </w:p>
        </w:tc>
      </w:tr>
      <w:tr w:rsidR="001555CD" w:rsidRPr="00C95FC6" w14:paraId="69FCD159"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65B96AEB" w14:textId="77777777" w:rsidR="001555CD" w:rsidRPr="00D04C0D" w:rsidRDefault="001555CD" w:rsidP="001555CD">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Број на постпејд членови на семејството</w:t>
            </w:r>
          </w:p>
        </w:tc>
        <w:tc>
          <w:tcPr>
            <w:tcW w:w="1240" w:type="dxa"/>
            <w:hideMark/>
          </w:tcPr>
          <w:p w14:paraId="15479B3B"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w:t>
            </w:r>
          </w:p>
        </w:tc>
        <w:tc>
          <w:tcPr>
            <w:tcW w:w="1240" w:type="dxa"/>
            <w:hideMark/>
          </w:tcPr>
          <w:p w14:paraId="771AE273"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2-4</w:t>
            </w:r>
          </w:p>
        </w:tc>
        <w:tc>
          <w:tcPr>
            <w:tcW w:w="1240" w:type="dxa"/>
            <w:hideMark/>
          </w:tcPr>
          <w:p w14:paraId="5D6E4292"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2-6</w:t>
            </w:r>
          </w:p>
        </w:tc>
      </w:tr>
      <w:tr w:rsidR="001555CD" w:rsidRPr="00C95FC6" w14:paraId="1ADDF5C1"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22F83C45" w14:textId="77777777" w:rsidR="001555CD" w:rsidRPr="00D04C0D" w:rsidRDefault="001555CD" w:rsidP="001555CD">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Број на припејд членови на семејството</w:t>
            </w:r>
          </w:p>
        </w:tc>
        <w:tc>
          <w:tcPr>
            <w:tcW w:w="1240" w:type="dxa"/>
            <w:hideMark/>
          </w:tcPr>
          <w:p w14:paraId="282CDCFD"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0-2</w:t>
            </w:r>
          </w:p>
        </w:tc>
        <w:tc>
          <w:tcPr>
            <w:tcW w:w="1240" w:type="dxa"/>
            <w:hideMark/>
          </w:tcPr>
          <w:p w14:paraId="5C26990B"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0-2</w:t>
            </w:r>
          </w:p>
        </w:tc>
        <w:tc>
          <w:tcPr>
            <w:tcW w:w="1240" w:type="dxa"/>
            <w:hideMark/>
          </w:tcPr>
          <w:p w14:paraId="4FCA319B"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0-2</w:t>
            </w:r>
          </w:p>
        </w:tc>
      </w:tr>
      <w:tr w:rsidR="001555CD" w:rsidRPr="00C95FC6" w14:paraId="21CE0C54"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5029BCE9" w14:textId="77777777" w:rsidR="001555CD" w:rsidRPr="00D04C0D" w:rsidRDefault="001555CD" w:rsidP="001555CD">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Месечна претплата</w:t>
            </w:r>
          </w:p>
        </w:tc>
        <w:tc>
          <w:tcPr>
            <w:tcW w:w="1240" w:type="dxa"/>
            <w:hideMark/>
          </w:tcPr>
          <w:p w14:paraId="6C4121A4"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599 ден.</w:t>
            </w:r>
          </w:p>
        </w:tc>
        <w:tc>
          <w:tcPr>
            <w:tcW w:w="1240" w:type="dxa"/>
            <w:hideMark/>
          </w:tcPr>
          <w:p w14:paraId="19B4791B"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1.199 ден.</w:t>
            </w:r>
          </w:p>
        </w:tc>
        <w:tc>
          <w:tcPr>
            <w:tcW w:w="1240" w:type="dxa"/>
            <w:hideMark/>
          </w:tcPr>
          <w:p w14:paraId="3B96C345"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1.999 ден.</w:t>
            </w:r>
          </w:p>
        </w:tc>
      </w:tr>
      <w:tr w:rsidR="001555CD" w:rsidRPr="00C95FC6" w14:paraId="6E291243"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78BBB952" w14:textId="77777777" w:rsidR="001555CD" w:rsidRPr="00D04C0D" w:rsidRDefault="00C52FFF" w:rsidP="001555CD">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во мрежата на Телеком</w:t>
            </w:r>
          </w:p>
        </w:tc>
        <w:tc>
          <w:tcPr>
            <w:tcW w:w="1240" w:type="dxa"/>
            <w:hideMark/>
          </w:tcPr>
          <w:p w14:paraId="54C17194"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400 мин.</w:t>
            </w:r>
          </w:p>
        </w:tc>
        <w:tc>
          <w:tcPr>
            <w:tcW w:w="1240" w:type="dxa"/>
            <w:hideMark/>
          </w:tcPr>
          <w:p w14:paraId="1C2F1F19"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800 мин.</w:t>
            </w:r>
          </w:p>
        </w:tc>
        <w:tc>
          <w:tcPr>
            <w:tcW w:w="1240" w:type="dxa"/>
            <w:hideMark/>
          </w:tcPr>
          <w:p w14:paraId="56C8BDE0"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w:t>
            </w:r>
            <w:r w:rsidR="00213568" w:rsidRPr="00D04C0D">
              <w:rPr>
                <w:rFonts w:ascii="Tele-GroteskNor" w:eastAsia="Times New Roman" w:hAnsi="Tele-GroteskNor"/>
                <w:color w:val="000000" w:themeColor="text1"/>
                <w:sz w:val="20"/>
                <w:szCs w:val="20"/>
                <w:lang w:val="en-US" w:eastAsia="mk-MK"/>
              </w:rPr>
              <w:t>.</w:t>
            </w:r>
            <w:r w:rsidRPr="00D04C0D">
              <w:rPr>
                <w:rFonts w:ascii="Tele-GroteskNor" w:eastAsia="Times New Roman" w:hAnsi="Tele-GroteskNor"/>
                <w:color w:val="000000" w:themeColor="text1"/>
                <w:sz w:val="20"/>
                <w:szCs w:val="20"/>
                <w:lang w:eastAsia="mk-MK"/>
              </w:rPr>
              <w:t>200 мин.</w:t>
            </w:r>
          </w:p>
        </w:tc>
      </w:tr>
      <w:tr w:rsidR="001555CD" w:rsidRPr="00C95FC6" w14:paraId="5E3B446E"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38AE9704" w14:textId="77777777" w:rsidR="001555CD" w:rsidRPr="00D04C0D" w:rsidRDefault="001555CD" w:rsidP="001555CD">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семејството</w:t>
            </w:r>
          </w:p>
        </w:tc>
        <w:tc>
          <w:tcPr>
            <w:tcW w:w="1240" w:type="dxa"/>
            <w:hideMark/>
          </w:tcPr>
          <w:p w14:paraId="1CE445E7"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400 мин.</w:t>
            </w:r>
          </w:p>
        </w:tc>
        <w:tc>
          <w:tcPr>
            <w:tcW w:w="1240" w:type="dxa"/>
            <w:hideMark/>
          </w:tcPr>
          <w:p w14:paraId="7C5A7366"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800 мин.</w:t>
            </w:r>
          </w:p>
        </w:tc>
        <w:tc>
          <w:tcPr>
            <w:tcW w:w="1240" w:type="dxa"/>
            <w:hideMark/>
          </w:tcPr>
          <w:p w14:paraId="350A1102"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w:t>
            </w:r>
            <w:r w:rsidR="00213568" w:rsidRPr="00D04C0D">
              <w:rPr>
                <w:rFonts w:ascii="Tele-GroteskNor" w:eastAsia="Times New Roman" w:hAnsi="Tele-GroteskNor"/>
                <w:color w:val="000000" w:themeColor="text1"/>
                <w:sz w:val="20"/>
                <w:szCs w:val="20"/>
                <w:lang w:val="en-US" w:eastAsia="mk-MK"/>
              </w:rPr>
              <w:t>.</w:t>
            </w:r>
            <w:r w:rsidRPr="00D04C0D">
              <w:rPr>
                <w:rFonts w:ascii="Tele-GroteskNor" w:eastAsia="Times New Roman" w:hAnsi="Tele-GroteskNor"/>
                <w:color w:val="000000" w:themeColor="text1"/>
                <w:sz w:val="20"/>
                <w:szCs w:val="20"/>
                <w:lang w:eastAsia="mk-MK"/>
              </w:rPr>
              <w:t>200 мин.</w:t>
            </w:r>
          </w:p>
        </w:tc>
      </w:tr>
      <w:tr w:rsidR="001555CD" w:rsidRPr="00C95FC6" w14:paraId="28840325"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22BD0D79" w14:textId="77777777" w:rsidR="001555CD" w:rsidRPr="00D04C0D" w:rsidRDefault="001555CD" w:rsidP="001555CD">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SMS кон семејството</w:t>
            </w:r>
          </w:p>
        </w:tc>
        <w:tc>
          <w:tcPr>
            <w:tcW w:w="1240" w:type="dxa"/>
            <w:hideMark/>
          </w:tcPr>
          <w:p w14:paraId="49BAA8CF"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400</w:t>
            </w:r>
          </w:p>
        </w:tc>
        <w:tc>
          <w:tcPr>
            <w:tcW w:w="1240" w:type="dxa"/>
            <w:hideMark/>
          </w:tcPr>
          <w:p w14:paraId="18EADC7A"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800</w:t>
            </w:r>
          </w:p>
        </w:tc>
        <w:tc>
          <w:tcPr>
            <w:tcW w:w="1240" w:type="dxa"/>
            <w:hideMark/>
          </w:tcPr>
          <w:p w14:paraId="0518EE8B"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w:t>
            </w:r>
            <w:r w:rsidR="00213568" w:rsidRPr="00D04C0D">
              <w:rPr>
                <w:rFonts w:ascii="Tele-GroteskNor" w:eastAsia="Times New Roman" w:hAnsi="Tele-GroteskNor"/>
                <w:color w:val="000000" w:themeColor="text1"/>
                <w:sz w:val="20"/>
                <w:szCs w:val="20"/>
                <w:lang w:val="en-US" w:eastAsia="mk-MK"/>
              </w:rPr>
              <w:t>.</w:t>
            </w:r>
            <w:r w:rsidRPr="00D04C0D">
              <w:rPr>
                <w:rFonts w:ascii="Tele-GroteskNor" w:eastAsia="Times New Roman" w:hAnsi="Tele-GroteskNor"/>
                <w:color w:val="000000" w:themeColor="text1"/>
                <w:sz w:val="20"/>
                <w:szCs w:val="20"/>
                <w:lang w:eastAsia="mk-MK"/>
              </w:rPr>
              <w:t>200</w:t>
            </w:r>
          </w:p>
        </w:tc>
      </w:tr>
      <w:tr w:rsidR="001555CD" w:rsidRPr="00C95FC6" w14:paraId="066BCCDB"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6B796234" w14:textId="77777777" w:rsidR="001555CD" w:rsidRPr="00D04C0D" w:rsidRDefault="001555CD" w:rsidP="001555CD">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други</w:t>
            </w:r>
            <w:r w:rsidR="00775AB6" w:rsidRPr="00D04C0D">
              <w:rPr>
                <w:rFonts w:ascii="Tele-GroteskNor" w:eastAsia="Times New Roman" w:hAnsi="Tele-GroteskNor"/>
                <w:b w:val="0"/>
                <w:color w:val="000000" w:themeColor="text1"/>
                <w:sz w:val="20"/>
                <w:szCs w:val="20"/>
                <w:lang w:eastAsia="mk-MK"/>
              </w:rPr>
              <w:t xml:space="preserve"> домашни</w:t>
            </w:r>
            <w:r w:rsidRPr="00D04C0D">
              <w:rPr>
                <w:rFonts w:ascii="Tele-GroteskNor" w:eastAsia="Times New Roman" w:hAnsi="Tele-GroteskNor"/>
                <w:b w:val="0"/>
                <w:color w:val="000000" w:themeColor="text1"/>
                <w:sz w:val="20"/>
                <w:szCs w:val="20"/>
                <w:lang w:eastAsia="mk-MK"/>
              </w:rPr>
              <w:t xml:space="preserve"> мрежи</w:t>
            </w:r>
          </w:p>
        </w:tc>
        <w:tc>
          <w:tcPr>
            <w:tcW w:w="1240" w:type="dxa"/>
            <w:hideMark/>
          </w:tcPr>
          <w:p w14:paraId="2AB954D6"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w:t>
            </w:r>
          </w:p>
        </w:tc>
        <w:tc>
          <w:tcPr>
            <w:tcW w:w="1240" w:type="dxa"/>
            <w:hideMark/>
          </w:tcPr>
          <w:p w14:paraId="22F8579B"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100 мин. </w:t>
            </w:r>
          </w:p>
        </w:tc>
        <w:tc>
          <w:tcPr>
            <w:tcW w:w="1240" w:type="dxa"/>
            <w:hideMark/>
          </w:tcPr>
          <w:p w14:paraId="2C45A230"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200 мин.</w:t>
            </w:r>
          </w:p>
        </w:tc>
      </w:tr>
      <w:tr w:rsidR="001555CD" w:rsidRPr="00C95FC6" w14:paraId="24EE9221"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709E909F" w14:textId="77777777" w:rsidR="001555CD" w:rsidRPr="00D04C0D" w:rsidRDefault="001555CD" w:rsidP="001555CD">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Цени кон сите мрежи по минута,по надминување на вклучените минути</w:t>
            </w:r>
          </w:p>
        </w:tc>
        <w:tc>
          <w:tcPr>
            <w:tcW w:w="1240" w:type="dxa"/>
            <w:hideMark/>
          </w:tcPr>
          <w:p w14:paraId="0E1F2444"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5,9 ден.</w:t>
            </w:r>
          </w:p>
        </w:tc>
        <w:tc>
          <w:tcPr>
            <w:tcW w:w="1240" w:type="dxa"/>
            <w:hideMark/>
          </w:tcPr>
          <w:p w14:paraId="5BBF0BF5"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5,4 ден.</w:t>
            </w:r>
          </w:p>
        </w:tc>
        <w:tc>
          <w:tcPr>
            <w:tcW w:w="1240" w:type="dxa"/>
            <w:hideMark/>
          </w:tcPr>
          <w:p w14:paraId="4B3AAC3E"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4,9 ден.</w:t>
            </w:r>
          </w:p>
        </w:tc>
      </w:tr>
      <w:tr w:rsidR="001555CD" w:rsidRPr="00C95FC6" w14:paraId="12227EF8"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6F68BA07" w14:textId="77777777" w:rsidR="001555CD" w:rsidRPr="00D04C0D" w:rsidRDefault="00213568" w:rsidP="00213568">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val="en-US" w:eastAsia="mk-MK"/>
              </w:rPr>
              <w:t>SMS</w:t>
            </w:r>
            <w:r w:rsidR="001555CD" w:rsidRPr="00D04C0D">
              <w:rPr>
                <w:rFonts w:ascii="Tele-GroteskNor" w:eastAsia="Times New Roman" w:hAnsi="Tele-GroteskNor"/>
                <w:b w:val="0"/>
                <w:color w:val="000000" w:themeColor="text1"/>
                <w:sz w:val="20"/>
                <w:szCs w:val="20"/>
                <w:lang w:eastAsia="mk-MK"/>
              </w:rPr>
              <w:t xml:space="preserve"> кон домашни мрежи</w:t>
            </w:r>
          </w:p>
        </w:tc>
        <w:tc>
          <w:tcPr>
            <w:tcW w:w="3720" w:type="dxa"/>
            <w:gridSpan w:val="3"/>
            <w:hideMark/>
          </w:tcPr>
          <w:p w14:paraId="1FB587AB"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5,9 ден.</w:t>
            </w:r>
          </w:p>
        </w:tc>
      </w:tr>
      <w:tr w:rsidR="001555CD" w:rsidRPr="00C95FC6" w14:paraId="3FA2F42F"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506DAD62" w14:textId="77777777" w:rsidR="001555CD" w:rsidRPr="00D04C0D" w:rsidRDefault="001555CD" w:rsidP="00213568">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ММ</w:t>
            </w:r>
            <w:r w:rsidR="00213568" w:rsidRPr="00D04C0D">
              <w:rPr>
                <w:rFonts w:ascii="Tele-GroteskNor" w:eastAsia="Times New Roman" w:hAnsi="Tele-GroteskNor"/>
                <w:b w:val="0"/>
                <w:color w:val="000000" w:themeColor="text1"/>
                <w:sz w:val="20"/>
                <w:szCs w:val="20"/>
                <w:lang w:val="en-US" w:eastAsia="mk-MK"/>
              </w:rPr>
              <w:t>S</w:t>
            </w:r>
            <w:r w:rsidRPr="00D04C0D">
              <w:rPr>
                <w:rFonts w:ascii="Tele-GroteskNor" w:eastAsia="Times New Roman" w:hAnsi="Tele-GroteskNor"/>
                <w:b w:val="0"/>
                <w:color w:val="000000" w:themeColor="text1"/>
                <w:sz w:val="20"/>
                <w:szCs w:val="20"/>
                <w:lang w:eastAsia="mk-MK"/>
              </w:rPr>
              <w:t xml:space="preserve"> кон домашни мрежи</w:t>
            </w:r>
          </w:p>
        </w:tc>
        <w:tc>
          <w:tcPr>
            <w:tcW w:w="3720" w:type="dxa"/>
            <w:gridSpan w:val="3"/>
            <w:hideMark/>
          </w:tcPr>
          <w:p w14:paraId="1AA178C6"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15 ден.</w:t>
            </w:r>
          </w:p>
        </w:tc>
      </w:tr>
      <w:tr w:rsidR="001555CD" w:rsidRPr="00C95FC6" w14:paraId="228BD7EA"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697E8803" w14:textId="77777777" w:rsidR="001555CD" w:rsidRPr="00D04C0D" w:rsidRDefault="001555CD" w:rsidP="00213568">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ММ</w:t>
            </w:r>
            <w:r w:rsidR="00213568" w:rsidRPr="00D04C0D">
              <w:rPr>
                <w:rFonts w:ascii="Tele-GroteskNor" w:eastAsia="Times New Roman" w:hAnsi="Tele-GroteskNor"/>
                <w:b w:val="0"/>
                <w:color w:val="000000" w:themeColor="text1"/>
                <w:sz w:val="20"/>
                <w:szCs w:val="20"/>
                <w:lang w:val="en-US" w:eastAsia="mk-MK"/>
              </w:rPr>
              <w:t>S</w:t>
            </w:r>
            <w:r w:rsidRPr="00D04C0D">
              <w:rPr>
                <w:rFonts w:ascii="Tele-GroteskNor" w:eastAsia="Times New Roman" w:hAnsi="Tele-GroteskNor"/>
                <w:b w:val="0"/>
                <w:color w:val="000000" w:themeColor="text1"/>
                <w:sz w:val="20"/>
                <w:szCs w:val="20"/>
                <w:lang w:eastAsia="mk-MK"/>
              </w:rPr>
              <w:t xml:space="preserve"> кон меѓународни мрежи</w:t>
            </w:r>
          </w:p>
        </w:tc>
        <w:tc>
          <w:tcPr>
            <w:tcW w:w="3720" w:type="dxa"/>
            <w:gridSpan w:val="3"/>
            <w:hideMark/>
          </w:tcPr>
          <w:p w14:paraId="3634CC3C"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41,3 ден.</w:t>
            </w:r>
          </w:p>
        </w:tc>
      </w:tr>
      <w:tr w:rsidR="001555CD" w:rsidRPr="00C95FC6" w14:paraId="084D6AC4" w14:textId="77777777" w:rsidTr="001544C3">
        <w:trPr>
          <w:trHeight w:hRule="exact" w:val="284"/>
        </w:trPr>
        <w:tc>
          <w:tcPr>
            <w:cnfStyle w:val="001000000000" w:firstRow="0" w:lastRow="0" w:firstColumn="1" w:lastColumn="0" w:oddVBand="0" w:evenVBand="0" w:oddHBand="0" w:evenHBand="0" w:firstRowFirstColumn="0" w:firstRowLastColumn="0" w:lastRowFirstColumn="0" w:lastRowLastColumn="0"/>
            <w:tcW w:w="5660" w:type="dxa"/>
            <w:hideMark/>
          </w:tcPr>
          <w:p w14:paraId="69E6F5BC" w14:textId="77777777" w:rsidR="001555CD" w:rsidRPr="00D04C0D" w:rsidRDefault="001555CD" w:rsidP="001555CD">
            <w:pPr>
              <w:spacing w:after="0" w:line="240" w:lineRule="auto"/>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Интернет</w:t>
            </w:r>
          </w:p>
        </w:tc>
        <w:tc>
          <w:tcPr>
            <w:tcW w:w="3720" w:type="dxa"/>
            <w:gridSpan w:val="3"/>
            <w:hideMark/>
          </w:tcPr>
          <w:p w14:paraId="5C6E234F" w14:textId="77777777" w:rsidR="001555CD" w:rsidRPr="00D04C0D" w:rsidRDefault="001555CD" w:rsidP="001555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15 ден.</w:t>
            </w:r>
          </w:p>
        </w:tc>
      </w:tr>
    </w:tbl>
    <w:p w14:paraId="1D05853F" w14:textId="77777777" w:rsidR="001555CD" w:rsidRDefault="001555CD" w:rsidP="0066002E">
      <w:pPr>
        <w:pStyle w:val="NoSpacing"/>
        <w:numPr>
          <w:ilvl w:val="0"/>
          <w:numId w:val="24"/>
        </w:numPr>
        <w:ind w:left="1134" w:hanging="425"/>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77D58385" w14:textId="77777777" w:rsidR="001555CD" w:rsidRDefault="001555CD" w:rsidP="0066002E">
      <w:pPr>
        <w:pStyle w:val="NoSpacing"/>
        <w:numPr>
          <w:ilvl w:val="0"/>
          <w:numId w:val="24"/>
        </w:numPr>
        <w:ind w:left="1134" w:hanging="425"/>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55238A03" w14:textId="77777777" w:rsidR="00FB1665" w:rsidRPr="00235C2A" w:rsidRDefault="001555CD" w:rsidP="00FB1665">
      <w:pPr>
        <w:pStyle w:val="NoSpacing"/>
        <w:numPr>
          <w:ilvl w:val="0"/>
          <w:numId w:val="24"/>
        </w:numPr>
        <w:ind w:left="1134" w:hanging="425"/>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213568">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213568">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213568">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4F72894E" w14:textId="77777777" w:rsidR="00FB1665" w:rsidRDefault="00FB1665" w:rsidP="00FB1665">
      <w:pPr>
        <w:pStyle w:val="NoSpacing"/>
        <w:rPr>
          <w:rFonts w:ascii="Tele-GroteskNor" w:hAnsi="Tele-GroteskNor" w:cs="Tele-GroteskHal"/>
          <w:color w:val="000000"/>
          <w:sz w:val="20"/>
          <w:szCs w:val="20"/>
        </w:rPr>
      </w:pPr>
    </w:p>
    <w:p w14:paraId="780A449B" w14:textId="77777777" w:rsidR="00FB1665" w:rsidRDefault="00FB1665" w:rsidP="00FB1665">
      <w:pPr>
        <w:pStyle w:val="NoSpacing"/>
        <w:rPr>
          <w:rFonts w:ascii="Tele-GroteskNor" w:hAnsi="Tele-GroteskNor" w:cs="Tele-GroteskHal"/>
          <w:color w:val="000000"/>
          <w:sz w:val="20"/>
          <w:szCs w:val="20"/>
          <w:lang w:val="en-US"/>
        </w:rPr>
      </w:pPr>
    </w:p>
    <w:p w14:paraId="3CF6F541" w14:textId="77777777" w:rsidR="007C723D" w:rsidRPr="003C33F2" w:rsidRDefault="00C95FC6" w:rsidP="00D20323">
      <w:pPr>
        <w:numPr>
          <w:ilvl w:val="1"/>
          <w:numId w:val="2"/>
        </w:numPr>
        <w:spacing w:after="0" w:line="360" w:lineRule="atLeast"/>
        <w:ind w:hanging="436"/>
        <w:outlineLvl w:val="0"/>
        <w:rPr>
          <w:rFonts w:ascii="Tele-GroteskNor" w:hAnsi="Tele-GroteskNor"/>
          <w:b/>
          <w:sz w:val="20"/>
          <w:szCs w:val="20"/>
          <w:lang w:val="en-US"/>
        </w:rPr>
      </w:pPr>
      <w:bookmarkStart w:id="80" w:name="_Toc481763964"/>
      <w:r w:rsidRPr="003C33F2">
        <w:rPr>
          <w:rFonts w:ascii="Tele-GroteskNor" w:hAnsi="Tele-GroteskNor"/>
          <w:b/>
          <w:sz w:val="20"/>
          <w:szCs w:val="20"/>
          <w:lang w:val="en-US"/>
        </w:rPr>
        <w:t>FAMI</w:t>
      </w:r>
      <w:r w:rsidR="0039529E" w:rsidRPr="003C33F2">
        <w:rPr>
          <w:rFonts w:ascii="Tele-GroteskNor" w:hAnsi="Tele-GroteskNor"/>
          <w:b/>
          <w:sz w:val="20"/>
          <w:szCs w:val="20"/>
          <w:lang w:val="en-US"/>
        </w:rPr>
        <w:t>L</w:t>
      </w:r>
      <w:r w:rsidRPr="003C33F2">
        <w:rPr>
          <w:rFonts w:ascii="Tele-GroteskNor" w:hAnsi="Tele-GroteskNor"/>
          <w:b/>
          <w:sz w:val="20"/>
          <w:szCs w:val="20"/>
          <w:lang w:val="en-US"/>
        </w:rPr>
        <w:t>Y MAX S2, FAMILY MAX M2, FAMILY MAX L2</w:t>
      </w:r>
      <w:bookmarkEnd w:id="80"/>
    </w:p>
    <w:p w14:paraId="692B9DB2" w14:textId="77777777" w:rsidR="00046D9D" w:rsidRDefault="00046D9D" w:rsidP="00046D9D">
      <w:pPr>
        <w:pStyle w:val="NoSpacing"/>
        <w:outlineLvl w:val="0"/>
        <w:rPr>
          <w:rFonts w:ascii="Tele-GroteskNor" w:hAnsi="Tele-GroteskNor"/>
          <w:b/>
          <w:color w:val="000000"/>
          <w:sz w:val="20"/>
          <w:szCs w:val="20"/>
          <w:lang w:val="en-US"/>
        </w:rPr>
      </w:pPr>
    </w:p>
    <w:tbl>
      <w:tblPr>
        <w:tblStyle w:val="LightShading1"/>
        <w:tblW w:w="938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4620"/>
        <w:gridCol w:w="1701"/>
        <w:gridCol w:w="1559"/>
        <w:gridCol w:w="1500"/>
      </w:tblGrid>
      <w:tr w:rsidR="007C723D" w:rsidRPr="00C95FC6" w14:paraId="1D7B93EC" w14:textId="77777777" w:rsidTr="001544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0" w:type="dxa"/>
            <w:tcBorders>
              <w:top w:val="none" w:sz="0" w:space="0" w:color="auto"/>
              <w:left w:val="none" w:sz="0" w:space="0" w:color="auto"/>
              <w:bottom w:val="none" w:sz="0" w:space="0" w:color="auto"/>
              <w:right w:val="none" w:sz="0" w:space="0" w:color="auto"/>
            </w:tcBorders>
            <w:shd w:val="clear" w:color="auto" w:fill="E20074"/>
            <w:hideMark/>
          </w:tcPr>
          <w:p w14:paraId="494DA2C2" w14:textId="77777777" w:rsidR="007C723D" w:rsidRPr="00C95FC6" w:rsidRDefault="007C723D" w:rsidP="001544C3">
            <w:pPr>
              <w:spacing w:after="0" w:line="240" w:lineRule="auto"/>
              <w:ind w:left="175"/>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Family Max 2</w:t>
            </w:r>
          </w:p>
        </w:tc>
        <w:tc>
          <w:tcPr>
            <w:tcW w:w="1701" w:type="dxa"/>
            <w:tcBorders>
              <w:top w:val="none" w:sz="0" w:space="0" w:color="auto"/>
              <w:left w:val="none" w:sz="0" w:space="0" w:color="auto"/>
              <w:bottom w:val="none" w:sz="0" w:space="0" w:color="auto"/>
              <w:right w:val="none" w:sz="0" w:space="0" w:color="auto"/>
            </w:tcBorders>
            <w:shd w:val="clear" w:color="auto" w:fill="E20074"/>
            <w:hideMark/>
          </w:tcPr>
          <w:p w14:paraId="4269D84C" w14:textId="77777777" w:rsidR="007C723D" w:rsidRPr="00C95FC6" w:rsidRDefault="007C723D" w:rsidP="007C72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Family Max S 2</w:t>
            </w:r>
          </w:p>
        </w:tc>
        <w:tc>
          <w:tcPr>
            <w:tcW w:w="1559" w:type="dxa"/>
            <w:tcBorders>
              <w:top w:val="none" w:sz="0" w:space="0" w:color="auto"/>
              <w:left w:val="none" w:sz="0" w:space="0" w:color="auto"/>
              <w:bottom w:val="none" w:sz="0" w:space="0" w:color="auto"/>
              <w:right w:val="none" w:sz="0" w:space="0" w:color="auto"/>
            </w:tcBorders>
            <w:shd w:val="clear" w:color="auto" w:fill="E20074"/>
            <w:hideMark/>
          </w:tcPr>
          <w:p w14:paraId="719BC40F" w14:textId="77777777" w:rsidR="007C723D" w:rsidRPr="00C95FC6" w:rsidRDefault="007C723D" w:rsidP="007C72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Family Max M 2</w:t>
            </w:r>
          </w:p>
        </w:tc>
        <w:tc>
          <w:tcPr>
            <w:tcW w:w="1500" w:type="dxa"/>
            <w:tcBorders>
              <w:top w:val="none" w:sz="0" w:space="0" w:color="auto"/>
              <w:left w:val="none" w:sz="0" w:space="0" w:color="auto"/>
              <w:bottom w:val="none" w:sz="0" w:space="0" w:color="auto"/>
              <w:right w:val="none" w:sz="0" w:space="0" w:color="auto"/>
            </w:tcBorders>
            <w:shd w:val="clear" w:color="auto" w:fill="E20074"/>
            <w:hideMark/>
          </w:tcPr>
          <w:p w14:paraId="7FBD553A" w14:textId="77777777" w:rsidR="007C723D" w:rsidRPr="00C95FC6" w:rsidRDefault="007C723D" w:rsidP="007C72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Family Max L 2</w:t>
            </w:r>
          </w:p>
        </w:tc>
      </w:tr>
      <w:tr w:rsidR="007C723D" w:rsidRPr="00D04C0D" w14:paraId="592C5F1F"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28E69655" w14:textId="77777777" w:rsidR="007C723D" w:rsidRPr="00D04C0D" w:rsidRDefault="007C723D" w:rsidP="007C723D">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Број на постпејд членови на семејството</w:t>
            </w:r>
          </w:p>
        </w:tc>
        <w:tc>
          <w:tcPr>
            <w:tcW w:w="1701" w:type="dxa"/>
            <w:hideMark/>
          </w:tcPr>
          <w:p w14:paraId="31220D4D"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w:t>
            </w:r>
          </w:p>
        </w:tc>
        <w:tc>
          <w:tcPr>
            <w:tcW w:w="1559" w:type="dxa"/>
            <w:hideMark/>
          </w:tcPr>
          <w:p w14:paraId="02651553"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2-4</w:t>
            </w:r>
          </w:p>
        </w:tc>
        <w:tc>
          <w:tcPr>
            <w:tcW w:w="1500" w:type="dxa"/>
            <w:hideMark/>
          </w:tcPr>
          <w:p w14:paraId="7AEFB62A"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2-6</w:t>
            </w:r>
          </w:p>
        </w:tc>
      </w:tr>
      <w:tr w:rsidR="007C723D" w:rsidRPr="00D04C0D" w14:paraId="18E27471"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164A0E64" w14:textId="77777777" w:rsidR="007C723D" w:rsidRPr="00D04C0D" w:rsidRDefault="007C723D" w:rsidP="007C723D">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Број на фиксни линии</w:t>
            </w:r>
          </w:p>
        </w:tc>
        <w:tc>
          <w:tcPr>
            <w:tcW w:w="1701" w:type="dxa"/>
            <w:hideMark/>
          </w:tcPr>
          <w:p w14:paraId="3216DBE9"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w:t>
            </w:r>
          </w:p>
        </w:tc>
        <w:tc>
          <w:tcPr>
            <w:tcW w:w="1559" w:type="dxa"/>
            <w:hideMark/>
          </w:tcPr>
          <w:p w14:paraId="31FF3B5C"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w:t>
            </w:r>
          </w:p>
        </w:tc>
        <w:tc>
          <w:tcPr>
            <w:tcW w:w="1500" w:type="dxa"/>
            <w:hideMark/>
          </w:tcPr>
          <w:p w14:paraId="2794F75D"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w:t>
            </w:r>
          </w:p>
        </w:tc>
      </w:tr>
      <w:tr w:rsidR="007C723D" w:rsidRPr="00D04C0D" w14:paraId="6EEDC956"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4299DBBB" w14:textId="77777777" w:rsidR="007C723D" w:rsidRPr="00D04C0D" w:rsidRDefault="007C723D" w:rsidP="007C723D">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Припејд СИМ картички</w:t>
            </w:r>
          </w:p>
        </w:tc>
        <w:tc>
          <w:tcPr>
            <w:tcW w:w="1701" w:type="dxa"/>
            <w:hideMark/>
          </w:tcPr>
          <w:p w14:paraId="238F761E"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0–2</w:t>
            </w:r>
          </w:p>
        </w:tc>
        <w:tc>
          <w:tcPr>
            <w:tcW w:w="1559" w:type="dxa"/>
            <w:hideMark/>
          </w:tcPr>
          <w:p w14:paraId="51B326ED"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0–2</w:t>
            </w:r>
          </w:p>
        </w:tc>
        <w:tc>
          <w:tcPr>
            <w:tcW w:w="1500" w:type="dxa"/>
            <w:hideMark/>
          </w:tcPr>
          <w:p w14:paraId="60E93D9E"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0–2</w:t>
            </w:r>
          </w:p>
        </w:tc>
      </w:tr>
      <w:tr w:rsidR="007C723D" w:rsidRPr="00D04C0D" w14:paraId="2468C757"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3351DA82" w14:textId="77777777" w:rsidR="007C723D" w:rsidRPr="00D04C0D" w:rsidRDefault="007C723D" w:rsidP="007C723D">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Месечна претплата</w:t>
            </w:r>
          </w:p>
        </w:tc>
        <w:tc>
          <w:tcPr>
            <w:tcW w:w="1701" w:type="dxa"/>
            <w:hideMark/>
          </w:tcPr>
          <w:p w14:paraId="66388737"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1.999 ден.</w:t>
            </w:r>
          </w:p>
        </w:tc>
        <w:tc>
          <w:tcPr>
            <w:tcW w:w="1559" w:type="dxa"/>
            <w:hideMark/>
          </w:tcPr>
          <w:p w14:paraId="21A82897"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2.499 ден.</w:t>
            </w:r>
          </w:p>
        </w:tc>
        <w:tc>
          <w:tcPr>
            <w:tcW w:w="1500" w:type="dxa"/>
            <w:hideMark/>
          </w:tcPr>
          <w:p w14:paraId="4B29FA01"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2.999 ден.</w:t>
            </w:r>
          </w:p>
        </w:tc>
      </w:tr>
      <w:tr w:rsidR="007C723D" w:rsidRPr="00D04C0D" w14:paraId="1E30D9B7"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62B41950" w14:textId="77777777" w:rsidR="007C723D" w:rsidRPr="00D04C0D" w:rsidRDefault="00C52FFF" w:rsidP="007C723D">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во мрежата на Телеком</w:t>
            </w:r>
          </w:p>
        </w:tc>
        <w:tc>
          <w:tcPr>
            <w:tcW w:w="1701" w:type="dxa"/>
            <w:hideMark/>
          </w:tcPr>
          <w:p w14:paraId="323C018F" w14:textId="77777777" w:rsidR="007C723D" w:rsidRPr="00D04C0D" w:rsidRDefault="007C723D" w:rsidP="00386B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559" w:type="dxa"/>
            <w:hideMark/>
          </w:tcPr>
          <w:p w14:paraId="43148937" w14:textId="77777777" w:rsidR="007C723D" w:rsidRPr="00D04C0D" w:rsidRDefault="007C723D" w:rsidP="00386B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500" w:type="dxa"/>
            <w:hideMark/>
          </w:tcPr>
          <w:p w14:paraId="05E0DAA7" w14:textId="77777777" w:rsidR="007C723D" w:rsidRPr="00D04C0D" w:rsidRDefault="007C723D" w:rsidP="00386B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7C723D" w:rsidRPr="00D04C0D" w14:paraId="11F37447"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531CF8ED" w14:textId="77777777" w:rsidR="007C723D" w:rsidRPr="00D04C0D" w:rsidRDefault="007C723D" w:rsidP="007C723D">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семесјтвото</w:t>
            </w:r>
          </w:p>
        </w:tc>
        <w:tc>
          <w:tcPr>
            <w:tcW w:w="1701" w:type="dxa"/>
            <w:hideMark/>
          </w:tcPr>
          <w:p w14:paraId="198685D3" w14:textId="77777777" w:rsidR="007C723D" w:rsidRPr="00D04C0D" w:rsidRDefault="007C723D" w:rsidP="00386B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559" w:type="dxa"/>
            <w:hideMark/>
          </w:tcPr>
          <w:p w14:paraId="58C8AE71" w14:textId="77777777" w:rsidR="007C723D" w:rsidRPr="00D04C0D" w:rsidRDefault="007C723D" w:rsidP="00386B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500" w:type="dxa"/>
            <w:hideMark/>
          </w:tcPr>
          <w:p w14:paraId="25D90722" w14:textId="77777777" w:rsidR="007C723D" w:rsidRPr="00D04C0D" w:rsidRDefault="007C723D" w:rsidP="00386B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7C723D" w:rsidRPr="00D04C0D" w14:paraId="2C7BBD81"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43C081DD" w14:textId="77777777" w:rsidR="007C723D" w:rsidRPr="00D04C0D" w:rsidRDefault="007C723D" w:rsidP="00EC408F">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 xml:space="preserve">Вклучени </w:t>
            </w:r>
            <w:r w:rsidR="00EC408F" w:rsidRPr="00D04C0D">
              <w:rPr>
                <w:rFonts w:ascii="Tele-GroteskNor" w:eastAsia="Times New Roman" w:hAnsi="Tele-GroteskNor"/>
                <w:b w:val="0"/>
                <w:color w:val="000000" w:themeColor="text1"/>
                <w:sz w:val="20"/>
                <w:szCs w:val="20"/>
                <w:lang w:val="en-US" w:eastAsia="mk-MK"/>
              </w:rPr>
              <w:t>SMS</w:t>
            </w:r>
            <w:r w:rsidRPr="00D04C0D">
              <w:rPr>
                <w:rFonts w:ascii="Tele-GroteskNor" w:eastAsia="Times New Roman" w:hAnsi="Tele-GroteskNor"/>
                <w:b w:val="0"/>
                <w:color w:val="000000" w:themeColor="text1"/>
                <w:sz w:val="20"/>
                <w:szCs w:val="20"/>
                <w:lang w:eastAsia="mk-MK"/>
              </w:rPr>
              <w:t xml:space="preserve"> кон семејството</w:t>
            </w:r>
          </w:p>
        </w:tc>
        <w:tc>
          <w:tcPr>
            <w:tcW w:w="1701" w:type="dxa"/>
            <w:hideMark/>
          </w:tcPr>
          <w:p w14:paraId="4B42CC5B" w14:textId="77777777" w:rsidR="007C723D" w:rsidRPr="00D04C0D" w:rsidRDefault="007C723D" w:rsidP="00386B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559" w:type="dxa"/>
            <w:hideMark/>
          </w:tcPr>
          <w:p w14:paraId="5CA6AD6D" w14:textId="77777777" w:rsidR="007C723D" w:rsidRPr="00D04C0D" w:rsidRDefault="007C723D" w:rsidP="00386B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c>
          <w:tcPr>
            <w:tcW w:w="1500" w:type="dxa"/>
            <w:hideMark/>
          </w:tcPr>
          <w:p w14:paraId="01581DCC" w14:textId="77777777" w:rsidR="007C723D" w:rsidRPr="00D04C0D" w:rsidRDefault="007C723D" w:rsidP="00386B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Неограничено</w:t>
            </w:r>
          </w:p>
        </w:tc>
      </w:tr>
      <w:tr w:rsidR="007C723D" w:rsidRPr="00D04C0D" w14:paraId="36D2DE5E"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2221BFA7" w14:textId="77777777" w:rsidR="007C723D" w:rsidRPr="00D04C0D" w:rsidRDefault="007C723D" w:rsidP="007C723D">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Вклучени минути кон други</w:t>
            </w:r>
            <w:r w:rsidR="00775AB6" w:rsidRPr="00D04C0D">
              <w:rPr>
                <w:rFonts w:ascii="Tele-GroteskNor" w:eastAsia="Times New Roman" w:hAnsi="Tele-GroteskNor"/>
                <w:b w:val="0"/>
                <w:color w:val="000000" w:themeColor="text1"/>
                <w:sz w:val="20"/>
                <w:szCs w:val="20"/>
                <w:lang w:eastAsia="mk-MK"/>
              </w:rPr>
              <w:t xml:space="preserve"> домашни</w:t>
            </w:r>
            <w:r w:rsidRPr="00D04C0D">
              <w:rPr>
                <w:rFonts w:ascii="Tele-GroteskNor" w:eastAsia="Times New Roman" w:hAnsi="Tele-GroteskNor"/>
                <w:b w:val="0"/>
                <w:color w:val="000000" w:themeColor="text1"/>
                <w:sz w:val="20"/>
                <w:szCs w:val="20"/>
                <w:lang w:eastAsia="mk-MK"/>
              </w:rPr>
              <w:t xml:space="preserve"> мрежи</w:t>
            </w:r>
          </w:p>
        </w:tc>
        <w:tc>
          <w:tcPr>
            <w:tcW w:w="1701" w:type="dxa"/>
            <w:hideMark/>
          </w:tcPr>
          <w:p w14:paraId="03C23B15"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100 мин.</w:t>
            </w:r>
          </w:p>
        </w:tc>
        <w:tc>
          <w:tcPr>
            <w:tcW w:w="1559" w:type="dxa"/>
            <w:hideMark/>
          </w:tcPr>
          <w:p w14:paraId="4D614272"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200 мин.</w:t>
            </w:r>
          </w:p>
        </w:tc>
        <w:tc>
          <w:tcPr>
            <w:tcW w:w="1500" w:type="dxa"/>
            <w:hideMark/>
          </w:tcPr>
          <w:p w14:paraId="273EFF3F"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400 мин.</w:t>
            </w:r>
          </w:p>
        </w:tc>
      </w:tr>
      <w:tr w:rsidR="007C723D" w:rsidRPr="00D04C0D" w14:paraId="59BF0E61"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52A984C1" w14:textId="77777777" w:rsidR="007C723D" w:rsidRPr="00D04C0D" w:rsidRDefault="007C723D" w:rsidP="00EC408F">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 xml:space="preserve">Вклучен </w:t>
            </w:r>
            <w:r w:rsidR="00EC408F" w:rsidRPr="00D04C0D">
              <w:rPr>
                <w:rFonts w:ascii="Tele-GroteskNor" w:eastAsia="Times New Roman" w:hAnsi="Tele-GroteskNor"/>
                <w:b w:val="0"/>
                <w:color w:val="000000" w:themeColor="text1"/>
                <w:sz w:val="20"/>
                <w:szCs w:val="20"/>
                <w:lang w:val="en-US" w:eastAsia="mk-MK"/>
              </w:rPr>
              <w:t xml:space="preserve">ADSL </w:t>
            </w:r>
            <w:r w:rsidRPr="00D04C0D">
              <w:rPr>
                <w:rFonts w:ascii="Tele-GroteskNor" w:eastAsia="Times New Roman" w:hAnsi="Tele-GroteskNor"/>
                <w:b w:val="0"/>
                <w:color w:val="000000" w:themeColor="text1"/>
                <w:sz w:val="20"/>
                <w:szCs w:val="20"/>
                <w:lang w:eastAsia="mk-MK"/>
              </w:rPr>
              <w:t>интернет сообраќај*</w:t>
            </w:r>
          </w:p>
        </w:tc>
        <w:tc>
          <w:tcPr>
            <w:tcW w:w="1701" w:type="dxa"/>
            <w:hideMark/>
          </w:tcPr>
          <w:p w14:paraId="4C56BA54" w14:textId="77777777" w:rsidR="007C723D" w:rsidRPr="00D04C0D" w:rsidRDefault="00EC408F" w:rsidP="00EC40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w:t>
            </w:r>
            <w:r w:rsidR="007C723D" w:rsidRPr="00D04C0D">
              <w:rPr>
                <w:rFonts w:ascii="Tele-GroteskNor" w:eastAsia="Times New Roman" w:hAnsi="Tele-GroteskNor"/>
                <w:color w:val="000000" w:themeColor="text1"/>
                <w:sz w:val="20"/>
                <w:szCs w:val="20"/>
                <w:lang w:eastAsia="mk-MK"/>
              </w:rPr>
              <w:t>еограничен</w:t>
            </w:r>
          </w:p>
        </w:tc>
        <w:tc>
          <w:tcPr>
            <w:tcW w:w="1559" w:type="dxa"/>
            <w:hideMark/>
          </w:tcPr>
          <w:p w14:paraId="3636F6AB" w14:textId="77777777" w:rsidR="007C723D" w:rsidRPr="00D04C0D" w:rsidRDefault="00EC408F" w:rsidP="00EC40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w:t>
            </w:r>
            <w:r w:rsidR="007C723D" w:rsidRPr="00D04C0D">
              <w:rPr>
                <w:rFonts w:ascii="Tele-GroteskNor" w:eastAsia="Times New Roman" w:hAnsi="Tele-GroteskNor"/>
                <w:color w:val="000000" w:themeColor="text1"/>
                <w:sz w:val="20"/>
                <w:szCs w:val="20"/>
                <w:lang w:eastAsia="mk-MK"/>
              </w:rPr>
              <w:t>еограничен</w:t>
            </w:r>
          </w:p>
        </w:tc>
        <w:tc>
          <w:tcPr>
            <w:tcW w:w="1500" w:type="dxa"/>
            <w:hideMark/>
          </w:tcPr>
          <w:p w14:paraId="75A1C2E7" w14:textId="77777777" w:rsidR="007C723D" w:rsidRPr="00D04C0D" w:rsidRDefault="00EC408F" w:rsidP="00EC40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Н</w:t>
            </w:r>
            <w:r w:rsidR="007C723D" w:rsidRPr="00D04C0D">
              <w:rPr>
                <w:rFonts w:ascii="Tele-GroteskNor" w:eastAsia="Times New Roman" w:hAnsi="Tele-GroteskNor"/>
                <w:color w:val="000000" w:themeColor="text1"/>
                <w:sz w:val="20"/>
                <w:szCs w:val="20"/>
                <w:lang w:eastAsia="mk-MK"/>
              </w:rPr>
              <w:t>еограничен</w:t>
            </w:r>
          </w:p>
        </w:tc>
      </w:tr>
      <w:tr w:rsidR="007C723D" w:rsidRPr="00D04C0D" w14:paraId="4FC3CB2E" w14:textId="77777777" w:rsidTr="001544C3">
        <w:trPr>
          <w:trHeight w:val="255"/>
        </w:trPr>
        <w:tc>
          <w:tcPr>
            <w:cnfStyle w:val="001000000000" w:firstRow="0" w:lastRow="0" w:firstColumn="1" w:lastColumn="0" w:oddVBand="0" w:evenVBand="0" w:oddHBand="0" w:evenHBand="0" w:firstRowFirstColumn="0" w:firstRowLastColumn="0" w:lastRowFirstColumn="0" w:lastRowLastColumn="0"/>
            <w:tcW w:w="4620" w:type="dxa"/>
            <w:hideMark/>
          </w:tcPr>
          <w:p w14:paraId="11977FD3" w14:textId="77777777" w:rsidR="007C723D" w:rsidRPr="00D04C0D" w:rsidRDefault="007C723D" w:rsidP="007C723D">
            <w:pPr>
              <w:spacing w:after="0" w:line="240" w:lineRule="auto"/>
              <w:ind w:firstLineChars="100" w:firstLine="200"/>
              <w:rPr>
                <w:rFonts w:ascii="Tele-GroteskNor" w:eastAsia="Times New Roman" w:hAnsi="Tele-GroteskNor"/>
                <w:b w:val="0"/>
                <w:color w:val="000000" w:themeColor="text1"/>
                <w:sz w:val="20"/>
                <w:szCs w:val="20"/>
                <w:lang w:eastAsia="mk-MK"/>
              </w:rPr>
            </w:pPr>
            <w:r w:rsidRPr="00D04C0D">
              <w:rPr>
                <w:rFonts w:ascii="Tele-GroteskNor" w:eastAsia="Times New Roman" w:hAnsi="Tele-GroteskNor"/>
                <w:b w:val="0"/>
                <w:color w:val="000000" w:themeColor="text1"/>
                <w:sz w:val="20"/>
                <w:szCs w:val="20"/>
                <w:lang w:eastAsia="mk-MK"/>
              </w:rPr>
              <w:t>Мax TV</w:t>
            </w:r>
          </w:p>
        </w:tc>
        <w:tc>
          <w:tcPr>
            <w:tcW w:w="1701" w:type="dxa"/>
            <w:hideMark/>
          </w:tcPr>
          <w:p w14:paraId="7C0F7A4B"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80 канали</w:t>
            </w:r>
          </w:p>
        </w:tc>
        <w:tc>
          <w:tcPr>
            <w:tcW w:w="1559" w:type="dxa"/>
            <w:hideMark/>
          </w:tcPr>
          <w:p w14:paraId="78D39BBC"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80 канали</w:t>
            </w:r>
          </w:p>
        </w:tc>
        <w:tc>
          <w:tcPr>
            <w:tcW w:w="1500" w:type="dxa"/>
            <w:hideMark/>
          </w:tcPr>
          <w:p w14:paraId="690A6B50" w14:textId="77777777" w:rsidR="007C723D" w:rsidRPr="00D04C0D" w:rsidRDefault="007C723D" w:rsidP="007C72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D04C0D">
              <w:rPr>
                <w:rFonts w:ascii="Tele-GroteskNor" w:eastAsia="Times New Roman" w:hAnsi="Tele-GroteskNor"/>
                <w:color w:val="000000" w:themeColor="text1"/>
                <w:sz w:val="20"/>
                <w:szCs w:val="20"/>
                <w:lang w:eastAsia="mk-MK"/>
              </w:rPr>
              <w:t>80 канали</w:t>
            </w:r>
          </w:p>
        </w:tc>
      </w:tr>
    </w:tbl>
    <w:p w14:paraId="25568BDD" w14:textId="77777777" w:rsidR="007C723D" w:rsidRPr="00D04C0D" w:rsidRDefault="007C723D" w:rsidP="00046D9D">
      <w:pPr>
        <w:pStyle w:val="NoSpacing"/>
        <w:outlineLvl w:val="0"/>
        <w:rPr>
          <w:rFonts w:ascii="Tele-GroteskNor" w:hAnsi="Tele-GroteskNor"/>
          <w:b/>
          <w:color w:val="000000" w:themeColor="text1"/>
          <w:sz w:val="20"/>
          <w:szCs w:val="20"/>
          <w:lang w:val="en-US"/>
        </w:rPr>
      </w:pPr>
    </w:p>
    <w:p w14:paraId="04406332" w14:textId="77777777" w:rsidR="007C723D" w:rsidRPr="007C723D" w:rsidRDefault="007C723D" w:rsidP="007C723D">
      <w:pPr>
        <w:pStyle w:val="NoSpacing"/>
        <w:ind w:left="1080"/>
        <w:outlineLvl w:val="0"/>
        <w:rPr>
          <w:rFonts w:ascii="Tele-GroteskNor" w:hAnsi="Tele-GroteskNor"/>
          <w:b/>
          <w:color w:val="000000"/>
          <w:sz w:val="20"/>
          <w:szCs w:val="20"/>
        </w:rPr>
      </w:pPr>
      <w:bookmarkStart w:id="81" w:name="_Toc366850948"/>
      <w:bookmarkStart w:id="82" w:name="_Toc367184963"/>
    </w:p>
    <w:tbl>
      <w:tblPr>
        <w:tblStyle w:val="LightShading1"/>
        <w:tblW w:w="9412"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245"/>
        <w:gridCol w:w="1417"/>
        <w:gridCol w:w="1418"/>
        <w:gridCol w:w="1332"/>
      </w:tblGrid>
      <w:tr w:rsidR="001544C3" w:rsidRPr="00C95FC6" w14:paraId="02043885" w14:textId="77777777" w:rsidTr="001544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right w:val="none" w:sz="0" w:space="0" w:color="auto"/>
            </w:tcBorders>
            <w:shd w:val="clear" w:color="auto" w:fill="E20074"/>
            <w:hideMark/>
          </w:tcPr>
          <w:p w14:paraId="352A3AB3" w14:textId="77777777" w:rsidR="007C723D" w:rsidRPr="00C95FC6" w:rsidRDefault="007C723D" w:rsidP="007C723D">
            <w:pPr>
              <w:spacing w:after="0" w:line="240" w:lineRule="auto"/>
              <w:rPr>
                <w:rFonts w:ascii="Tele-GroteskNor" w:eastAsia="Times New Roman" w:hAnsi="Tele-GroteskNor"/>
                <w:b w:val="0"/>
                <w:bCs w:val="0"/>
                <w:color w:val="FFFFFF" w:themeColor="background1"/>
                <w:sz w:val="20"/>
                <w:szCs w:val="20"/>
                <w:lang w:eastAsia="mk-MK"/>
              </w:rPr>
            </w:pPr>
            <w:r w:rsidRPr="00C95FC6">
              <w:rPr>
                <w:rFonts w:ascii="Tele-GroteskNor" w:eastAsia="Times New Roman" w:hAnsi="Tele-GroteskNor"/>
                <w:b w:val="0"/>
                <w:bCs w:val="0"/>
                <w:color w:val="FFFFFF" w:themeColor="background1"/>
                <w:sz w:val="20"/>
                <w:szCs w:val="20"/>
                <w:lang w:eastAsia="mk-MK"/>
              </w:rPr>
              <w:t>Тарифа</w:t>
            </w:r>
          </w:p>
        </w:tc>
        <w:tc>
          <w:tcPr>
            <w:tcW w:w="1417" w:type="dxa"/>
            <w:tcBorders>
              <w:top w:val="none" w:sz="0" w:space="0" w:color="auto"/>
              <w:left w:val="none" w:sz="0" w:space="0" w:color="auto"/>
              <w:bottom w:val="none" w:sz="0" w:space="0" w:color="auto"/>
              <w:right w:val="none" w:sz="0" w:space="0" w:color="auto"/>
            </w:tcBorders>
            <w:shd w:val="clear" w:color="auto" w:fill="E20074"/>
            <w:hideMark/>
          </w:tcPr>
          <w:p w14:paraId="301AAE15" w14:textId="77777777" w:rsidR="007C723D" w:rsidRPr="00C95FC6" w:rsidRDefault="007C723D" w:rsidP="007C723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bCs w:val="0"/>
                <w:color w:val="FFFFFF" w:themeColor="background1"/>
                <w:sz w:val="20"/>
                <w:szCs w:val="20"/>
                <w:lang w:eastAsia="mk-MK"/>
              </w:rPr>
            </w:pPr>
            <w:r w:rsidRPr="00C95FC6">
              <w:rPr>
                <w:rFonts w:ascii="Tele-GroteskNor" w:eastAsia="Times New Roman" w:hAnsi="Tele-GroteskNor"/>
                <w:b w:val="0"/>
                <w:bCs w:val="0"/>
                <w:color w:val="FFFFFF" w:themeColor="background1"/>
                <w:sz w:val="20"/>
                <w:szCs w:val="20"/>
                <w:lang w:eastAsia="mk-MK"/>
              </w:rPr>
              <w:t>Family Max S 2</w:t>
            </w:r>
          </w:p>
        </w:tc>
        <w:tc>
          <w:tcPr>
            <w:tcW w:w="1418" w:type="dxa"/>
            <w:tcBorders>
              <w:top w:val="none" w:sz="0" w:space="0" w:color="auto"/>
              <w:left w:val="none" w:sz="0" w:space="0" w:color="auto"/>
              <w:bottom w:val="none" w:sz="0" w:space="0" w:color="auto"/>
              <w:right w:val="none" w:sz="0" w:space="0" w:color="auto"/>
            </w:tcBorders>
            <w:shd w:val="clear" w:color="auto" w:fill="E20074"/>
            <w:hideMark/>
          </w:tcPr>
          <w:p w14:paraId="0A95394B" w14:textId="77777777" w:rsidR="007C723D" w:rsidRPr="00C95FC6" w:rsidRDefault="007C723D" w:rsidP="007C723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bCs w:val="0"/>
                <w:color w:val="FFFFFF" w:themeColor="background1"/>
                <w:sz w:val="20"/>
                <w:szCs w:val="20"/>
                <w:lang w:eastAsia="mk-MK"/>
              </w:rPr>
            </w:pPr>
            <w:r w:rsidRPr="00C95FC6">
              <w:rPr>
                <w:rFonts w:ascii="Tele-GroteskNor" w:eastAsia="Times New Roman" w:hAnsi="Tele-GroteskNor"/>
                <w:b w:val="0"/>
                <w:bCs w:val="0"/>
                <w:color w:val="FFFFFF" w:themeColor="background1"/>
                <w:sz w:val="20"/>
                <w:szCs w:val="20"/>
                <w:lang w:eastAsia="mk-MK"/>
              </w:rPr>
              <w:t>Family Max M 2</w:t>
            </w:r>
          </w:p>
        </w:tc>
        <w:tc>
          <w:tcPr>
            <w:tcW w:w="1332" w:type="dxa"/>
            <w:tcBorders>
              <w:top w:val="none" w:sz="0" w:space="0" w:color="auto"/>
              <w:left w:val="none" w:sz="0" w:space="0" w:color="auto"/>
              <w:bottom w:val="none" w:sz="0" w:space="0" w:color="auto"/>
              <w:right w:val="none" w:sz="0" w:space="0" w:color="auto"/>
            </w:tcBorders>
            <w:shd w:val="clear" w:color="auto" w:fill="E20074"/>
            <w:hideMark/>
          </w:tcPr>
          <w:p w14:paraId="19C3A7AC" w14:textId="77777777" w:rsidR="007C723D" w:rsidRPr="00C95FC6" w:rsidRDefault="007C723D" w:rsidP="007C723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bCs w:val="0"/>
                <w:color w:val="FFFFFF" w:themeColor="background1"/>
                <w:sz w:val="20"/>
                <w:szCs w:val="20"/>
                <w:lang w:eastAsia="mk-MK"/>
              </w:rPr>
            </w:pPr>
            <w:r w:rsidRPr="00C95FC6">
              <w:rPr>
                <w:rFonts w:ascii="Tele-GroteskNor" w:eastAsia="Times New Roman" w:hAnsi="Tele-GroteskNor"/>
                <w:b w:val="0"/>
                <w:bCs w:val="0"/>
                <w:color w:val="FFFFFF" w:themeColor="background1"/>
                <w:sz w:val="20"/>
                <w:szCs w:val="20"/>
                <w:lang w:eastAsia="mk-MK"/>
              </w:rPr>
              <w:t>Family Max L 2</w:t>
            </w:r>
          </w:p>
        </w:tc>
      </w:tr>
      <w:tr w:rsidR="001544C3" w:rsidRPr="00C95FC6" w14:paraId="588471A7" w14:textId="77777777" w:rsidTr="001544C3">
        <w:trPr>
          <w:trHeight w:val="397"/>
        </w:trPr>
        <w:tc>
          <w:tcPr>
            <w:cnfStyle w:val="001000000000" w:firstRow="0" w:lastRow="0" w:firstColumn="1" w:lastColumn="0" w:oddVBand="0" w:evenVBand="0" w:oddHBand="0" w:evenHBand="0" w:firstRowFirstColumn="0" w:firstRowLastColumn="0" w:lastRowFirstColumn="0" w:lastRowLastColumn="0"/>
            <w:tcW w:w="5245" w:type="dxa"/>
            <w:hideMark/>
          </w:tcPr>
          <w:p w14:paraId="76F90148" w14:textId="77777777" w:rsidR="007C723D" w:rsidRPr="00D04C0D" w:rsidRDefault="007C723D" w:rsidP="007C723D">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Повици од мобилен кон сите мрежи и од фиксен кон сите мобилни мрежи</w:t>
            </w:r>
          </w:p>
        </w:tc>
        <w:tc>
          <w:tcPr>
            <w:tcW w:w="1417" w:type="dxa"/>
            <w:hideMark/>
          </w:tcPr>
          <w:p w14:paraId="49B3257D"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5,9 ден.</w:t>
            </w:r>
          </w:p>
        </w:tc>
        <w:tc>
          <w:tcPr>
            <w:tcW w:w="1418" w:type="dxa"/>
            <w:hideMark/>
          </w:tcPr>
          <w:p w14:paraId="78B20067"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5,4 ден.</w:t>
            </w:r>
          </w:p>
        </w:tc>
        <w:tc>
          <w:tcPr>
            <w:tcW w:w="1332" w:type="dxa"/>
            <w:hideMark/>
          </w:tcPr>
          <w:p w14:paraId="5FC66102"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4,9 ден.</w:t>
            </w:r>
          </w:p>
        </w:tc>
      </w:tr>
      <w:tr w:rsidR="007C723D" w:rsidRPr="00C95FC6" w14:paraId="1FF82A8C" w14:textId="77777777" w:rsidTr="001544C3">
        <w:trPr>
          <w:trHeight w:val="397"/>
        </w:trPr>
        <w:tc>
          <w:tcPr>
            <w:cnfStyle w:val="001000000000" w:firstRow="0" w:lastRow="0" w:firstColumn="1" w:lastColumn="0" w:oddVBand="0" w:evenVBand="0" w:oddHBand="0" w:evenHBand="0" w:firstRowFirstColumn="0" w:firstRowLastColumn="0" w:lastRowFirstColumn="0" w:lastRowLastColumn="0"/>
            <w:tcW w:w="5245" w:type="dxa"/>
            <w:hideMark/>
          </w:tcPr>
          <w:p w14:paraId="6C08EB08" w14:textId="77777777" w:rsidR="007C723D" w:rsidRPr="00D04C0D" w:rsidRDefault="007C723D" w:rsidP="007C723D">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Повици од фиксен кон сите фиксни мрежи</w:t>
            </w:r>
          </w:p>
        </w:tc>
        <w:tc>
          <w:tcPr>
            <w:tcW w:w="1417" w:type="dxa"/>
            <w:hideMark/>
          </w:tcPr>
          <w:p w14:paraId="2D2D8A2B"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c>
          <w:tcPr>
            <w:tcW w:w="1418" w:type="dxa"/>
            <w:hideMark/>
          </w:tcPr>
          <w:p w14:paraId="471A5BA1"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c>
          <w:tcPr>
            <w:tcW w:w="1332" w:type="dxa"/>
            <w:hideMark/>
          </w:tcPr>
          <w:p w14:paraId="5939F851"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r>
      <w:tr w:rsidR="001544C3" w:rsidRPr="00C95FC6" w14:paraId="2F4FCE63" w14:textId="77777777" w:rsidTr="001544C3">
        <w:trPr>
          <w:trHeight w:val="397"/>
        </w:trPr>
        <w:tc>
          <w:tcPr>
            <w:cnfStyle w:val="001000000000" w:firstRow="0" w:lastRow="0" w:firstColumn="1" w:lastColumn="0" w:oddVBand="0" w:evenVBand="0" w:oddHBand="0" w:evenHBand="0" w:firstRowFirstColumn="0" w:firstRowLastColumn="0" w:lastRowFirstColumn="0" w:lastRowLastColumn="0"/>
            <w:tcW w:w="5245" w:type="dxa"/>
            <w:hideMark/>
          </w:tcPr>
          <w:p w14:paraId="0E84FEA6" w14:textId="77777777" w:rsidR="007C723D" w:rsidRPr="00D04C0D" w:rsidRDefault="007C723D" w:rsidP="007C723D">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SMS кон сите домашни мрежи</w:t>
            </w:r>
          </w:p>
        </w:tc>
        <w:tc>
          <w:tcPr>
            <w:tcW w:w="1417" w:type="dxa"/>
            <w:hideMark/>
          </w:tcPr>
          <w:p w14:paraId="1F29EC37"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5,9 ден.</w:t>
            </w:r>
          </w:p>
        </w:tc>
        <w:tc>
          <w:tcPr>
            <w:tcW w:w="1418" w:type="dxa"/>
            <w:hideMark/>
          </w:tcPr>
          <w:p w14:paraId="2657BF84"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5,9 ден.</w:t>
            </w:r>
          </w:p>
        </w:tc>
        <w:tc>
          <w:tcPr>
            <w:tcW w:w="1332" w:type="dxa"/>
            <w:hideMark/>
          </w:tcPr>
          <w:p w14:paraId="0F5AF403"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5,9 ден.</w:t>
            </w:r>
          </w:p>
        </w:tc>
      </w:tr>
      <w:tr w:rsidR="007C723D" w:rsidRPr="00C95FC6" w14:paraId="2EEA4D7A" w14:textId="77777777" w:rsidTr="001544C3">
        <w:trPr>
          <w:trHeight w:val="397"/>
        </w:trPr>
        <w:tc>
          <w:tcPr>
            <w:cnfStyle w:val="001000000000" w:firstRow="0" w:lastRow="0" w:firstColumn="1" w:lastColumn="0" w:oddVBand="0" w:evenVBand="0" w:oddHBand="0" w:evenHBand="0" w:firstRowFirstColumn="0" w:firstRowLastColumn="0" w:lastRowFirstColumn="0" w:lastRowLastColumn="0"/>
            <w:tcW w:w="5245" w:type="dxa"/>
            <w:hideMark/>
          </w:tcPr>
          <w:p w14:paraId="23AD87C1" w14:textId="77777777" w:rsidR="007C723D" w:rsidRPr="00D04C0D" w:rsidRDefault="007C723D" w:rsidP="007C723D">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SMS кон меѓународни мрежи</w:t>
            </w:r>
          </w:p>
        </w:tc>
        <w:tc>
          <w:tcPr>
            <w:tcW w:w="1417" w:type="dxa"/>
            <w:hideMark/>
          </w:tcPr>
          <w:p w14:paraId="533DBE25"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6,9 ден.</w:t>
            </w:r>
          </w:p>
        </w:tc>
        <w:tc>
          <w:tcPr>
            <w:tcW w:w="1418" w:type="dxa"/>
            <w:hideMark/>
          </w:tcPr>
          <w:p w14:paraId="02B472C7"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6,9 ден.</w:t>
            </w:r>
          </w:p>
        </w:tc>
        <w:tc>
          <w:tcPr>
            <w:tcW w:w="1332" w:type="dxa"/>
            <w:hideMark/>
          </w:tcPr>
          <w:p w14:paraId="5FA3EDE5"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6,9 ден.</w:t>
            </w:r>
          </w:p>
        </w:tc>
      </w:tr>
      <w:tr w:rsidR="001544C3" w:rsidRPr="00C95FC6" w14:paraId="0D66D8B0" w14:textId="77777777" w:rsidTr="001544C3">
        <w:trPr>
          <w:trHeight w:val="397"/>
        </w:trPr>
        <w:tc>
          <w:tcPr>
            <w:cnfStyle w:val="001000000000" w:firstRow="0" w:lastRow="0" w:firstColumn="1" w:lastColumn="0" w:oddVBand="0" w:evenVBand="0" w:oddHBand="0" w:evenHBand="0" w:firstRowFirstColumn="0" w:firstRowLastColumn="0" w:lastRowFirstColumn="0" w:lastRowLastColumn="0"/>
            <w:tcW w:w="5245" w:type="dxa"/>
            <w:hideMark/>
          </w:tcPr>
          <w:p w14:paraId="6DAAFF49" w14:textId="77777777" w:rsidR="007C723D" w:rsidRPr="00D04C0D" w:rsidRDefault="007C723D" w:rsidP="007C723D">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MMS кон домашни мрежи</w:t>
            </w:r>
          </w:p>
        </w:tc>
        <w:tc>
          <w:tcPr>
            <w:tcW w:w="1417" w:type="dxa"/>
            <w:hideMark/>
          </w:tcPr>
          <w:p w14:paraId="541075AD"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c>
          <w:tcPr>
            <w:tcW w:w="1418" w:type="dxa"/>
            <w:hideMark/>
          </w:tcPr>
          <w:p w14:paraId="167F45E4"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c>
          <w:tcPr>
            <w:tcW w:w="1332" w:type="dxa"/>
            <w:hideMark/>
          </w:tcPr>
          <w:p w14:paraId="2BA8FFB7"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15 ден.</w:t>
            </w:r>
          </w:p>
        </w:tc>
      </w:tr>
      <w:tr w:rsidR="007C723D" w:rsidRPr="00C95FC6" w14:paraId="780828B0" w14:textId="77777777" w:rsidTr="001544C3">
        <w:trPr>
          <w:trHeight w:val="397"/>
        </w:trPr>
        <w:tc>
          <w:tcPr>
            <w:cnfStyle w:val="001000000000" w:firstRow="0" w:lastRow="0" w:firstColumn="1" w:lastColumn="0" w:oddVBand="0" w:evenVBand="0" w:oddHBand="0" w:evenHBand="0" w:firstRowFirstColumn="0" w:firstRowLastColumn="0" w:lastRowFirstColumn="0" w:lastRowLastColumn="0"/>
            <w:tcW w:w="5245" w:type="dxa"/>
            <w:hideMark/>
          </w:tcPr>
          <w:p w14:paraId="3D939D2C" w14:textId="77777777" w:rsidR="007C723D" w:rsidRPr="00D04C0D" w:rsidRDefault="007C723D" w:rsidP="007C723D">
            <w:pPr>
              <w:spacing w:after="0" w:line="240" w:lineRule="auto"/>
              <w:rPr>
                <w:rFonts w:ascii="Tele-GroteskNor" w:eastAsia="Times New Roman" w:hAnsi="Tele-GroteskNor"/>
                <w:b w:val="0"/>
                <w:bCs w:val="0"/>
                <w:color w:val="000000" w:themeColor="text1"/>
                <w:sz w:val="20"/>
                <w:szCs w:val="20"/>
                <w:lang w:eastAsia="mk-MK"/>
              </w:rPr>
            </w:pPr>
            <w:r w:rsidRPr="00D04C0D">
              <w:rPr>
                <w:rFonts w:ascii="Tele-GroteskNor" w:eastAsia="Times New Roman" w:hAnsi="Tele-GroteskNor"/>
                <w:b w:val="0"/>
                <w:bCs w:val="0"/>
                <w:color w:val="000000" w:themeColor="text1"/>
                <w:sz w:val="20"/>
                <w:szCs w:val="20"/>
                <w:lang w:eastAsia="mk-MK"/>
              </w:rPr>
              <w:t>MMS кон меѓународни мрежи</w:t>
            </w:r>
          </w:p>
        </w:tc>
        <w:tc>
          <w:tcPr>
            <w:tcW w:w="1417" w:type="dxa"/>
            <w:hideMark/>
          </w:tcPr>
          <w:p w14:paraId="63017487"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40 ден.</w:t>
            </w:r>
          </w:p>
        </w:tc>
        <w:tc>
          <w:tcPr>
            <w:tcW w:w="1418" w:type="dxa"/>
            <w:hideMark/>
          </w:tcPr>
          <w:p w14:paraId="49E04D30"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40 ден.</w:t>
            </w:r>
          </w:p>
        </w:tc>
        <w:tc>
          <w:tcPr>
            <w:tcW w:w="1332" w:type="dxa"/>
            <w:hideMark/>
          </w:tcPr>
          <w:p w14:paraId="3CFE04BA" w14:textId="77777777" w:rsidR="007C723D" w:rsidRPr="00D04C0D" w:rsidRDefault="007C723D" w:rsidP="007C72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D04C0D">
              <w:rPr>
                <w:rFonts w:ascii="Tele-GroteskNor" w:eastAsia="Times New Roman" w:hAnsi="Tele-GroteskNor"/>
                <w:bCs/>
                <w:color w:val="000000" w:themeColor="text1"/>
                <w:sz w:val="20"/>
                <w:szCs w:val="20"/>
                <w:lang w:eastAsia="mk-MK"/>
              </w:rPr>
              <w:t>40 ден.</w:t>
            </w:r>
          </w:p>
        </w:tc>
      </w:tr>
    </w:tbl>
    <w:p w14:paraId="6C0DCEF6" w14:textId="77777777" w:rsidR="004436BF" w:rsidRDefault="004436BF" w:rsidP="0066002E">
      <w:pPr>
        <w:pStyle w:val="NoSpacing"/>
        <w:numPr>
          <w:ilvl w:val="0"/>
          <w:numId w:val="25"/>
        </w:numPr>
        <w:ind w:left="1134" w:hanging="425"/>
        <w:jc w:val="both"/>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68C9AA47" w14:textId="77777777" w:rsidR="004436BF" w:rsidRDefault="004436BF" w:rsidP="0066002E">
      <w:pPr>
        <w:pStyle w:val="NoSpacing"/>
        <w:numPr>
          <w:ilvl w:val="0"/>
          <w:numId w:val="25"/>
        </w:numPr>
        <w:ind w:left="1134" w:hanging="425"/>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1B9649D3" w14:textId="77777777" w:rsidR="004436BF" w:rsidRDefault="004436BF" w:rsidP="0066002E">
      <w:pPr>
        <w:pStyle w:val="NoSpacing"/>
        <w:numPr>
          <w:ilvl w:val="0"/>
          <w:numId w:val="25"/>
        </w:numPr>
        <w:ind w:left="1134" w:hanging="425"/>
        <w:jc w:val="both"/>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160DC7">
        <w:rPr>
          <w:rFonts w:ascii="Tele-GroteskNor" w:hAnsi="Tele-GroteskNor" w:cs="Tele-GroteskHal"/>
          <w:color w:val="000000"/>
          <w:sz w:val="20"/>
          <w:szCs w:val="20"/>
        </w:rPr>
        <w:t xml:space="preserve"> </w:t>
      </w:r>
      <w:r w:rsidR="00160DC7">
        <w:rPr>
          <w:rFonts w:ascii="Tele-GroteskNor" w:hAnsi="Tele-GroteskNor" w:cs="Tele-GroteskHal"/>
          <w:color w:val="000000"/>
          <w:sz w:val="20"/>
          <w:szCs w:val="20"/>
          <w:lang w:val="en-US"/>
        </w:rPr>
        <w:t>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160DC7">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160DC7">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6F9AE9EF" w14:textId="77777777" w:rsidR="007C723D" w:rsidRDefault="007C723D" w:rsidP="007C723D">
      <w:pPr>
        <w:pStyle w:val="NoSpacing"/>
        <w:ind w:left="1080"/>
        <w:outlineLvl w:val="0"/>
        <w:rPr>
          <w:rFonts w:ascii="Tele-GroteskNor" w:hAnsi="Tele-GroteskNor"/>
          <w:b/>
          <w:color w:val="000000"/>
          <w:sz w:val="20"/>
          <w:szCs w:val="20"/>
          <w:lang w:val="en-US"/>
        </w:rPr>
      </w:pPr>
    </w:p>
    <w:p w14:paraId="250D5E34" w14:textId="77777777" w:rsidR="00634E2F" w:rsidRPr="00634E2F" w:rsidRDefault="00634E2F" w:rsidP="007C723D">
      <w:pPr>
        <w:pStyle w:val="NoSpacing"/>
        <w:ind w:left="1080"/>
        <w:outlineLvl w:val="0"/>
        <w:rPr>
          <w:rFonts w:ascii="Tele-GroteskNor" w:hAnsi="Tele-GroteskNor"/>
          <w:b/>
          <w:color w:val="000000"/>
          <w:sz w:val="20"/>
          <w:szCs w:val="20"/>
          <w:lang w:val="en-US"/>
        </w:rPr>
      </w:pPr>
    </w:p>
    <w:p w14:paraId="0CE3A56B" w14:textId="77777777" w:rsidR="004436BF" w:rsidRPr="003C33F2" w:rsidRDefault="00C95FC6" w:rsidP="00D20323">
      <w:pPr>
        <w:numPr>
          <w:ilvl w:val="1"/>
          <w:numId w:val="2"/>
        </w:numPr>
        <w:spacing w:after="0" w:line="360" w:lineRule="atLeast"/>
        <w:ind w:hanging="436"/>
        <w:outlineLvl w:val="0"/>
        <w:rPr>
          <w:rFonts w:ascii="Tele-GroteskNor" w:hAnsi="Tele-GroteskNor"/>
          <w:b/>
          <w:sz w:val="20"/>
          <w:szCs w:val="20"/>
          <w:lang w:val="en-US"/>
        </w:rPr>
      </w:pPr>
      <w:bookmarkStart w:id="83" w:name="_Toc481763965"/>
      <w:r w:rsidRPr="003C33F2">
        <w:rPr>
          <w:rFonts w:ascii="Tele-GroteskNor" w:hAnsi="Tele-GroteskNor"/>
          <w:b/>
          <w:sz w:val="20"/>
          <w:szCs w:val="20"/>
          <w:lang w:val="en-US"/>
        </w:rPr>
        <w:t>FAMI</w:t>
      </w:r>
      <w:r w:rsidR="0039529E" w:rsidRPr="003C33F2">
        <w:rPr>
          <w:rFonts w:ascii="Tele-GroteskNor" w:hAnsi="Tele-GroteskNor"/>
          <w:b/>
          <w:sz w:val="20"/>
          <w:szCs w:val="20"/>
          <w:lang w:val="en-US"/>
        </w:rPr>
        <w:t>L</w:t>
      </w:r>
      <w:r w:rsidRPr="003C33F2">
        <w:rPr>
          <w:rFonts w:ascii="Tele-GroteskNor" w:hAnsi="Tele-GroteskNor"/>
          <w:b/>
          <w:sz w:val="20"/>
          <w:szCs w:val="20"/>
          <w:lang w:val="en-US"/>
        </w:rPr>
        <w:t>Y + S 2, FAMILY + M 2, FAMILY + L 2</w:t>
      </w:r>
      <w:bookmarkEnd w:id="83"/>
    </w:p>
    <w:p w14:paraId="144DBA03" w14:textId="77777777" w:rsidR="004436BF" w:rsidRDefault="004436BF" w:rsidP="007C723D">
      <w:pPr>
        <w:pStyle w:val="NoSpacing"/>
        <w:ind w:left="1080"/>
        <w:outlineLvl w:val="0"/>
        <w:rPr>
          <w:rFonts w:ascii="Tele-GroteskNor" w:hAnsi="Tele-GroteskNor"/>
          <w:b/>
          <w:color w:val="000000"/>
          <w:sz w:val="20"/>
          <w:szCs w:val="20"/>
        </w:rPr>
      </w:pPr>
    </w:p>
    <w:tbl>
      <w:tblPr>
        <w:tblStyle w:val="MediumList11"/>
        <w:tblW w:w="938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402"/>
        <w:gridCol w:w="1326"/>
        <w:gridCol w:w="1326"/>
        <w:gridCol w:w="1326"/>
      </w:tblGrid>
      <w:tr w:rsidR="004436BF" w:rsidRPr="00C95FC6" w14:paraId="6B95D775" w14:textId="77777777" w:rsidTr="001544C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bottom w:val="none" w:sz="0" w:space="0" w:color="auto"/>
            </w:tcBorders>
            <w:shd w:val="clear" w:color="auto" w:fill="E20074"/>
            <w:hideMark/>
          </w:tcPr>
          <w:p w14:paraId="04E5CB27" w14:textId="77777777" w:rsidR="004436BF" w:rsidRPr="00C95FC6" w:rsidRDefault="004436BF" w:rsidP="001544C3">
            <w:pPr>
              <w:spacing w:after="0" w:line="240" w:lineRule="auto"/>
              <w:ind w:left="188"/>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Family +</w:t>
            </w:r>
          </w:p>
        </w:tc>
        <w:tc>
          <w:tcPr>
            <w:tcW w:w="1240" w:type="dxa"/>
            <w:tcBorders>
              <w:top w:val="none" w:sz="0" w:space="0" w:color="auto"/>
              <w:bottom w:val="none" w:sz="0" w:space="0" w:color="auto"/>
            </w:tcBorders>
            <w:shd w:val="clear" w:color="auto" w:fill="E20074"/>
            <w:hideMark/>
          </w:tcPr>
          <w:p w14:paraId="7EAF4445" w14:textId="77777777" w:rsidR="004436BF" w:rsidRPr="00C95FC6" w:rsidRDefault="004436BF" w:rsidP="004436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olor w:val="FFFFFF"/>
                <w:sz w:val="20"/>
                <w:szCs w:val="20"/>
                <w:lang w:eastAsia="mk-MK"/>
              </w:rPr>
            </w:pPr>
            <w:r w:rsidRPr="00C95FC6">
              <w:rPr>
                <w:rFonts w:ascii="Tele-GroteskNor" w:eastAsia="Times New Roman" w:hAnsi="Tele-GroteskNor"/>
                <w:color w:val="FFFFFF"/>
                <w:sz w:val="20"/>
                <w:szCs w:val="20"/>
                <w:lang w:eastAsia="mk-MK"/>
              </w:rPr>
              <w:t>Family + S 2</w:t>
            </w:r>
          </w:p>
        </w:tc>
        <w:tc>
          <w:tcPr>
            <w:tcW w:w="1240" w:type="dxa"/>
            <w:tcBorders>
              <w:top w:val="none" w:sz="0" w:space="0" w:color="auto"/>
              <w:bottom w:val="none" w:sz="0" w:space="0" w:color="auto"/>
            </w:tcBorders>
            <w:shd w:val="clear" w:color="auto" w:fill="E20074"/>
            <w:hideMark/>
          </w:tcPr>
          <w:p w14:paraId="24DB189C" w14:textId="77777777" w:rsidR="004436BF" w:rsidRPr="00C95FC6" w:rsidRDefault="004436BF" w:rsidP="004436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olor w:val="FFFFFF"/>
                <w:sz w:val="20"/>
                <w:szCs w:val="20"/>
                <w:lang w:eastAsia="mk-MK"/>
              </w:rPr>
            </w:pPr>
            <w:r w:rsidRPr="00C95FC6">
              <w:rPr>
                <w:rFonts w:ascii="Tele-GroteskNor" w:eastAsia="Times New Roman" w:hAnsi="Tele-GroteskNor"/>
                <w:color w:val="FFFFFF"/>
                <w:sz w:val="20"/>
                <w:szCs w:val="20"/>
                <w:lang w:eastAsia="mk-MK"/>
              </w:rPr>
              <w:t>Family + M 2</w:t>
            </w:r>
          </w:p>
        </w:tc>
        <w:tc>
          <w:tcPr>
            <w:tcW w:w="1240" w:type="dxa"/>
            <w:tcBorders>
              <w:top w:val="none" w:sz="0" w:space="0" w:color="auto"/>
              <w:bottom w:val="none" w:sz="0" w:space="0" w:color="auto"/>
            </w:tcBorders>
            <w:shd w:val="clear" w:color="auto" w:fill="E20074"/>
            <w:hideMark/>
          </w:tcPr>
          <w:p w14:paraId="044BD0CC" w14:textId="77777777" w:rsidR="004436BF" w:rsidRPr="00C95FC6" w:rsidRDefault="004436BF" w:rsidP="004436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olor w:val="FFFFFF"/>
                <w:sz w:val="20"/>
                <w:szCs w:val="20"/>
                <w:lang w:eastAsia="mk-MK"/>
              </w:rPr>
            </w:pPr>
            <w:r w:rsidRPr="00C95FC6">
              <w:rPr>
                <w:rFonts w:ascii="Tele-GroteskNor" w:eastAsia="Times New Roman" w:hAnsi="Tele-GroteskNor"/>
                <w:color w:val="FFFFFF"/>
                <w:sz w:val="20"/>
                <w:szCs w:val="20"/>
                <w:lang w:eastAsia="mk-MK"/>
              </w:rPr>
              <w:t>Family + L 2</w:t>
            </w:r>
          </w:p>
        </w:tc>
      </w:tr>
      <w:tr w:rsidR="004436BF" w:rsidRPr="00D04C0D" w14:paraId="4572FB7F" w14:textId="77777777" w:rsidTr="001544C3">
        <w:trPr>
          <w:trHeight w:val="255"/>
          <w:jc w:val="center"/>
        </w:trPr>
        <w:tc>
          <w:tcPr>
            <w:cnfStyle w:val="001000000000" w:firstRow="0" w:lastRow="0" w:firstColumn="1" w:lastColumn="0" w:oddVBand="0" w:evenVBand="0" w:oddHBand="0" w:evenHBand="0" w:firstRowFirstColumn="0" w:firstRowLastColumn="0" w:lastRowFirstColumn="0" w:lastRowLastColumn="0"/>
            <w:tcW w:w="5660" w:type="dxa"/>
            <w:hideMark/>
          </w:tcPr>
          <w:p w14:paraId="6E7789EE" w14:textId="77777777" w:rsidR="004436BF" w:rsidRPr="00D04C0D" w:rsidRDefault="004436BF" w:rsidP="004436BF">
            <w:pPr>
              <w:spacing w:after="0" w:line="240" w:lineRule="auto"/>
              <w:ind w:firstLineChars="100" w:firstLine="200"/>
              <w:rPr>
                <w:rFonts w:ascii="Tele-GroteskNor" w:eastAsia="Times New Roman" w:hAnsi="Tele-GroteskNor"/>
                <w:b w:val="0"/>
                <w:sz w:val="20"/>
                <w:szCs w:val="20"/>
                <w:lang w:eastAsia="mk-MK"/>
              </w:rPr>
            </w:pPr>
            <w:r w:rsidRPr="00D04C0D">
              <w:rPr>
                <w:rFonts w:ascii="Tele-GroteskNor" w:eastAsia="Times New Roman" w:hAnsi="Tele-GroteskNor"/>
                <w:b w:val="0"/>
                <w:sz w:val="20"/>
                <w:szCs w:val="20"/>
                <w:lang w:eastAsia="mk-MK"/>
              </w:rPr>
              <w:t>Број на постпејд членови на семејството</w:t>
            </w:r>
          </w:p>
        </w:tc>
        <w:tc>
          <w:tcPr>
            <w:tcW w:w="1240" w:type="dxa"/>
            <w:hideMark/>
          </w:tcPr>
          <w:p w14:paraId="7AF354FC"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2</w:t>
            </w:r>
          </w:p>
        </w:tc>
        <w:tc>
          <w:tcPr>
            <w:tcW w:w="1240" w:type="dxa"/>
            <w:hideMark/>
          </w:tcPr>
          <w:p w14:paraId="64104C8B"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2-4</w:t>
            </w:r>
          </w:p>
        </w:tc>
        <w:tc>
          <w:tcPr>
            <w:tcW w:w="1240" w:type="dxa"/>
            <w:hideMark/>
          </w:tcPr>
          <w:p w14:paraId="60555A38"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2-6</w:t>
            </w:r>
          </w:p>
        </w:tc>
      </w:tr>
      <w:tr w:rsidR="004436BF" w:rsidRPr="00D04C0D" w14:paraId="746A4B63" w14:textId="77777777" w:rsidTr="001544C3">
        <w:trPr>
          <w:trHeight w:val="255"/>
          <w:jc w:val="center"/>
        </w:trPr>
        <w:tc>
          <w:tcPr>
            <w:cnfStyle w:val="001000000000" w:firstRow="0" w:lastRow="0" w:firstColumn="1" w:lastColumn="0" w:oddVBand="0" w:evenVBand="0" w:oddHBand="0" w:evenHBand="0" w:firstRowFirstColumn="0" w:firstRowLastColumn="0" w:lastRowFirstColumn="0" w:lastRowLastColumn="0"/>
            <w:tcW w:w="5660" w:type="dxa"/>
            <w:hideMark/>
          </w:tcPr>
          <w:p w14:paraId="67271937" w14:textId="77777777" w:rsidR="004436BF" w:rsidRPr="00D04C0D" w:rsidRDefault="004436BF" w:rsidP="004436BF">
            <w:pPr>
              <w:spacing w:after="0" w:line="240" w:lineRule="auto"/>
              <w:ind w:firstLineChars="100" w:firstLine="200"/>
              <w:rPr>
                <w:rFonts w:ascii="Tele-GroteskNor" w:eastAsia="Times New Roman" w:hAnsi="Tele-GroteskNor"/>
                <w:b w:val="0"/>
                <w:sz w:val="20"/>
                <w:szCs w:val="20"/>
                <w:lang w:eastAsia="mk-MK"/>
              </w:rPr>
            </w:pPr>
            <w:r w:rsidRPr="00D04C0D">
              <w:rPr>
                <w:rFonts w:ascii="Tele-GroteskNor" w:eastAsia="Times New Roman" w:hAnsi="Tele-GroteskNor"/>
                <w:b w:val="0"/>
                <w:sz w:val="20"/>
                <w:szCs w:val="20"/>
                <w:lang w:eastAsia="mk-MK"/>
              </w:rPr>
              <w:t>Број на фиксни линии</w:t>
            </w:r>
          </w:p>
        </w:tc>
        <w:tc>
          <w:tcPr>
            <w:tcW w:w="1240" w:type="dxa"/>
            <w:hideMark/>
          </w:tcPr>
          <w:p w14:paraId="61FF4A44"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1</w:t>
            </w:r>
          </w:p>
        </w:tc>
        <w:tc>
          <w:tcPr>
            <w:tcW w:w="1240" w:type="dxa"/>
            <w:hideMark/>
          </w:tcPr>
          <w:p w14:paraId="19D0F323"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1</w:t>
            </w:r>
          </w:p>
        </w:tc>
        <w:tc>
          <w:tcPr>
            <w:tcW w:w="1240" w:type="dxa"/>
            <w:hideMark/>
          </w:tcPr>
          <w:p w14:paraId="000C56CB"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1</w:t>
            </w:r>
          </w:p>
        </w:tc>
      </w:tr>
      <w:tr w:rsidR="004436BF" w:rsidRPr="00D04C0D" w14:paraId="25CF905A" w14:textId="77777777" w:rsidTr="001544C3">
        <w:trPr>
          <w:trHeight w:val="255"/>
          <w:jc w:val="center"/>
        </w:trPr>
        <w:tc>
          <w:tcPr>
            <w:cnfStyle w:val="001000000000" w:firstRow="0" w:lastRow="0" w:firstColumn="1" w:lastColumn="0" w:oddVBand="0" w:evenVBand="0" w:oddHBand="0" w:evenHBand="0" w:firstRowFirstColumn="0" w:firstRowLastColumn="0" w:lastRowFirstColumn="0" w:lastRowLastColumn="0"/>
            <w:tcW w:w="5660" w:type="dxa"/>
            <w:hideMark/>
          </w:tcPr>
          <w:p w14:paraId="2CDB0429" w14:textId="77777777" w:rsidR="004436BF" w:rsidRPr="00D04C0D" w:rsidRDefault="004436BF" w:rsidP="004436BF">
            <w:pPr>
              <w:spacing w:after="0" w:line="240" w:lineRule="auto"/>
              <w:ind w:firstLineChars="100" w:firstLine="200"/>
              <w:rPr>
                <w:rFonts w:ascii="Tele-GroteskNor" w:eastAsia="Times New Roman" w:hAnsi="Tele-GroteskNor"/>
                <w:b w:val="0"/>
                <w:sz w:val="20"/>
                <w:szCs w:val="20"/>
                <w:lang w:eastAsia="mk-MK"/>
              </w:rPr>
            </w:pPr>
            <w:r w:rsidRPr="00D04C0D">
              <w:rPr>
                <w:rFonts w:ascii="Tele-GroteskNor" w:eastAsia="Times New Roman" w:hAnsi="Tele-GroteskNor"/>
                <w:b w:val="0"/>
                <w:sz w:val="20"/>
                <w:szCs w:val="20"/>
                <w:lang w:eastAsia="mk-MK"/>
              </w:rPr>
              <w:t>Припејд СИМ картички</w:t>
            </w:r>
          </w:p>
        </w:tc>
        <w:tc>
          <w:tcPr>
            <w:tcW w:w="1240" w:type="dxa"/>
            <w:hideMark/>
          </w:tcPr>
          <w:p w14:paraId="693B6F6F"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0–2</w:t>
            </w:r>
          </w:p>
        </w:tc>
        <w:tc>
          <w:tcPr>
            <w:tcW w:w="1240" w:type="dxa"/>
            <w:hideMark/>
          </w:tcPr>
          <w:p w14:paraId="282EEDA9"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0–2</w:t>
            </w:r>
          </w:p>
        </w:tc>
        <w:tc>
          <w:tcPr>
            <w:tcW w:w="1240" w:type="dxa"/>
            <w:hideMark/>
          </w:tcPr>
          <w:p w14:paraId="2B603B4C"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0–2</w:t>
            </w:r>
          </w:p>
        </w:tc>
      </w:tr>
      <w:tr w:rsidR="004436BF" w:rsidRPr="00D04C0D" w14:paraId="3CA10D8E" w14:textId="77777777" w:rsidTr="001544C3">
        <w:trPr>
          <w:trHeight w:val="255"/>
          <w:jc w:val="center"/>
        </w:trPr>
        <w:tc>
          <w:tcPr>
            <w:cnfStyle w:val="001000000000" w:firstRow="0" w:lastRow="0" w:firstColumn="1" w:lastColumn="0" w:oddVBand="0" w:evenVBand="0" w:oddHBand="0" w:evenHBand="0" w:firstRowFirstColumn="0" w:firstRowLastColumn="0" w:lastRowFirstColumn="0" w:lastRowLastColumn="0"/>
            <w:tcW w:w="5660" w:type="dxa"/>
            <w:hideMark/>
          </w:tcPr>
          <w:p w14:paraId="26E199F3" w14:textId="77777777" w:rsidR="004436BF" w:rsidRPr="00D04C0D" w:rsidRDefault="004436BF" w:rsidP="004436BF">
            <w:pPr>
              <w:spacing w:after="0" w:line="240" w:lineRule="auto"/>
              <w:ind w:firstLineChars="100" w:firstLine="200"/>
              <w:rPr>
                <w:rFonts w:ascii="Tele-GroteskNor" w:eastAsia="Times New Roman" w:hAnsi="Tele-GroteskNor"/>
                <w:b w:val="0"/>
                <w:sz w:val="20"/>
                <w:szCs w:val="20"/>
                <w:lang w:eastAsia="mk-MK"/>
              </w:rPr>
            </w:pPr>
            <w:r w:rsidRPr="00D04C0D">
              <w:rPr>
                <w:rFonts w:ascii="Tele-GroteskNor" w:eastAsia="Times New Roman" w:hAnsi="Tele-GroteskNor"/>
                <w:b w:val="0"/>
                <w:sz w:val="20"/>
                <w:szCs w:val="20"/>
                <w:lang w:eastAsia="mk-MK"/>
              </w:rPr>
              <w:t>Месечна претплата</w:t>
            </w:r>
          </w:p>
        </w:tc>
        <w:tc>
          <w:tcPr>
            <w:tcW w:w="1240" w:type="dxa"/>
            <w:hideMark/>
          </w:tcPr>
          <w:p w14:paraId="37DBBD2B"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1.599 ден.</w:t>
            </w:r>
          </w:p>
        </w:tc>
        <w:tc>
          <w:tcPr>
            <w:tcW w:w="1240" w:type="dxa"/>
            <w:hideMark/>
          </w:tcPr>
          <w:p w14:paraId="03F4F5D0"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2.099 ден.</w:t>
            </w:r>
          </w:p>
        </w:tc>
        <w:tc>
          <w:tcPr>
            <w:tcW w:w="1240" w:type="dxa"/>
            <w:hideMark/>
          </w:tcPr>
          <w:p w14:paraId="6786E236"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2.499 ден.</w:t>
            </w:r>
          </w:p>
        </w:tc>
      </w:tr>
      <w:tr w:rsidR="004436BF" w:rsidRPr="00D04C0D" w14:paraId="2C92CDB4" w14:textId="77777777" w:rsidTr="001544C3">
        <w:trPr>
          <w:trHeight w:val="255"/>
          <w:jc w:val="center"/>
        </w:trPr>
        <w:tc>
          <w:tcPr>
            <w:cnfStyle w:val="001000000000" w:firstRow="0" w:lastRow="0" w:firstColumn="1" w:lastColumn="0" w:oddVBand="0" w:evenVBand="0" w:oddHBand="0" w:evenHBand="0" w:firstRowFirstColumn="0" w:firstRowLastColumn="0" w:lastRowFirstColumn="0" w:lastRowLastColumn="0"/>
            <w:tcW w:w="5660" w:type="dxa"/>
            <w:hideMark/>
          </w:tcPr>
          <w:p w14:paraId="0991D58F" w14:textId="77777777" w:rsidR="004436BF" w:rsidRPr="00D04C0D" w:rsidRDefault="00C52FFF" w:rsidP="004436BF">
            <w:pPr>
              <w:spacing w:after="0" w:line="240" w:lineRule="auto"/>
              <w:ind w:firstLineChars="100" w:firstLine="200"/>
              <w:rPr>
                <w:rFonts w:ascii="Tele-GroteskNor" w:eastAsia="Times New Roman" w:hAnsi="Tele-GroteskNor"/>
                <w:b w:val="0"/>
                <w:sz w:val="20"/>
                <w:szCs w:val="20"/>
                <w:lang w:eastAsia="mk-MK"/>
              </w:rPr>
            </w:pPr>
            <w:r w:rsidRPr="00D04C0D">
              <w:rPr>
                <w:rFonts w:ascii="Tele-GroteskNor" w:eastAsia="Times New Roman" w:hAnsi="Tele-GroteskNor"/>
                <w:b w:val="0"/>
                <w:sz w:val="20"/>
                <w:szCs w:val="20"/>
                <w:lang w:eastAsia="mk-MK"/>
              </w:rPr>
              <w:t>Вклучени минути во мрежата на Телеком</w:t>
            </w:r>
          </w:p>
        </w:tc>
        <w:tc>
          <w:tcPr>
            <w:tcW w:w="1240" w:type="dxa"/>
            <w:hideMark/>
          </w:tcPr>
          <w:p w14:paraId="3ABA81AD"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Неограничено</w:t>
            </w:r>
          </w:p>
        </w:tc>
        <w:tc>
          <w:tcPr>
            <w:tcW w:w="1240" w:type="dxa"/>
            <w:hideMark/>
          </w:tcPr>
          <w:p w14:paraId="200DA291"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Неограничено</w:t>
            </w:r>
          </w:p>
        </w:tc>
        <w:tc>
          <w:tcPr>
            <w:tcW w:w="1240" w:type="dxa"/>
            <w:hideMark/>
          </w:tcPr>
          <w:p w14:paraId="46224A8D"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Неограничено</w:t>
            </w:r>
          </w:p>
        </w:tc>
      </w:tr>
      <w:tr w:rsidR="004436BF" w:rsidRPr="00D04C0D" w14:paraId="52A6C8FF" w14:textId="77777777" w:rsidTr="001544C3">
        <w:trPr>
          <w:trHeight w:val="255"/>
          <w:jc w:val="center"/>
        </w:trPr>
        <w:tc>
          <w:tcPr>
            <w:cnfStyle w:val="001000000000" w:firstRow="0" w:lastRow="0" w:firstColumn="1" w:lastColumn="0" w:oddVBand="0" w:evenVBand="0" w:oddHBand="0" w:evenHBand="0" w:firstRowFirstColumn="0" w:firstRowLastColumn="0" w:lastRowFirstColumn="0" w:lastRowLastColumn="0"/>
            <w:tcW w:w="5660" w:type="dxa"/>
            <w:hideMark/>
          </w:tcPr>
          <w:p w14:paraId="16EA3B00" w14:textId="77777777" w:rsidR="004436BF" w:rsidRPr="00D04C0D" w:rsidRDefault="004436BF" w:rsidP="004436BF">
            <w:pPr>
              <w:spacing w:after="0" w:line="240" w:lineRule="auto"/>
              <w:ind w:firstLineChars="100" w:firstLine="200"/>
              <w:rPr>
                <w:rFonts w:ascii="Tele-GroteskNor" w:eastAsia="Times New Roman" w:hAnsi="Tele-GroteskNor"/>
                <w:b w:val="0"/>
                <w:sz w:val="20"/>
                <w:szCs w:val="20"/>
                <w:lang w:eastAsia="mk-MK"/>
              </w:rPr>
            </w:pPr>
            <w:r w:rsidRPr="00D04C0D">
              <w:rPr>
                <w:rFonts w:ascii="Tele-GroteskNor" w:eastAsia="Times New Roman" w:hAnsi="Tele-GroteskNor"/>
                <w:b w:val="0"/>
                <w:sz w:val="20"/>
                <w:szCs w:val="20"/>
                <w:lang w:eastAsia="mk-MK"/>
              </w:rPr>
              <w:t>Вклучени минути кон семесјтвото</w:t>
            </w:r>
          </w:p>
        </w:tc>
        <w:tc>
          <w:tcPr>
            <w:tcW w:w="1240" w:type="dxa"/>
            <w:hideMark/>
          </w:tcPr>
          <w:p w14:paraId="32E622DA"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Неограничено</w:t>
            </w:r>
          </w:p>
        </w:tc>
        <w:tc>
          <w:tcPr>
            <w:tcW w:w="1240" w:type="dxa"/>
            <w:hideMark/>
          </w:tcPr>
          <w:p w14:paraId="41D3D359"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Неограничено</w:t>
            </w:r>
          </w:p>
        </w:tc>
        <w:tc>
          <w:tcPr>
            <w:tcW w:w="1240" w:type="dxa"/>
            <w:hideMark/>
          </w:tcPr>
          <w:p w14:paraId="765FC21D"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Неограничено</w:t>
            </w:r>
          </w:p>
        </w:tc>
      </w:tr>
      <w:tr w:rsidR="004436BF" w:rsidRPr="00D04C0D" w14:paraId="60B8B782" w14:textId="77777777" w:rsidTr="001544C3">
        <w:trPr>
          <w:trHeight w:val="255"/>
          <w:jc w:val="center"/>
        </w:trPr>
        <w:tc>
          <w:tcPr>
            <w:cnfStyle w:val="001000000000" w:firstRow="0" w:lastRow="0" w:firstColumn="1" w:lastColumn="0" w:oddVBand="0" w:evenVBand="0" w:oddHBand="0" w:evenHBand="0" w:firstRowFirstColumn="0" w:firstRowLastColumn="0" w:lastRowFirstColumn="0" w:lastRowLastColumn="0"/>
            <w:tcW w:w="5660" w:type="dxa"/>
            <w:hideMark/>
          </w:tcPr>
          <w:p w14:paraId="6379BF38" w14:textId="77777777" w:rsidR="004436BF" w:rsidRPr="00D04C0D" w:rsidRDefault="004436BF" w:rsidP="00160DC7">
            <w:pPr>
              <w:spacing w:after="0" w:line="240" w:lineRule="auto"/>
              <w:ind w:firstLineChars="100" w:firstLine="200"/>
              <w:rPr>
                <w:rFonts w:ascii="Tele-GroteskNor" w:eastAsia="Times New Roman" w:hAnsi="Tele-GroteskNor"/>
                <w:b w:val="0"/>
                <w:sz w:val="20"/>
                <w:szCs w:val="20"/>
                <w:lang w:eastAsia="mk-MK"/>
              </w:rPr>
            </w:pPr>
            <w:r w:rsidRPr="00D04C0D">
              <w:rPr>
                <w:rFonts w:ascii="Tele-GroteskNor" w:eastAsia="Times New Roman" w:hAnsi="Tele-GroteskNor"/>
                <w:b w:val="0"/>
                <w:sz w:val="20"/>
                <w:szCs w:val="20"/>
                <w:lang w:eastAsia="mk-MK"/>
              </w:rPr>
              <w:t xml:space="preserve">Вклучени </w:t>
            </w:r>
            <w:r w:rsidR="00160DC7" w:rsidRPr="00D04C0D">
              <w:rPr>
                <w:rFonts w:ascii="Tele-GroteskNor" w:eastAsia="Times New Roman" w:hAnsi="Tele-GroteskNor"/>
                <w:b w:val="0"/>
                <w:sz w:val="20"/>
                <w:szCs w:val="20"/>
                <w:lang w:val="en-US" w:eastAsia="mk-MK"/>
              </w:rPr>
              <w:t xml:space="preserve">SMS </w:t>
            </w:r>
            <w:r w:rsidRPr="00D04C0D">
              <w:rPr>
                <w:rFonts w:ascii="Tele-GroteskNor" w:eastAsia="Times New Roman" w:hAnsi="Tele-GroteskNor"/>
                <w:b w:val="0"/>
                <w:sz w:val="20"/>
                <w:szCs w:val="20"/>
                <w:lang w:eastAsia="mk-MK"/>
              </w:rPr>
              <w:t>кон семејството</w:t>
            </w:r>
          </w:p>
        </w:tc>
        <w:tc>
          <w:tcPr>
            <w:tcW w:w="1240" w:type="dxa"/>
            <w:hideMark/>
          </w:tcPr>
          <w:p w14:paraId="50A9A65A"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Неограничено</w:t>
            </w:r>
          </w:p>
        </w:tc>
        <w:tc>
          <w:tcPr>
            <w:tcW w:w="1240" w:type="dxa"/>
            <w:hideMark/>
          </w:tcPr>
          <w:p w14:paraId="175FB0D3"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Неограничено</w:t>
            </w:r>
          </w:p>
        </w:tc>
        <w:tc>
          <w:tcPr>
            <w:tcW w:w="1240" w:type="dxa"/>
            <w:hideMark/>
          </w:tcPr>
          <w:p w14:paraId="4D0F583B"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Неограничено</w:t>
            </w:r>
          </w:p>
        </w:tc>
      </w:tr>
      <w:tr w:rsidR="004436BF" w:rsidRPr="00D04C0D" w14:paraId="1419BB09" w14:textId="77777777" w:rsidTr="001544C3">
        <w:trPr>
          <w:trHeight w:val="255"/>
          <w:jc w:val="center"/>
        </w:trPr>
        <w:tc>
          <w:tcPr>
            <w:cnfStyle w:val="001000000000" w:firstRow="0" w:lastRow="0" w:firstColumn="1" w:lastColumn="0" w:oddVBand="0" w:evenVBand="0" w:oddHBand="0" w:evenHBand="0" w:firstRowFirstColumn="0" w:firstRowLastColumn="0" w:lastRowFirstColumn="0" w:lastRowLastColumn="0"/>
            <w:tcW w:w="5660" w:type="dxa"/>
            <w:hideMark/>
          </w:tcPr>
          <w:p w14:paraId="2964DB88" w14:textId="77777777" w:rsidR="004436BF" w:rsidRPr="00D04C0D" w:rsidRDefault="004436BF" w:rsidP="004436BF">
            <w:pPr>
              <w:spacing w:after="0" w:line="240" w:lineRule="auto"/>
              <w:ind w:firstLineChars="100" w:firstLine="200"/>
              <w:rPr>
                <w:rFonts w:ascii="Tele-GroteskNor" w:eastAsia="Times New Roman" w:hAnsi="Tele-GroteskNor"/>
                <w:b w:val="0"/>
                <w:sz w:val="20"/>
                <w:szCs w:val="20"/>
                <w:lang w:eastAsia="mk-MK"/>
              </w:rPr>
            </w:pPr>
            <w:r w:rsidRPr="00D04C0D">
              <w:rPr>
                <w:rFonts w:ascii="Tele-GroteskNor" w:eastAsia="Times New Roman" w:hAnsi="Tele-GroteskNor"/>
                <w:b w:val="0"/>
                <w:sz w:val="20"/>
                <w:szCs w:val="20"/>
                <w:lang w:eastAsia="mk-MK"/>
              </w:rPr>
              <w:t>Вклучени минути кон други</w:t>
            </w:r>
            <w:r w:rsidR="00775AB6" w:rsidRPr="00D04C0D">
              <w:rPr>
                <w:rFonts w:ascii="Tele-GroteskNor" w:eastAsia="Times New Roman" w:hAnsi="Tele-GroteskNor"/>
                <w:b w:val="0"/>
                <w:sz w:val="20"/>
                <w:szCs w:val="20"/>
                <w:lang w:eastAsia="mk-MK"/>
              </w:rPr>
              <w:t xml:space="preserve"> домашни</w:t>
            </w:r>
            <w:r w:rsidRPr="00D04C0D">
              <w:rPr>
                <w:rFonts w:ascii="Tele-GroteskNor" w:eastAsia="Times New Roman" w:hAnsi="Tele-GroteskNor"/>
                <w:b w:val="0"/>
                <w:sz w:val="20"/>
                <w:szCs w:val="20"/>
                <w:lang w:eastAsia="mk-MK"/>
              </w:rPr>
              <w:t xml:space="preserve"> мрежи</w:t>
            </w:r>
          </w:p>
        </w:tc>
        <w:tc>
          <w:tcPr>
            <w:tcW w:w="1240" w:type="dxa"/>
            <w:hideMark/>
          </w:tcPr>
          <w:p w14:paraId="1D46BA10"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100 мин.</w:t>
            </w:r>
          </w:p>
        </w:tc>
        <w:tc>
          <w:tcPr>
            <w:tcW w:w="1240" w:type="dxa"/>
            <w:hideMark/>
          </w:tcPr>
          <w:p w14:paraId="3D5CC07E"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200 мин.</w:t>
            </w:r>
          </w:p>
        </w:tc>
        <w:tc>
          <w:tcPr>
            <w:tcW w:w="1240" w:type="dxa"/>
            <w:hideMark/>
          </w:tcPr>
          <w:p w14:paraId="2A5182F5" w14:textId="77777777" w:rsidR="004436BF" w:rsidRPr="00D04C0D" w:rsidRDefault="004436BF" w:rsidP="00443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400 мин.</w:t>
            </w:r>
          </w:p>
        </w:tc>
      </w:tr>
      <w:tr w:rsidR="004436BF" w:rsidRPr="00D04C0D" w14:paraId="74BA39B6" w14:textId="77777777" w:rsidTr="001544C3">
        <w:trPr>
          <w:trHeight w:val="255"/>
          <w:jc w:val="center"/>
        </w:trPr>
        <w:tc>
          <w:tcPr>
            <w:cnfStyle w:val="001000000000" w:firstRow="0" w:lastRow="0" w:firstColumn="1" w:lastColumn="0" w:oddVBand="0" w:evenVBand="0" w:oddHBand="0" w:evenHBand="0" w:firstRowFirstColumn="0" w:firstRowLastColumn="0" w:lastRowFirstColumn="0" w:lastRowLastColumn="0"/>
            <w:tcW w:w="5660" w:type="dxa"/>
            <w:hideMark/>
          </w:tcPr>
          <w:p w14:paraId="3A290D6E" w14:textId="77777777" w:rsidR="004436BF" w:rsidRPr="00D04C0D" w:rsidRDefault="004436BF" w:rsidP="00160DC7">
            <w:pPr>
              <w:spacing w:after="0" w:line="240" w:lineRule="auto"/>
              <w:ind w:firstLineChars="100" w:firstLine="200"/>
              <w:rPr>
                <w:rFonts w:ascii="Tele-GroteskNor" w:eastAsia="Times New Roman" w:hAnsi="Tele-GroteskNor"/>
                <w:b w:val="0"/>
                <w:sz w:val="20"/>
                <w:szCs w:val="20"/>
                <w:lang w:eastAsia="mk-MK"/>
              </w:rPr>
            </w:pPr>
            <w:r w:rsidRPr="00D04C0D">
              <w:rPr>
                <w:rFonts w:ascii="Tele-GroteskNor" w:eastAsia="Times New Roman" w:hAnsi="Tele-GroteskNor"/>
                <w:b w:val="0"/>
                <w:sz w:val="20"/>
                <w:szCs w:val="20"/>
                <w:lang w:eastAsia="mk-MK"/>
              </w:rPr>
              <w:t xml:space="preserve">Вклучен </w:t>
            </w:r>
            <w:r w:rsidR="00160DC7" w:rsidRPr="00D04C0D">
              <w:rPr>
                <w:rFonts w:ascii="Tele-GroteskNor" w:eastAsia="Times New Roman" w:hAnsi="Tele-GroteskNor"/>
                <w:b w:val="0"/>
                <w:sz w:val="20"/>
                <w:szCs w:val="20"/>
                <w:lang w:val="en-US" w:eastAsia="mk-MK"/>
              </w:rPr>
              <w:t xml:space="preserve">ADSL </w:t>
            </w:r>
            <w:r w:rsidRPr="00D04C0D">
              <w:rPr>
                <w:rFonts w:ascii="Tele-GroteskNor" w:eastAsia="Times New Roman" w:hAnsi="Tele-GroteskNor"/>
                <w:b w:val="0"/>
                <w:sz w:val="20"/>
                <w:szCs w:val="20"/>
                <w:lang w:eastAsia="mk-MK"/>
              </w:rPr>
              <w:t>интернет сообраќај*</w:t>
            </w:r>
          </w:p>
        </w:tc>
        <w:tc>
          <w:tcPr>
            <w:tcW w:w="1240" w:type="dxa"/>
            <w:hideMark/>
          </w:tcPr>
          <w:p w14:paraId="53F50189" w14:textId="77777777" w:rsidR="004436BF" w:rsidRPr="00D04C0D" w:rsidRDefault="00160DC7" w:rsidP="00160DC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w:t>
            </w:r>
            <w:r w:rsidR="004436BF" w:rsidRPr="00D04C0D">
              <w:rPr>
                <w:rFonts w:ascii="Tele-GroteskNor" w:eastAsia="Times New Roman" w:hAnsi="Tele-GroteskNor"/>
                <w:sz w:val="20"/>
                <w:szCs w:val="20"/>
                <w:lang w:eastAsia="mk-MK"/>
              </w:rPr>
              <w:t>еограничен</w:t>
            </w:r>
          </w:p>
        </w:tc>
        <w:tc>
          <w:tcPr>
            <w:tcW w:w="1240" w:type="dxa"/>
            <w:hideMark/>
          </w:tcPr>
          <w:p w14:paraId="7948D708" w14:textId="77777777" w:rsidR="004436BF" w:rsidRPr="00D04C0D" w:rsidRDefault="00160DC7" w:rsidP="00160DC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w:t>
            </w:r>
            <w:r w:rsidR="004436BF" w:rsidRPr="00D04C0D">
              <w:rPr>
                <w:rFonts w:ascii="Tele-GroteskNor" w:eastAsia="Times New Roman" w:hAnsi="Tele-GroteskNor"/>
                <w:sz w:val="20"/>
                <w:szCs w:val="20"/>
                <w:lang w:eastAsia="mk-MK"/>
              </w:rPr>
              <w:t>еограничен</w:t>
            </w:r>
          </w:p>
        </w:tc>
        <w:tc>
          <w:tcPr>
            <w:tcW w:w="1240" w:type="dxa"/>
            <w:hideMark/>
          </w:tcPr>
          <w:p w14:paraId="7A6E4E2E" w14:textId="77777777" w:rsidR="004436BF" w:rsidRPr="00D04C0D" w:rsidRDefault="00160DC7" w:rsidP="00160DC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sz w:val="20"/>
                <w:szCs w:val="20"/>
                <w:lang w:eastAsia="mk-MK"/>
              </w:rPr>
            </w:pPr>
            <w:r w:rsidRPr="00D04C0D">
              <w:rPr>
                <w:rFonts w:ascii="Tele-GroteskNor" w:eastAsia="Times New Roman" w:hAnsi="Tele-GroteskNor"/>
                <w:sz w:val="20"/>
                <w:szCs w:val="20"/>
                <w:lang w:eastAsia="mk-MK"/>
              </w:rPr>
              <w:t>Н</w:t>
            </w:r>
            <w:r w:rsidR="004436BF" w:rsidRPr="00D04C0D">
              <w:rPr>
                <w:rFonts w:ascii="Tele-GroteskNor" w:eastAsia="Times New Roman" w:hAnsi="Tele-GroteskNor"/>
                <w:sz w:val="20"/>
                <w:szCs w:val="20"/>
                <w:lang w:eastAsia="mk-MK"/>
              </w:rPr>
              <w:t>еограничен</w:t>
            </w:r>
          </w:p>
        </w:tc>
      </w:tr>
    </w:tbl>
    <w:p w14:paraId="2744F6D3" w14:textId="77777777" w:rsidR="004436BF" w:rsidRDefault="004436BF" w:rsidP="007C723D">
      <w:pPr>
        <w:pStyle w:val="NoSpacing"/>
        <w:ind w:left="1080"/>
        <w:outlineLvl w:val="0"/>
        <w:rPr>
          <w:rFonts w:ascii="Tele-GroteskNor" w:hAnsi="Tele-GroteskNor"/>
          <w:b/>
          <w:color w:val="000000" w:themeColor="text1"/>
          <w:sz w:val="20"/>
          <w:szCs w:val="20"/>
        </w:rPr>
      </w:pPr>
    </w:p>
    <w:p w14:paraId="1BBDD24C" w14:textId="77777777" w:rsidR="004436BF" w:rsidRPr="004436BF" w:rsidRDefault="004436BF" w:rsidP="007C723D">
      <w:pPr>
        <w:pStyle w:val="NoSpacing"/>
        <w:ind w:left="1080"/>
        <w:outlineLvl w:val="0"/>
        <w:rPr>
          <w:rFonts w:ascii="Tele-GroteskNor" w:hAnsi="Tele-GroteskNor"/>
          <w:b/>
          <w:color w:val="000000"/>
          <w:sz w:val="20"/>
          <w:szCs w:val="20"/>
        </w:rPr>
      </w:pPr>
    </w:p>
    <w:tbl>
      <w:tblPr>
        <w:tblStyle w:val="LightShading1"/>
        <w:tblW w:w="9379" w:type="dxa"/>
        <w:tblInd w:w="5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670"/>
        <w:gridCol w:w="1134"/>
        <w:gridCol w:w="1278"/>
        <w:gridCol w:w="1297"/>
      </w:tblGrid>
      <w:tr w:rsidR="004436BF" w:rsidRPr="00C95FC6" w14:paraId="66E56CE4" w14:textId="77777777" w:rsidTr="001544C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bottom w:val="none" w:sz="0" w:space="0" w:color="auto"/>
              <w:right w:val="none" w:sz="0" w:space="0" w:color="auto"/>
            </w:tcBorders>
            <w:shd w:val="clear" w:color="auto" w:fill="E20074"/>
            <w:hideMark/>
          </w:tcPr>
          <w:p w14:paraId="5C3978B0" w14:textId="77777777" w:rsidR="004436BF" w:rsidRPr="00C95FC6" w:rsidRDefault="004436BF" w:rsidP="006E2710">
            <w:pPr>
              <w:spacing w:after="0" w:line="240" w:lineRule="auto"/>
              <w:rPr>
                <w:rFonts w:ascii="Tele-GroteskNor" w:eastAsia="Times New Roman" w:hAnsi="Tele-GroteskNor"/>
                <w:b w:val="0"/>
                <w:bCs w:val="0"/>
                <w:color w:val="FFFFFF" w:themeColor="background1"/>
                <w:sz w:val="20"/>
                <w:szCs w:val="20"/>
                <w:lang w:eastAsia="mk-MK"/>
              </w:rPr>
            </w:pPr>
            <w:r w:rsidRPr="00C95FC6">
              <w:rPr>
                <w:rFonts w:ascii="Tele-GroteskNor" w:eastAsia="Times New Roman" w:hAnsi="Tele-GroteskNor"/>
                <w:b w:val="0"/>
                <w:bCs w:val="0"/>
                <w:color w:val="FFFFFF" w:themeColor="background1"/>
                <w:sz w:val="20"/>
                <w:szCs w:val="20"/>
                <w:lang w:eastAsia="mk-MK"/>
              </w:rPr>
              <w:t>Тарифа</w:t>
            </w:r>
          </w:p>
        </w:tc>
        <w:tc>
          <w:tcPr>
            <w:tcW w:w="1134" w:type="dxa"/>
            <w:tcBorders>
              <w:top w:val="none" w:sz="0" w:space="0" w:color="auto"/>
              <w:left w:val="none" w:sz="0" w:space="0" w:color="auto"/>
              <w:bottom w:val="none" w:sz="0" w:space="0" w:color="auto"/>
              <w:right w:val="none" w:sz="0" w:space="0" w:color="auto"/>
            </w:tcBorders>
            <w:shd w:val="clear" w:color="auto" w:fill="E20074"/>
            <w:hideMark/>
          </w:tcPr>
          <w:p w14:paraId="23D7D1EE" w14:textId="77777777" w:rsidR="004436BF" w:rsidRPr="00C95FC6" w:rsidRDefault="004436BF" w:rsidP="006E27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Family + S 2</w:t>
            </w:r>
          </w:p>
        </w:tc>
        <w:tc>
          <w:tcPr>
            <w:tcW w:w="1278" w:type="dxa"/>
            <w:tcBorders>
              <w:top w:val="none" w:sz="0" w:space="0" w:color="auto"/>
              <w:left w:val="none" w:sz="0" w:space="0" w:color="auto"/>
              <w:bottom w:val="none" w:sz="0" w:space="0" w:color="auto"/>
              <w:right w:val="none" w:sz="0" w:space="0" w:color="auto"/>
            </w:tcBorders>
            <w:shd w:val="clear" w:color="auto" w:fill="E20074"/>
            <w:hideMark/>
          </w:tcPr>
          <w:p w14:paraId="299D50B5" w14:textId="77777777" w:rsidR="004436BF" w:rsidRPr="00C95FC6" w:rsidRDefault="004436BF" w:rsidP="006E27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Family + M 2</w:t>
            </w:r>
          </w:p>
        </w:tc>
        <w:tc>
          <w:tcPr>
            <w:tcW w:w="1297" w:type="dxa"/>
            <w:tcBorders>
              <w:top w:val="none" w:sz="0" w:space="0" w:color="auto"/>
              <w:left w:val="none" w:sz="0" w:space="0" w:color="auto"/>
              <w:bottom w:val="none" w:sz="0" w:space="0" w:color="auto"/>
              <w:right w:val="none" w:sz="0" w:space="0" w:color="auto"/>
            </w:tcBorders>
            <w:shd w:val="clear" w:color="auto" w:fill="E20074"/>
            <w:hideMark/>
          </w:tcPr>
          <w:p w14:paraId="132E00E8" w14:textId="77777777" w:rsidR="004436BF" w:rsidRPr="00C95FC6" w:rsidRDefault="004436BF" w:rsidP="006E27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sz w:val="20"/>
                <w:szCs w:val="20"/>
                <w:lang w:eastAsia="mk-MK"/>
              </w:rPr>
            </w:pPr>
            <w:r w:rsidRPr="00C95FC6">
              <w:rPr>
                <w:rFonts w:ascii="Tele-GroteskNor" w:eastAsia="Times New Roman" w:hAnsi="Tele-GroteskNor"/>
                <w:b w:val="0"/>
                <w:color w:val="FFFFFF"/>
                <w:sz w:val="20"/>
                <w:szCs w:val="20"/>
                <w:lang w:eastAsia="mk-MK"/>
              </w:rPr>
              <w:t>Family + L 2</w:t>
            </w:r>
          </w:p>
        </w:tc>
      </w:tr>
      <w:tr w:rsidR="004436BF" w:rsidRPr="00C95FC6" w14:paraId="49AE662C" w14:textId="77777777" w:rsidTr="001544C3">
        <w:trPr>
          <w:trHeight w:val="340"/>
        </w:trPr>
        <w:tc>
          <w:tcPr>
            <w:cnfStyle w:val="001000000000" w:firstRow="0" w:lastRow="0" w:firstColumn="1" w:lastColumn="0" w:oddVBand="0" w:evenVBand="0" w:oddHBand="0" w:evenHBand="0" w:firstRowFirstColumn="0" w:firstRowLastColumn="0" w:lastRowFirstColumn="0" w:lastRowLastColumn="0"/>
            <w:tcW w:w="5670" w:type="dxa"/>
            <w:hideMark/>
          </w:tcPr>
          <w:p w14:paraId="0A8F51E7" w14:textId="77777777" w:rsidR="004436BF" w:rsidRPr="00A06E4F" w:rsidRDefault="004436BF" w:rsidP="006E2710">
            <w:pPr>
              <w:spacing w:after="0" w:line="240" w:lineRule="auto"/>
              <w:rPr>
                <w:rFonts w:ascii="Tele-GroteskNor" w:eastAsia="Times New Roman" w:hAnsi="Tele-GroteskNor"/>
                <w:b w:val="0"/>
                <w:bCs w:val="0"/>
                <w:color w:val="000000" w:themeColor="text1"/>
                <w:sz w:val="20"/>
                <w:szCs w:val="20"/>
                <w:lang w:eastAsia="mk-MK"/>
              </w:rPr>
            </w:pPr>
            <w:r w:rsidRPr="00A06E4F">
              <w:rPr>
                <w:rFonts w:ascii="Tele-GroteskNor" w:eastAsia="Times New Roman" w:hAnsi="Tele-GroteskNor"/>
                <w:b w:val="0"/>
                <w:bCs w:val="0"/>
                <w:color w:val="000000" w:themeColor="text1"/>
                <w:sz w:val="20"/>
                <w:szCs w:val="20"/>
                <w:lang w:eastAsia="mk-MK"/>
              </w:rPr>
              <w:t>Повици од мобилен кон сите мрежи и од фиксен кон сите мобилни мрежи</w:t>
            </w:r>
          </w:p>
        </w:tc>
        <w:tc>
          <w:tcPr>
            <w:tcW w:w="1134" w:type="dxa"/>
            <w:hideMark/>
          </w:tcPr>
          <w:p w14:paraId="3745D40D"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5,9 ден.</w:t>
            </w:r>
          </w:p>
        </w:tc>
        <w:tc>
          <w:tcPr>
            <w:tcW w:w="1278" w:type="dxa"/>
            <w:hideMark/>
          </w:tcPr>
          <w:p w14:paraId="0CE4B4FE"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5,4 ден.</w:t>
            </w:r>
          </w:p>
        </w:tc>
        <w:tc>
          <w:tcPr>
            <w:tcW w:w="1297" w:type="dxa"/>
            <w:hideMark/>
          </w:tcPr>
          <w:p w14:paraId="3D002594"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4,9 ден.</w:t>
            </w:r>
          </w:p>
        </w:tc>
      </w:tr>
      <w:tr w:rsidR="004436BF" w:rsidRPr="00C95FC6" w14:paraId="76892583" w14:textId="77777777" w:rsidTr="001544C3">
        <w:trPr>
          <w:trHeight w:val="340"/>
        </w:trPr>
        <w:tc>
          <w:tcPr>
            <w:cnfStyle w:val="001000000000" w:firstRow="0" w:lastRow="0" w:firstColumn="1" w:lastColumn="0" w:oddVBand="0" w:evenVBand="0" w:oddHBand="0" w:evenHBand="0" w:firstRowFirstColumn="0" w:firstRowLastColumn="0" w:lastRowFirstColumn="0" w:lastRowLastColumn="0"/>
            <w:tcW w:w="5670" w:type="dxa"/>
            <w:hideMark/>
          </w:tcPr>
          <w:p w14:paraId="429283CB" w14:textId="77777777" w:rsidR="004436BF" w:rsidRPr="00A06E4F" w:rsidRDefault="004436BF" w:rsidP="006E2710">
            <w:pPr>
              <w:spacing w:after="0" w:line="240" w:lineRule="auto"/>
              <w:rPr>
                <w:rFonts w:ascii="Tele-GroteskNor" w:eastAsia="Times New Roman" w:hAnsi="Tele-GroteskNor"/>
                <w:b w:val="0"/>
                <w:bCs w:val="0"/>
                <w:color w:val="000000" w:themeColor="text1"/>
                <w:sz w:val="20"/>
                <w:szCs w:val="20"/>
                <w:lang w:eastAsia="mk-MK"/>
              </w:rPr>
            </w:pPr>
            <w:r w:rsidRPr="00A06E4F">
              <w:rPr>
                <w:rFonts w:ascii="Tele-GroteskNor" w:eastAsia="Times New Roman" w:hAnsi="Tele-GroteskNor"/>
                <w:b w:val="0"/>
                <w:bCs w:val="0"/>
                <w:color w:val="000000" w:themeColor="text1"/>
                <w:sz w:val="20"/>
                <w:szCs w:val="20"/>
                <w:lang w:eastAsia="mk-MK"/>
              </w:rPr>
              <w:t>Повици од фиксен кон сите фиксни мрежи</w:t>
            </w:r>
          </w:p>
        </w:tc>
        <w:tc>
          <w:tcPr>
            <w:tcW w:w="1134" w:type="dxa"/>
            <w:hideMark/>
          </w:tcPr>
          <w:p w14:paraId="09D6EC79"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1,5 ден.</w:t>
            </w:r>
          </w:p>
        </w:tc>
        <w:tc>
          <w:tcPr>
            <w:tcW w:w="1278" w:type="dxa"/>
            <w:hideMark/>
          </w:tcPr>
          <w:p w14:paraId="153A9CC0"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1,5 ден.</w:t>
            </w:r>
          </w:p>
        </w:tc>
        <w:tc>
          <w:tcPr>
            <w:tcW w:w="1297" w:type="dxa"/>
            <w:hideMark/>
          </w:tcPr>
          <w:p w14:paraId="049C2D79"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1,5 ден.</w:t>
            </w:r>
          </w:p>
        </w:tc>
      </w:tr>
      <w:tr w:rsidR="004436BF" w:rsidRPr="00C95FC6" w14:paraId="72AAAC1A" w14:textId="77777777" w:rsidTr="001544C3">
        <w:trPr>
          <w:trHeight w:val="340"/>
        </w:trPr>
        <w:tc>
          <w:tcPr>
            <w:cnfStyle w:val="001000000000" w:firstRow="0" w:lastRow="0" w:firstColumn="1" w:lastColumn="0" w:oddVBand="0" w:evenVBand="0" w:oddHBand="0" w:evenHBand="0" w:firstRowFirstColumn="0" w:firstRowLastColumn="0" w:lastRowFirstColumn="0" w:lastRowLastColumn="0"/>
            <w:tcW w:w="5670" w:type="dxa"/>
            <w:hideMark/>
          </w:tcPr>
          <w:p w14:paraId="06711964" w14:textId="77777777" w:rsidR="004436BF" w:rsidRPr="00A06E4F" w:rsidRDefault="004436BF" w:rsidP="006E2710">
            <w:pPr>
              <w:spacing w:after="0" w:line="240" w:lineRule="auto"/>
              <w:rPr>
                <w:rFonts w:ascii="Tele-GroteskNor" w:eastAsia="Times New Roman" w:hAnsi="Tele-GroteskNor"/>
                <w:b w:val="0"/>
                <w:bCs w:val="0"/>
                <w:color w:val="000000" w:themeColor="text1"/>
                <w:sz w:val="20"/>
                <w:szCs w:val="20"/>
                <w:lang w:eastAsia="mk-MK"/>
              </w:rPr>
            </w:pPr>
            <w:r w:rsidRPr="00A06E4F">
              <w:rPr>
                <w:rFonts w:ascii="Tele-GroteskNor" w:eastAsia="Times New Roman" w:hAnsi="Tele-GroteskNor"/>
                <w:b w:val="0"/>
                <w:bCs w:val="0"/>
                <w:color w:val="000000" w:themeColor="text1"/>
                <w:sz w:val="20"/>
                <w:szCs w:val="20"/>
                <w:lang w:eastAsia="mk-MK"/>
              </w:rPr>
              <w:t>SMS кон сите домашни мрежи</w:t>
            </w:r>
          </w:p>
        </w:tc>
        <w:tc>
          <w:tcPr>
            <w:tcW w:w="1134" w:type="dxa"/>
            <w:hideMark/>
          </w:tcPr>
          <w:p w14:paraId="3BE7BC1D"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5,9 ден.</w:t>
            </w:r>
          </w:p>
        </w:tc>
        <w:tc>
          <w:tcPr>
            <w:tcW w:w="1278" w:type="dxa"/>
            <w:hideMark/>
          </w:tcPr>
          <w:p w14:paraId="44287382"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5,9 ден.</w:t>
            </w:r>
          </w:p>
        </w:tc>
        <w:tc>
          <w:tcPr>
            <w:tcW w:w="1297" w:type="dxa"/>
            <w:hideMark/>
          </w:tcPr>
          <w:p w14:paraId="5EE42D4C"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5,9 ден.</w:t>
            </w:r>
          </w:p>
        </w:tc>
      </w:tr>
      <w:tr w:rsidR="004436BF" w:rsidRPr="00C95FC6" w14:paraId="7FAD89B4" w14:textId="77777777" w:rsidTr="001544C3">
        <w:trPr>
          <w:trHeight w:val="340"/>
        </w:trPr>
        <w:tc>
          <w:tcPr>
            <w:cnfStyle w:val="001000000000" w:firstRow="0" w:lastRow="0" w:firstColumn="1" w:lastColumn="0" w:oddVBand="0" w:evenVBand="0" w:oddHBand="0" w:evenHBand="0" w:firstRowFirstColumn="0" w:firstRowLastColumn="0" w:lastRowFirstColumn="0" w:lastRowLastColumn="0"/>
            <w:tcW w:w="5670" w:type="dxa"/>
            <w:hideMark/>
          </w:tcPr>
          <w:p w14:paraId="18994614" w14:textId="77777777" w:rsidR="004436BF" w:rsidRPr="00A06E4F" w:rsidRDefault="004436BF" w:rsidP="006E2710">
            <w:pPr>
              <w:spacing w:after="0" w:line="240" w:lineRule="auto"/>
              <w:rPr>
                <w:rFonts w:ascii="Tele-GroteskNor" w:eastAsia="Times New Roman" w:hAnsi="Tele-GroteskNor"/>
                <w:b w:val="0"/>
                <w:bCs w:val="0"/>
                <w:color w:val="000000" w:themeColor="text1"/>
                <w:sz w:val="20"/>
                <w:szCs w:val="20"/>
                <w:lang w:eastAsia="mk-MK"/>
              </w:rPr>
            </w:pPr>
            <w:r w:rsidRPr="00A06E4F">
              <w:rPr>
                <w:rFonts w:ascii="Tele-GroteskNor" w:eastAsia="Times New Roman" w:hAnsi="Tele-GroteskNor"/>
                <w:b w:val="0"/>
                <w:bCs w:val="0"/>
                <w:color w:val="000000" w:themeColor="text1"/>
                <w:sz w:val="20"/>
                <w:szCs w:val="20"/>
                <w:lang w:eastAsia="mk-MK"/>
              </w:rPr>
              <w:t>SMS кон меѓународни мрежи</w:t>
            </w:r>
          </w:p>
        </w:tc>
        <w:tc>
          <w:tcPr>
            <w:tcW w:w="1134" w:type="dxa"/>
            <w:hideMark/>
          </w:tcPr>
          <w:p w14:paraId="4B221EA5"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6,9 ден.</w:t>
            </w:r>
          </w:p>
        </w:tc>
        <w:tc>
          <w:tcPr>
            <w:tcW w:w="1278" w:type="dxa"/>
            <w:hideMark/>
          </w:tcPr>
          <w:p w14:paraId="76FE6E50"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6,9 ден.</w:t>
            </w:r>
          </w:p>
        </w:tc>
        <w:tc>
          <w:tcPr>
            <w:tcW w:w="1297" w:type="dxa"/>
            <w:hideMark/>
          </w:tcPr>
          <w:p w14:paraId="19DAF31E"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6,9 ден.</w:t>
            </w:r>
          </w:p>
        </w:tc>
      </w:tr>
      <w:tr w:rsidR="004436BF" w:rsidRPr="00C95FC6" w14:paraId="7C728C39" w14:textId="77777777" w:rsidTr="001544C3">
        <w:trPr>
          <w:trHeight w:val="340"/>
        </w:trPr>
        <w:tc>
          <w:tcPr>
            <w:cnfStyle w:val="001000000000" w:firstRow="0" w:lastRow="0" w:firstColumn="1" w:lastColumn="0" w:oddVBand="0" w:evenVBand="0" w:oddHBand="0" w:evenHBand="0" w:firstRowFirstColumn="0" w:firstRowLastColumn="0" w:lastRowFirstColumn="0" w:lastRowLastColumn="0"/>
            <w:tcW w:w="5670" w:type="dxa"/>
            <w:hideMark/>
          </w:tcPr>
          <w:p w14:paraId="3F88CD5B" w14:textId="77777777" w:rsidR="004436BF" w:rsidRPr="00A06E4F" w:rsidRDefault="004436BF" w:rsidP="006E2710">
            <w:pPr>
              <w:spacing w:after="0" w:line="240" w:lineRule="auto"/>
              <w:rPr>
                <w:rFonts w:ascii="Tele-GroteskNor" w:eastAsia="Times New Roman" w:hAnsi="Tele-GroteskNor"/>
                <w:b w:val="0"/>
                <w:bCs w:val="0"/>
                <w:color w:val="000000" w:themeColor="text1"/>
                <w:sz w:val="20"/>
                <w:szCs w:val="20"/>
                <w:lang w:eastAsia="mk-MK"/>
              </w:rPr>
            </w:pPr>
            <w:r w:rsidRPr="00A06E4F">
              <w:rPr>
                <w:rFonts w:ascii="Tele-GroteskNor" w:eastAsia="Times New Roman" w:hAnsi="Tele-GroteskNor"/>
                <w:b w:val="0"/>
                <w:bCs w:val="0"/>
                <w:color w:val="000000" w:themeColor="text1"/>
                <w:sz w:val="20"/>
                <w:szCs w:val="20"/>
                <w:lang w:eastAsia="mk-MK"/>
              </w:rPr>
              <w:t>MMS кон домашни мрежи</w:t>
            </w:r>
          </w:p>
        </w:tc>
        <w:tc>
          <w:tcPr>
            <w:tcW w:w="1134" w:type="dxa"/>
            <w:hideMark/>
          </w:tcPr>
          <w:p w14:paraId="7E3AE569"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15 ден.</w:t>
            </w:r>
          </w:p>
        </w:tc>
        <w:tc>
          <w:tcPr>
            <w:tcW w:w="1278" w:type="dxa"/>
            <w:hideMark/>
          </w:tcPr>
          <w:p w14:paraId="347FE6AE"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15 ден.</w:t>
            </w:r>
          </w:p>
        </w:tc>
        <w:tc>
          <w:tcPr>
            <w:tcW w:w="1297" w:type="dxa"/>
            <w:hideMark/>
          </w:tcPr>
          <w:p w14:paraId="29C16CAA"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15 ден.</w:t>
            </w:r>
          </w:p>
        </w:tc>
      </w:tr>
      <w:tr w:rsidR="004436BF" w:rsidRPr="00C95FC6" w14:paraId="712FCF0F" w14:textId="77777777" w:rsidTr="001544C3">
        <w:trPr>
          <w:trHeight w:val="340"/>
        </w:trPr>
        <w:tc>
          <w:tcPr>
            <w:cnfStyle w:val="001000000000" w:firstRow="0" w:lastRow="0" w:firstColumn="1" w:lastColumn="0" w:oddVBand="0" w:evenVBand="0" w:oddHBand="0" w:evenHBand="0" w:firstRowFirstColumn="0" w:firstRowLastColumn="0" w:lastRowFirstColumn="0" w:lastRowLastColumn="0"/>
            <w:tcW w:w="5670" w:type="dxa"/>
            <w:hideMark/>
          </w:tcPr>
          <w:p w14:paraId="517A5813" w14:textId="77777777" w:rsidR="004436BF" w:rsidRPr="00A06E4F" w:rsidRDefault="004436BF" w:rsidP="006E2710">
            <w:pPr>
              <w:spacing w:after="0" w:line="240" w:lineRule="auto"/>
              <w:rPr>
                <w:rFonts w:ascii="Tele-GroteskNor" w:eastAsia="Times New Roman" w:hAnsi="Tele-GroteskNor"/>
                <w:b w:val="0"/>
                <w:bCs w:val="0"/>
                <w:color w:val="000000" w:themeColor="text1"/>
                <w:sz w:val="20"/>
                <w:szCs w:val="20"/>
                <w:lang w:eastAsia="mk-MK"/>
              </w:rPr>
            </w:pPr>
            <w:r w:rsidRPr="00A06E4F">
              <w:rPr>
                <w:rFonts w:ascii="Tele-GroteskNor" w:eastAsia="Times New Roman" w:hAnsi="Tele-GroteskNor"/>
                <w:b w:val="0"/>
                <w:bCs w:val="0"/>
                <w:color w:val="000000" w:themeColor="text1"/>
                <w:sz w:val="20"/>
                <w:szCs w:val="20"/>
                <w:lang w:eastAsia="mk-MK"/>
              </w:rPr>
              <w:t>MMS кон меѓународни мрежи</w:t>
            </w:r>
          </w:p>
        </w:tc>
        <w:tc>
          <w:tcPr>
            <w:tcW w:w="1134" w:type="dxa"/>
            <w:hideMark/>
          </w:tcPr>
          <w:p w14:paraId="5D91A3FF"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40 ден.</w:t>
            </w:r>
          </w:p>
        </w:tc>
        <w:tc>
          <w:tcPr>
            <w:tcW w:w="1278" w:type="dxa"/>
            <w:hideMark/>
          </w:tcPr>
          <w:p w14:paraId="374D5856"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40 ден.</w:t>
            </w:r>
          </w:p>
        </w:tc>
        <w:tc>
          <w:tcPr>
            <w:tcW w:w="1297" w:type="dxa"/>
            <w:hideMark/>
          </w:tcPr>
          <w:p w14:paraId="2D42A7E5" w14:textId="77777777" w:rsidR="004436BF" w:rsidRPr="00A06E4F" w:rsidRDefault="004436BF" w:rsidP="006E27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000000" w:themeColor="text1"/>
                <w:sz w:val="20"/>
                <w:szCs w:val="20"/>
                <w:lang w:eastAsia="mk-MK"/>
              </w:rPr>
            </w:pPr>
            <w:r w:rsidRPr="00A06E4F">
              <w:rPr>
                <w:rFonts w:ascii="Tele-GroteskNor" w:eastAsia="Times New Roman" w:hAnsi="Tele-GroteskNor"/>
                <w:bCs/>
                <w:color w:val="000000" w:themeColor="text1"/>
                <w:sz w:val="20"/>
                <w:szCs w:val="20"/>
                <w:lang w:eastAsia="mk-MK"/>
              </w:rPr>
              <w:t>40 ден.</w:t>
            </w:r>
          </w:p>
        </w:tc>
      </w:tr>
    </w:tbl>
    <w:p w14:paraId="52276E9B" w14:textId="77777777" w:rsidR="001544C3" w:rsidRDefault="001544C3" w:rsidP="00C95FC6">
      <w:pPr>
        <w:pStyle w:val="NoSpacing"/>
        <w:ind w:left="426"/>
        <w:jc w:val="both"/>
        <w:rPr>
          <w:rStyle w:val="A2"/>
          <w:rFonts w:ascii="Tele-GroteskNor" w:hAnsi="Tele-GroteskNor"/>
          <w:sz w:val="20"/>
          <w:szCs w:val="20"/>
          <w:lang w:val="en-US"/>
        </w:rPr>
      </w:pPr>
    </w:p>
    <w:p w14:paraId="4DCB0966" w14:textId="77777777" w:rsidR="004436BF" w:rsidRDefault="004436BF" w:rsidP="0066002E">
      <w:pPr>
        <w:pStyle w:val="NoSpacing"/>
        <w:numPr>
          <w:ilvl w:val="0"/>
          <w:numId w:val="26"/>
        </w:numPr>
        <w:ind w:hanging="437"/>
        <w:jc w:val="both"/>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013466C6" w14:textId="77777777" w:rsidR="004436BF" w:rsidRDefault="004436BF" w:rsidP="0066002E">
      <w:pPr>
        <w:pStyle w:val="NoSpacing"/>
        <w:numPr>
          <w:ilvl w:val="0"/>
          <w:numId w:val="26"/>
        </w:numPr>
        <w:ind w:hanging="437"/>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52576FCD" w14:textId="77777777" w:rsidR="004436BF" w:rsidRDefault="004436BF" w:rsidP="0066002E">
      <w:pPr>
        <w:pStyle w:val="NoSpacing"/>
        <w:numPr>
          <w:ilvl w:val="0"/>
          <w:numId w:val="26"/>
        </w:numPr>
        <w:ind w:hanging="437"/>
        <w:jc w:val="both"/>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8C1D2F">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8C1D2F">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8C1D2F">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7F68FC50" w14:textId="77777777" w:rsidR="006E2710" w:rsidRDefault="006E2710" w:rsidP="007C723D">
      <w:pPr>
        <w:pStyle w:val="NoSpacing"/>
        <w:ind w:left="1080"/>
        <w:outlineLvl w:val="0"/>
        <w:rPr>
          <w:rFonts w:ascii="Tele-GroteskNor" w:hAnsi="Tele-GroteskNor"/>
          <w:b/>
          <w:color w:val="000000"/>
          <w:sz w:val="20"/>
          <w:szCs w:val="20"/>
        </w:rPr>
      </w:pPr>
    </w:p>
    <w:p w14:paraId="79A4837E" w14:textId="77777777" w:rsidR="003C33F2" w:rsidRDefault="003C33F2">
      <w:pPr>
        <w:spacing w:after="0" w:line="240" w:lineRule="auto"/>
        <w:rPr>
          <w:rFonts w:ascii="Tele-GroteskNor" w:hAnsi="Tele-GroteskNor"/>
          <w:b/>
          <w:sz w:val="20"/>
          <w:szCs w:val="20"/>
          <w:lang w:val="en-US"/>
        </w:rPr>
      </w:pPr>
    </w:p>
    <w:p w14:paraId="3755717C" w14:textId="77777777" w:rsidR="004436BF" w:rsidRPr="00C95FC6" w:rsidRDefault="004436BF" w:rsidP="00C95FC6">
      <w:pPr>
        <w:pStyle w:val="NoSpacing"/>
        <w:outlineLvl w:val="0"/>
        <w:rPr>
          <w:rFonts w:ascii="Tele-GroteskNor" w:hAnsi="Tele-GroteskNor"/>
          <w:b/>
          <w:color w:val="000000"/>
          <w:sz w:val="20"/>
          <w:szCs w:val="20"/>
          <w:lang w:val="en-US"/>
        </w:rPr>
      </w:pPr>
    </w:p>
    <w:tbl>
      <w:tblPr>
        <w:tblStyle w:val="LightShading1"/>
        <w:tblW w:w="9380" w:type="dxa"/>
        <w:tblInd w:w="5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660"/>
        <w:gridCol w:w="1240"/>
        <w:gridCol w:w="1240"/>
        <w:gridCol w:w="1240"/>
      </w:tblGrid>
      <w:tr w:rsidR="006E2710" w:rsidRPr="00C95FC6" w14:paraId="4EF2210C" w14:textId="77777777" w:rsidTr="001544C3">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right w:val="none" w:sz="0" w:space="0" w:color="auto"/>
            </w:tcBorders>
            <w:shd w:val="clear" w:color="auto" w:fill="E20074"/>
            <w:hideMark/>
          </w:tcPr>
          <w:p w14:paraId="63EF6D7F" w14:textId="77777777" w:rsidR="006E2710" w:rsidRPr="00C95FC6" w:rsidRDefault="006E2710" w:rsidP="00136913">
            <w:pPr>
              <w:spacing w:after="0" w:line="240" w:lineRule="auto"/>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Family + 1</w:t>
            </w:r>
          </w:p>
        </w:tc>
        <w:tc>
          <w:tcPr>
            <w:tcW w:w="1240" w:type="dxa"/>
            <w:tcBorders>
              <w:top w:val="none" w:sz="0" w:space="0" w:color="auto"/>
              <w:left w:val="none" w:sz="0" w:space="0" w:color="auto"/>
              <w:bottom w:val="none" w:sz="0" w:space="0" w:color="auto"/>
              <w:right w:val="none" w:sz="0" w:space="0" w:color="auto"/>
            </w:tcBorders>
            <w:shd w:val="clear" w:color="auto" w:fill="E20074"/>
            <w:hideMark/>
          </w:tcPr>
          <w:p w14:paraId="73489DF7" w14:textId="77777777" w:rsidR="006E2710" w:rsidRPr="00C95FC6" w:rsidRDefault="006E2710" w:rsidP="006E27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Family + S 1</w:t>
            </w:r>
          </w:p>
        </w:tc>
        <w:tc>
          <w:tcPr>
            <w:tcW w:w="1240" w:type="dxa"/>
            <w:tcBorders>
              <w:top w:val="none" w:sz="0" w:space="0" w:color="auto"/>
              <w:left w:val="none" w:sz="0" w:space="0" w:color="auto"/>
              <w:bottom w:val="none" w:sz="0" w:space="0" w:color="auto"/>
              <w:right w:val="none" w:sz="0" w:space="0" w:color="auto"/>
            </w:tcBorders>
            <w:shd w:val="clear" w:color="auto" w:fill="E20074"/>
            <w:hideMark/>
          </w:tcPr>
          <w:p w14:paraId="43E0FE19" w14:textId="77777777" w:rsidR="006E2710" w:rsidRPr="00C95FC6" w:rsidRDefault="006E2710" w:rsidP="006E27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Family + M 1</w:t>
            </w:r>
          </w:p>
        </w:tc>
        <w:tc>
          <w:tcPr>
            <w:tcW w:w="1240" w:type="dxa"/>
            <w:tcBorders>
              <w:top w:val="none" w:sz="0" w:space="0" w:color="auto"/>
              <w:left w:val="none" w:sz="0" w:space="0" w:color="auto"/>
              <w:bottom w:val="none" w:sz="0" w:space="0" w:color="auto"/>
              <w:right w:val="none" w:sz="0" w:space="0" w:color="auto"/>
            </w:tcBorders>
            <w:shd w:val="clear" w:color="auto" w:fill="E20074"/>
            <w:hideMark/>
          </w:tcPr>
          <w:p w14:paraId="2980D82E" w14:textId="77777777" w:rsidR="006E2710" w:rsidRPr="00C95FC6" w:rsidRDefault="006E2710" w:rsidP="006E27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Family + L 1</w:t>
            </w:r>
          </w:p>
        </w:tc>
      </w:tr>
      <w:tr w:rsidR="006E2710" w:rsidRPr="00C95FC6" w14:paraId="09DBDF57"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39EA9603" w14:textId="77777777" w:rsidR="006E2710" w:rsidRPr="00A06E4F" w:rsidRDefault="006E2710" w:rsidP="006E2710">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Број на постпејд членови на семејството</w:t>
            </w:r>
          </w:p>
        </w:tc>
        <w:tc>
          <w:tcPr>
            <w:tcW w:w="1240" w:type="dxa"/>
            <w:hideMark/>
          </w:tcPr>
          <w:p w14:paraId="7789C3F5"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w:t>
            </w:r>
          </w:p>
        </w:tc>
        <w:tc>
          <w:tcPr>
            <w:tcW w:w="1240" w:type="dxa"/>
            <w:hideMark/>
          </w:tcPr>
          <w:p w14:paraId="7B2F8A28"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2-4</w:t>
            </w:r>
          </w:p>
        </w:tc>
        <w:tc>
          <w:tcPr>
            <w:tcW w:w="1240" w:type="dxa"/>
            <w:hideMark/>
          </w:tcPr>
          <w:p w14:paraId="69D41FFB"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2-6</w:t>
            </w:r>
          </w:p>
        </w:tc>
      </w:tr>
      <w:tr w:rsidR="006E2710" w:rsidRPr="00C95FC6" w14:paraId="2765BBF8"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5313C972" w14:textId="77777777" w:rsidR="006E2710" w:rsidRPr="00A06E4F" w:rsidRDefault="006E2710" w:rsidP="006E2710">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Број на фиксни линии</w:t>
            </w:r>
          </w:p>
        </w:tc>
        <w:tc>
          <w:tcPr>
            <w:tcW w:w="1240" w:type="dxa"/>
            <w:hideMark/>
          </w:tcPr>
          <w:p w14:paraId="39240723"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p>
        </w:tc>
        <w:tc>
          <w:tcPr>
            <w:tcW w:w="1240" w:type="dxa"/>
            <w:hideMark/>
          </w:tcPr>
          <w:p w14:paraId="363292B2"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p>
        </w:tc>
        <w:tc>
          <w:tcPr>
            <w:tcW w:w="1240" w:type="dxa"/>
            <w:hideMark/>
          </w:tcPr>
          <w:p w14:paraId="4D328D5B"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p>
        </w:tc>
      </w:tr>
      <w:tr w:rsidR="006E2710" w:rsidRPr="00C95FC6" w14:paraId="78CC4E39"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04E8DFC1" w14:textId="77777777" w:rsidR="006E2710" w:rsidRPr="00A06E4F" w:rsidRDefault="006E2710" w:rsidP="006E2710">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Број на припејд членови на семејството</w:t>
            </w:r>
          </w:p>
        </w:tc>
        <w:tc>
          <w:tcPr>
            <w:tcW w:w="1240" w:type="dxa"/>
            <w:hideMark/>
          </w:tcPr>
          <w:p w14:paraId="74DCAD9A"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0-2</w:t>
            </w:r>
          </w:p>
        </w:tc>
        <w:tc>
          <w:tcPr>
            <w:tcW w:w="1240" w:type="dxa"/>
            <w:hideMark/>
          </w:tcPr>
          <w:p w14:paraId="50FCD984"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0-2</w:t>
            </w:r>
          </w:p>
        </w:tc>
        <w:tc>
          <w:tcPr>
            <w:tcW w:w="1240" w:type="dxa"/>
            <w:hideMark/>
          </w:tcPr>
          <w:p w14:paraId="0F317E70"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0-2</w:t>
            </w:r>
          </w:p>
        </w:tc>
      </w:tr>
      <w:tr w:rsidR="006E2710" w:rsidRPr="00C95FC6" w14:paraId="61347207"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50E1E21C" w14:textId="77777777" w:rsidR="006E2710" w:rsidRPr="00A06E4F" w:rsidRDefault="006E2710" w:rsidP="006E2710">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Месечна претплата</w:t>
            </w:r>
          </w:p>
        </w:tc>
        <w:tc>
          <w:tcPr>
            <w:tcW w:w="1240" w:type="dxa"/>
            <w:hideMark/>
          </w:tcPr>
          <w:p w14:paraId="04AC1A53"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1.499 ден.</w:t>
            </w:r>
          </w:p>
        </w:tc>
        <w:tc>
          <w:tcPr>
            <w:tcW w:w="1240" w:type="dxa"/>
            <w:hideMark/>
          </w:tcPr>
          <w:p w14:paraId="597AA6EF"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1.999 ден.</w:t>
            </w:r>
          </w:p>
        </w:tc>
        <w:tc>
          <w:tcPr>
            <w:tcW w:w="1240" w:type="dxa"/>
            <w:hideMark/>
          </w:tcPr>
          <w:p w14:paraId="51631549"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2.499 ден.</w:t>
            </w:r>
          </w:p>
        </w:tc>
      </w:tr>
      <w:tr w:rsidR="006E2710" w:rsidRPr="00C95FC6" w14:paraId="59D02BD9"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34074E96" w14:textId="77777777" w:rsidR="006E2710" w:rsidRPr="00A06E4F" w:rsidRDefault="00C52FFF" w:rsidP="006E2710">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Вклучени минути во мрежата на Телеком</w:t>
            </w:r>
          </w:p>
        </w:tc>
        <w:tc>
          <w:tcPr>
            <w:tcW w:w="1240" w:type="dxa"/>
            <w:hideMark/>
          </w:tcPr>
          <w:p w14:paraId="175E9461"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800 мин.</w:t>
            </w:r>
          </w:p>
        </w:tc>
        <w:tc>
          <w:tcPr>
            <w:tcW w:w="1240" w:type="dxa"/>
            <w:hideMark/>
          </w:tcPr>
          <w:p w14:paraId="226F1672"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r w:rsidR="00DB51CA"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eastAsia="mk-MK"/>
              </w:rPr>
              <w:t>200 мин.</w:t>
            </w:r>
          </w:p>
        </w:tc>
        <w:tc>
          <w:tcPr>
            <w:tcW w:w="1240" w:type="dxa"/>
            <w:hideMark/>
          </w:tcPr>
          <w:p w14:paraId="1ABCD8A7"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r w:rsidR="00DB51CA"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eastAsia="mk-MK"/>
              </w:rPr>
              <w:t>600 мин.</w:t>
            </w:r>
          </w:p>
        </w:tc>
      </w:tr>
      <w:tr w:rsidR="006E2710" w:rsidRPr="00C95FC6" w14:paraId="2085B01F"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222F11FB" w14:textId="77777777" w:rsidR="006E2710" w:rsidRPr="00A06E4F" w:rsidRDefault="006E2710" w:rsidP="006E2710">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Вклучени минути кон семесјтвото</w:t>
            </w:r>
          </w:p>
        </w:tc>
        <w:tc>
          <w:tcPr>
            <w:tcW w:w="1240" w:type="dxa"/>
            <w:hideMark/>
          </w:tcPr>
          <w:p w14:paraId="02D17E1D"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800 мин.</w:t>
            </w:r>
          </w:p>
        </w:tc>
        <w:tc>
          <w:tcPr>
            <w:tcW w:w="1240" w:type="dxa"/>
            <w:hideMark/>
          </w:tcPr>
          <w:p w14:paraId="39DFCD4B"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r w:rsidR="00DB51CA"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eastAsia="mk-MK"/>
              </w:rPr>
              <w:t>200 мин.</w:t>
            </w:r>
          </w:p>
        </w:tc>
        <w:tc>
          <w:tcPr>
            <w:tcW w:w="1240" w:type="dxa"/>
            <w:hideMark/>
          </w:tcPr>
          <w:p w14:paraId="59D376E9"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r w:rsidR="00DB51CA"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eastAsia="mk-MK"/>
              </w:rPr>
              <w:t>600 мин.</w:t>
            </w:r>
          </w:p>
        </w:tc>
      </w:tr>
      <w:tr w:rsidR="006E2710" w:rsidRPr="00C95FC6" w14:paraId="016202DA"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43C2692E" w14:textId="77777777" w:rsidR="006E2710" w:rsidRPr="00A06E4F" w:rsidRDefault="006E2710" w:rsidP="00DB51C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Вклучени</w:t>
            </w:r>
            <w:r w:rsidR="00DB51CA" w:rsidRPr="00A06E4F">
              <w:rPr>
                <w:rFonts w:ascii="Tele-GroteskNor" w:eastAsia="Times New Roman" w:hAnsi="Tele-GroteskNor"/>
                <w:b w:val="0"/>
                <w:color w:val="000000" w:themeColor="text1"/>
                <w:sz w:val="20"/>
                <w:szCs w:val="20"/>
                <w:lang w:eastAsia="mk-MK"/>
              </w:rPr>
              <w:t xml:space="preserve"> </w:t>
            </w:r>
            <w:r w:rsidR="00DB51CA" w:rsidRPr="00A06E4F">
              <w:rPr>
                <w:rFonts w:ascii="Tele-GroteskNor" w:eastAsia="Times New Roman" w:hAnsi="Tele-GroteskNor"/>
                <w:b w:val="0"/>
                <w:color w:val="000000" w:themeColor="text1"/>
                <w:sz w:val="20"/>
                <w:szCs w:val="20"/>
                <w:lang w:val="en-US" w:eastAsia="mk-MK"/>
              </w:rPr>
              <w:t xml:space="preserve">SMS </w:t>
            </w:r>
            <w:r w:rsidRPr="00A06E4F">
              <w:rPr>
                <w:rFonts w:ascii="Tele-GroteskNor" w:eastAsia="Times New Roman" w:hAnsi="Tele-GroteskNor"/>
                <w:b w:val="0"/>
                <w:color w:val="000000" w:themeColor="text1"/>
                <w:sz w:val="20"/>
                <w:szCs w:val="20"/>
                <w:lang w:eastAsia="mk-MK"/>
              </w:rPr>
              <w:t>кон семејството</w:t>
            </w:r>
          </w:p>
        </w:tc>
        <w:tc>
          <w:tcPr>
            <w:tcW w:w="1240" w:type="dxa"/>
            <w:hideMark/>
          </w:tcPr>
          <w:p w14:paraId="1449F456"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800 мин.</w:t>
            </w:r>
          </w:p>
        </w:tc>
        <w:tc>
          <w:tcPr>
            <w:tcW w:w="1240" w:type="dxa"/>
            <w:hideMark/>
          </w:tcPr>
          <w:p w14:paraId="742F4CEC"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r w:rsidR="00DB51CA"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eastAsia="mk-MK"/>
              </w:rPr>
              <w:t>200 мин.</w:t>
            </w:r>
          </w:p>
        </w:tc>
        <w:tc>
          <w:tcPr>
            <w:tcW w:w="1240" w:type="dxa"/>
            <w:hideMark/>
          </w:tcPr>
          <w:p w14:paraId="55A6F717"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r w:rsidR="00DB51CA"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eastAsia="mk-MK"/>
              </w:rPr>
              <w:t>600 мин.</w:t>
            </w:r>
          </w:p>
        </w:tc>
      </w:tr>
      <w:tr w:rsidR="006E2710" w:rsidRPr="00C95FC6" w14:paraId="706EAC0C"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28142257" w14:textId="77777777" w:rsidR="006E2710" w:rsidRPr="00A06E4F" w:rsidRDefault="006E2710" w:rsidP="006E2710">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 xml:space="preserve">Вклучени минути кон други </w:t>
            </w:r>
            <w:r w:rsidR="009D5C23" w:rsidRPr="00A06E4F">
              <w:rPr>
                <w:rFonts w:ascii="Tele-GroteskNor" w:eastAsia="Times New Roman" w:hAnsi="Tele-GroteskNor"/>
                <w:b w:val="0"/>
                <w:color w:val="000000" w:themeColor="text1"/>
                <w:sz w:val="20"/>
                <w:szCs w:val="20"/>
                <w:lang w:eastAsia="mk-MK"/>
              </w:rPr>
              <w:t xml:space="preserve">домашни </w:t>
            </w:r>
            <w:r w:rsidRPr="00A06E4F">
              <w:rPr>
                <w:rFonts w:ascii="Tele-GroteskNor" w:eastAsia="Times New Roman" w:hAnsi="Tele-GroteskNor"/>
                <w:b w:val="0"/>
                <w:color w:val="000000" w:themeColor="text1"/>
                <w:sz w:val="20"/>
                <w:szCs w:val="20"/>
                <w:lang w:eastAsia="mk-MK"/>
              </w:rPr>
              <w:t>мрежи</w:t>
            </w:r>
          </w:p>
        </w:tc>
        <w:tc>
          <w:tcPr>
            <w:tcW w:w="1240" w:type="dxa"/>
            <w:hideMark/>
          </w:tcPr>
          <w:p w14:paraId="27761F7A"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1240" w:type="dxa"/>
            <w:hideMark/>
          </w:tcPr>
          <w:p w14:paraId="79A24F51"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100 мин.</w:t>
            </w:r>
          </w:p>
        </w:tc>
        <w:tc>
          <w:tcPr>
            <w:tcW w:w="1240" w:type="dxa"/>
            <w:hideMark/>
          </w:tcPr>
          <w:p w14:paraId="62C9BD43"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200 мин.</w:t>
            </w:r>
          </w:p>
        </w:tc>
      </w:tr>
      <w:tr w:rsidR="006E2710" w:rsidRPr="00C95FC6" w14:paraId="51D87E31"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60CB3A19" w14:textId="77777777" w:rsidR="006E2710" w:rsidRPr="00A06E4F" w:rsidRDefault="006E2710" w:rsidP="00DB51C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 xml:space="preserve">Вклучен </w:t>
            </w:r>
            <w:r w:rsidR="00DB51CA" w:rsidRPr="00A06E4F">
              <w:rPr>
                <w:rFonts w:ascii="Tele-GroteskNor" w:eastAsia="Times New Roman" w:hAnsi="Tele-GroteskNor"/>
                <w:b w:val="0"/>
                <w:color w:val="000000" w:themeColor="text1"/>
                <w:sz w:val="20"/>
                <w:szCs w:val="20"/>
                <w:lang w:val="en-US" w:eastAsia="mk-MK"/>
              </w:rPr>
              <w:t xml:space="preserve">ADSL </w:t>
            </w:r>
            <w:r w:rsidRPr="00A06E4F">
              <w:rPr>
                <w:rFonts w:ascii="Tele-GroteskNor" w:eastAsia="Times New Roman" w:hAnsi="Tele-GroteskNor"/>
                <w:b w:val="0"/>
                <w:color w:val="000000" w:themeColor="text1"/>
                <w:sz w:val="20"/>
                <w:szCs w:val="20"/>
                <w:lang w:eastAsia="mk-MK"/>
              </w:rPr>
              <w:t>интернет сообраќај*</w:t>
            </w:r>
          </w:p>
        </w:tc>
        <w:tc>
          <w:tcPr>
            <w:tcW w:w="1240" w:type="dxa"/>
            <w:hideMark/>
          </w:tcPr>
          <w:p w14:paraId="6F80C717" w14:textId="77777777" w:rsidR="006E2710" w:rsidRPr="00A06E4F" w:rsidRDefault="00DB51CA" w:rsidP="00DB51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w:t>
            </w:r>
            <w:r w:rsidR="006E2710" w:rsidRPr="00A06E4F">
              <w:rPr>
                <w:rFonts w:ascii="Tele-GroteskNor" w:eastAsia="Times New Roman" w:hAnsi="Tele-GroteskNor"/>
                <w:color w:val="000000" w:themeColor="text1"/>
                <w:sz w:val="20"/>
                <w:szCs w:val="20"/>
                <w:lang w:eastAsia="mk-MK"/>
              </w:rPr>
              <w:t>еограничен</w:t>
            </w:r>
          </w:p>
        </w:tc>
        <w:tc>
          <w:tcPr>
            <w:tcW w:w="1240" w:type="dxa"/>
            <w:hideMark/>
          </w:tcPr>
          <w:p w14:paraId="3A62C0C8" w14:textId="77777777" w:rsidR="006E2710" w:rsidRPr="00A06E4F" w:rsidRDefault="00DB51CA" w:rsidP="00DB51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w:t>
            </w:r>
            <w:r w:rsidR="006E2710" w:rsidRPr="00A06E4F">
              <w:rPr>
                <w:rFonts w:ascii="Tele-GroteskNor" w:eastAsia="Times New Roman" w:hAnsi="Tele-GroteskNor"/>
                <w:color w:val="000000" w:themeColor="text1"/>
                <w:sz w:val="20"/>
                <w:szCs w:val="20"/>
                <w:lang w:eastAsia="mk-MK"/>
              </w:rPr>
              <w:t>еограничен</w:t>
            </w:r>
          </w:p>
        </w:tc>
        <w:tc>
          <w:tcPr>
            <w:tcW w:w="1240" w:type="dxa"/>
            <w:hideMark/>
          </w:tcPr>
          <w:p w14:paraId="798A8335" w14:textId="77777777" w:rsidR="006E2710" w:rsidRPr="00A06E4F" w:rsidRDefault="00DB51CA" w:rsidP="00DB51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w:t>
            </w:r>
            <w:r w:rsidR="006E2710" w:rsidRPr="00A06E4F">
              <w:rPr>
                <w:rFonts w:ascii="Tele-GroteskNor" w:eastAsia="Times New Roman" w:hAnsi="Tele-GroteskNor"/>
                <w:color w:val="000000" w:themeColor="text1"/>
                <w:sz w:val="20"/>
                <w:szCs w:val="20"/>
                <w:lang w:eastAsia="mk-MK"/>
              </w:rPr>
              <w:t>еограничен</w:t>
            </w:r>
          </w:p>
        </w:tc>
      </w:tr>
      <w:tr w:rsidR="006E2710" w:rsidRPr="00C95FC6" w14:paraId="46A2E9A8"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796DF40A" w14:textId="77777777" w:rsidR="006E2710" w:rsidRPr="00A06E4F" w:rsidRDefault="006E2710" w:rsidP="006E2710">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Повици од мобилен кон сите мрежи и од фиксен кон сите мобилни мрежи</w:t>
            </w:r>
          </w:p>
        </w:tc>
        <w:tc>
          <w:tcPr>
            <w:tcW w:w="1240" w:type="dxa"/>
            <w:hideMark/>
          </w:tcPr>
          <w:p w14:paraId="0A382676"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240" w:type="dxa"/>
            <w:hideMark/>
          </w:tcPr>
          <w:p w14:paraId="2728360A"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5,4 ден.</w:t>
            </w:r>
          </w:p>
        </w:tc>
        <w:tc>
          <w:tcPr>
            <w:tcW w:w="1240" w:type="dxa"/>
            <w:hideMark/>
          </w:tcPr>
          <w:p w14:paraId="4CADE7D0"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4,9 ден.</w:t>
            </w:r>
          </w:p>
        </w:tc>
      </w:tr>
      <w:tr w:rsidR="006E2710" w:rsidRPr="00C95FC6" w14:paraId="533D3370"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72EABCBA" w14:textId="77777777" w:rsidR="006E2710" w:rsidRPr="00A06E4F" w:rsidRDefault="00DB51CA" w:rsidP="00DB51C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 xml:space="preserve">SMS </w:t>
            </w:r>
            <w:r w:rsidR="006E2710" w:rsidRPr="00A06E4F">
              <w:rPr>
                <w:rFonts w:ascii="Tele-GroteskNor" w:eastAsia="Times New Roman" w:hAnsi="Tele-GroteskNor"/>
                <w:b w:val="0"/>
                <w:color w:val="000000" w:themeColor="text1"/>
                <w:sz w:val="20"/>
                <w:szCs w:val="20"/>
                <w:lang w:eastAsia="mk-MK"/>
              </w:rPr>
              <w:t>кон домашни мрежи</w:t>
            </w:r>
          </w:p>
        </w:tc>
        <w:tc>
          <w:tcPr>
            <w:tcW w:w="3720" w:type="dxa"/>
            <w:gridSpan w:val="3"/>
            <w:hideMark/>
          </w:tcPr>
          <w:p w14:paraId="32571E96"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r>
      <w:tr w:rsidR="006E2710" w:rsidRPr="00C95FC6" w14:paraId="2C93F4AF"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6DEB2C72" w14:textId="77777777" w:rsidR="006E2710" w:rsidRPr="00A06E4F" w:rsidRDefault="00DB51CA" w:rsidP="00DB51C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 xml:space="preserve">SMS </w:t>
            </w:r>
            <w:r w:rsidR="006E2710" w:rsidRPr="00A06E4F">
              <w:rPr>
                <w:rFonts w:ascii="Tele-GroteskNor" w:eastAsia="Times New Roman" w:hAnsi="Tele-GroteskNor"/>
                <w:b w:val="0"/>
                <w:color w:val="000000" w:themeColor="text1"/>
                <w:sz w:val="20"/>
                <w:szCs w:val="20"/>
                <w:lang w:eastAsia="mk-MK"/>
              </w:rPr>
              <w:t>кон меѓународни мрежи</w:t>
            </w:r>
          </w:p>
        </w:tc>
        <w:tc>
          <w:tcPr>
            <w:tcW w:w="3720" w:type="dxa"/>
            <w:gridSpan w:val="3"/>
            <w:hideMark/>
          </w:tcPr>
          <w:p w14:paraId="72150CAB"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6,9 ден.</w:t>
            </w:r>
          </w:p>
        </w:tc>
      </w:tr>
      <w:tr w:rsidR="006E2710" w:rsidRPr="00C95FC6" w14:paraId="4C79766E"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431E9B17" w14:textId="77777777" w:rsidR="006E2710" w:rsidRPr="00A06E4F" w:rsidRDefault="006E2710" w:rsidP="00DB51C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ММ</w:t>
            </w:r>
            <w:r w:rsidR="00DB51CA" w:rsidRPr="00A06E4F">
              <w:rPr>
                <w:rFonts w:ascii="Tele-GroteskNor" w:eastAsia="Times New Roman" w:hAnsi="Tele-GroteskNor"/>
                <w:b w:val="0"/>
                <w:color w:val="000000" w:themeColor="text1"/>
                <w:sz w:val="20"/>
                <w:szCs w:val="20"/>
                <w:lang w:val="en-US" w:eastAsia="mk-MK"/>
              </w:rPr>
              <w:t>S</w:t>
            </w:r>
            <w:r w:rsidRPr="00A06E4F">
              <w:rPr>
                <w:rFonts w:ascii="Tele-GroteskNor" w:eastAsia="Times New Roman" w:hAnsi="Tele-GroteskNor"/>
                <w:b w:val="0"/>
                <w:color w:val="000000" w:themeColor="text1"/>
                <w:sz w:val="20"/>
                <w:szCs w:val="20"/>
                <w:lang w:eastAsia="mk-MK"/>
              </w:rPr>
              <w:t xml:space="preserve"> кон домашни мрежи</w:t>
            </w:r>
          </w:p>
        </w:tc>
        <w:tc>
          <w:tcPr>
            <w:tcW w:w="3720" w:type="dxa"/>
            <w:gridSpan w:val="3"/>
            <w:hideMark/>
          </w:tcPr>
          <w:p w14:paraId="0830A012"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15 ден.</w:t>
            </w:r>
          </w:p>
        </w:tc>
      </w:tr>
      <w:tr w:rsidR="006E2710" w:rsidRPr="00C95FC6" w14:paraId="3C8ACF81"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hideMark/>
          </w:tcPr>
          <w:p w14:paraId="6AC13406" w14:textId="77777777" w:rsidR="006E2710" w:rsidRPr="00A06E4F" w:rsidRDefault="006E2710" w:rsidP="00DB51C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ММ</w:t>
            </w:r>
            <w:r w:rsidR="00DB51CA" w:rsidRPr="00A06E4F">
              <w:rPr>
                <w:rFonts w:ascii="Tele-GroteskNor" w:eastAsia="Times New Roman" w:hAnsi="Tele-GroteskNor"/>
                <w:b w:val="0"/>
                <w:color w:val="000000" w:themeColor="text1"/>
                <w:sz w:val="20"/>
                <w:szCs w:val="20"/>
                <w:lang w:val="en-US" w:eastAsia="mk-MK"/>
              </w:rPr>
              <w:t>S</w:t>
            </w:r>
            <w:r w:rsidRPr="00A06E4F">
              <w:rPr>
                <w:rFonts w:ascii="Tele-GroteskNor" w:eastAsia="Times New Roman" w:hAnsi="Tele-GroteskNor"/>
                <w:b w:val="0"/>
                <w:color w:val="000000" w:themeColor="text1"/>
                <w:sz w:val="20"/>
                <w:szCs w:val="20"/>
                <w:lang w:eastAsia="mk-MK"/>
              </w:rPr>
              <w:t xml:space="preserve"> кон меѓународни мрежи</w:t>
            </w:r>
          </w:p>
        </w:tc>
        <w:tc>
          <w:tcPr>
            <w:tcW w:w="3720" w:type="dxa"/>
            <w:gridSpan w:val="3"/>
            <w:hideMark/>
          </w:tcPr>
          <w:p w14:paraId="10F5B0C2"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40 ден.</w:t>
            </w:r>
          </w:p>
        </w:tc>
      </w:tr>
      <w:tr w:rsidR="006E2710" w:rsidRPr="00C95FC6" w14:paraId="2FCC3E83" w14:textId="77777777" w:rsidTr="001544C3">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noWrap/>
            <w:hideMark/>
          </w:tcPr>
          <w:p w14:paraId="34475737" w14:textId="77777777" w:rsidR="006E2710" w:rsidRPr="00A06E4F" w:rsidRDefault="006E2710" w:rsidP="006E2710">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Повици од фиксен кон сите фиксни мрежи</w:t>
            </w:r>
          </w:p>
        </w:tc>
        <w:tc>
          <w:tcPr>
            <w:tcW w:w="3720" w:type="dxa"/>
            <w:gridSpan w:val="3"/>
            <w:hideMark/>
          </w:tcPr>
          <w:p w14:paraId="2FE99A2B" w14:textId="77777777" w:rsidR="006E2710" w:rsidRPr="00A06E4F" w:rsidRDefault="006E2710" w:rsidP="006E27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1,5 ден.</w:t>
            </w:r>
          </w:p>
        </w:tc>
      </w:tr>
    </w:tbl>
    <w:p w14:paraId="4986E7BA" w14:textId="77777777" w:rsidR="00136913" w:rsidRDefault="00136913" w:rsidP="00C95FC6">
      <w:pPr>
        <w:pStyle w:val="NoSpacing"/>
        <w:ind w:left="426"/>
        <w:jc w:val="both"/>
        <w:rPr>
          <w:rStyle w:val="A2"/>
          <w:rFonts w:ascii="Tele-GroteskNor" w:hAnsi="Tele-GroteskNor"/>
          <w:sz w:val="20"/>
          <w:szCs w:val="20"/>
          <w:lang w:val="en-US"/>
        </w:rPr>
      </w:pPr>
    </w:p>
    <w:p w14:paraId="5774B6FE" w14:textId="77777777" w:rsidR="001D1279" w:rsidRDefault="001D1279" w:rsidP="0066002E">
      <w:pPr>
        <w:pStyle w:val="NoSpacing"/>
        <w:numPr>
          <w:ilvl w:val="0"/>
          <w:numId w:val="27"/>
        </w:numPr>
        <w:ind w:hanging="437"/>
        <w:jc w:val="both"/>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339D01BF" w14:textId="77777777" w:rsidR="001D1279" w:rsidRDefault="001D1279" w:rsidP="0066002E">
      <w:pPr>
        <w:pStyle w:val="NoSpacing"/>
        <w:numPr>
          <w:ilvl w:val="0"/>
          <w:numId w:val="27"/>
        </w:numPr>
        <w:ind w:hanging="437"/>
        <w:jc w:val="both"/>
        <w:rPr>
          <w:rStyle w:val="A2"/>
          <w:rFonts w:ascii="Tele-GroteskNor" w:hAnsi="Tele-GroteskNor"/>
          <w:sz w:val="20"/>
          <w:szCs w:val="20"/>
        </w:rPr>
      </w:pPr>
      <w:r w:rsidRPr="00D0441C">
        <w:rPr>
          <w:rStyle w:val="A2"/>
          <w:rFonts w:ascii="Tele-GroteskNor" w:hAnsi="Tele-GroteskNor"/>
          <w:sz w:val="20"/>
          <w:szCs w:val="20"/>
        </w:rPr>
        <w:lastRenderedPageBreak/>
        <w:t>Интервалот на тарифирање важи за гласовни и видео повици кон националните и интернационалните зони.</w:t>
      </w:r>
    </w:p>
    <w:p w14:paraId="2958BD34" w14:textId="77777777" w:rsidR="001D1279" w:rsidRDefault="001D1279" w:rsidP="0066002E">
      <w:pPr>
        <w:pStyle w:val="NoSpacing"/>
        <w:numPr>
          <w:ilvl w:val="0"/>
          <w:numId w:val="27"/>
        </w:numPr>
        <w:ind w:hanging="437"/>
        <w:jc w:val="both"/>
        <w:rPr>
          <w:rFonts w:ascii="Tele-GroteskNor" w:hAnsi="Tele-GroteskNor" w:cs="Tele-GroteskHal"/>
          <w:color w:val="000000"/>
          <w:sz w:val="20"/>
          <w:szCs w:val="20"/>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DB51CA">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DB51CA">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DB51CA">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4C5F2BF0" w14:textId="77777777" w:rsidR="001D1279" w:rsidRDefault="001D1279" w:rsidP="001D1279">
      <w:pPr>
        <w:pStyle w:val="NoSpacing"/>
        <w:jc w:val="both"/>
        <w:rPr>
          <w:rFonts w:ascii="Tele-GroteskNor" w:hAnsi="Tele-GroteskNor" w:cs="Tele-GroteskHal"/>
          <w:color w:val="000000"/>
          <w:sz w:val="20"/>
          <w:szCs w:val="20"/>
        </w:rPr>
      </w:pPr>
    </w:p>
    <w:p w14:paraId="7A256AEE" w14:textId="77777777" w:rsidR="001D1279" w:rsidRDefault="001D1279" w:rsidP="001D1279">
      <w:pPr>
        <w:pStyle w:val="NoSpacing"/>
        <w:jc w:val="both"/>
        <w:rPr>
          <w:rFonts w:ascii="Tele-GroteskNor" w:hAnsi="Tele-GroteskNor" w:cs="Tele-GroteskHal"/>
          <w:color w:val="000000"/>
          <w:sz w:val="20"/>
          <w:szCs w:val="20"/>
        </w:rPr>
      </w:pPr>
    </w:p>
    <w:p w14:paraId="08841703" w14:textId="77777777" w:rsidR="001D1279" w:rsidRPr="003C33F2" w:rsidRDefault="00C95FC6" w:rsidP="00D20323">
      <w:pPr>
        <w:numPr>
          <w:ilvl w:val="1"/>
          <w:numId w:val="2"/>
        </w:numPr>
        <w:spacing w:after="0" w:line="360" w:lineRule="atLeast"/>
        <w:ind w:hanging="436"/>
        <w:outlineLvl w:val="0"/>
        <w:rPr>
          <w:rFonts w:ascii="Tele-GroteskNor" w:hAnsi="Tele-GroteskNor"/>
          <w:b/>
          <w:sz w:val="20"/>
          <w:szCs w:val="20"/>
          <w:lang w:val="en-US"/>
        </w:rPr>
      </w:pPr>
      <w:bookmarkStart w:id="84" w:name="_Toc481763966"/>
      <w:r w:rsidRPr="003C33F2">
        <w:rPr>
          <w:rFonts w:ascii="Tele-GroteskNor" w:hAnsi="Tele-GroteskNor"/>
          <w:b/>
          <w:sz w:val="20"/>
          <w:szCs w:val="20"/>
          <w:lang w:val="en-US"/>
        </w:rPr>
        <w:t>ПЕНЗИОНЕР 200, ПОСЕБЕН 200</w:t>
      </w:r>
      <w:bookmarkEnd w:id="84"/>
    </w:p>
    <w:p w14:paraId="4E738CF4" w14:textId="77777777" w:rsidR="006E2710" w:rsidRDefault="006E2710" w:rsidP="007C723D">
      <w:pPr>
        <w:pStyle w:val="NoSpacing"/>
        <w:ind w:left="1080"/>
        <w:outlineLvl w:val="0"/>
        <w:rPr>
          <w:rFonts w:ascii="Tele-GroteskNor" w:hAnsi="Tele-GroteskNor"/>
          <w:b/>
          <w:color w:val="000000"/>
          <w:sz w:val="20"/>
          <w:szCs w:val="20"/>
        </w:rPr>
      </w:pPr>
    </w:p>
    <w:tbl>
      <w:tblPr>
        <w:tblStyle w:val="LightShading1"/>
        <w:tblW w:w="7396"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953"/>
        <w:gridCol w:w="1443"/>
      </w:tblGrid>
      <w:tr w:rsidR="005A2F26" w:rsidRPr="00C95FC6" w14:paraId="277AAA41" w14:textId="77777777" w:rsidTr="00136913">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953" w:type="dxa"/>
            <w:tcBorders>
              <w:top w:val="none" w:sz="0" w:space="0" w:color="auto"/>
              <w:left w:val="none" w:sz="0" w:space="0" w:color="auto"/>
              <w:bottom w:val="none" w:sz="0" w:space="0" w:color="auto"/>
              <w:right w:val="none" w:sz="0" w:space="0" w:color="auto"/>
            </w:tcBorders>
            <w:shd w:val="clear" w:color="auto" w:fill="E20074"/>
            <w:hideMark/>
          </w:tcPr>
          <w:p w14:paraId="41F355B1" w14:textId="77777777" w:rsidR="005A2F26" w:rsidRPr="00C95FC6" w:rsidRDefault="005A2F26" w:rsidP="00136913">
            <w:pPr>
              <w:spacing w:after="0" w:line="240" w:lineRule="auto"/>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 xml:space="preserve">Тарифен модел </w:t>
            </w:r>
          </w:p>
        </w:tc>
        <w:tc>
          <w:tcPr>
            <w:tcW w:w="1443" w:type="dxa"/>
            <w:tcBorders>
              <w:top w:val="none" w:sz="0" w:space="0" w:color="auto"/>
              <w:left w:val="none" w:sz="0" w:space="0" w:color="auto"/>
              <w:bottom w:val="none" w:sz="0" w:space="0" w:color="auto"/>
              <w:right w:val="none" w:sz="0" w:space="0" w:color="auto"/>
            </w:tcBorders>
            <w:shd w:val="clear" w:color="auto" w:fill="E20074"/>
            <w:hideMark/>
          </w:tcPr>
          <w:p w14:paraId="2F2B341B" w14:textId="77777777" w:rsidR="005A2F26" w:rsidRPr="00C95FC6" w:rsidRDefault="005A2F26" w:rsidP="005A2F26">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Пензионер 200</w:t>
            </w:r>
          </w:p>
        </w:tc>
      </w:tr>
      <w:tr w:rsidR="005A2F26" w:rsidRPr="00C95FC6" w14:paraId="1F0796E3"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27E24D2A"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Meсечна претплата</w:t>
            </w:r>
          </w:p>
        </w:tc>
        <w:tc>
          <w:tcPr>
            <w:tcW w:w="1443" w:type="dxa"/>
            <w:hideMark/>
          </w:tcPr>
          <w:p w14:paraId="2FB71E06"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236 ден.</w:t>
            </w:r>
          </w:p>
        </w:tc>
      </w:tr>
      <w:tr w:rsidR="005A2F26" w:rsidRPr="00C95FC6" w14:paraId="62EF18BD"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0134399E"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Вклучени минути кон сите корисници на Пензионер</w:t>
            </w:r>
          </w:p>
        </w:tc>
        <w:tc>
          <w:tcPr>
            <w:tcW w:w="1443" w:type="dxa"/>
            <w:hideMark/>
          </w:tcPr>
          <w:p w14:paraId="4B9309E3"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r w:rsidR="0029061E"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eastAsia="mk-MK"/>
              </w:rPr>
              <w:t>000 мин.</w:t>
            </w:r>
          </w:p>
        </w:tc>
      </w:tr>
      <w:tr w:rsidR="005A2F26" w:rsidRPr="00C95FC6" w14:paraId="70C4F8CD"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0994F6B6"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Вклучени минути кон сите мрежи</w:t>
            </w:r>
          </w:p>
        </w:tc>
        <w:tc>
          <w:tcPr>
            <w:tcW w:w="1443" w:type="dxa"/>
            <w:hideMark/>
          </w:tcPr>
          <w:p w14:paraId="32C954BF"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100 мин.</w:t>
            </w:r>
          </w:p>
        </w:tc>
      </w:tr>
      <w:tr w:rsidR="005A2F26" w:rsidRPr="00C95FC6" w14:paraId="1C15E1A5"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4F89D35F"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 xml:space="preserve">Цена по минута кон сите корисници на Пензионер и на </w:t>
            </w:r>
            <w:r w:rsidR="00081CE4" w:rsidRPr="00A06E4F">
              <w:rPr>
                <w:rFonts w:ascii="Tele-GroteskNor" w:eastAsia="Times New Roman" w:hAnsi="Tele-GroteskNor"/>
                <w:b w:val="0"/>
                <w:color w:val="000000" w:themeColor="text1"/>
                <w:sz w:val="20"/>
                <w:szCs w:val="20"/>
                <w:lang w:eastAsia="mk-MK"/>
              </w:rPr>
              <w:t>Мојот круг</w:t>
            </w:r>
            <w:r w:rsidRPr="00A06E4F">
              <w:rPr>
                <w:rFonts w:ascii="Tele-GroteskNor" w:eastAsia="Times New Roman" w:hAnsi="Tele-GroteskNor"/>
                <w:b w:val="0"/>
                <w:color w:val="000000" w:themeColor="text1"/>
                <w:sz w:val="20"/>
                <w:szCs w:val="20"/>
                <w:lang w:eastAsia="mk-MK"/>
              </w:rPr>
              <w:t>, по надминување на вклучените</w:t>
            </w:r>
          </w:p>
        </w:tc>
        <w:tc>
          <w:tcPr>
            <w:tcW w:w="1443" w:type="dxa"/>
            <w:hideMark/>
          </w:tcPr>
          <w:p w14:paraId="757EC9F0"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2,9 ден.</w:t>
            </w:r>
          </w:p>
        </w:tc>
      </w:tr>
      <w:tr w:rsidR="005A2F26" w:rsidRPr="00C95FC6" w14:paraId="095644F3"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0E7E2853"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Цена за минута кон сите мрежи, по надминување на вклучените</w:t>
            </w:r>
          </w:p>
        </w:tc>
        <w:tc>
          <w:tcPr>
            <w:tcW w:w="1443" w:type="dxa"/>
            <w:hideMark/>
          </w:tcPr>
          <w:p w14:paraId="18DDA02B"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r>
      <w:tr w:rsidR="005A2F26" w:rsidRPr="00C95FC6" w14:paraId="03DA7CB0"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4D9FE203"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SMS порака</w:t>
            </w:r>
          </w:p>
        </w:tc>
        <w:tc>
          <w:tcPr>
            <w:tcW w:w="1443" w:type="dxa"/>
            <w:hideMark/>
          </w:tcPr>
          <w:p w14:paraId="09AE6EBA"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2,45 ден.</w:t>
            </w:r>
          </w:p>
        </w:tc>
      </w:tr>
      <w:tr w:rsidR="005A2F26" w:rsidRPr="00C95FC6" w14:paraId="09379762"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6FEE185E"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SMS порака кон меѓународни зони</w:t>
            </w:r>
          </w:p>
        </w:tc>
        <w:tc>
          <w:tcPr>
            <w:tcW w:w="1443" w:type="dxa"/>
            <w:hideMark/>
          </w:tcPr>
          <w:p w14:paraId="1C29C357"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5,0 ден.</w:t>
            </w:r>
          </w:p>
        </w:tc>
      </w:tr>
      <w:tr w:rsidR="005A2F26" w:rsidRPr="00C95FC6" w14:paraId="0A6050F0"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34B7359D"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MMS порака</w:t>
            </w:r>
          </w:p>
        </w:tc>
        <w:tc>
          <w:tcPr>
            <w:tcW w:w="1443" w:type="dxa"/>
            <w:hideMark/>
          </w:tcPr>
          <w:p w14:paraId="7390858C"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r>
      <w:tr w:rsidR="005A2F26" w:rsidRPr="00C95FC6" w14:paraId="0D0B9519"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2C0DAB14" w14:textId="77777777" w:rsidR="005A2F26" w:rsidRPr="00A06E4F" w:rsidRDefault="00B52F11" w:rsidP="005A2F26">
            <w:pPr>
              <w:spacing w:after="0" w:line="240" w:lineRule="auto"/>
              <w:rPr>
                <w:rFonts w:ascii="Tele-GroteskNor" w:eastAsia="Times New Roman" w:hAnsi="Tele-GroteskNor"/>
                <w:b w:val="0"/>
                <w:color w:val="000000" w:themeColor="text1"/>
                <w:sz w:val="20"/>
                <w:szCs w:val="20"/>
                <w:u w:val="single"/>
                <w:lang w:eastAsia="mk-MK"/>
              </w:rPr>
            </w:pPr>
            <w:hyperlink r:id="rId38" w:history="1">
              <w:r w:rsidR="005A2F26" w:rsidRPr="00A06E4F">
                <w:rPr>
                  <w:rFonts w:ascii="Tele-GroteskNor" w:eastAsia="Times New Roman" w:hAnsi="Tele-GroteskNor"/>
                  <w:b w:val="0"/>
                  <w:color w:val="000000" w:themeColor="text1"/>
                  <w:sz w:val="20"/>
                  <w:szCs w:val="20"/>
                  <w:u w:val="single"/>
                  <w:lang w:eastAsia="mk-MK"/>
                </w:rPr>
                <w:t>MMS кон меѓународни зони</w:t>
              </w:r>
            </w:hyperlink>
          </w:p>
        </w:tc>
        <w:tc>
          <w:tcPr>
            <w:tcW w:w="1443" w:type="dxa"/>
            <w:hideMark/>
          </w:tcPr>
          <w:p w14:paraId="2368F855"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r>
      <w:tr w:rsidR="005A2F26" w:rsidRPr="00C95FC6" w14:paraId="719C3FD8"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5953" w:type="dxa"/>
            <w:hideMark/>
          </w:tcPr>
          <w:p w14:paraId="106386C0"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Интернет</w:t>
            </w:r>
          </w:p>
        </w:tc>
        <w:tc>
          <w:tcPr>
            <w:tcW w:w="1443" w:type="dxa"/>
            <w:hideMark/>
          </w:tcPr>
          <w:p w14:paraId="55351CBC"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r>
    </w:tbl>
    <w:p w14:paraId="124A42B9" w14:textId="77777777" w:rsidR="00136913" w:rsidRDefault="00136913" w:rsidP="00C95FC6">
      <w:pPr>
        <w:pStyle w:val="NoSpacing"/>
        <w:ind w:left="284"/>
        <w:rPr>
          <w:rStyle w:val="A2"/>
          <w:rFonts w:ascii="Tele-GroteskNor" w:hAnsi="Tele-GroteskNor"/>
          <w:sz w:val="20"/>
          <w:szCs w:val="20"/>
          <w:lang w:val="en-US"/>
        </w:rPr>
      </w:pPr>
    </w:p>
    <w:p w14:paraId="45EE736C" w14:textId="77777777" w:rsidR="005A2F26" w:rsidRDefault="005A2F26" w:rsidP="0066002E">
      <w:pPr>
        <w:pStyle w:val="NoSpacing"/>
        <w:numPr>
          <w:ilvl w:val="0"/>
          <w:numId w:val="28"/>
        </w:numPr>
        <w:ind w:left="1134" w:hanging="425"/>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67CEC342" w14:textId="77777777" w:rsidR="005A2F26" w:rsidRDefault="005A2F26" w:rsidP="0066002E">
      <w:pPr>
        <w:pStyle w:val="NoSpacing"/>
        <w:numPr>
          <w:ilvl w:val="0"/>
          <w:numId w:val="28"/>
        </w:numPr>
        <w:ind w:left="1134" w:hanging="425"/>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0225B0B1" w14:textId="77777777" w:rsidR="005A2F26" w:rsidRPr="00954781" w:rsidRDefault="005A2F26" w:rsidP="0066002E">
      <w:pPr>
        <w:pStyle w:val="NoSpacing"/>
        <w:numPr>
          <w:ilvl w:val="0"/>
          <w:numId w:val="28"/>
        </w:numPr>
        <w:ind w:left="1134" w:hanging="425"/>
        <w:rPr>
          <w:rFonts w:ascii="Tele-GroteskNor" w:hAnsi="Tele-GroteskNor" w:cs="Tele-GroteskHal"/>
          <w:color w:val="000000"/>
          <w:sz w:val="20"/>
          <w:szCs w:val="20"/>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29061E">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29061E">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29061E">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7AF8377C" w14:textId="77777777" w:rsidR="005A2F26" w:rsidRDefault="005A2F26" w:rsidP="007C723D">
      <w:pPr>
        <w:pStyle w:val="NoSpacing"/>
        <w:ind w:left="1080"/>
        <w:outlineLvl w:val="0"/>
        <w:rPr>
          <w:rFonts w:ascii="Tele-GroteskNor" w:hAnsi="Tele-GroteskNor"/>
          <w:b/>
          <w:color w:val="000000"/>
          <w:sz w:val="20"/>
          <w:szCs w:val="20"/>
        </w:rPr>
      </w:pPr>
    </w:p>
    <w:tbl>
      <w:tblPr>
        <w:tblStyle w:val="LightShading1"/>
        <w:tblW w:w="7427"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6092"/>
        <w:gridCol w:w="1335"/>
      </w:tblGrid>
      <w:tr w:rsidR="005A2F26" w:rsidRPr="00C95FC6" w14:paraId="3FAE51E4" w14:textId="77777777" w:rsidTr="00136913">
        <w:trPr>
          <w:cnfStyle w:val="100000000000" w:firstRow="1" w:lastRow="0" w:firstColumn="0" w:lastColumn="0" w:oddVBand="0" w:evenVBand="0" w:oddHBand="0"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6092" w:type="dxa"/>
            <w:tcBorders>
              <w:top w:val="none" w:sz="0" w:space="0" w:color="auto"/>
              <w:left w:val="none" w:sz="0" w:space="0" w:color="auto"/>
              <w:bottom w:val="none" w:sz="0" w:space="0" w:color="auto"/>
              <w:right w:val="none" w:sz="0" w:space="0" w:color="auto"/>
            </w:tcBorders>
            <w:shd w:val="clear" w:color="auto" w:fill="E20074"/>
            <w:hideMark/>
          </w:tcPr>
          <w:p w14:paraId="1F75914E" w14:textId="77777777" w:rsidR="005A2F26" w:rsidRPr="00C95FC6" w:rsidRDefault="005A2F26" w:rsidP="00136913">
            <w:pPr>
              <w:spacing w:after="0" w:line="240" w:lineRule="auto"/>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 xml:space="preserve">Тарифен модел </w:t>
            </w:r>
          </w:p>
        </w:tc>
        <w:tc>
          <w:tcPr>
            <w:tcW w:w="1335" w:type="dxa"/>
            <w:tcBorders>
              <w:top w:val="none" w:sz="0" w:space="0" w:color="auto"/>
              <w:left w:val="none" w:sz="0" w:space="0" w:color="auto"/>
              <w:bottom w:val="none" w:sz="0" w:space="0" w:color="auto"/>
              <w:right w:val="none" w:sz="0" w:space="0" w:color="auto"/>
            </w:tcBorders>
            <w:shd w:val="clear" w:color="auto" w:fill="E20074"/>
            <w:hideMark/>
          </w:tcPr>
          <w:p w14:paraId="7C540E1C" w14:textId="77777777" w:rsidR="005A2F26" w:rsidRPr="00C95FC6" w:rsidRDefault="005A2F26" w:rsidP="005A2F2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Посебен 200</w:t>
            </w:r>
          </w:p>
        </w:tc>
      </w:tr>
      <w:tr w:rsidR="005A2F26" w:rsidRPr="00C95FC6" w14:paraId="63A84302"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1D886C46"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Месечна претплата</w:t>
            </w:r>
          </w:p>
        </w:tc>
        <w:tc>
          <w:tcPr>
            <w:tcW w:w="1335" w:type="dxa"/>
            <w:hideMark/>
          </w:tcPr>
          <w:p w14:paraId="15AE881B"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236 ден.</w:t>
            </w:r>
          </w:p>
        </w:tc>
      </w:tr>
      <w:tr w:rsidR="005A2F26" w:rsidRPr="00C95FC6" w14:paraId="389DF30D"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491F7D57"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Вклучени минути за разговор и видео повици со сите корисници на Посебен</w:t>
            </w:r>
          </w:p>
        </w:tc>
        <w:tc>
          <w:tcPr>
            <w:tcW w:w="1335" w:type="dxa"/>
            <w:hideMark/>
          </w:tcPr>
          <w:p w14:paraId="581855BC"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r w:rsidR="00596341"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eastAsia="mk-MK"/>
              </w:rPr>
              <w:t>000 мин.</w:t>
            </w:r>
          </w:p>
        </w:tc>
      </w:tr>
      <w:tr w:rsidR="005A2F26" w:rsidRPr="00C95FC6" w14:paraId="0014E787"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1E8206D4" w14:textId="77777777" w:rsidR="005A2F26" w:rsidRPr="00A06E4F" w:rsidRDefault="005A2F26" w:rsidP="00596341">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 xml:space="preserve">Вклучени </w:t>
            </w:r>
            <w:r w:rsidR="00596341" w:rsidRPr="00A06E4F">
              <w:rPr>
                <w:rFonts w:ascii="Tele-GroteskNor" w:eastAsia="Times New Roman" w:hAnsi="Tele-GroteskNor"/>
                <w:b w:val="0"/>
                <w:color w:val="000000" w:themeColor="text1"/>
                <w:sz w:val="20"/>
                <w:szCs w:val="20"/>
                <w:lang w:val="en-US" w:eastAsia="mk-MK"/>
              </w:rPr>
              <w:t xml:space="preserve">SMS </w:t>
            </w:r>
            <w:r w:rsidRPr="00A06E4F">
              <w:rPr>
                <w:rFonts w:ascii="Tele-GroteskNor" w:eastAsia="Times New Roman" w:hAnsi="Tele-GroteskNor"/>
                <w:b w:val="0"/>
                <w:color w:val="000000" w:themeColor="text1"/>
                <w:sz w:val="20"/>
                <w:szCs w:val="20"/>
                <w:lang w:eastAsia="mk-MK"/>
              </w:rPr>
              <w:t>кон корисниците на Посебен</w:t>
            </w:r>
          </w:p>
        </w:tc>
        <w:tc>
          <w:tcPr>
            <w:tcW w:w="1335" w:type="dxa"/>
            <w:hideMark/>
          </w:tcPr>
          <w:p w14:paraId="7D4CA2F7"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w:t>
            </w:r>
            <w:r w:rsidR="00596341"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eastAsia="mk-MK"/>
              </w:rPr>
              <w:t>000 мин.</w:t>
            </w:r>
          </w:p>
        </w:tc>
      </w:tr>
      <w:tr w:rsidR="005A2F26" w:rsidRPr="00C95FC6" w14:paraId="5863DAC0"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3D02DB05"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Вклучени минути кон сите мрежи</w:t>
            </w:r>
          </w:p>
        </w:tc>
        <w:tc>
          <w:tcPr>
            <w:tcW w:w="1335" w:type="dxa"/>
            <w:hideMark/>
          </w:tcPr>
          <w:p w14:paraId="31991268"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100 мин.</w:t>
            </w:r>
          </w:p>
        </w:tc>
      </w:tr>
      <w:tr w:rsidR="005A2F26" w:rsidRPr="00C95FC6" w14:paraId="0E61402B"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09CBCFB8" w14:textId="77777777" w:rsidR="005A2F26" w:rsidRPr="00A06E4F" w:rsidRDefault="005A2F26" w:rsidP="00596341">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 xml:space="preserve">Вклучени </w:t>
            </w:r>
            <w:r w:rsidR="00596341" w:rsidRPr="00A06E4F">
              <w:rPr>
                <w:rFonts w:ascii="Tele-GroteskNor" w:eastAsia="Times New Roman" w:hAnsi="Tele-GroteskNor"/>
                <w:b w:val="0"/>
                <w:color w:val="000000" w:themeColor="text1"/>
                <w:sz w:val="20"/>
                <w:szCs w:val="20"/>
                <w:lang w:val="en-US" w:eastAsia="mk-MK"/>
              </w:rPr>
              <w:t xml:space="preserve">SMS </w:t>
            </w:r>
            <w:r w:rsidRPr="00A06E4F">
              <w:rPr>
                <w:rFonts w:ascii="Tele-GroteskNor" w:eastAsia="Times New Roman" w:hAnsi="Tele-GroteskNor"/>
                <w:b w:val="0"/>
                <w:color w:val="000000" w:themeColor="text1"/>
                <w:sz w:val="20"/>
                <w:szCs w:val="20"/>
                <w:lang w:eastAsia="mk-MK"/>
              </w:rPr>
              <w:t>кон сите мрежи</w:t>
            </w:r>
          </w:p>
        </w:tc>
        <w:tc>
          <w:tcPr>
            <w:tcW w:w="1335" w:type="dxa"/>
            <w:hideMark/>
          </w:tcPr>
          <w:p w14:paraId="6AEC82C2"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100 мин.</w:t>
            </w:r>
          </w:p>
        </w:tc>
      </w:tr>
      <w:tr w:rsidR="005A2F26" w:rsidRPr="00C95FC6" w14:paraId="569D5923" w14:textId="77777777" w:rsidTr="008745EA">
        <w:trPr>
          <w:trHeight w:hRule="exact" w:val="556"/>
        </w:trPr>
        <w:tc>
          <w:tcPr>
            <w:cnfStyle w:val="001000000000" w:firstRow="0" w:lastRow="0" w:firstColumn="1" w:lastColumn="0" w:oddVBand="0" w:evenVBand="0" w:oddHBand="0" w:evenHBand="0" w:firstRowFirstColumn="0" w:firstRowLastColumn="0" w:lastRowFirstColumn="0" w:lastRowLastColumn="0"/>
            <w:tcW w:w="6092" w:type="dxa"/>
            <w:hideMark/>
          </w:tcPr>
          <w:p w14:paraId="43E7767B"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 xml:space="preserve">Цена за минута разговор кон корисниците на Посебен и кон </w:t>
            </w:r>
            <w:r w:rsidR="00081CE4" w:rsidRPr="00A06E4F">
              <w:rPr>
                <w:rFonts w:ascii="Tele-GroteskNor" w:eastAsia="Times New Roman" w:hAnsi="Tele-GroteskNor"/>
                <w:b w:val="0"/>
                <w:color w:val="000000" w:themeColor="text1"/>
                <w:sz w:val="20"/>
                <w:szCs w:val="20"/>
                <w:lang w:eastAsia="mk-MK"/>
              </w:rPr>
              <w:t>Мојот круг</w:t>
            </w:r>
            <w:r w:rsidRPr="00A06E4F">
              <w:rPr>
                <w:rFonts w:ascii="Tele-GroteskNor" w:eastAsia="Times New Roman" w:hAnsi="Tele-GroteskNor"/>
                <w:b w:val="0"/>
                <w:color w:val="000000" w:themeColor="text1"/>
                <w:sz w:val="20"/>
                <w:szCs w:val="20"/>
                <w:lang w:eastAsia="mk-MK"/>
              </w:rPr>
              <w:t>, по надминување на вклучените минути</w:t>
            </w:r>
          </w:p>
        </w:tc>
        <w:tc>
          <w:tcPr>
            <w:tcW w:w="1335" w:type="dxa"/>
            <w:hideMark/>
          </w:tcPr>
          <w:p w14:paraId="21B923C1"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2,9 ден.</w:t>
            </w:r>
          </w:p>
        </w:tc>
      </w:tr>
      <w:tr w:rsidR="005A2F26" w:rsidRPr="00C95FC6" w14:paraId="557D8B84"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6D716C21"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Цена за минута разговор кон сите мрежи по надминување на минутите вклучени во претплатата</w:t>
            </w:r>
          </w:p>
        </w:tc>
        <w:tc>
          <w:tcPr>
            <w:tcW w:w="1335" w:type="dxa"/>
            <w:hideMark/>
          </w:tcPr>
          <w:p w14:paraId="334E14B7"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4,9 ден.</w:t>
            </w:r>
          </w:p>
        </w:tc>
      </w:tr>
      <w:tr w:rsidR="005A2F26" w:rsidRPr="00C95FC6" w14:paraId="240C0273"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4C5E3B64"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SMS порака</w:t>
            </w:r>
          </w:p>
        </w:tc>
        <w:tc>
          <w:tcPr>
            <w:tcW w:w="1335" w:type="dxa"/>
            <w:hideMark/>
          </w:tcPr>
          <w:p w14:paraId="56194F82"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2,45 ден.</w:t>
            </w:r>
          </w:p>
        </w:tc>
      </w:tr>
      <w:tr w:rsidR="005A2F26" w:rsidRPr="00C95FC6" w14:paraId="6B5E2CDF"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7BC6AF8B" w14:textId="77777777" w:rsidR="005A2F26" w:rsidRPr="00A06E4F" w:rsidRDefault="00596341" w:rsidP="00596341">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SMS</w:t>
            </w:r>
            <w:r w:rsidR="005A2F26" w:rsidRPr="00A06E4F">
              <w:rPr>
                <w:rFonts w:ascii="Tele-GroteskNor" w:eastAsia="Times New Roman" w:hAnsi="Tele-GroteskNor"/>
                <w:b w:val="0"/>
                <w:color w:val="000000" w:themeColor="text1"/>
                <w:sz w:val="20"/>
                <w:szCs w:val="20"/>
                <w:lang w:eastAsia="mk-MK"/>
              </w:rPr>
              <w:t xml:space="preserve"> кон странство</w:t>
            </w:r>
          </w:p>
        </w:tc>
        <w:tc>
          <w:tcPr>
            <w:tcW w:w="1335" w:type="dxa"/>
            <w:hideMark/>
          </w:tcPr>
          <w:p w14:paraId="1049696D"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5,0 ден.</w:t>
            </w:r>
          </w:p>
        </w:tc>
      </w:tr>
      <w:tr w:rsidR="005A2F26" w:rsidRPr="00C95FC6" w14:paraId="2BECB678"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16EC62A5"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MMS порака</w:t>
            </w:r>
          </w:p>
        </w:tc>
        <w:tc>
          <w:tcPr>
            <w:tcW w:w="1335" w:type="dxa"/>
            <w:hideMark/>
          </w:tcPr>
          <w:p w14:paraId="059122B2"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10,6 ден.</w:t>
            </w:r>
          </w:p>
        </w:tc>
      </w:tr>
      <w:tr w:rsidR="005A2F26" w:rsidRPr="00C95FC6" w14:paraId="1D49A45F"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3320EF17" w14:textId="77777777" w:rsidR="005A2F26" w:rsidRPr="00A06E4F" w:rsidRDefault="00B52F11" w:rsidP="005A2F26">
            <w:pPr>
              <w:spacing w:after="0" w:line="240" w:lineRule="auto"/>
              <w:rPr>
                <w:rFonts w:ascii="Tele-GroteskNor" w:eastAsia="Times New Roman" w:hAnsi="Tele-GroteskNor"/>
                <w:b w:val="0"/>
                <w:color w:val="000000" w:themeColor="text1"/>
                <w:sz w:val="20"/>
                <w:szCs w:val="20"/>
                <w:u w:val="single"/>
                <w:lang w:eastAsia="mk-MK"/>
              </w:rPr>
            </w:pPr>
            <w:hyperlink r:id="rId39" w:history="1">
              <w:r w:rsidR="005A2F26" w:rsidRPr="00A06E4F">
                <w:rPr>
                  <w:rFonts w:ascii="Tele-GroteskNor" w:eastAsia="Times New Roman" w:hAnsi="Tele-GroteskNor"/>
                  <w:b w:val="0"/>
                  <w:color w:val="000000" w:themeColor="text1"/>
                  <w:sz w:val="20"/>
                  <w:szCs w:val="20"/>
                  <w:u w:val="single"/>
                  <w:lang w:eastAsia="mk-MK"/>
                </w:rPr>
                <w:t>MMS кон меѓународни зони</w:t>
              </w:r>
            </w:hyperlink>
          </w:p>
        </w:tc>
        <w:tc>
          <w:tcPr>
            <w:tcW w:w="1335" w:type="dxa"/>
            <w:hideMark/>
          </w:tcPr>
          <w:p w14:paraId="11810280"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r>
      <w:tr w:rsidR="005A2F26" w:rsidRPr="00C95FC6" w14:paraId="22E9AE32" w14:textId="77777777" w:rsidTr="00136913">
        <w:trPr>
          <w:trHeight w:hRule="exact" w:val="347"/>
        </w:trPr>
        <w:tc>
          <w:tcPr>
            <w:cnfStyle w:val="001000000000" w:firstRow="0" w:lastRow="0" w:firstColumn="1" w:lastColumn="0" w:oddVBand="0" w:evenVBand="0" w:oddHBand="0" w:evenHBand="0" w:firstRowFirstColumn="0" w:firstRowLastColumn="0" w:lastRowFirstColumn="0" w:lastRowLastColumn="0"/>
            <w:tcW w:w="6092" w:type="dxa"/>
            <w:hideMark/>
          </w:tcPr>
          <w:p w14:paraId="2D338902" w14:textId="77777777" w:rsidR="005A2F26" w:rsidRPr="00A06E4F" w:rsidRDefault="005A2F26" w:rsidP="005A2F2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Интернет</w:t>
            </w:r>
          </w:p>
        </w:tc>
        <w:tc>
          <w:tcPr>
            <w:tcW w:w="1335" w:type="dxa"/>
            <w:hideMark/>
          </w:tcPr>
          <w:p w14:paraId="2D1BE9EB" w14:textId="77777777" w:rsidR="005A2F26" w:rsidRPr="00A06E4F" w:rsidRDefault="005A2F26" w:rsidP="005A2F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r>
    </w:tbl>
    <w:p w14:paraId="79CC7520" w14:textId="77777777" w:rsidR="00136913" w:rsidRDefault="00136913" w:rsidP="00C95FC6">
      <w:pPr>
        <w:pStyle w:val="NoSpacing"/>
        <w:ind w:left="284"/>
        <w:jc w:val="both"/>
        <w:rPr>
          <w:rStyle w:val="A2"/>
          <w:rFonts w:ascii="Tele-GroteskNor" w:hAnsi="Tele-GroteskNor"/>
          <w:sz w:val="20"/>
          <w:szCs w:val="20"/>
          <w:lang w:val="en-US"/>
        </w:rPr>
      </w:pPr>
    </w:p>
    <w:p w14:paraId="33B638F9" w14:textId="77777777" w:rsidR="005A2F26" w:rsidRDefault="005A2F26" w:rsidP="0066002E">
      <w:pPr>
        <w:pStyle w:val="NoSpacing"/>
        <w:numPr>
          <w:ilvl w:val="0"/>
          <w:numId w:val="29"/>
        </w:numPr>
        <w:ind w:left="1134" w:hanging="425"/>
        <w:jc w:val="both"/>
        <w:rPr>
          <w:rStyle w:val="A2"/>
          <w:rFonts w:ascii="Tele-GroteskNor" w:hAnsi="Tele-GroteskNor"/>
          <w:sz w:val="20"/>
          <w:szCs w:val="20"/>
        </w:rPr>
      </w:pPr>
      <w:r>
        <w:rPr>
          <w:rStyle w:val="A2"/>
          <w:rFonts w:ascii="Tele-GroteskNor" w:hAnsi="Tele-GroteskNor"/>
          <w:sz w:val="20"/>
          <w:szCs w:val="20"/>
        </w:rPr>
        <w:t>Тарифирањето на повиците е на минута (60/60).</w:t>
      </w:r>
    </w:p>
    <w:p w14:paraId="70B4751B" w14:textId="77777777" w:rsidR="005A2F26" w:rsidRDefault="005A2F26" w:rsidP="0066002E">
      <w:pPr>
        <w:pStyle w:val="NoSpacing"/>
        <w:numPr>
          <w:ilvl w:val="0"/>
          <w:numId w:val="29"/>
        </w:numPr>
        <w:ind w:left="1134" w:hanging="425"/>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55FD860B" w14:textId="77777777" w:rsidR="005A2F26" w:rsidRDefault="005A2F26" w:rsidP="0066002E">
      <w:pPr>
        <w:pStyle w:val="NoSpacing"/>
        <w:numPr>
          <w:ilvl w:val="0"/>
          <w:numId w:val="29"/>
        </w:numPr>
        <w:ind w:left="1134" w:hanging="425"/>
        <w:jc w:val="both"/>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992BDF">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992BDF">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992BDF">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7A0C29F0" w14:textId="77777777" w:rsidR="00D720FB" w:rsidRDefault="00D720FB" w:rsidP="00FB1665">
      <w:pPr>
        <w:pStyle w:val="NoSpacing"/>
        <w:jc w:val="both"/>
        <w:rPr>
          <w:rFonts w:ascii="Tele-GroteskNor" w:hAnsi="Tele-GroteskNor"/>
          <w:b/>
          <w:sz w:val="20"/>
          <w:szCs w:val="20"/>
        </w:rPr>
      </w:pPr>
      <w:bookmarkStart w:id="85" w:name="_Toc481763967"/>
    </w:p>
    <w:p w14:paraId="3FB1C324" w14:textId="77777777" w:rsidR="006E2710" w:rsidRPr="003C33F2" w:rsidRDefault="00C95FC6" w:rsidP="00D20323">
      <w:pPr>
        <w:numPr>
          <w:ilvl w:val="1"/>
          <w:numId w:val="2"/>
        </w:numPr>
        <w:spacing w:after="0" w:line="360" w:lineRule="atLeast"/>
        <w:ind w:hanging="436"/>
        <w:outlineLvl w:val="0"/>
        <w:rPr>
          <w:rFonts w:ascii="Tele-GroteskNor" w:hAnsi="Tele-GroteskNor"/>
          <w:b/>
          <w:sz w:val="20"/>
          <w:szCs w:val="20"/>
          <w:lang w:val="en-US"/>
        </w:rPr>
      </w:pPr>
      <w:r w:rsidRPr="003C33F2">
        <w:rPr>
          <w:rFonts w:ascii="Tele-GroteskNor" w:hAnsi="Tele-GroteskNor"/>
          <w:b/>
          <w:sz w:val="20"/>
          <w:szCs w:val="20"/>
          <w:lang w:val="en-US"/>
        </w:rPr>
        <w:t>IPHONE</w:t>
      </w:r>
      <w:bookmarkEnd w:id="85"/>
      <w:r w:rsidRPr="003C33F2">
        <w:rPr>
          <w:rFonts w:ascii="Tele-GroteskNor" w:hAnsi="Tele-GroteskNor"/>
          <w:b/>
          <w:sz w:val="20"/>
          <w:szCs w:val="20"/>
          <w:lang w:val="en-US"/>
        </w:rPr>
        <w:t xml:space="preserve"> </w:t>
      </w:r>
    </w:p>
    <w:p w14:paraId="219805BC" w14:textId="77777777" w:rsidR="005A2F26" w:rsidRDefault="005A2F26" w:rsidP="007C723D">
      <w:pPr>
        <w:pStyle w:val="NoSpacing"/>
        <w:ind w:left="1080"/>
        <w:outlineLvl w:val="0"/>
        <w:rPr>
          <w:rFonts w:ascii="Tele-GroteskNor" w:hAnsi="Tele-GroteskNor"/>
          <w:b/>
          <w:color w:val="000000"/>
          <w:sz w:val="20"/>
          <w:szCs w:val="20"/>
        </w:rPr>
      </w:pPr>
    </w:p>
    <w:tbl>
      <w:tblPr>
        <w:tblStyle w:val="LightShading1"/>
        <w:tblW w:w="9712"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380"/>
        <w:gridCol w:w="1083"/>
        <w:gridCol w:w="1083"/>
        <w:gridCol w:w="1083"/>
        <w:gridCol w:w="1083"/>
      </w:tblGrid>
      <w:tr w:rsidR="00A232D7" w:rsidRPr="00136913" w14:paraId="5310FAD5" w14:textId="77777777" w:rsidTr="00136913">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E20074"/>
            <w:hideMark/>
          </w:tcPr>
          <w:p w14:paraId="6020C5FA" w14:textId="77777777" w:rsidR="00A232D7" w:rsidRPr="00136913" w:rsidRDefault="00A232D7" w:rsidP="00136913">
            <w:pPr>
              <w:spacing w:after="0" w:line="240" w:lineRule="auto"/>
              <w:rPr>
                <w:rFonts w:ascii="Tele-GroteskNor" w:eastAsia="Times New Roman" w:hAnsi="Tele-GroteskNor"/>
                <w:b w:val="0"/>
                <w:color w:val="FFFFFF" w:themeColor="background1"/>
                <w:sz w:val="20"/>
                <w:szCs w:val="20"/>
                <w:lang w:eastAsia="mk-MK"/>
              </w:rPr>
            </w:pPr>
            <w:r w:rsidRPr="00136913">
              <w:rPr>
                <w:rFonts w:ascii="Tele-GroteskNor" w:eastAsia="Times New Roman" w:hAnsi="Tele-GroteskNor"/>
                <w:b w:val="0"/>
                <w:color w:val="FFFFFF" w:themeColor="background1"/>
                <w:sz w:val="20"/>
                <w:szCs w:val="20"/>
                <w:lang w:eastAsia="mk-MK"/>
              </w:rPr>
              <w:t>iPhone</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6457E900" w14:textId="77777777" w:rsidR="00A232D7" w:rsidRPr="00136913" w:rsidRDefault="00A232D7" w:rsidP="00A232D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136913">
              <w:rPr>
                <w:rFonts w:ascii="Tele-GroteskNor" w:eastAsia="Times New Roman" w:hAnsi="Tele-GroteskNor"/>
                <w:b w:val="0"/>
                <w:color w:val="FFFFFF" w:themeColor="background1"/>
                <w:sz w:val="20"/>
                <w:szCs w:val="20"/>
                <w:lang w:eastAsia="mk-MK"/>
              </w:rPr>
              <w:t>i900</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1B929565" w14:textId="77777777" w:rsidR="00A232D7" w:rsidRPr="00136913" w:rsidRDefault="00A232D7" w:rsidP="00A232D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136913">
              <w:rPr>
                <w:rFonts w:ascii="Tele-GroteskNor" w:eastAsia="Times New Roman" w:hAnsi="Tele-GroteskNor"/>
                <w:b w:val="0"/>
                <w:color w:val="FFFFFF" w:themeColor="background1"/>
                <w:sz w:val="20"/>
                <w:szCs w:val="20"/>
                <w:lang w:eastAsia="mk-MK"/>
              </w:rPr>
              <w:t>i1800</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617A08D9" w14:textId="77777777" w:rsidR="00A232D7" w:rsidRPr="00136913" w:rsidRDefault="00A232D7" w:rsidP="00A232D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136913">
              <w:rPr>
                <w:rFonts w:ascii="Tele-GroteskNor" w:eastAsia="Times New Roman" w:hAnsi="Tele-GroteskNor"/>
                <w:b w:val="0"/>
                <w:color w:val="FFFFFF" w:themeColor="background1"/>
                <w:sz w:val="20"/>
                <w:szCs w:val="20"/>
                <w:lang w:eastAsia="mk-MK"/>
              </w:rPr>
              <w:t>i3600</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21B25FC6" w14:textId="77777777" w:rsidR="00A232D7" w:rsidRPr="00136913" w:rsidRDefault="00A232D7" w:rsidP="00A232D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136913">
              <w:rPr>
                <w:rFonts w:ascii="Tele-GroteskNor" w:eastAsia="Times New Roman" w:hAnsi="Tele-GroteskNor"/>
                <w:b w:val="0"/>
                <w:color w:val="FFFFFF" w:themeColor="background1"/>
                <w:sz w:val="20"/>
                <w:szCs w:val="20"/>
                <w:lang w:eastAsia="mk-MK"/>
              </w:rPr>
              <w:t>iPartner*</w:t>
            </w:r>
          </w:p>
        </w:tc>
      </w:tr>
      <w:tr w:rsidR="00A232D7" w:rsidRPr="00136913" w14:paraId="3CE256C1"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4D73974B" w14:textId="77777777" w:rsidR="00A232D7" w:rsidRPr="00136913" w:rsidRDefault="00A232D7" w:rsidP="00A232D7">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eastAsia="mk-MK"/>
              </w:rPr>
              <w:t>Месечна претплата</w:t>
            </w:r>
          </w:p>
        </w:tc>
        <w:tc>
          <w:tcPr>
            <w:tcW w:w="0" w:type="auto"/>
            <w:hideMark/>
          </w:tcPr>
          <w:p w14:paraId="667FF0E2"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900 ден.</w:t>
            </w:r>
          </w:p>
        </w:tc>
        <w:tc>
          <w:tcPr>
            <w:tcW w:w="0" w:type="auto"/>
            <w:hideMark/>
          </w:tcPr>
          <w:p w14:paraId="554909BB" w14:textId="77777777" w:rsidR="00A232D7" w:rsidRPr="00136913" w:rsidRDefault="00A232D7" w:rsidP="00A23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1</w:t>
            </w:r>
            <w:r w:rsidR="00A233D1" w:rsidRPr="00136913">
              <w:rPr>
                <w:rFonts w:ascii="Tele-GroteskNor" w:eastAsia="Times New Roman" w:hAnsi="Tele-GroteskNor"/>
                <w:color w:val="272727"/>
                <w:sz w:val="20"/>
                <w:szCs w:val="20"/>
                <w:lang w:val="en-US" w:eastAsia="mk-MK"/>
              </w:rPr>
              <w:t>.</w:t>
            </w:r>
            <w:r w:rsidRPr="00136913">
              <w:rPr>
                <w:rFonts w:ascii="Tele-GroteskNor" w:eastAsia="Times New Roman" w:hAnsi="Tele-GroteskNor"/>
                <w:color w:val="272727"/>
                <w:sz w:val="20"/>
                <w:szCs w:val="20"/>
                <w:lang w:eastAsia="mk-MK"/>
              </w:rPr>
              <w:t>800 ден.</w:t>
            </w:r>
          </w:p>
        </w:tc>
        <w:tc>
          <w:tcPr>
            <w:tcW w:w="0" w:type="auto"/>
            <w:hideMark/>
          </w:tcPr>
          <w:p w14:paraId="6E073FE5" w14:textId="77777777" w:rsidR="00A232D7" w:rsidRPr="00136913" w:rsidRDefault="00A232D7" w:rsidP="00A23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3</w:t>
            </w:r>
            <w:r w:rsidR="00A233D1" w:rsidRPr="00136913">
              <w:rPr>
                <w:rFonts w:ascii="Tele-GroteskNor" w:eastAsia="Times New Roman" w:hAnsi="Tele-GroteskNor"/>
                <w:color w:val="272727"/>
                <w:sz w:val="20"/>
                <w:szCs w:val="20"/>
                <w:lang w:val="en-US" w:eastAsia="mk-MK"/>
              </w:rPr>
              <w:t>.</w:t>
            </w:r>
            <w:r w:rsidRPr="00136913">
              <w:rPr>
                <w:rFonts w:ascii="Tele-GroteskNor" w:eastAsia="Times New Roman" w:hAnsi="Tele-GroteskNor"/>
                <w:color w:val="272727"/>
                <w:sz w:val="20"/>
                <w:szCs w:val="20"/>
                <w:lang w:eastAsia="mk-MK"/>
              </w:rPr>
              <w:t>600 ден.</w:t>
            </w:r>
          </w:p>
        </w:tc>
        <w:tc>
          <w:tcPr>
            <w:tcW w:w="0" w:type="auto"/>
            <w:hideMark/>
          </w:tcPr>
          <w:p w14:paraId="272B22CA" w14:textId="77777777" w:rsidR="00A232D7" w:rsidRPr="00136913" w:rsidRDefault="00A232D7" w:rsidP="00A233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1</w:t>
            </w:r>
            <w:r w:rsidR="00A233D1" w:rsidRPr="00136913">
              <w:rPr>
                <w:rFonts w:ascii="Tele-GroteskNor" w:eastAsia="Times New Roman" w:hAnsi="Tele-GroteskNor"/>
                <w:color w:val="272727"/>
                <w:sz w:val="20"/>
                <w:szCs w:val="20"/>
                <w:lang w:val="en-US" w:eastAsia="mk-MK"/>
              </w:rPr>
              <w:t>.</w:t>
            </w:r>
            <w:r w:rsidRPr="00136913">
              <w:rPr>
                <w:rFonts w:ascii="Tele-GroteskNor" w:eastAsia="Times New Roman" w:hAnsi="Tele-GroteskNor"/>
                <w:color w:val="272727"/>
                <w:sz w:val="20"/>
                <w:szCs w:val="20"/>
                <w:lang w:eastAsia="mk-MK"/>
              </w:rPr>
              <w:t>800 ден.</w:t>
            </w:r>
          </w:p>
        </w:tc>
      </w:tr>
      <w:tr w:rsidR="00A232D7" w:rsidRPr="00136913" w14:paraId="5DC2E7C3"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52270CDE" w14:textId="77777777" w:rsidR="00A232D7" w:rsidRPr="00136913" w:rsidRDefault="00A232D7" w:rsidP="00A232D7">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eastAsia="mk-MK"/>
              </w:rPr>
              <w:t>Вклучен интернет</w:t>
            </w:r>
            <w:r w:rsidRPr="00136913">
              <w:rPr>
                <w:rFonts w:ascii="Tele-GroteskNor" w:eastAsia="Times New Roman" w:hAnsi="Tele-GroteskNor"/>
                <w:b w:val="0"/>
                <w:color w:val="272727"/>
                <w:sz w:val="20"/>
                <w:szCs w:val="20"/>
                <w:vertAlign w:val="superscript"/>
                <w:lang w:eastAsia="mk-MK"/>
              </w:rPr>
              <w:t>1)</w:t>
            </w:r>
          </w:p>
        </w:tc>
        <w:tc>
          <w:tcPr>
            <w:tcW w:w="0" w:type="auto"/>
            <w:hideMark/>
          </w:tcPr>
          <w:p w14:paraId="3F2589EC"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1 GB</w:t>
            </w:r>
          </w:p>
        </w:tc>
        <w:tc>
          <w:tcPr>
            <w:tcW w:w="0" w:type="auto"/>
            <w:hideMark/>
          </w:tcPr>
          <w:p w14:paraId="1E290471"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2 GB</w:t>
            </w:r>
          </w:p>
        </w:tc>
        <w:tc>
          <w:tcPr>
            <w:tcW w:w="0" w:type="auto"/>
            <w:hideMark/>
          </w:tcPr>
          <w:p w14:paraId="269C377F"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4 GB</w:t>
            </w:r>
          </w:p>
        </w:tc>
        <w:tc>
          <w:tcPr>
            <w:tcW w:w="0" w:type="auto"/>
            <w:hideMark/>
          </w:tcPr>
          <w:p w14:paraId="5209D1D0"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4 GB</w:t>
            </w:r>
          </w:p>
        </w:tc>
      </w:tr>
      <w:tr w:rsidR="00A232D7" w:rsidRPr="00136913" w14:paraId="76D0CE5E"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1941FD75" w14:textId="77777777" w:rsidR="00A232D7" w:rsidRPr="00136913" w:rsidRDefault="004B6B3A" w:rsidP="00A232D7">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eastAsia="mk-MK"/>
              </w:rPr>
              <w:t>Вклучени минути во мрежата на Телеком</w:t>
            </w:r>
          </w:p>
        </w:tc>
        <w:tc>
          <w:tcPr>
            <w:tcW w:w="0" w:type="auto"/>
            <w:hideMark/>
          </w:tcPr>
          <w:p w14:paraId="13A52E46"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1</w:t>
            </w:r>
            <w:r w:rsidR="00A233D1" w:rsidRPr="00136913">
              <w:rPr>
                <w:rFonts w:ascii="Tele-GroteskNor" w:eastAsia="Times New Roman" w:hAnsi="Tele-GroteskNor"/>
                <w:color w:val="272727"/>
                <w:sz w:val="20"/>
                <w:szCs w:val="20"/>
                <w:lang w:val="en-US" w:eastAsia="mk-MK"/>
              </w:rPr>
              <w:t>.</w:t>
            </w:r>
            <w:r w:rsidRPr="00136913">
              <w:rPr>
                <w:rFonts w:ascii="Tele-GroteskNor" w:eastAsia="Times New Roman" w:hAnsi="Tele-GroteskNor"/>
                <w:color w:val="272727"/>
                <w:sz w:val="20"/>
                <w:szCs w:val="20"/>
                <w:lang w:eastAsia="mk-MK"/>
              </w:rPr>
              <w:t>000 мин.</w:t>
            </w:r>
          </w:p>
        </w:tc>
        <w:tc>
          <w:tcPr>
            <w:tcW w:w="0" w:type="auto"/>
            <w:hideMark/>
          </w:tcPr>
          <w:p w14:paraId="42ECF2D2"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2</w:t>
            </w:r>
            <w:r w:rsidR="00A233D1" w:rsidRPr="00136913">
              <w:rPr>
                <w:rFonts w:ascii="Tele-GroteskNor" w:eastAsia="Times New Roman" w:hAnsi="Tele-GroteskNor"/>
                <w:color w:val="272727"/>
                <w:sz w:val="20"/>
                <w:szCs w:val="20"/>
                <w:lang w:val="en-US" w:eastAsia="mk-MK"/>
              </w:rPr>
              <w:t>.</w:t>
            </w:r>
            <w:r w:rsidRPr="00136913">
              <w:rPr>
                <w:rFonts w:ascii="Tele-GroteskNor" w:eastAsia="Times New Roman" w:hAnsi="Tele-GroteskNor"/>
                <w:color w:val="272727"/>
                <w:sz w:val="20"/>
                <w:szCs w:val="20"/>
                <w:lang w:eastAsia="mk-MK"/>
              </w:rPr>
              <w:t>000 мин.</w:t>
            </w:r>
          </w:p>
        </w:tc>
        <w:tc>
          <w:tcPr>
            <w:tcW w:w="0" w:type="auto"/>
            <w:hideMark/>
          </w:tcPr>
          <w:p w14:paraId="172C2F65"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3</w:t>
            </w:r>
            <w:r w:rsidR="00A233D1" w:rsidRPr="00136913">
              <w:rPr>
                <w:rFonts w:ascii="Tele-GroteskNor" w:eastAsia="Times New Roman" w:hAnsi="Tele-GroteskNor"/>
                <w:color w:val="272727"/>
                <w:sz w:val="20"/>
                <w:szCs w:val="20"/>
                <w:lang w:val="en-US" w:eastAsia="mk-MK"/>
              </w:rPr>
              <w:t>.</w:t>
            </w:r>
            <w:r w:rsidRPr="00136913">
              <w:rPr>
                <w:rFonts w:ascii="Tele-GroteskNor" w:eastAsia="Times New Roman" w:hAnsi="Tele-GroteskNor"/>
                <w:color w:val="272727"/>
                <w:sz w:val="20"/>
                <w:szCs w:val="20"/>
                <w:lang w:eastAsia="mk-MK"/>
              </w:rPr>
              <w:t>000 мин.</w:t>
            </w:r>
          </w:p>
        </w:tc>
        <w:tc>
          <w:tcPr>
            <w:tcW w:w="0" w:type="auto"/>
            <w:hideMark/>
          </w:tcPr>
          <w:p w14:paraId="1522E5A6"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2</w:t>
            </w:r>
            <w:r w:rsidR="00A233D1" w:rsidRPr="00136913">
              <w:rPr>
                <w:rFonts w:ascii="Tele-GroteskNor" w:eastAsia="Times New Roman" w:hAnsi="Tele-GroteskNor"/>
                <w:color w:val="272727"/>
                <w:sz w:val="20"/>
                <w:szCs w:val="20"/>
                <w:lang w:val="en-US" w:eastAsia="mk-MK"/>
              </w:rPr>
              <w:t>.</w:t>
            </w:r>
            <w:r w:rsidRPr="00136913">
              <w:rPr>
                <w:rFonts w:ascii="Tele-GroteskNor" w:eastAsia="Times New Roman" w:hAnsi="Tele-GroteskNor"/>
                <w:color w:val="272727"/>
                <w:sz w:val="20"/>
                <w:szCs w:val="20"/>
                <w:lang w:eastAsia="mk-MK"/>
              </w:rPr>
              <w:t>000 мин.</w:t>
            </w:r>
          </w:p>
        </w:tc>
      </w:tr>
      <w:tr w:rsidR="00A232D7" w:rsidRPr="00136913" w14:paraId="19A56229"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4389EDC6" w14:textId="77777777" w:rsidR="00A232D7" w:rsidRPr="00136913" w:rsidRDefault="00A232D7" w:rsidP="00A232D7">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eastAsia="mk-MK"/>
              </w:rPr>
              <w:t>Вклучени минути кон другите</w:t>
            </w:r>
            <w:r w:rsidR="009D5C23" w:rsidRPr="00136913">
              <w:rPr>
                <w:rFonts w:ascii="Tele-GroteskNor" w:eastAsia="Times New Roman" w:hAnsi="Tele-GroteskNor"/>
                <w:b w:val="0"/>
                <w:color w:val="272727"/>
                <w:sz w:val="20"/>
                <w:szCs w:val="20"/>
                <w:lang w:eastAsia="mk-MK"/>
              </w:rPr>
              <w:t xml:space="preserve"> домашни</w:t>
            </w:r>
            <w:r w:rsidRPr="00136913">
              <w:rPr>
                <w:rFonts w:ascii="Tele-GroteskNor" w:eastAsia="Times New Roman" w:hAnsi="Tele-GroteskNor"/>
                <w:b w:val="0"/>
                <w:color w:val="272727"/>
                <w:sz w:val="20"/>
                <w:szCs w:val="20"/>
                <w:lang w:eastAsia="mk-MK"/>
              </w:rPr>
              <w:t xml:space="preserve"> мрежи</w:t>
            </w:r>
          </w:p>
        </w:tc>
        <w:tc>
          <w:tcPr>
            <w:tcW w:w="0" w:type="auto"/>
            <w:hideMark/>
          </w:tcPr>
          <w:p w14:paraId="1D73A810"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100 мин.</w:t>
            </w:r>
          </w:p>
        </w:tc>
        <w:tc>
          <w:tcPr>
            <w:tcW w:w="0" w:type="auto"/>
            <w:hideMark/>
          </w:tcPr>
          <w:p w14:paraId="79032D33"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200 мин.</w:t>
            </w:r>
          </w:p>
        </w:tc>
        <w:tc>
          <w:tcPr>
            <w:tcW w:w="0" w:type="auto"/>
            <w:hideMark/>
          </w:tcPr>
          <w:p w14:paraId="09E9F0FF"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500 мин.</w:t>
            </w:r>
          </w:p>
        </w:tc>
        <w:tc>
          <w:tcPr>
            <w:tcW w:w="0" w:type="auto"/>
            <w:hideMark/>
          </w:tcPr>
          <w:p w14:paraId="6ECF16AA"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200 мин.</w:t>
            </w:r>
          </w:p>
        </w:tc>
      </w:tr>
      <w:tr w:rsidR="00A232D7" w:rsidRPr="00136913" w14:paraId="1743D2BB"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78B36FAB" w14:textId="77777777" w:rsidR="00A232D7" w:rsidRPr="00136913" w:rsidRDefault="00A232D7" w:rsidP="00A232D7">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eastAsia="mk-MK"/>
              </w:rPr>
              <w:lastRenderedPageBreak/>
              <w:t>Вклучени SMS кон сите мрежи</w:t>
            </w:r>
          </w:p>
        </w:tc>
        <w:tc>
          <w:tcPr>
            <w:tcW w:w="0" w:type="auto"/>
            <w:hideMark/>
          </w:tcPr>
          <w:p w14:paraId="16CFFCD8"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w:t>
            </w:r>
          </w:p>
        </w:tc>
        <w:tc>
          <w:tcPr>
            <w:tcW w:w="0" w:type="auto"/>
            <w:hideMark/>
          </w:tcPr>
          <w:p w14:paraId="4423988D"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w:t>
            </w:r>
          </w:p>
        </w:tc>
        <w:tc>
          <w:tcPr>
            <w:tcW w:w="0" w:type="auto"/>
            <w:hideMark/>
          </w:tcPr>
          <w:p w14:paraId="24A027E6"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500 SMS</w:t>
            </w:r>
          </w:p>
        </w:tc>
        <w:tc>
          <w:tcPr>
            <w:tcW w:w="0" w:type="auto"/>
            <w:hideMark/>
          </w:tcPr>
          <w:p w14:paraId="2F2771C1"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w:t>
            </w:r>
          </w:p>
        </w:tc>
      </w:tr>
      <w:tr w:rsidR="00A232D7" w:rsidRPr="00136913" w14:paraId="245EA19D"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1FF80CB4" w14:textId="77777777" w:rsidR="00A232D7" w:rsidRPr="00136913" w:rsidRDefault="00A232D7" w:rsidP="00A232D7">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eastAsia="mk-MK"/>
              </w:rPr>
              <w:t>Цени по минута кон сите мрежи по надминување на вклучените</w:t>
            </w:r>
          </w:p>
        </w:tc>
        <w:tc>
          <w:tcPr>
            <w:tcW w:w="0" w:type="auto"/>
            <w:hideMark/>
          </w:tcPr>
          <w:p w14:paraId="0A0C14C9"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7,0 ден.</w:t>
            </w:r>
          </w:p>
        </w:tc>
        <w:tc>
          <w:tcPr>
            <w:tcW w:w="0" w:type="auto"/>
            <w:hideMark/>
          </w:tcPr>
          <w:p w14:paraId="0C8609C3"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6,4 ден.</w:t>
            </w:r>
          </w:p>
        </w:tc>
        <w:tc>
          <w:tcPr>
            <w:tcW w:w="0" w:type="auto"/>
            <w:hideMark/>
          </w:tcPr>
          <w:p w14:paraId="0D312DCC"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5,8 ден.</w:t>
            </w:r>
          </w:p>
        </w:tc>
        <w:tc>
          <w:tcPr>
            <w:tcW w:w="0" w:type="auto"/>
            <w:hideMark/>
          </w:tcPr>
          <w:p w14:paraId="32B6A82D" w14:textId="77777777" w:rsidR="00A232D7" w:rsidRPr="00136913" w:rsidRDefault="00A232D7" w:rsidP="00A232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272727"/>
                <w:sz w:val="20"/>
                <w:szCs w:val="20"/>
                <w:lang w:eastAsia="mk-MK"/>
              </w:rPr>
            </w:pPr>
            <w:r w:rsidRPr="00136913">
              <w:rPr>
                <w:rFonts w:ascii="Tele-GroteskNor" w:eastAsia="Times New Roman" w:hAnsi="Tele-GroteskNor"/>
                <w:color w:val="272727"/>
                <w:sz w:val="20"/>
                <w:szCs w:val="20"/>
                <w:lang w:eastAsia="mk-MK"/>
              </w:rPr>
              <w:t>5,8 ден.</w:t>
            </w:r>
          </w:p>
        </w:tc>
      </w:tr>
      <w:tr w:rsidR="00386B57" w:rsidRPr="00136913" w14:paraId="36B7AFAF"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5D6AC0A7" w14:textId="77777777" w:rsidR="00386B57" w:rsidRPr="00136913" w:rsidRDefault="00A233D1" w:rsidP="00A233D1">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val="en-US" w:eastAsia="mk-MK"/>
              </w:rPr>
              <w:t>SMS</w:t>
            </w:r>
            <w:r w:rsidR="00386B57" w:rsidRPr="00136913">
              <w:rPr>
                <w:rFonts w:ascii="Tele-GroteskNor" w:eastAsia="Times New Roman" w:hAnsi="Tele-GroteskNor"/>
                <w:b w:val="0"/>
                <w:color w:val="272727"/>
                <w:sz w:val="20"/>
                <w:szCs w:val="20"/>
                <w:lang w:eastAsia="mk-MK"/>
              </w:rPr>
              <w:t xml:space="preserve"> пораки кон домашни дестинации</w:t>
            </w:r>
          </w:p>
        </w:tc>
        <w:tc>
          <w:tcPr>
            <w:tcW w:w="0" w:type="auto"/>
            <w:vAlign w:val="bottom"/>
            <w:hideMark/>
          </w:tcPr>
          <w:p w14:paraId="636D9E7B"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4,7</w:t>
            </w:r>
            <w:r w:rsidR="00A233D1" w:rsidRPr="00136913">
              <w:rPr>
                <w:rFonts w:ascii="Tele-GroteskNor" w:hAnsi="Tele-GroteskNor"/>
                <w:color w:val="333333"/>
                <w:sz w:val="20"/>
                <w:szCs w:val="20"/>
              </w:rPr>
              <w:t xml:space="preserve"> ден.</w:t>
            </w:r>
          </w:p>
        </w:tc>
        <w:tc>
          <w:tcPr>
            <w:tcW w:w="0" w:type="auto"/>
            <w:vAlign w:val="bottom"/>
            <w:hideMark/>
          </w:tcPr>
          <w:p w14:paraId="7F65D063"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4,7</w:t>
            </w:r>
            <w:r w:rsidR="00A233D1" w:rsidRPr="00136913">
              <w:rPr>
                <w:rFonts w:ascii="Tele-GroteskNor" w:hAnsi="Tele-GroteskNor"/>
                <w:color w:val="333333"/>
                <w:sz w:val="20"/>
                <w:szCs w:val="20"/>
              </w:rPr>
              <w:t xml:space="preserve"> ден.</w:t>
            </w:r>
          </w:p>
        </w:tc>
        <w:tc>
          <w:tcPr>
            <w:tcW w:w="0" w:type="auto"/>
            <w:vAlign w:val="bottom"/>
            <w:hideMark/>
          </w:tcPr>
          <w:p w14:paraId="7FF861E5"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4,7</w:t>
            </w:r>
            <w:r w:rsidR="00A233D1" w:rsidRPr="00136913">
              <w:rPr>
                <w:rFonts w:ascii="Tele-GroteskNor" w:hAnsi="Tele-GroteskNor"/>
                <w:color w:val="333333"/>
                <w:sz w:val="20"/>
                <w:szCs w:val="20"/>
              </w:rPr>
              <w:t xml:space="preserve"> ден.</w:t>
            </w:r>
          </w:p>
        </w:tc>
        <w:tc>
          <w:tcPr>
            <w:tcW w:w="0" w:type="auto"/>
            <w:vAlign w:val="bottom"/>
            <w:hideMark/>
          </w:tcPr>
          <w:p w14:paraId="76D078D0" w14:textId="77777777" w:rsidR="00386B57" w:rsidRPr="00136913" w:rsidRDefault="00386B57" w:rsidP="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4,7</w:t>
            </w:r>
            <w:r w:rsidR="00A233D1" w:rsidRPr="00136913">
              <w:rPr>
                <w:rFonts w:ascii="Tele-GroteskNor" w:hAnsi="Tele-GroteskNor"/>
                <w:color w:val="333333"/>
                <w:sz w:val="20"/>
                <w:szCs w:val="20"/>
              </w:rPr>
              <w:t xml:space="preserve"> ден.</w:t>
            </w:r>
          </w:p>
        </w:tc>
      </w:tr>
      <w:tr w:rsidR="00386B57" w:rsidRPr="00136913" w14:paraId="26557FE6"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3FDBAA9C" w14:textId="77777777" w:rsidR="00386B57" w:rsidRPr="00136913" w:rsidRDefault="00A233D1" w:rsidP="00A233D1">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val="en-US" w:eastAsia="mk-MK"/>
              </w:rPr>
              <w:t xml:space="preserve">SMS </w:t>
            </w:r>
            <w:r w:rsidR="00386B57" w:rsidRPr="00136913">
              <w:rPr>
                <w:rFonts w:ascii="Tele-GroteskNor" w:eastAsia="Times New Roman" w:hAnsi="Tele-GroteskNor"/>
                <w:b w:val="0"/>
                <w:color w:val="272727"/>
                <w:sz w:val="20"/>
                <w:szCs w:val="20"/>
                <w:lang w:eastAsia="mk-MK"/>
              </w:rPr>
              <w:t>пораки кон интернационани дестинации</w:t>
            </w:r>
          </w:p>
        </w:tc>
        <w:tc>
          <w:tcPr>
            <w:tcW w:w="0" w:type="auto"/>
            <w:vAlign w:val="bottom"/>
            <w:hideMark/>
          </w:tcPr>
          <w:p w14:paraId="692CFAEF"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5,9</w:t>
            </w:r>
            <w:r w:rsidR="00A233D1" w:rsidRPr="00136913">
              <w:rPr>
                <w:rFonts w:ascii="Tele-GroteskNor" w:hAnsi="Tele-GroteskNor"/>
                <w:color w:val="333333"/>
                <w:sz w:val="20"/>
                <w:szCs w:val="20"/>
              </w:rPr>
              <w:t xml:space="preserve"> ден.</w:t>
            </w:r>
          </w:p>
        </w:tc>
        <w:tc>
          <w:tcPr>
            <w:tcW w:w="0" w:type="auto"/>
            <w:vAlign w:val="bottom"/>
            <w:hideMark/>
          </w:tcPr>
          <w:p w14:paraId="7DA3A1F9"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5,9</w:t>
            </w:r>
            <w:r w:rsidR="00A233D1" w:rsidRPr="00136913">
              <w:rPr>
                <w:rFonts w:ascii="Tele-GroteskNor" w:hAnsi="Tele-GroteskNor"/>
                <w:color w:val="333333"/>
                <w:sz w:val="20"/>
                <w:szCs w:val="20"/>
              </w:rPr>
              <w:t xml:space="preserve"> ден.</w:t>
            </w:r>
          </w:p>
        </w:tc>
        <w:tc>
          <w:tcPr>
            <w:tcW w:w="0" w:type="auto"/>
            <w:vAlign w:val="bottom"/>
            <w:hideMark/>
          </w:tcPr>
          <w:p w14:paraId="0989D707"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5,9</w:t>
            </w:r>
            <w:r w:rsidR="00A233D1" w:rsidRPr="00136913">
              <w:rPr>
                <w:rFonts w:ascii="Tele-GroteskNor" w:hAnsi="Tele-GroteskNor"/>
                <w:color w:val="333333"/>
                <w:sz w:val="20"/>
                <w:szCs w:val="20"/>
              </w:rPr>
              <w:t xml:space="preserve"> ден.</w:t>
            </w:r>
          </w:p>
        </w:tc>
        <w:tc>
          <w:tcPr>
            <w:tcW w:w="0" w:type="auto"/>
            <w:vAlign w:val="bottom"/>
            <w:hideMark/>
          </w:tcPr>
          <w:p w14:paraId="080AEDE8" w14:textId="77777777" w:rsidR="00386B57" w:rsidRPr="00136913" w:rsidRDefault="00386B57" w:rsidP="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5,9</w:t>
            </w:r>
            <w:r w:rsidR="00A233D1" w:rsidRPr="00136913">
              <w:rPr>
                <w:rFonts w:ascii="Tele-GroteskNor" w:hAnsi="Tele-GroteskNor"/>
                <w:color w:val="333333"/>
                <w:sz w:val="20"/>
                <w:szCs w:val="20"/>
              </w:rPr>
              <w:t xml:space="preserve"> ден.</w:t>
            </w:r>
          </w:p>
        </w:tc>
      </w:tr>
      <w:tr w:rsidR="00386B57" w:rsidRPr="00136913" w14:paraId="7DA23232" w14:textId="77777777" w:rsidTr="00136913">
        <w:trPr>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3918713F" w14:textId="77777777" w:rsidR="00386B57" w:rsidRPr="00136913" w:rsidRDefault="00386B57" w:rsidP="00A233D1">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eastAsia="mk-MK"/>
              </w:rPr>
              <w:t>ММ</w:t>
            </w:r>
            <w:r w:rsidR="00A233D1" w:rsidRPr="00136913">
              <w:rPr>
                <w:rFonts w:ascii="Tele-GroteskNor" w:eastAsia="Times New Roman" w:hAnsi="Tele-GroteskNor"/>
                <w:b w:val="0"/>
                <w:color w:val="272727"/>
                <w:sz w:val="20"/>
                <w:szCs w:val="20"/>
                <w:lang w:val="en-US" w:eastAsia="mk-MK"/>
              </w:rPr>
              <w:t>S</w:t>
            </w:r>
            <w:r w:rsidRPr="00136913">
              <w:rPr>
                <w:rFonts w:ascii="Tele-GroteskNor" w:eastAsia="Times New Roman" w:hAnsi="Tele-GroteskNor"/>
                <w:b w:val="0"/>
                <w:color w:val="272727"/>
                <w:sz w:val="20"/>
                <w:szCs w:val="20"/>
                <w:lang w:eastAsia="mk-MK"/>
              </w:rPr>
              <w:t xml:space="preserve"> пораки кон домашни дестинации</w:t>
            </w:r>
          </w:p>
        </w:tc>
        <w:tc>
          <w:tcPr>
            <w:tcW w:w="0" w:type="auto"/>
            <w:vAlign w:val="bottom"/>
            <w:hideMark/>
          </w:tcPr>
          <w:p w14:paraId="79BD5DCB"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17,7</w:t>
            </w:r>
            <w:r w:rsidR="00A233D1" w:rsidRPr="00136913">
              <w:rPr>
                <w:rFonts w:ascii="Tele-GroteskNor" w:hAnsi="Tele-GroteskNor"/>
                <w:color w:val="333333"/>
                <w:sz w:val="20"/>
                <w:szCs w:val="20"/>
                <w:lang w:val="en-US"/>
              </w:rPr>
              <w:t xml:space="preserve"> </w:t>
            </w:r>
            <w:r w:rsidR="00A233D1" w:rsidRPr="00136913">
              <w:rPr>
                <w:rFonts w:ascii="Tele-GroteskNor" w:hAnsi="Tele-GroteskNor"/>
                <w:color w:val="333333"/>
                <w:sz w:val="20"/>
                <w:szCs w:val="20"/>
              </w:rPr>
              <w:t>ден.</w:t>
            </w:r>
          </w:p>
        </w:tc>
        <w:tc>
          <w:tcPr>
            <w:tcW w:w="0" w:type="auto"/>
            <w:vAlign w:val="bottom"/>
            <w:hideMark/>
          </w:tcPr>
          <w:p w14:paraId="70C421C4"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17,7</w:t>
            </w:r>
            <w:r w:rsidR="00A233D1" w:rsidRPr="00136913">
              <w:rPr>
                <w:rFonts w:ascii="Tele-GroteskNor" w:hAnsi="Tele-GroteskNor"/>
                <w:color w:val="333333"/>
                <w:sz w:val="20"/>
                <w:szCs w:val="20"/>
              </w:rPr>
              <w:t xml:space="preserve"> ден.</w:t>
            </w:r>
          </w:p>
        </w:tc>
        <w:tc>
          <w:tcPr>
            <w:tcW w:w="0" w:type="auto"/>
            <w:vAlign w:val="bottom"/>
            <w:hideMark/>
          </w:tcPr>
          <w:p w14:paraId="2F504122"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17,7</w:t>
            </w:r>
            <w:r w:rsidR="00A233D1" w:rsidRPr="00136913">
              <w:rPr>
                <w:rFonts w:ascii="Tele-GroteskNor" w:hAnsi="Tele-GroteskNor"/>
                <w:color w:val="333333"/>
                <w:sz w:val="20"/>
                <w:szCs w:val="20"/>
              </w:rPr>
              <w:t xml:space="preserve"> ден.</w:t>
            </w:r>
          </w:p>
        </w:tc>
        <w:tc>
          <w:tcPr>
            <w:tcW w:w="0" w:type="auto"/>
            <w:vAlign w:val="bottom"/>
            <w:hideMark/>
          </w:tcPr>
          <w:p w14:paraId="34DF829B" w14:textId="77777777" w:rsidR="00386B57" w:rsidRPr="00136913" w:rsidRDefault="00386B57" w:rsidP="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17,7</w:t>
            </w:r>
            <w:r w:rsidR="00A233D1" w:rsidRPr="00136913">
              <w:rPr>
                <w:rFonts w:ascii="Tele-GroteskNor" w:hAnsi="Tele-GroteskNor"/>
                <w:color w:val="333333"/>
                <w:sz w:val="20"/>
                <w:szCs w:val="20"/>
              </w:rPr>
              <w:t xml:space="preserve"> ден.</w:t>
            </w:r>
          </w:p>
        </w:tc>
      </w:tr>
      <w:tr w:rsidR="00386B57" w:rsidRPr="00136913" w14:paraId="63514795" w14:textId="77777777" w:rsidTr="00136913">
        <w:trPr>
          <w:trHeight w:hRule="exact" w:val="340"/>
        </w:trPr>
        <w:tc>
          <w:tcPr>
            <w:cnfStyle w:val="001000000000" w:firstRow="0" w:lastRow="0" w:firstColumn="1" w:lastColumn="0" w:oddVBand="0" w:evenVBand="0" w:oddHBand="0" w:evenHBand="0" w:firstRowFirstColumn="0" w:firstRowLastColumn="0" w:lastRowFirstColumn="0" w:lastRowLastColumn="0"/>
            <w:tcW w:w="0" w:type="auto"/>
            <w:hideMark/>
          </w:tcPr>
          <w:p w14:paraId="526CA9B7" w14:textId="77777777" w:rsidR="00386B57" w:rsidRPr="00136913" w:rsidRDefault="00386B57" w:rsidP="00A233D1">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eastAsia="mk-MK"/>
              </w:rPr>
              <w:t>ММ</w:t>
            </w:r>
            <w:r w:rsidR="00A233D1" w:rsidRPr="00136913">
              <w:rPr>
                <w:rFonts w:ascii="Tele-GroteskNor" w:eastAsia="Times New Roman" w:hAnsi="Tele-GroteskNor"/>
                <w:b w:val="0"/>
                <w:color w:val="272727"/>
                <w:sz w:val="20"/>
                <w:szCs w:val="20"/>
                <w:lang w:val="en-US" w:eastAsia="mk-MK"/>
              </w:rPr>
              <w:t>S</w:t>
            </w:r>
            <w:r w:rsidRPr="00136913">
              <w:rPr>
                <w:rFonts w:ascii="Tele-GroteskNor" w:eastAsia="Times New Roman" w:hAnsi="Tele-GroteskNor"/>
                <w:b w:val="0"/>
                <w:color w:val="272727"/>
                <w:sz w:val="20"/>
                <w:szCs w:val="20"/>
                <w:lang w:eastAsia="mk-MK"/>
              </w:rPr>
              <w:t xml:space="preserve"> пораки кон меѓународни дестинации</w:t>
            </w:r>
          </w:p>
        </w:tc>
        <w:tc>
          <w:tcPr>
            <w:tcW w:w="0" w:type="auto"/>
            <w:vAlign w:val="bottom"/>
            <w:hideMark/>
          </w:tcPr>
          <w:p w14:paraId="2DB7AD92"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41,3</w:t>
            </w:r>
            <w:r w:rsidR="00A233D1" w:rsidRPr="00136913">
              <w:rPr>
                <w:rFonts w:ascii="Tele-GroteskNor" w:hAnsi="Tele-GroteskNor"/>
                <w:color w:val="333333"/>
                <w:sz w:val="20"/>
                <w:szCs w:val="20"/>
                <w:lang w:val="en-US"/>
              </w:rPr>
              <w:t xml:space="preserve"> </w:t>
            </w:r>
            <w:r w:rsidR="00A233D1" w:rsidRPr="00136913">
              <w:rPr>
                <w:rFonts w:ascii="Tele-GroteskNor" w:hAnsi="Tele-GroteskNor"/>
                <w:color w:val="333333"/>
                <w:sz w:val="20"/>
                <w:szCs w:val="20"/>
              </w:rPr>
              <w:t>ден.</w:t>
            </w:r>
          </w:p>
        </w:tc>
        <w:tc>
          <w:tcPr>
            <w:tcW w:w="0" w:type="auto"/>
            <w:vAlign w:val="bottom"/>
            <w:hideMark/>
          </w:tcPr>
          <w:p w14:paraId="7A8A7694"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41,3</w:t>
            </w:r>
            <w:r w:rsidR="00A233D1" w:rsidRPr="00136913">
              <w:rPr>
                <w:rFonts w:ascii="Tele-GroteskNor" w:hAnsi="Tele-GroteskNor"/>
                <w:color w:val="333333"/>
                <w:sz w:val="20"/>
                <w:szCs w:val="20"/>
              </w:rPr>
              <w:t xml:space="preserve"> ден.</w:t>
            </w:r>
          </w:p>
        </w:tc>
        <w:tc>
          <w:tcPr>
            <w:tcW w:w="0" w:type="auto"/>
            <w:vAlign w:val="bottom"/>
            <w:hideMark/>
          </w:tcPr>
          <w:p w14:paraId="2CF402FA"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41,3</w:t>
            </w:r>
            <w:r w:rsidR="00A233D1" w:rsidRPr="00136913">
              <w:rPr>
                <w:rFonts w:ascii="Tele-GroteskNor" w:hAnsi="Tele-GroteskNor"/>
                <w:color w:val="333333"/>
                <w:sz w:val="20"/>
                <w:szCs w:val="20"/>
              </w:rPr>
              <w:t xml:space="preserve"> ден.</w:t>
            </w:r>
          </w:p>
        </w:tc>
        <w:tc>
          <w:tcPr>
            <w:tcW w:w="0" w:type="auto"/>
            <w:vAlign w:val="bottom"/>
            <w:hideMark/>
          </w:tcPr>
          <w:p w14:paraId="28230A5D" w14:textId="77777777" w:rsidR="00386B57" w:rsidRPr="00136913" w:rsidRDefault="00386B57" w:rsidP="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41,3</w:t>
            </w:r>
            <w:r w:rsidR="00A233D1" w:rsidRPr="00136913">
              <w:rPr>
                <w:rFonts w:ascii="Tele-GroteskNor" w:hAnsi="Tele-GroteskNor"/>
                <w:color w:val="333333"/>
                <w:sz w:val="20"/>
                <w:szCs w:val="20"/>
              </w:rPr>
              <w:t xml:space="preserve"> ден.</w:t>
            </w:r>
          </w:p>
        </w:tc>
      </w:tr>
      <w:tr w:rsidR="00386B57" w:rsidRPr="00136913" w14:paraId="2E5B8094" w14:textId="77777777" w:rsidTr="00136913">
        <w:trPr>
          <w:trHeight w:hRule="exact" w:val="340"/>
        </w:trPr>
        <w:tc>
          <w:tcPr>
            <w:cnfStyle w:val="001000000000" w:firstRow="0" w:lastRow="0" w:firstColumn="1" w:lastColumn="0" w:oddVBand="0" w:evenVBand="0" w:oddHBand="0" w:evenHBand="0" w:firstRowFirstColumn="0" w:firstRowLastColumn="0" w:lastRowFirstColumn="0" w:lastRowLastColumn="0"/>
            <w:tcW w:w="0" w:type="auto"/>
            <w:hideMark/>
          </w:tcPr>
          <w:p w14:paraId="40340901" w14:textId="77777777" w:rsidR="00386B57" w:rsidRPr="00136913" w:rsidRDefault="00386B57" w:rsidP="00386B57">
            <w:pPr>
              <w:spacing w:after="0" w:line="240" w:lineRule="auto"/>
              <w:rPr>
                <w:rFonts w:ascii="Tele-GroteskNor" w:eastAsia="Times New Roman" w:hAnsi="Tele-GroteskNor"/>
                <w:b w:val="0"/>
                <w:color w:val="272727"/>
                <w:sz w:val="20"/>
                <w:szCs w:val="20"/>
                <w:lang w:eastAsia="mk-MK"/>
              </w:rPr>
            </w:pPr>
            <w:r w:rsidRPr="00136913">
              <w:rPr>
                <w:rFonts w:ascii="Tele-GroteskNor" w:eastAsia="Times New Roman" w:hAnsi="Tele-GroteskNor"/>
                <w:b w:val="0"/>
                <w:color w:val="272727"/>
                <w:sz w:val="20"/>
                <w:szCs w:val="20"/>
                <w:lang w:eastAsia="mk-MK"/>
              </w:rPr>
              <w:t>Мобилен интернет (по надминување на вклучениот сообраќај)</w:t>
            </w:r>
          </w:p>
        </w:tc>
        <w:tc>
          <w:tcPr>
            <w:tcW w:w="0" w:type="auto"/>
            <w:vAlign w:val="bottom"/>
            <w:hideMark/>
          </w:tcPr>
          <w:p w14:paraId="274A3817"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4,7</w:t>
            </w:r>
            <w:r w:rsidR="00A233D1" w:rsidRPr="00136913">
              <w:rPr>
                <w:rFonts w:ascii="Tele-GroteskNor" w:hAnsi="Tele-GroteskNor"/>
                <w:color w:val="333333"/>
                <w:sz w:val="20"/>
                <w:szCs w:val="20"/>
              </w:rPr>
              <w:t xml:space="preserve"> ден.</w:t>
            </w:r>
          </w:p>
        </w:tc>
        <w:tc>
          <w:tcPr>
            <w:tcW w:w="0" w:type="auto"/>
            <w:vAlign w:val="bottom"/>
            <w:hideMark/>
          </w:tcPr>
          <w:p w14:paraId="6556A431"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4,7</w:t>
            </w:r>
            <w:r w:rsidR="00A233D1" w:rsidRPr="00136913">
              <w:rPr>
                <w:rFonts w:ascii="Tele-GroteskNor" w:hAnsi="Tele-GroteskNor"/>
                <w:color w:val="333333"/>
                <w:sz w:val="20"/>
                <w:szCs w:val="20"/>
              </w:rPr>
              <w:t xml:space="preserve"> ден.</w:t>
            </w:r>
          </w:p>
        </w:tc>
        <w:tc>
          <w:tcPr>
            <w:tcW w:w="0" w:type="auto"/>
            <w:vAlign w:val="bottom"/>
            <w:hideMark/>
          </w:tcPr>
          <w:p w14:paraId="47E5E3D6" w14:textId="77777777" w:rsidR="00386B57" w:rsidRPr="00136913" w:rsidRDefault="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4,7</w:t>
            </w:r>
            <w:r w:rsidR="00A233D1" w:rsidRPr="00136913">
              <w:rPr>
                <w:rFonts w:ascii="Tele-GroteskNor" w:hAnsi="Tele-GroteskNor"/>
                <w:color w:val="333333"/>
                <w:sz w:val="20"/>
                <w:szCs w:val="20"/>
              </w:rPr>
              <w:t xml:space="preserve"> ден.</w:t>
            </w:r>
          </w:p>
        </w:tc>
        <w:tc>
          <w:tcPr>
            <w:tcW w:w="0" w:type="auto"/>
            <w:vAlign w:val="bottom"/>
            <w:hideMark/>
          </w:tcPr>
          <w:p w14:paraId="59626221" w14:textId="77777777" w:rsidR="00386B57" w:rsidRPr="00136913" w:rsidRDefault="00386B57" w:rsidP="00386B57">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333333"/>
                <w:sz w:val="20"/>
                <w:szCs w:val="20"/>
              </w:rPr>
            </w:pPr>
            <w:r w:rsidRPr="00136913">
              <w:rPr>
                <w:rFonts w:ascii="Tele-GroteskNor" w:hAnsi="Tele-GroteskNor"/>
                <w:color w:val="333333"/>
                <w:sz w:val="20"/>
                <w:szCs w:val="20"/>
              </w:rPr>
              <w:t>4,7</w:t>
            </w:r>
            <w:r w:rsidR="00A233D1" w:rsidRPr="00136913">
              <w:rPr>
                <w:rFonts w:ascii="Tele-GroteskNor" w:hAnsi="Tele-GroteskNor"/>
                <w:color w:val="333333"/>
                <w:sz w:val="20"/>
                <w:szCs w:val="20"/>
              </w:rPr>
              <w:t xml:space="preserve"> ден.</w:t>
            </w:r>
          </w:p>
        </w:tc>
      </w:tr>
    </w:tbl>
    <w:p w14:paraId="07607986" w14:textId="77777777" w:rsidR="00136913" w:rsidRDefault="00136913" w:rsidP="00C95FC6">
      <w:pPr>
        <w:pStyle w:val="NoSpacing"/>
        <w:ind w:left="284" w:right="567"/>
        <w:rPr>
          <w:rStyle w:val="A2"/>
          <w:rFonts w:ascii="Tele-GroteskNor" w:hAnsi="Tele-GroteskNor"/>
          <w:sz w:val="20"/>
          <w:szCs w:val="20"/>
          <w:lang w:val="en-US"/>
        </w:rPr>
      </w:pPr>
    </w:p>
    <w:p w14:paraId="1B22AF4C" w14:textId="77777777" w:rsidR="00A232D7" w:rsidRPr="00A232D7" w:rsidRDefault="00A232D7" w:rsidP="00C95FC6">
      <w:pPr>
        <w:pStyle w:val="NoSpacing"/>
        <w:ind w:left="284" w:right="567"/>
        <w:rPr>
          <w:rStyle w:val="A2"/>
          <w:rFonts w:ascii="Tele-GroteskNor" w:hAnsi="Tele-GroteskNor"/>
          <w:sz w:val="20"/>
          <w:szCs w:val="20"/>
        </w:rPr>
      </w:pPr>
      <w:r w:rsidRPr="00A232D7">
        <w:rPr>
          <w:rStyle w:val="A2"/>
          <w:rFonts w:ascii="Tele-GroteskNor" w:hAnsi="Tele-GroteskNor"/>
          <w:sz w:val="20"/>
          <w:szCs w:val="20"/>
        </w:rPr>
        <w:t>По надминување на бесплатниот интернет, сообраќајот не се тарифира дополнително туку се намалува брзината на 64/64 Kbps (брзина доволна за проверка на е-пошта или вренска прогноза н</w:t>
      </w:r>
      <w:r w:rsidR="00A233D1">
        <w:rPr>
          <w:rStyle w:val="A2"/>
          <w:rFonts w:ascii="Tele-GroteskNor" w:hAnsi="Tele-GroteskNor"/>
          <w:sz w:val="20"/>
          <w:szCs w:val="20"/>
        </w:rPr>
        <w:t xml:space="preserve">а </w:t>
      </w:r>
      <w:r w:rsidRPr="00A232D7">
        <w:rPr>
          <w:rStyle w:val="A2"/>
          <w:rFonts w:ascii="Tele-GroteskNor" w:hAnsi="Tele-GroteskNor"/>
          <w:sz w:val="20"/>
          <w:szCs w:val="20"/>
        </w:rPr>
        <w:t>пр.)</w:t>
      </w:r>
    </w:p>
    <w:p w14:paraId="1CABB121" w14:textId="77777777" w:rsidR="00A232D7" w:rsidRDefault="00A232D7" w:rsidP="00C95FC6">
      <w:pPr>
        <w:pStyle w:val="NoSpacing"/>
        <w:ind w:left="284" w:right="567"/>
        <w:rPr>
          <w:rStyle w:val="A2"/>
          <w:rFonts w:ascii="Tele-GroteskNor" w:hAnsi="Tele-GroteskNor"/>
          <w:sz w:val="20"/>
          <w:szCs w:val="20"/>
          <w:lang w:val="en-US"/>
        </w:rPr>
      </w:pPr>
      <w:r w:rsidRPr="00A232D7">
        <w:rPr>
          <w:rStyle w:val="A2"/>
          <w:rFonts w:ascii="Tele-GroteskNor" w:hAnsi="Tele-GroteskNor"/>
          <w:sz w:val="20"/>
          <w:szCs w:val="20"/>
        </w:rPr>
        <w:t>Тарифниот Модел iPartner е наменет да биде партнерска линија на постоен корисник на i3600, со можност да земе iPhone во Доверба 24.</w:t>
      </w:r>
    </w:p>
    <w:p w14:paraId="01B71383" w14:textId="77777777" w:rsidR="00C71A00" w:rsidRDefault="00C71A00" w:rsidP="00634E2F">
      <w:pPr>
        <w:pStyle w:val="NoSpacing"/>
        <w:ind w:right="567"/>
        <w:jc w:val="both"/>
        <w:rPr>
          <w:rStyle w:val="A2"/>
          <w:rFonts w:ascii="Tele-GroteskNor" w:hAnsi="Tele-GroteskNor"/>
          <w:sz w:val="20"/>
          <w:szCs w:val="20"/>
          <w:lang w:val="en-US"/>
        </w:rPr>
      </w:pPr>
    </w:p>
    <w:p w14:paraId="677437DE" w14:textId="77777777" w:rsidR="00954781" w:rsidRDefault="00954781" w:rsidP="00634E2F">
      <w:pPr>
        <w:pStyle w:val="NoSpacing"/>
        <w:ind w:right="567"/>
        <w:jc w:val="both"/>
        <w:rPr>
          <w:rStyle w:val="A2"/>
          <w:rFonts w:ascii="Tele-GroteskNor" w:hAnsi="Tele-GroteskNor"/>
          <w:sz w:val="20"/>
          <w:szCs w:val="20"/>
          <w:lang w:val="en-US"/>
        </w:rPr>
      </w:pPr>
    </w:p>
    <w:p w14:paraId="70903117" w14:textId="77777777" w:rsidR="00954781" w:rsidRDefault="00954781" w:rsidP="00634E2F">
      <w:pPr>
        <w:pStyle w:val="NoSpacing"/>
        <w:ind w:right="567"/>
        <w:jc w:val="both"/>
        <w:rPr>
          <w:rStyle w:val="A2"/>
          <w:rFonts w:ascii="Tele-GroteskNor" w:hAnsi="Tele-GroteskNor"/>
          <w:sz w:val="20"/>
          <w:szCs w:val="20"/>
          <w:lang w:val="en-US"/>
        </w:rPr>
      </w:pPr>
    </w:p>
    <w:p w14:paraId="66B83058" w14:textId="77777777" w:rsidR="00C71A00" w:rsidRPr="003C33F2" w:rsidRDefault="00C95FC6" w:rsidP="00D20323">
      <w:pPr>
        <w:numPr>
          <w:ilvl w:val="1"/>
          <w:numId w:val="2"/>
        </w:numPr>
        <w:spacing w:after="0" w:line="360" w:lineRule="atLeast"/>
        <w:ind w:hanging="436"/>
        <w:outlineLvl w:val="0"/>
        <w:rPr>
          <w:rFonts w:ascii="Tele-GroteskNor" w:hAnsi="Tele-GroteskNor"/>
          <w:b/>
          <w:sz w:val="20"/>
          <w:szCs w:val="20"/>
          <w:lang w:val="en-US"/>
        </w:rPr>
      </w:pPr>
      <w:bookmarkStart w:id="86" w:name="_Toc481763968"/>
      <w:r w:rsidRPr="003C33F2">
        <w:rPr>
          <w:rFonts w:ascii="Tele-GroteskNor" w:hAnsi="Tele-GroteskNor"/>
          <w:b/>
          <w:sz w:val="20"/>
          <w:szCs w:val="20"/>
          <w:lang w:val="en-US"/>
        </w:rPr>
        <w:t>PROMO 299, PROMO 499, PROMO 99, P</w:t>
      </w:r>
      <w:r w:rsidR="0039529E" w:rsidRPr="003C33F2">
        <w:rPr>
          <w:rFonts w:ascii="Tele-GroteskNor" w:hAnsi="Tele-GroteskNor"/>
          <w:b/>
          <w:sz w:val="20"/>
          <w:szCs w:val="20"/>
          <w:lang w:val="en-US"/>
        </w:rPr>
        <w:t>R</w:t>
      </w:r>
      <w:r w:rsidRPr="003C33F2">
        <w:rPr>
          <w:rFonts w:ascii="Tele-GroteskNor" w:hAnsi="Tele-GroteskNor"/>
          <w:b/>
          <w:sz w:val="20"/>
          <w:szCs w:val="20"/>
          <w:lang w:val="en-US"/>
        </w:rPr>
        <w:t>OMO 1499</w:t>
      </w:r>
      <w:bookmarkEnd w:id="86"/>
    </w:p>
    <w:p w14:paraId="43239CE0" w14:textId="77777777" w:rsidR="00C71A00" w:rsidRPr="00C71A00" w:rsidRDefault="00C71A00" w:rsidP="00634E2F">
      <w:pPr>
        <w:pStyle w:val="NoSpacing"/>
        <w:ind w:right="567"/>
        <w:jc w:val="both"/>
        <w:rPr>
          <w:rStyle w:val="A2"/>
          <w:rFonts w:ascii="Tele-GroteskNor" w:hAnsi="Tele-GroteskNor"/>
          <w:sz w:val="20"/>
          <w:szCs w:val="20"/>
          <w:lang w:val="en-US"/>
        </w:rPr>
      </w:pPr>
    </w:p>
    <w:tbl>
      <w:tblPr>
        <w:tblStyle w:val="LightShading1"/>
        <w:tblW w:w="10005"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5040"/>
        <w:gridCol w:w="1053"/>
        <w:gridCol w:w="1304"/>
        <w:gridCol w:w="1304"/>
        <w:gridCol w:w="1304"/>
      </w:tblGrid>
      <w:tr w:rsidR="004B6B3A" w:rsidRPr="00C95FC6" w14:paraId="4BBF459E" w14:textId="77777777" w:rsidTr="00136913">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E20074"/>
            <w:hideMark/>
          </w:tcPr>
          <w:p w14:paraId="48460F59" w14:textId="77777777" w:rsidR="004B6B3A" w:rsidRPr="00C95FC6" w:rsidRDefault="004B6B3A" w:rsidP="00136913">
            <w:pPr>
              <w:spacing w:after="0" w:line="240" w:lineRule="auto"/>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Промо</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42C7983B" w14:textId="77777777" w:rsidR="004B6B3A" w:rsidRPr="00C95FC6" w:rsidRDefault="004B6B3A" w:rsidP="004B6B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Промо 299</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7E27F389" w14:textId="77777777" w:rsidR="004B6B3A" w:rsidRPr="00C95FC6" w:rsidRDefault="004B6B3A" w:rsidP="004B6B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Промо 499</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5DB6C262" w14:textId="77777777" w:rsidR="004B6B3A" w:rsidRPr="00C95FC6" w:rsidRDefault="004B6B3A" w:rsidP="004B6B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Промо 799</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474C0DEE" w14:textId="77777777" w:rsidR="004B6B3A" w:rsidRPr="00C95FC6" w:rsidRDefault="004B6B3A" w:rsidP="004B6B3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C95FC6">
              <w:rPr>
                <w:rFonts w:ascii="Tele-GroteskNor" w:eastAsia="Times New Roman" w:hAnsi="Tele-GroteskNor"/>
                <w:b w:val="0"/>
                <w:color w:val="FFFFFF" w:themeColor="background1"/>
                <w:sz w:val="20"/>
                <w:szCs w:val="20"/>
                <w:lang w:eastAsia="mk-MK"/>
              </w:rPr>
              <w:t>Промо 1499</w:t>
            </w:r>
          </w:p>
        </w:tc>
      </w:tr>
      <w:tr w:rsidR="004B6B3A" w:rsidRPr="00C95FC6" w14:paraId="064EE5EA"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03DE964B" w14:textId="77777777" w:rsidR="004B6B3A" w:rsidRPr="00A06E4F" w:rsidRDefault="004B6B3A" w:rsidP="004B6B3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 xml:space="preserve">Месечна претплата </w:t>
            </w:r>
          </w:p>
        </w:tc>
        <w:tc>
          <w:tcPr>
            <w:tcW w:w="0" w:type="auto"/>
            <w:hideMark/>
          </w:tcPr>
          <w:p w14:paraId="0D387133"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299 ден.</w:t>
            </w:r>
          </w:p>
        </w:tc>
        <w:tc>
          <w:tcPr>
            <w:tcW w:w="0" w:type="auto"/>
            <w:hideMark/>
          </w:tcPr>
          <w:p w14:paraId="495B5C9C"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499 ден.</w:t>
            </w:r>
          </w:p>
        </w:tc>
        <w:tc>
          <w:tcPr>
            <w:tcW w:w="0" w:type="auto"/>
            <w:hideMark/>
          </w:tcPr>
          <w:p w14:paraId="50FCB785"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799 ден.</w:t>
            </w:r>
          </w:p>
        </w:tc>
        <w:tc>
          <w:tcPr>
            <w:tcW w:w="0" w:type="auto"/>
            <w:hideMark/>
          </w:tcPr>
          <w:p w14:paraId="0A1943E9"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1.499 ден.</w:t>
            </w:r>
          </w:p>
        </w:tc>
      </w:tr>
      <w:tr w:rsidR="004B6B3A" w:rsidRPr="00C95FC6" w14:paraId="6458C8EB"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1BD6F230" w14:textId="77777777" w:rsidR="004B6B3A" w:rsidRPr="00A06E4F" w:rsidRDefault="004B6B3A" w:rsidP="004B6B3A">
            <w:pPr>
              <w:spacing w:after="0" w:line="240" w:lineRule="auto"/>
              <w:rPr>
                <w:rFonts w:ascii="Tele-GroteskNor" w:eastAsia="Times New Roman" w:hAnsi="Tele-GroteskNor"/>
                <w:b w:val="0"/>
                <w:color w:val="000000" w:themeColor="text1"/>
                <w:sz w:val="20"/>
                <w:szCs w:val="20"/>
                <w:lang w:val="en-US" w:eastAsia="mk-MK"/>
              </w:rPr>
            </w:pPr>
            <w:r w:rsidRPr="00A06E4F">
              <w:rPr>
                <w:rFonts w:ascii="Tele-GroteskNor" w:eastAsia="Times New Roman" w:hAnsi="Tele-GroteskNor"/>
                <w:b w:val="0"/>
                <w:color w:val="000000" w:themeColor="text1"/>
                <w:sz w:val="20"/>
                <w:szCs w:val="20"/>
                <w:lang w:eastAsia="mk-MK"/>
              </w:rPr>
              <w:t>Вклучени минути во мрежата на Телеком</w:t>
            </w:r>
          </w:p>
        </w:tc>
        <w:tc>
          <w:tcPr>
            <w:tcW w:w="0" w:type="auto"/>
            <w:hideMark/>
          </w:tcPr>
          <w:p w14:paraId="2015ED69"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500 мин.</w:t>
            </w:r>
          </w:p>
        </w:tc>
        <w:tc>
          <w:tcPr>
            <w:tcW w:w="0" w:type="auto"/>
            <w:hideMark/>
          </w:tcPr>
          <w:p w14:paraId="0441A40C"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неограничено</w:t>
            </w:r>
          </w:p>
        </w:tc>
        <w:tc>
          <w:tcPr>
            <w:tcW w:w="0" w:type="auto"/>
            <w:hideMark/>
          </w:tcPr>
          <w:p w14:paraId="653F1E19"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неограничено</w:t>
            </w:r>
          </w:p>
        </w:tc>
        <w:tc>
          <w:tcPr>
            <w:tcW w:w="0" w:type="auto"/>
            <w:hideMark/>
          </w:tcPr>
          <w:p w14:paraId="417298B2"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неограничено</w:t>
            </w:r>
          </w:p>
        </w:tc>
      </w:tr>
      <w:tr w:rsidR="004B6B3A" w:rsidRPr="00C95FC6" w14:paraId="2C95880E"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3D20BA8F" w14:textId="77777777" w:rsidR="004B6B3A" w:rsidRPr="00A06E4F" w:rsidRDefault="004B6B3A" w:rsidP="004B6B3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 xml:space="preserve">Вклучени минути кон другите </w:t>
            </w:r>
            <w:r w:rsidR="009D5C23" w:rsidRPr="00A06E4F">
              <w:rPr>
                <w:rFonts w:ascii="Tele-GroteskNor" w:eastAsia="Times New Roman" w:hAnsi="Tele-GroteskNor"/>
                <w:b w:val="0"/>
                <w:color w:val="000000" w:themeColor="text1"/>
                <w:sz w:val="20"/>
                <w:szCs w:val="20"/>
                <w:lang w:eastAsia="mk-MK"/>
              </w:rPr>
              <w:t xml:space="preserve">домашни </w:t>
            </w:r>
            <w:r w:rsidRPr="00A06E4F">
              <w:rPr>
                <w:rFonts w:ascii="Tele-GroteskNor" w:eastAsia="Times New Roman" w:hAnsi="Tele-GroteskNor"/>
                <w:b w:val="0"/>
                <w:color w:val="000000" w:themeColor="text1"/>
                <w:sz w:val="20"/>
                <w:szCs w:val="20"/>
                <w:lang w:eastAsia="mk-MK"/>
              </w:rPr>
              <w:t>мрежи</w:t>
            </w:r>
          </w:p>
        </w:tc>
        <w:tc>
          <w:tcPr>
            <w:tcW w:w="0" w:type="auto"/>
            <w:hideMark/>
          </w:tcPr>
          <w:p w14:paraId="2BA1DBF6"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0" w:type="auto"/>
            <w:hideMark/>
          </w:tcPr>
          <w:p w14:paraId="7B80484D"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100 мин.</w:t>
            </w:r>
          </w:p>
        </w:tc>
        <w:tc>
          <w:tcPr>
            <w:tcW w:w="0" w:type="auto"/>
            <w:hideMark/>
          </w:tcPr>
          <w:p w14:paraId="0362AD4F"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300 мин.</w:t>
            </w:r>
          </w:p>
        </w:tc>
        <w:tc>
          <w:tcPr>
            <w:tcW w:w="0" w:type="auto"/>
            <w:hideMark/>
          </w:tcPr>
          <w:p w14:paraId="7B9F6292"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500 мин.</w:t>
            </w:r>
          </w:p>
        </w:tc>
      </w:tr>
      <w:tr w:rsidR="004B6B3A" w:rsidRPr="00C95FC6" w14:paraId="3805F202"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7F91553A" w14:textId="77777777" w:rsidR="004B6B3A" w:rsidRPr="00A06E4F" w:rsidRDefault="004B6B3A" w:rsidP="004B6B3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 интернет1)</w:t>
            </w:r>
          </w:p>
        </w:tc>
        <w:tc>
          <w:tcPr>
            <w:tcW w:w="0" w:type="auto"/>
            <w:hideMark/>
          </w:tcPr>
          <w:p w14:paraId="057F919A"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0" w:type="auto"/>
            <w:hideMark/>
          </w:tcPr>
          <w:p w14:paraId="0A017A6B"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неограничено</w:t>
            </w:r>
          </w:p>
        </w:tc>
        <w:tc>
          <w:tcPr>
            <w:tcW w:w="0" w:type="auto"/>
            <w:hideMark/>
          </w:tcPr>
          <w:p w14:paraId="75C21A8F"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неограничено</w:t>
            </w:r>
          </w:p>
        </w:tc>
        <w:tc>
          <w:tcPr>
            <w:tcW w:w="0" w:type="auto"/>
            <w:hideMark/>
          </w:tcPr>
          <w:p w14:paraId="3281C8ED"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неограничено</w:t>
            </w:r>
          </w:p>
        </w:tc>
      </w:tr>
      <w:tr w:rsidR="004B6B3A" w:rsidRPr="00C95FC6" w14:paraId="7B5CF398"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5721FC42" w14:textId="77777777" w:rsidR="004B6B3A" w:rsidRPr="00A06E4F" w:rsidRDefault="004B6B3A" w:rsidP="004B6B3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Вклучени SMS кон сите мрежи</w:t>
            </w:r>
          </w:p>
        </w:tc>
        <w:tc>
          <w:tcPr>
            <w:tcW w:w="0" w:type="auto"/>
            <w:hideMark/>
          </w:tcPr>
          <w:p w14:paraId="4DD75F65"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0" w:type="auto"/>
            <w:hideMark/>
          </w:tcPr>
          <w:p w14:paraId="5A73835A"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0" w:type="auto"/>
            <w:hideMark/>
          </w:tcPr>
          <w:p w14:paraId="1C82EF7C"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0" w:type="auto"/>
            <w:hideMark/>
          </w:tcPr>
          <w:p w14:paraId="662A2F14"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500</w:t>
            </w:r>
          </w:p>
        </w:tc>
      </w:tr>
      <w:tr w:rsidR="004B6B3A" w:rsidRPr="00C95FC6" w14:paraId="0722A4F1"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37FA0C8C" w14:textId="77777777" w:rsidR="004B6B3A" w:rsidRPr="00A06E4F" w:rsidRDefault="004B6B3A" w:rsidP="004B6B3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Цени по минута кон сите мрежи по надминување на вклучените</w:t>
            </w:r>
          </w:p>
        </w:tc>
        <w:tc>
          <w:tcPr>
            <w:tcW w:w="0" w:type="auto"/>
            <w:hideMark/>
          </w:tcPr>
          <w:p w14:paraId="0EC03A4B"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0" w:type="auto"/>
            <w:hideMark/>
          </w:tcPr>
          <w:p w14:paraId="7F890424"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4,9 ден.</w:t>
            </w:r>
          </w:p>
        </w:tc>
        <w:tc>
          <w:tcPr>
            <w:tcW w:w="0" w:type="auto"/>
            <w:hideMark/>
          </w:tcPr>
          <w:p w14:paraId="4670E26C"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3,9 ден.</w:t>
            </w:r>
          </w:p>
        </w:tc>
        <w:tc>
          <w:tcPr>
            <w:tcW w:w="0" w:type="auto"/>
            <w:hideMark/>
          </w:tcPr>
          <w:p w14:paraId="73AB211F" w14:textId="77777777" w:rsidR="004B6B3A" w:rsidRPr="00A06E4F" w:rsidRDefault="004B6B3A"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2,9 ден.</w:t>
            </w:r>
          </w:p>
        </w:tc>
      </w:tr>
      <w:tr w:rsidR="008B0E2B" w:rsidRPr="00C95FC6" w14:paraId="1BB55B0B"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571E5CA2" w14:textId="77777777" w:rsidR="008B0E2B" w:rsidRPr="00A06E4F" w:rsidRDefault="0004632A" w:rsidP="0004632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SMS</w:t>
            </w:r>
            <w:r w:rsidR="008B0E2B" w:rsidRPr="00A06E4F">
              <w:rPr>
                <w:rFonts w:ascii="Tele-GroteskNor" w:eastAsia="Times New Roman" w:hAnsi="Tele-GroteskNor"/>
                <w:b w:val="0"/>
                <w:color w:val="000000" w:themeColor="text1"/>
                <w:sz w:val="20"/>
                <w:szCs w:val="20"/>
                <w:lang w:eastAsia="mk-MK"/>
              </w:rPr>
              <w:t xml:space="preserve"> кон домашни мрежи</w:t>
            </w:r>
          </w:p>
        </w:tc>
        <w:tc>
          <w:tcPr>
            <w:tcW w:w="0" w:type="auto"/>
            <w:hideMark/>
          </w:tcPr>
          <w:p w14:paraId="42D49DB3"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0" w:type="auto"/>
            <w:hideMark/>
          </w:tcPr>
          <w:p w14:paraId="71B2B69D"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0" w:type="auto"/>
            <w:hideMark/>
          </w:tcPr>
          <w:p w14:paraId="70149606"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0" w:type="auto"/>
            <w:hideMark/>
          </w:tcPr>
          <w:p w14:paraId="60CC6115"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r>
      <w:tr w:rsidR="008B0E2B" w:rsidRPr="00C95FC6" w14:paraId="5511AEFB"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17726481" w14:textId="77777777" w:rsidR="008B0E2B" w:rsidRPr="00A06E4F" w:rsidRDefault="0004632A" w:rsidP="0004632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SMS</w:t>
            </w:r>
            <w:r w:rsidR="008B0E2B" w:rsidRPr="00A06E4F">
              <w:rPr>
                <w:rFonts w:ascii="Tele-GroteskNor" w:eastAsia="Times New Roman" w:hAnsi="Tele-GroteskNor"/>
                <w:b w:val="0"/>
                <w:color w:val="000000" w:themeColor="text1"/>
                <w:sz w:val="20"/>
                <w:szCs w:val="20"/>
                <w:lang w:eastAsia="mk-MK"/>
              </w:rPr>
              <w:t xml:space="preserve"> кон интернационални мрежи</w:t>
            </w:r>
          </w:p>
        </w:tc>
        <w:tc>
          <w:tcPr>
            <w:tcW w:w="0" w:type="auto"/>
            <w:hideMark/>
          </w:tcPr>
          <w:p w14:paraId="1A86627C" w14:textId="77777777" w:rsidR="008B0E2B" w:rsidRPr="00A06E4F" w:rsidRDefault="008B0E2B" w:rsidP="008B0E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0" w:type="auto"/>
            <w:hideMark/>
          </w:tcPr>
          <w:p w14:paraId="307CFCAD" w14:textId="77777777" w:rsidR="008B0E2B" w:rsidRPr="00A06E4F" w:rsidRDefault="008B0E2B" w:rsidP="008B0E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0" w:type="auto"/>
            <w:hideMark/>
          </w:tcPr>
          <w:p w14:paraId="45F63337" w14:textId="77777777" w:rsidR="008B0E2B" w:rsidRPr="00A06E4F" w:rsidRDefault="008B0E2B" w:rsidP="008B0E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0" w:type="auto"/>
            <w:hideMark/>
          </w:tcPr>
          <w:p w14:paraId="1117B1EE" w14:textId="77777777" w:rsidR="008B0E2B" w:rsidRPr="00A06E4F" w:rsidRDefault="008B0E2B" w:rsidP="008B0E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r>
      <w:tr w:rsidR="008B0E2B" w:rsidRPr="00C95FC6" w14:paraId="5A804206"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2272C3E1" w14:textId="77777777" w:rsidR="008B0E2B" w:rsidRPr="00A06E4F" w:rsidRDefault="0004632A" w:rsidP="0004632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MMS</w:t>
            </w:r>
            <w:r w:rsidR="008B0E2B" w:rsidRPr="00A06E4F">
              <w:rPr>
                <w:rFonts w:ascii="Tele-GroteskNor" w:eastAsia="Times New Roman" w:hAnsi="Tele-GroteskNor"/>
                <w:b w:val="0"/>
                <w:color w:val="000000" w:themeColor="text1"/>
                <w:sz w:val="20"/>
                <w:szCs w:val="20"/>
                <w:lang w:eastAsia="mk-MK"/>
              </w:rPr>
              <w:t xml:space="preserve"> </w:t>
            </w:r>
          </w:p>
        </w:tc>
        <w:tc>
          <w:tcPr>
            <w:tcW w:w="0" w:type="auto"/>
            <w:hideMark/>
          </w:tcPr>
          <w:p w14:paraId="27D14969"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0" w:type="auto"/>
            <w:hideMark/>
          </w:tcPr>
          <w:p w14:paraId="22F9FD3D"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0" w:type="auto"/>
            <w:hideMark/>
          </w:tcPr>
          <w:p w14:paraId="6B74DA8F"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0" w:type="auto"/>
            <w:hideMark/>
          </w:tcPr>
          <w:p w14:paraId="7CF19223"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r>
      <w:tr w:rsidR="008B0E2B" w:rsidRPr="00C95FC6" w14:paraId="5EE7B5C8" w14:textId="77777777" w:rsidTr="00136913">
        <w:trPr>
          <w:trHeight w:val="251"/>
        </w:trPr>
        <w:tc>
          <w:tcPr>
            <w:cnfStyle w:val="001000000000" w:firstRow="0" w:lastRow="0" w:firstColumn="1" w:lastColumn="0" w:oddVBand="0" w:evenVBand="0" w:oddHBand="0" w:evenHBand="0" w:firstRowFirstColumn="0" w:firstRowLastColumn="0" w:lastRowFirstColumn="0" w:lastRowLastColumn="0"/>
            <w:tcW w:w="0" w:type="auto"/>
            <w:hideMark/>
          </w:tcPr>
          <w:p w14:paraId="0571BD05" w14:textId="77777777" w:rsidR="008B0E2B" w:rsidRPr="00A06E4F" w:rsidRDefault="0004632A" w:rsidP="0004632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 xml:space="preserve">MMS </w:t>
            </w:r>
            <w:r w:rsidR="008B0E2B" w:rsidRPr="00A06E4F">
              <w:rPr>
                <w:rFonts w:ascii="Tele-GroteskNor" w:eastAsia="Times New Roman" w:hAnsi="Tele-GroteskNor"/>
                <w:b w:val="0"/>
                <w:color w:val="000000" w:themeColor="text1"/>
                <w:sz w:val="20"/>
                <w:szCs w:val="20"/>
                <w:lang w:eastAsia="mk-MK"/>
              </w:rPr>
              <w:t>кон интернационални мрежи</w:t>
            </w:r>
          </w:p>
        </w:tc>
        <w:tc>
          <w:tcPr>
            <w:tcW w:w="0" w:type="auto"/>
            <w:hideMark/>
          </w:tcPr>
          <w:p w14:paraId="776D1E50"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0" w:type="auto"/>
            <w:hideMark/>
          </w:tcPr>
          <w:p w14:paraId="3030D76D"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0" w:type="auto"/>
            <w:hideMark/>
          </w:tcPr>
          <w:p w14:paraId="5CC54DE2"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0" w:type="auto"/>
            <w:hideMark/>
          </w:tcPr>
          <w:p w14:paraId="1849B66A" w14:textId="77777777" w:rsidR="008B0E2B" w:rsidRPr="00A06E4F" w:rsidRDefault="008B0E2B" w:rsidP="004B6B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r>
    </w:tbl>
    <w:p w14:paraId="7A35991D" w14:textId="77777777" w:rsidR="00CA42FB" w:rsidRDefault="00CA42FB">
      <w:pPr>
        <w:spacing w:after="0" w:line="240" w:lineRule="auto"/>
        <w:rPr>
          <w:rStyle w:val="A2"/>
          <w:rFonts w:ascii="Tele-GroteskNor" w:hAnsi="Tele-GroteskNor"/>
          <w:color w:val="auto"/>
          <w:sz w:val="20"/>
          <w:szCs w:val="20"/>
          <w:lang w:val="en-US"/>
        </w:rPr>
      </w:pPr>
    </w:p>
    <w:p w14:paraId="753FD71B" w14:textId="77777777" w:rsidR="00B03E63" w:rsidRPr="00E04C75" w:rsidRDefault="00EC703D" w:rsidP="0066002E">
      <w:pPr>
        <w:pStyle w:val="NoSpacing"/>
        <w:numPr>
          <w:ilvl w:val="0"/>
          <w:numId w:val="30"/>
        </w:numPr>
        <w:ind w:left="1134" w:hanging="425"/>
        <w:rPr>
          <w:rStyle w:val="A2"/>
          <w:rFonts w:ascii="Tele-GroteskNor" w:hAnsi="Tele-GroteskNor"/>
          <w:color w:val="auto"/>
          <w:sz w:val="20"/>
          <w:szCs w:val="20"/>
        </w:rPr>
      </w:pPr>
      <w:r w:rsidRPr="00E04C75">
        <w:rPr>
          <w:rStyle w:val="A2"/>
          <w:rFonts w:ascii="Tele-GroteskNor" w:hAnsi="Tele-GroteskNor"/>
          <w:color w:val="auto"/>
          <w:sz w:val="20"/>
          <w:szCs w:val="20"/>
        </w:rPr>
        <w:t>Тарифирањето на повиците е на минута (60/60).</w:t>
      </w:r>
    </w:p>
    <w:p w14:paraId="2D2C2477" w14:textId="77777777" w:rsidR="00B03E63" w:rsidRPr="00E04C75" w:rsidRDefault="00EC703D" w:rsidP="0066002E">
      <w:pPr>
        <w:pStyle w:val="NoSpacing"/>
        <w:numPr>
          <w:ilvl w:val="0"/>
          <w:numId w:val="30"/>
        </w:numPr>
        <w:ind w:left="1134" w:hanging="425"/>
        <w:rPr>
          <w:rStyle w:val="A2"/>
          <w:rFonts w:ascii="Tele-GroteskNor" w:hAnsi="Tele-GroteskNor"/>
          <w:color w:val="auto"/>
          <w:sz w:val="20"/>
          <w:szCs w:val="20"/>
        </w:rPr>
      </w:pPr>
      <w:r w:rsidRPr="00E04C75">
        <w:rPr>
          <w:rStyle w:val="A2"/>
          <w:rFonts w:ascii="Tele-GroteskNor" w:hAnsi="Tele-GroteskNor"/>
          <w:color w:val="auto"/>
          <w:sz w:val="20"/>
          <w:szCs w:val="20"/>
        </w:rPr>
        <w:t>Интервалот на тарифирање важи за гласовни и видео повици кон националните и интернационалните зони.</w:t>
      </w:r>
    </w:p>
    <w:p w14:paraId="117FB43D" w14:textId="77777777" w:rsidR="00B03E63" w:rsidRPr="00E04C75" w:rsidRDefault="00B072FC" w:rsidP="0066002E">
      <w:pPr>
        <w:pStyle w:val="NoSpacing"/>
        <w:numPr>
          <w:ilvl w:val="0"/>
          <w:numId w:val="30"/>
        </w:numPr>
        <w:ind w:left="1134" w:hanging="425"/>
        <w:rPr>
          <w:rFonts w:ascii="Tele-GroteskNor" w:hAnsi="Tele-GroteskNor" w:cs="Tele-GroteskHal"/>
          <w:sz w:val="20"/>
          <w:szCs w:val="20"/>
        </w:rPr>
      </w:pPr>
      <w:r w:rsidRPr="00B072FC">
        <w:rPr>
          <w:rFonts w:ascii="Tele-GroteskNor" w:hAnsi="Tele-GroteskNor" w:cs="Tele-GroteskHal"/>
          <w:sz w:val="20"/>
          <w:szCs w:val="20"/>
        </w:rPr>
        <w:t>Тарифирањето на мобилниот интернет е на секои 10</w:t>
      </w:r>
      <w:r w:rsidR="00E04C75">
        <w:rPr>
          <w:rFonts w:ascii="Tele-GroteskNor" w:hAnsi="Tele-GroteskNor" w:cs="Tele-GroteskHal"/>
          <w:sz w:val="20"/>
          <w:szCs w:val="20"/>
          <w:lang w:val="en-US"/>
        </w:rPr>
        <w:t xml:space="preserve"> KB</w:t>
      </w:r>
      <w:r w:rsidRPr="00B072FC">
        <w:rPr>
          <w:rFonts w:ascii="Tele-GroteskNor" w:hAnsi="Tele-GroteskNor" w:cs="Tele-GroteskHal"/>
          <w:sz w:val="20"/>
          <w:szCs w:val="20"/>
          <w:lang w:val="en-US"/>
        </w:rPr>
        <w:t xml:space="preserve"> </w:t>
      </w:r>
      <w:r w:rsidRPr="00B072FC">
        <w:rPr>
          <w:rFonts w:ascii="Tele-GroteskNor" w:hAnsi="Tele-GroteskNor" w:cs="Tele-GroteskHal"/>
          <w:sz w:val="20"/>
          <w:szCs w:val="20"/>
        </w:rPr>
        <w:t>(</w:t>
      </w:r>
      <w:r w:rsidRPr="00B072FC">
        <w:rPr>
          <w:rFonts w:ascii="Tele-GroteskNor" w:hAnsi="Tele-GroteskNor" w:cs="Tele-GroteskHal"/>
          <w:sz w:val="20"/>
          <w:szCs w:val="20"/>
          <w:lang w:val="en-US"/>
        </w:rPr>
        <w:t>10</w:t>
      </w:r>
      <w:r w:rsidR="00E04C75">
        <w:rPr>
          <w:rFonts w:ascii="Tele-GroteskNor" w:hAnsi="Tele-GroteskNor" w:cs="Tele-GroteskHal"/>
          <w:sz w:val="20"/>
          <w:szCs w:val="20"/>
          <w:lang w:val="en-US"/>
        </w:rPr>
        <w:t xml:space="preserve"> KB</w:t>
      </w:r>
      <w:r w:rsidRPr="00B072FC">
        <w:rPr>
          <w:rFonts w:ascii="Tele-GroteskNor" w:hAnsi="Tele-GroteskNor" w:cs="Tele-GroteskHal"/>
          <w:sz w:val="20"/>
          <w:szCs w:val="20"/>
          <w:lang w:val="en-US"/>
        </w:rPr>
        <w:t>/10</w:t>
      </w:r>
      <w:r w:rsidR="00E04C75">
        <w:rPr>
          <w:rFonts w:ascii="Tele-GroteskNor" w:hAnsi="Tele-GroteskNor" w:cs="Tele-GroteskHal"/>
          <w:sz w:val="20"/>
          <w:szCs w:val="20"/>
          <w:lang w:val="en-US"/>
        </w:rPr>
        <w:t xml:space="preserve"> KB</w:t>
      </w:r>
      <w:r w:rsidRPr="00B072FC">
        <w:rPr>
          <w:rFonts w:ascii="Tele-GroteskNor" w:hAnsi="Tele-GroteskNor" w:cs="Tele-GroteskHal"/>
          <w:sz w:val="20"/>
          <w:szCs w:val="20"/>
          <w:lang w:val="en-US"/>
        </w:rPr>
        <w:t>).</w:t>
      </w:r>
    </w:p>
    <w:p w14:paraId="6B3234D1" w14:textId="77777777" w:rsidR="00634E2F" w:rsidRDefault="00634E2F" w:rsidP="007C723D">
      <w:pPr>
        <w:pStyle w:val="NoSpacing"/>
        <w:ind w:left="1080"/>
        <w:outlineLvl w:val="0"/>
        <w:rPr>
          <w:rFonts w:ascii="Tele-GroteskNor" w:hAnsi="Tele-GroteskNor"/>
          <w:b/>
          <w:color w:val="000000"/>
          <w:sz w:val="20"/>
          <w:szCs w:val="20"/>
        </w:rPr>
      </w:pPr>
    </w:p>
    <w:p w14:paraId="002119A9" w14:textId="77777777" w:rsidR="00D720FB" w:rsidRDefault="00D720FB" w:rsidP="00235C2A">
      <w:pPr>
        <w:pStyle w:val="NoSpacing"/>
        <w:outlineLvl w:val="0"/>
        <w:rPr>
          <w:rFonts w:ascii="Tele-GroteskNor" w:hAnsi="Tele-GroteskNor"/>
          <w:b/>
          <w:color w:val="000000"/>
          <w:sz w:val="20"/>
          <w:szCs w:val="20"/>
        </w:rPr>
      </w:pPr>
    </w:p>
    <w:p w14:paraId="10E212E2" w14:textId="77777777" w:rsidR="00D720FB" w:rsidRDefault="00D720FB" w:rsidP="007C723D">
      <w:pPr>
        <w:pStyle w:val="NoSpacing"/>
        <w:ind w:left="1080"/>
        <w:outlineLvl w:val="0"/>
        <w:rPr>
          <w:rFonts w:ascii="Tele-GroteskNor" w:hAnsi="Tele-GroteskNor"/>
          <w:b/>
          <w:color w:val="000000"/>
          <w:sz w:val="20"/>
          <w:szCs w:val="20"/>
        </w:rPr>
      </w:pPr>
    </w:p>
    <w:p w14:paraId="4BFB1B34" w14:textId="77777777" w:rsidR="00D720FB" w:rsidRDefault="00D720FB" w:rsidP="007C723D">
      <w:pPr>
        <w:pStyle w:val="NoSpacing"/>
        <w:ind w:left="1080"/>
        <w:outlineLvl w:val="0"/>
        <w:rPr>
          <w:rFonts w:ascii="Tele-GroteskNor" w:hAnsi="Tele-GroteskNor"/>
          <w:b/>
          <w:color w:val="000000"/>
          <w:sz w:val="20"/>
          <w:szCs w:val="20"/>
        </w:rPr>
      </w:pPr>
    </w:p>
    <w:p w14:paraId="7B4F7D73" w14:textId="77777777" w:rsidR="00D720FB" w:rsidRDefault="00D720FB" w:rsidP="007C723D">
      <w:pPr>
        <w:pStyle w:val="NoSpacing"/>
        <w:ind w:left="1080"/>
        <w:outlineLvl w:val="0"/>
        <w:rPr>
          <w:rFonts w:ascii="Tele-GroteskNor" w:hAnsi="Tele-GroteskNor"/>
          <w:b/>
          <w:color w:val="000000"/>
          <w:sz w:val="20"/>
          <w:szCs w:val="20"/>
        </w:rPr>
      </w:pPr>
    </w:p>
    <w:p w14:paraId="338C95D8" w14:textId="77777777" w:rsidR="00D720FB" w:rsidRDefault="00D720FB" w:rsidP="007C723D">
      <w:pPr>
        <w:pStyle w:val="NoSpacing"/>
        <w:ind w:left="1080"/>
        <w:outlineLvl w:val="0"/>
        <w:rPr>
          <w:rFonts w:ascii="Tele-GroteskNor" w:hAnsi="Tele-GroteskNor"/>
          <w:b/>
          <w:color w:val="000000"/>
          <w:sz w:val="20"/>
          <w:szCs w:val="20"/>
        </w:rPr>
      </w:pPr>
    </w:p>
    <w:p w14:paraId="335D5D0E" w14:textId="77777777" w:rsidR="00D720FB" w:rsidRDefault="00D720FB" w:rsidP="007C723D">
      <w:pPr>
        <w:pStyle w:val="NoSpacing"/>
        <w:ind w:left="1080"/>
        <w:outlineLvl w:val="0"/>
        <w:rPr>
          <w:rFonts w:ascii="Tele-GroteskNor" w:hAnsi="Tele-GroteskNor"/>
          <w:b/>
          <w:color w:val="000000"/>
          <w:sz w:val="20"/>
          <w:szCs w:val="20"/>
        </w:rPr>
      </w:pPr>
    </w:p>
    <w:p w14:paraId="1FC7B6E8" w14:textId="77777777" w:rsidR="00D720FB" w:rsidRPr="00D720FB" w:rsidRDefault="00D720FB" w:rsidP="007C723D">
      <w:pPr>
        <w:pStyle w:val="NoSpacing"/>
        <w:ind w:left="1080"/>
        <w:outlineLvl w:val="0"/>
        <w:rPr>
          <w:rFonts w:ascii="Tele-GroteskNor" w:hAnsi="Tele-GroteskNor"/>
          <w:b/>
          <w:color w:val="000000"/>
          <w:sz w:val="20"/>
          <w:szCs w:val="20"/>
        </w:rPr>
      </w:pPr>
    </w:p>
    <w:p w14:paraId="4BC0AD6F" w14:textId="77777777" w:rsidR="00336734" w:rsidRPr="003C33F2" w:rsidRDefault="00C95FC6" w:rsidP="00D20323">
      <w:pPr>
        <w:numPr>
          <w:ilvl w:val="1"/>
          <w:numId w:val="2"/>
        </w:numPr>
        <w:spacing w:after="0" w:line="360" w:lineRule="atLeast"/>
        <w:ind w:hanging="436"/>
        <w:outlineLvl w:val="0"/>
        <w:rPr>
          <w:rFonts w:ascii="Tele-GroteskNor" w:hAnsi="Tele-GroteskNor"/>
          <w:b/>
          <w:sz w:val="20"/>
          <w:szCs w:val="20"/>
          <w:lang w:val="en-US"/>
        </w:rPr>
      </w:pPr>
      <w:bookmarkStart w:id="87" w:name="_Toc481763969"/>
      <w:bookmarkEnd w:id="81"/>
      <w:bookmarkEnd w:id="82"/>
      <w:r w:rsidRPr="003C33F2">
        <w:rPr>
          <w:rFonts w:ascii="Tele-GroteskNor" w:hAnsi="Tele-GroteskNor"/>
          <w:b/>
          <w:sz w:val="20"/>
          <w:szCs w:val="20"/>
          <w:lang w:val="en-US"/>
        </w:rPr>
        <w:t>RELAX S, RELAX M, RELAX M+, RELAX L, RELAX XL</w:t>
      </w:r>
      <w:bookmarkEnd w:id="87"/>
    </w:p>
    <w:p w14:paraId="39CA5C48" w14:textId="77777777" w:rsidR="00046D9D" w:rsidRDefault="00046D9D" w:rsidP="00046D9D">
      <w:pPr>
        <w:pStyle w:val="NoSpacing"/>
        <w:outlineLvl w:val="0"/>
        <w:rPr>
          <w:rFonts w:ascii="Tele-GroteskNor" w:hAnsi="Tele-GroteskNor"/>
          <w:b/>
          <w:sz w:val="20"/>
          <w:szCs w:val="20"/>
          <w:lang w:val="en-US"/>
        </w:rPr>
      </w:pPr>
    </w:p>
    <w:tbl>
      <w:tblPr>
        <w:tblStyle w:val="LightShading1"/>
        <w:tblW w:w="10145"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977"/>
        <w:gridCol w:w="1227"/>
        <w:gridCol w:w="1417"/>
        <w:gridCol w:w="1450"/>
        <w:gridCol w:w="1537"/>
        <w:gridCol w:w="1537"/>
      </w:tblGrid>
      <w:tr w:rsidR="00046D9D" w:rsidRPr="00136913" w14:paraId="0E2F1F55" w14:textId="77777777" w:rsidTr="0013691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E20074"/>
          </w:tcPr>
          <w:p w14:paraId="234311A5" w14:textId="77777777" w:rsidR="00046D9D" w:rsidRPr="00136913" w:rsidRDefault="00046D9D" w:rsidP="00B75C5B">
            <w:pPr>
              <w:rPr>
                <w:rFonts w:ascii="Tele-GroteskNor" w:hAnsi="Tele-GroteskNor"/>
                <w:b w:val="0"/>
                <w:color w:val="FFFFFF" w:themeColor="background1"/>
                <w:sz w:val="20"/>
                <w:szCs w:val="20"/>
                <w:highlight w:val="magenta"/>
              </w:rPr>
            </w:pPr>
          </w:p>
        </w:tc>
        <w:tc>
          <w:tcPr>
            <w:tcW w:w="1227" w:type="dxa"/>
            <w:tcBorders>
              <w:top w:val="none" w:sz="0" w:space="0" w:color="auto"/>
              <w:left w:val="none" w:sz="0" w:space="0" w:color="auto"/>
              <w:bottom w:val="none" w:sz="0" w:space="0" w:color="auto"/>
              <w:right w:val="none" w:sz="0" w:space="0" w:color="auto"/>
            </w:tcBorders>
            <w:shd w:val="clear" w:color="auto" w:fill="E20074"/>
          </w:tcPr>
          <w:p w14:paraId="5F08B876" w14:textId="77777777" w:rsidR="00046D9D" w:rsidRPr="00136913" w:rsidRDefault="00046D9D" w:rsidP="00B75C5B">
            <w:pPr>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rPr>
            </w:pPr>
            <w:r w:rsidRPr="00136913">
              <w:rPr>
                <w:rFonts w:ascii="Tele-GroteskNor" w:hAnsi="Tele-GroteskNor"/>
                <w:b w:val="0"/>
                <w:color w:val="FFFFFF" w:themeColor="background1"/>
                <w:sz w:val="20"/>
                <w:szCs w:val="20"/>
                <w:lang w:val="en-US"/>
              </w:rPr>
              <w:t xml:space="preserve">Relax </w:t>
            </w:r>
            <w:r w:rsidRPr="00136913">
              <w:rPr>
                <w:rFonts w:ascii="Tele-GroteskNor" w:hAnsi="Tele-GroteskNor"/>
                <w:b w:val="0"/>
                <w:color w:val="FFFFFF" w:themeColor="background1"/>
                <w:sz w:val="20"/>
                <w:szCs w:val="20"/>
              </w:rPr>
              <w:t>S</w:t>
            </w:r>
          </w:p>
        </w:tc>
        <w:tc>
          <w:tcPr>
            <w:tcW w:w="1417" w:type="dxa"/>
            <w:tcBorders>
              <w:top w:val="none" w:sz="0" w:space="0" w:color="auto"/>
              <w:left w:val="none" w:sz="0" w:space="0" w:color="auto"/>
              <w:bottom w:val="none" w:sz="0" w:space="0" w:color="auto"/>
              <w:right w:val="none" w:sz="0" w:space="0" w:color="auto"/>
            </w:tcBorders>
            <w:shd w:val="clear" w:color="auto" w:fill="E20074"/>
          </w:tcPr>
          <w:p w14:paraId="6C9978AE" w14:textId="77777777" w:rsidR="00046D9D" w:rsidRPr="00136913" w:rsidRDefault="00046D9D" w:rsidP="00B75C5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136913">
              <w:rPr>
                <w:rFonts w:ascii="Tele-GroteskNor" w:hAnsi="Tele-GroteskNor"/>
                <w:b w:val="0"/>
                <w:color w:val="FFFFFF" w:themeColor="background1"/>
                <w:sz w:val="20"/>
                <w:szCs w:val="20"/>
                <w:lang w:val="en-US"/>
              </w:rPr>
              <w:t xml:space="preserve">Relax </w:t>
            </w:r>
            <w:r w:rsidRPr="00136913">
              <w:rPr>
                <w:rFonts w:ascii="Tele-GroteskNor" w:hAnsi="Tele-GroteskNor"/>
                <w:b w:val="0"/>
                <w:color w:val="FFFFFF" w:themeColor="background1"/>
                <w:sz w:val="20"/>
                <w:szCs w:val="20"/>
              </w:rPr>
              <w:t>M</w:t>
            </w:r>
          </w:p>
        </w:tc>
        <w:tc>
          <w:tcPr>
            <w:tcW w:w="1450" w:type="dxa"/>
            <w:tcBorders>
              <w:top w:val="none" w:sz="0" w:space="0" w:color="auto"/>
              <w:left w:val="none" w:sz="0" w:space="0" w:color="auto"/>
              <w:bottom w:val="none" w:sz="0" w:space="0" w:color="auto"/>
              <w:right w:val="none" w:sz="0" w:space="0" w:color="auto"/>
            </w:tcBorders>
            <w:shd w:val="clear" w:color="auto" w:fill="E20074"/>
          </w:tcPr>
          <w:p w14:paraId="56B7A80A" w14:textId="77777777" w:rsidR="00046D9D" w:rsidRPr="00136913" w:rsidRDefault="00046D9D" w:rsidP="00B75C5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136913">
              <w:rPr>
                <w:rFonts w:ascii="Tele-GroteskNor" w:hAnsi="Tele-GroteskNor"/>
                <w:b w:val="0"/>
                <w:color w:val="FFFFFF" w:themeColor="background1"/>
                <w:sz w:val="20"/>
                <w:szCs w:val="20"/>
                <w:lang w:val="en-US"/>
              </w:rPr>
              <w:t xml:space="preserve">Relax </w:t>
            </w:r>
            <w:r w:rsidRPr="00136913">
              <w:rPr>
                <w:rFonts w:ascii="Tele-GroteskNor" w:hAnsi="Tele-GroteskNor"/>
                <w:b w:val="0"/>
                <w:color w:val="FFFFFF" w:themeColor="background1"/>
                <w:sz w:val="20"/>
                <w:szCs w:val="20"/>
              </w:rPr>
              <w:t>M+</w:t>
            </w:r>
          </w:p>
        </w:tc>
        <w:tc>
          <w:tcPr>
            <w:tcW w:w="1537" w:type="dxa"/>
            <w:tcBorders>
              <w:top w:val="none" w:sz="0" w:space="0" w:color="auto"/>
              <w:left w:val="none" w:sz="0" w:space="0" w:color="auto"/>
              <w:bottom w:val="none" w:sz="0" w:space="0" w:color="auto"/>
              <w:right w:val="none" w:sz="0" w:space="0" w:color="auto"/>
            </w:tcBorders>
            <w:shd w:val="clear" w:color="auto" w:fill="E20074"/>
          </w:tcPr>
          <w:p w14:paraId="5EB67926" w14:textId="77777777" w:rsidR="00046D9D" w:rsidRPr="00136913" w:rsidRDefault="00046D9D" w:rsidP="00B75C5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136913">
              <w:rPr>
                <w:rFonts w:ascii="Tele-GroteskNor" w:hAnsi="Tele-GroteskNor"/>
                <w:b w:val="0"/>
                <w:color w:val="FFFFFF" w:themeColor="background1"/>
                <w:sz w:val="20"/>
                <w:szCs w:val="20"/>
                <w:lang w:val="en-US"/>
              </w:rPr>
              <w:t xml:space="preserve">Relax </w:t>
            </w:r>
            <w:r w:rsidRPr="00136913">
              <w:rPr>
                <w:rFonts w:ascii="Tele-GroteskNor" w:hAnsi="Tele-GroteskNor"/>
                <w:b w:val="0"/>
                <w:color w:val="FFFFFF" w:themeColor="background1"/>
                <w:sz w:val="20"/>
                <w:szCs w:val="20"/>
              </w:rPr>
              <w:t>L</w:t>
            </w:r>
          </w:p>
        </w:tc>
        <w:tc>
          <w:tcPr>
            <w:tcW w:w="1537" w:type="dxa"/>
            <w:tcBorders>
              <w:top w:val="none" w:sz="0" w:space="0" w:color="auto"/>
              <w:left w:val="none" w:sz="0" w:space="0" w:color="auto"/>
              <w:bottom w:val="none" w:sz="0" w:space="0" w:color="auto"/>
              <w:right w:val="none" w:sz="0" w:space="0" w:color="auto"/>
            </w:tcBorders>
            <w:shd w:val="clear" w:color="auto" w:fill="E20074"/>
          </w:tcPr>
          <w:p w14:paraId="195287C4" w14:textId="77777777" w:rsidR="00046D9D" w:rsidRPr="00136913" w:rsidRDefault="00046D9D" w:rsidP="00B75C5B">
            <w:pPr>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rPr>
            </w:pPr>
            <w:r w:rsidRPr="00136913">
              <w:rPr>
                <w:rFonts w:ascii="Tele-GroteskNor" w:hAnsi="Tele-GroteskNor"/>
                <w:b w:val="0"/>
                <w:color w:val="FFFFFF" w:themeColor="background1"/>
                <w:sz w:val="20"/>
                <w:szCs w:val="20"/>
                <w:lang w:val="en-US"/>
              </w:rPr>
              <w:t xml:space="preserve">Relax </w:t>
            </w:r>
            <w:r w:rsidRPr="00136913">
              <w:rPr>
                <w:rFonts w:ascii="Tele-GroteskNor" w:hAnsi="Tele-GroteskNor"/>
                <w:b w:val="0"/>
                <w:color w:val="FFFFFF" w:themeColor="background1"/>
                <w:sz w:val="20"/>
                <w:szCs w:val="20"/>
              </w:rPr>
              <w:t>XL</w:t>
            </w:r>
          </w:p>
        </w:tc>
      </w:tr>
      <w:tr w:rsidR="00046D9D" w:rsidRPr="00136913" w14:paraId="364F2AFD"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40D1AB0A" w14:textId="77777777" w:rsidR="00046D9D" w:rsidRPr="00A06E4F" w:rsidRDefault="00046D9D" w:rsidP="00B75C5B">
            <w:pPr>
              <w:rPr>
                <w:rFonts w:ascii="Tele-GroteskNor" w:hAnsi="Tele-GroteskNor"/>
                <w:b w:val="0"/>
                <w:color w:val="000000" w:themeColor="text1"/>
                <w:sz w:val="20"/>
                <w:szCs w:val="20"/>
              </w:rPr>
            </w:pPr>
            <w:r w:rsidRPr="00A06E4F">
              <w:rPr>
                <w:rFonts w:ascii="Tele-GroteskNor" w:hAnsi="Tele-GroteskNor"/>
                <w:b w:val="0"/>
                <w:color w:val="000000" w:themeColor="text1"/>
                <w:sz w:val="20"/>
                <w:szCs w:val="20"/>
                <w:lang w:val="en-US"/>
              </w:rPr>
              <w:t>Месечна претплата</w:t>
            </w:r>
            <w:r w:rsidRPr="00A06E4F">
              <w:rPr>
                <w:rFonts w:ascii="Tele-GroteskNor" w:hAnsi="Tele-GroteskNor"/>
                <w:b w:val="0"/>
                <w:color w:val="000000" w:themeColor="text1"/>
                <w:sz w:val="20"/>
                <w:szCs w:val="20"/>
              </w:rPr>
              <w:t xml:space="preserve"> </w:t>
            </w:r>
          </w:p>
        </w:tc>
        <w:tc>
          <w:tcPr>
            <w:tcW w:w="1227" w:type="dxa"/>
          </w:tcPr>
          <w:p w14:paraId="469B6A16"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299</w:t>
            </w:r>
            <w:r w:rsidR="00E04C75" w:rsidRPr="00A06E4F">
              <w:rPr>
                <w:rFonts w:ascii="Tele-GroteskNor" w:eastAsia="Times New Roman" w:hAnsi="Tele-GroteskNor"/>
                <w:color w:val="000000" w:themeColor="text1"/>
                <w:sz w:val="20"/>
                <w:szCs w:val="20"/>
                <w:lang w:eastAsia="mk-MK"/>
              </w:rPr>
              <w:t xml:space="preserve"> ден.</w:t>
            </w:r>
          </w:p>
        </w:tc>
        <w:tc>
          <w:tcPr>
            <w:tcW w:w="1417" w:type="dxa"/>
          </w:tcPr>
          <w:p w14:paraId="5341A475"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499</w:t>
            </w:r>
            <w:r w:rsidR="00E04C75" w:rsidRPr="00A06E4F">
              <w:rPr>
                <w:rFonts w:ascii="Tele-GroteskNor" w:eastAsia="Times New Roman" w:hAnsi="Tele-GroteskNor"/>
                <w:color w:val="000000" w:themeColor="text1"/>
                <w:sz w:val="20"/>
                <w:szCs w:val="20"/>
                <w:lang w:eastAsia="mk-MK"/>
              </w:rPr>
              <w:t xml:space="preserve"> ден.</w:t>
            </w:r>
          </w:p>
        </w:tc>
        <w:tc>
          <w:tcPr>
            <w:tcW w:w="1450" w:type="dxa"/>
          </w:tcPr>
          <w:p w14:paraId="184F0DE0"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699</w:t>
            </w:r>
            <w:r w:rsidR="00E04C75" w:rsidRPr="00A06E4F">
              <w:rPr>
                <w:rFonts w:ascii="Tele-GroteskNor" w:eastAsia="Times New Roman" w:hAnsi="Tele-GroteskNor"/>
                <w:color w:val="000000" w:themeColor="text1"/>
                <w:sz w:val="20"/>
                <w:szCs w:val="20"/>
                <w:lang w:eastAsia="mk-MK"/>
              </w:rPr>
              <w:t xml:space="preserve"> ден.</w:t>
            </w:r>
          </w:p>
        </w:tc>
        <w:tc>
          <w:tcPr>
            <w:tcW w:w="1537" w:type="dxa"/>
          </w:tcPr>
          <w:p w14:paraId="2BD3F709"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E04C75"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199</w:t>
            </w:r>
            <w:r w:rsidR="00E04C75" w:rsidRPr="00A06E4F">
              <w:rPr>
                <w:rFonts w:ascii="Tele-GroteskNor" w:eastAsia="Times New Roman" w:hAnsi="Tele-GroteskNor"/>
                <w:color w:val="000000" w:themeColor="text1"/>
                <w:sz w:val="20"/>
                <w:szCs w:val="20"/>
                <w:lang w:eastAsia="mk-MK"/>
              </w:rPr>
              <w:t xml:space="preserve"> ден.</w:t>
            </w:r>
          </w:p>
        </w:tc>
        <w:tc>
          <w:tcPr>
            <w:tcW w:w="1537" w:type="dxa"/>
          </w:tcPr>
          <w:p w14:paraId="7DB8D1A2"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E04C75"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999</w:t>
            </w:r>
            <w:r w:rsidR="00E04C75" w:rsidRPr="00A06E4F">
              <w:rPr>
                <w:rFonts w:ascii="Tele-GroteskNor" w:eastAsia="Times New Roman" w:hAnsi="Tele-GroteskNor"/>
                <w:color w:val="000000" w:themeColor="text1"/>
                <w:sz w:val="20"/>
                <w:szCs w:val="20"/>
                <w:lang w:eastAsia="mk-MK"/>
              </w:rPr>
              <w:t xml:space="preserve"> ден.</w:t>
            </w:r>
          </w:p>
        </w:tc>
      </w:tr>
      <w:tr w:rsidR="00046D9D" w:rsidRPr="00136913" w14:paraId="038CD960"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1630FE8F" w14:textId="77777777" w:rsidR="00046D9D" w:rsidRPr="00A06E4F" w:rsidRDefault="008B0E2B" w:rsidP="00B75C5B">
            <w:pPr>
              <w:rPr>
                <w:rFonts w:ascii="Tele-GroteskNor" w:hAnsi="Tele-GroteskNor"/>
                <w:b w:val="0"/>
                <w:color w:val="000000" w:themeColor="text1"/>
                <w:sz w:val="20"/>
                <w:szCs w:val="20"/>
              </w:rPr>
            </w:pPr>
            <w:r w:rsidRPr="00A06E4F">
              <w:rPr>
                <w:rFonts w:ascii="Tele-GroteskNor" w:eastAsia="Times New Roman" w:hAnsi="Tele-GroteskNor"/>
                <w:b w:val="0"/>
                <w:color w:val="000000" w:themeColor="text1"/>
                <w:sz w:val="20"/>
                <w:szCs w:val="20"/>
                <w:lang w:eastAsia="mk-MK"/>
              </w:rPr>
              <w:t>Вклучени минути во мрежата на Телеком</w:t>
            </w:r>
          </w:p>
        </w:tc>
        <w:tc>
          <w:tcPr>
            <w:tcW w:w="1227" w:type="dxa"/>
          </w:tcPr>
          <w:p w14:paraId="70A274D6"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500 </w:t>
            </w:r>
          </w:p>
        </w:tc>
        <w:tc>
          <w:tcPr>
            <w:tcW w:w="1417" w:type="dxa"/>
          </w:tcPr>
          <w:p w14:paraId="23691B1F"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Неограничено</w:t>
            </w:r>
          </w:p>
        </w:tc>
        <w:tc>
          <w:tcPr>
            <w:tcW w:w="1450" w:type="dxa"/>
          </w:tcPr>
          <w:p w14:paraId="124244F6"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06E4F">
              <w:rPr>
                <w:rFonts w:ascii="Tele-GroteskNor" w:hAnsi="Tele-GroteskNor"/>
                <w:color w:val="000000" w:themeColor="text1"/>
                <w:sz w:val="20"/>
                <w:szCs w:val="20"/>
              </w:rPr>
              <w:t>Неограничено</w:t>
            </w:r>
          </w:p>
        </w:tc>
        <w:tc>
          <w:tcPr>
            <w:tcW w:w="1537" w:type="dxa"/>
          </w:tcPr>
          <w:p w14:paraId="135C5CE6"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06E4F">
              <w:rPr>
                <w:rFonts w:ascii="Tele-GroteskNor" w:hAnsi="Tele-GroteskNor"/>
                <w:color w:val="000000" w:themeColor="text1"/>
                <w:sz w:val="20"/>
                <w:szCs w:val="20"/>
              </w:rPr>
              <w:t>Неограничено</w:t>
            </w:r>
          </w:p>
        </w:tc>
        <w:tc>
          <w:tcPr>
            <w:tcW w:w="1537" w:type="dxa"/>
          </w:tcPr>
          <w:p w14:paraId="59649AA0"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06E4F">
              <w:rPr>
                <w:rFonts w:ascii="Tele-GroteskNor" w:hAnsi="Tele-GroteskNor"/>
                <w:color w:val="000000" w:themeColor="text1"/>
                <w:sz w:val="20"/>
                <w:szCs w:val="20"/>
              </w:rPr>
              <w:t>Неограничено</w:t>
            </w:r>
          </w:p>
        </w:tc>
      </w:tr>
      <w:tr w:rsidR="00046D9D" w:rsidRPr="00136913" w14:paraId="6D7C6A88"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4D7BE4E8" w14:textId="77777777" w:rsidR="00046D9D" w:rsidRPr="00A06E4F" w:rsidRDefault="00046D9D" w:rsidP="00B75C5B">
            <w:pPr>
              <w:rPr>
                <w:rFonts w:ascii="Tele-GroteskNor" w:hAnsi="Tele-GroteskNor"/>
                <w:b w:val="0"/>
                <w:color w:val="000000" w:themeColor="text1"/>
                <w:sz w:val="20"/>
                <w:szCs w:val="20"/>
                <w:lang w:val="en-US"/>
              </w:rPr>
            </w:pPr>
            <w:r w:rsidRPr="00A06E4F">
              <w:rPr>
                <w:rFonts w:ascii="Tele-GroteskNor" w:hAnsi="Tele-GroteskNor"/>
                <w:b w:val="0"/>
                <w:color w:val="000000" w:themeColor="text1"/>
                <w:sz w:val="20"/>
                <w:szCs w:val="20"/>
              </w:rPr>
              <w:t xml:space="preserve">Вклучени минути кон другите </w:t>
            </w:r>
            <w:r w:rsidR="009D5C23" w:rsidRPr="00A06E4F">
              <w:rPr>
                <w:rFonts w:ascii="Tele-GroteskNor" w:hAnsi="Tele-GroteskNor"/>
                <w:b w:val="0"/>
                <w:color w:val="000000" w:themeColor="text1"/>
                <w:sz w:val="20"/>
                <w:szCs w:val="20"/>
              </w:rPr>
              <w:t xml:space="preserve">домашни </w:t>
            </w:r>
            <w:r w:rsidRPr="00A06E4F">
              <w:rPr>
                <w:rFonts w:ascii="Tele-GroteskNor" w:hAnsi="Tele-GroteskNor"/>
                <w:b w:val="0"/>
                <w:color w:val="000000" w:themeColor="text1"/>
                <w:sz w:val="20"/>
                <w:szCs w:val="20"/>
              </w:rPr>
              <w:t>мрежи</w:t>
            </w:r>
          </w:p>
        </w:tc>
        <w:tc>
          <w:tcPr>
            <w:tcW w:w="1227" w:type="dxa"/>
          </w:tcPr>
          <w:p w14:paraId="2509787E"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417" w:type="dxa"/>
          </w:tcPr>
          <w:p w14:paraId="776035F0"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100 </w:t>
            </w:r>
          </w:p>
        </w:tc>
        <w:tc>
          <w:tcPr>
            <w:tcW w:w="1450" w:type="dxa"/>
          </w:tcPr>
          <w:p w14:paraId="410232EC"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300 </w:t>
            </w:r>
          </w:p>
        </w:tc>
        <w:tc>
          <w:tcPr>
            <w:tcW w:w="1537" w:type="dxa"/>
          </w:tcPr>
          <w:p w14:paraId="0C684F98"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500 </w:t>
            </w:r>
          </w:p>
        </w:tc>
        <w:tc>
          <w:tcPr>
            <w:tcW w:w="1537" w:type="dxa"/>
          </w:tcPr>
          <w:p w14:paraId="18C2351D"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500</w:t>
            </w:r>
          </w:p>
        </w:tc>
      </w:tr>
      <w:tr w:rsidR="00046D9D" w:rsidRPr="00136913" w14:paraId="33868F5B"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590FCACE" w14:textId="77777777" w:rsidR="00046D9D" w:rsidRPr="00A06E4F" w:rsidRDefault="00046D9D" w:rsidP="00B75C5B">
            <w:pPr>
              <w:rPr>
                <w:rFonts w:ascii="Tele-GroteskNor" w:hAnsi="Tele-GroteskNor"/>
                <w:b w:val="0"/>
                <w:color w:val="000000" w:themeColor="text1"/>
                <w:sz w:val="20"/>
                <w:szCs w:val="20"/>
                <w:lang w:val="en-US"/>
              </w:rPr>
            </w:pPr>
            <w:r w:rsidRPr="00A06E4F">
              <w:rPr>
                <w:rFonts w:ascii="Tele-GroteskNor" w:hAnsi="Tele-GroteskNor"/>
                <w:b w:val="0"/>
                <w:color w:val="000000" w:themeColor="text1"/>
                <w:sz w:val="20"/>
                <w:szCs w:val="20"/>
              </w:rPr>
              <w:lastRenderedPageBreak/>
              <w:t>Вклучен интернет</w:t>
            </w:r>
          </w:p>
        </w:tc>
        <w:tc>
          <w:tcPr>
            <w:tcW w:w="1227" w:type="dxa"/>
          </w:tcPr>
          <w:p w14:paraId="4DE43426"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417" w:type="dxa"/>
          </w:tcPr>
          <w:p w14:paraId="46B1848C"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450" w:type="dxa"/>
          </w:tcPr>
          <w:p w14:paraId="2336DA89"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537" w:type="dxa"/>
          </w:tcPr>
          <w:p w14:paraId="0A6A6DEC"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537" w:type="dxa"/>
          </w:tcPr>
          <w:p w14:paraId="3007BA65" w14:textId="77777777" w:rsidR="00046D9D" w:rsidRPr="00A06E4F" w:rsidRDefault="00D918A6"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3 GB</w:t>
            </w:r>
          </w:p>
        </w:tc>
      </w:tr>
      <w:tr w:rsidR="00046D9D" w:rsidRPr="00136913" w14:paraId="3C31F85E"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4C3667A8" w14:textId="77777777" w:rsidR="00046D9D" w:rsidRPr="00A06E4F" w:rsidRDefault="00046D9D" w:rsidP="00B75C5B">
            <w:pPr>
              <w:rPr>
                <w:rFonts w:ascii="Tele-GroteskNor" w:hAnsi="Tele-GroteskNor"/>
                <w:b w:val="0"/>
                <w:color w:val="000000" w:themeColor="text1"/>
                <w:sz w:val="20"/>
                <w:szCs w:val="20"/>
              </w:rPr>
            </w:pPr>
            <w:r w:rsidRPr="00A06E4F">
              <w:rPr>
                <w:rFonts w:ascii="Tele-GroteskNor" w:hAnsi="Tele-GroteskNor"/>
                <w:b w:val="0"/>
                <w:color w:val="000000" w:themeColor="text1"/>
                <w:sz w:val="20"/>
                <w:szCs w:val="20"/>
              </w:rPr>
              <w:t>Вклучени SMS кон сите мрежи</w:t>
            </w:r>
          </w:p>
        </w:tc>
        <w:tc>
          <w:tcPr>
            <w:tcW w:w="1227" w:type="dxa"/>
          </w:tcPr>
          <w:p w14:paraId="5E336A73"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417" w:type="dxa"/>
          </w:tcPr>
          <w:p w14:paraId="7587B67C"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450" w:type="dxa"/>
          </w:tcPr>
          <w:p w14:paraId="7270A4C9"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537" w:type="dxa"/>
          </w:tcPr>
          <w:p w14:paraId="666EA908"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100 </w:t>
            </w:r>
          </w:p>
        </w:tc>
        <w:tc>
          <w:tcPr>
            <w:tcW w:w="1537" w:type="dxa"/>
          </w:tcPr>
          <w:p w14:paraId="3E57750B"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E04C75"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 xml:space="preserve">000 </w:t>
            </w:r>
          </w:p>
        </w:tc>
      </w:tr>
      <w:tr w:rsidR="00046D9D" w:rsidRPr="00136913" w14:paraId="4760F4A6"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64121207" w14:textId="77777777" w:rsidR="00046D9D" w:rsidRPr="00A06E4F" w:rsidRDefault="00046D9D" w:rsidP="00B75C5B">
            <w:pPr>
              <w:rPr>
                <w:rFonts w:ascii="Tele-GroteskNor" w:hAnsi="Tele-GroteskNor"/>
                <w:b w:val="0"/>
                <w:color w:val="000000" w:themeColor="text1"/>
                <w:sz w:val="20"/>
                <w:szCs w:val="20"/>
              </w:rPr>
            </w:pPr>
            <w:r w:rsidRPr="00A06E4F">
              <w:rPr>
                <w:rFonts w:ascii="Tele-GroteskNor" w:hAnsi="Tele-GroteskNor"/>
                <w:b w:val="0"/>
                <w:color w:val="000000" w:themeColor="text1"/>
                <w:sz w:val="20"/>
                <w:szCs w:val="20"/>
              </w:rPr>
              <w:t>Вклучени минути кон</w:t>
            </w:r>
            <w:r w:rsidR="0002516C">
              <w:rPr>
                <w:rFonts w:ascii="Tele-GroteskNor" w:hAnsi="Tele-GroteskNor"/>
                <w:b w:val="0"/>
                <w:color w:val="000000" w:themeColor="text1"/>
                <w:sz w:val="20"/>
                <w:szCs w:val="20"/>
              </w:rPr>
              <w:t xml:space="preserve"> </w:t>
            </w:r>
            <w:r w:rsidRPr="00A06E4F">
              <w:rPr>
                <w:rFonts w:ascii="Tele-GroteskNor" w:hAnsi="Tele-GroteskNor"/>
                <w:b w:val="0"/>
                <w:color w:val="000000" w:themeColor="text1"/>
                <w:sz w:val="20"/>
                <w:szCs w:val="20"/>
              </w:rPr>
              <w:t>меѓународни мрежи</w:t>
            </w:r>
          </w:p>
        </w:tc>
        <w:tc>
          <w:tcPr>
            <w:tcW w:w="1227" w:type="dxa"/>
          </w:tcPr>
          <w:p w14:paraId="244A7541"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417" w:type="dxa"/>
          </w:tcPr>
          <w:p w14:paraId="578108DE"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450" w:type="dxa"/>
          </w:tcPr>
          <w:p w14:paraId="0C3E06B7"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537" w:type="dxa"/>
          </w:tcPr>
          <w:p w14:paraId="42945AB2"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537" w:type="dxa"/>
          </w:tcPr>
          <w:p w14:paraId="50682BB1" w14:textId="77777777" w:rsidR="00046D9D" w:rsidRPr="00A06E4F" w:rsidRDefault="00046D9D"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100</w:t>
            </w:r>
          </w:p>
        </w:tc>
      </w:tr>
      <w:tr w:rsidR="00046D9D" w:rsidRPr="00136913" w14:paraId="73AF7D7E"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6D966BDA" w14:textId="77777777" w:rsidR="00046D9D" w:rsidRPr="00A06E4F" w:rsidRDefault="00046D9D" w:rsidP="00B75C5B">
            <w:pPr>
              <w:rPr>
                <w:rFonts w:ascii="Tele-GroteskNor" w:hAnsi="Tele-GroteskNor"/>
                <w:b w:val="0"/>
                <w:color w:val="000000" w:themeColor="text1"/>
                <w:sz w:val="20"/>
                <w:szCs w:val="20"/>
              </w:rPr>
            </w:pPr>
            <w:r w:rsidRPr="00A06E4F">
              <w:rPr>
                <w:rFonts w:ascii="Tele-GroteskNor" w:hAnsi="Tele-GroteskNor"/>
                <w:b w:val="0"/>
                <w:bCs w:val="0"/>
                <w:color w:val="000000" w:themeColor="text1"/>
                <w:sz w:val="20"/>
                <w:szCs w:val="20"/>
              </w:rPr>
              <w:t>Цени по минута кон сите мрежи по надминување на вклучените</w:t>
            </w:r>
          </w:p>
        </w:tc>
        <w:tc>
          <w:tcPr>
            <w:tcW w:w="1227" w:type="dxa"/>
          </w:tcPr>
          <w:p w14:paraId="3EB48B72" w14:textId="77777777" w:rsidR="00046D9D" w:rsidRPr="00A06E4F" w:rsidRDefault="00046D9D" w:rsidP="00E04C7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5</w:t>
            </w:r>
            <w:r w:rsidR="00E04C75"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w:t>
            </w:r>
            <w:r w:rsidR="00E04C75" w:rsidRPr="00A06E4F">
              <w:rPr>
                <w:rFonts w:ascii="Tele-GroteskNor" w:eastAsia="Times New Roman" w:hAnsi="Tele-GroteskNor"/>
                <w:color w:val="000000" w:themeColor="text1"/>
                <w:sz w:val="20"/>
                <w:szCs w:val="20"/>
                <w:lang w:eastAsia="mk-MK"/>
              </w:rPr>
              <w:t xml:space="preserve"> ден.</w:t>
            </w:r>
          </w:p>
        </w:tc>
        <w:tc>
          <w:tcPr>
            <w:tcW w:w="1417" w:type="dxa"/>
          </w:tcPr>
          <w:p w14:paraId="2F567AFE" w14:textId="77777777" w:rsidR="00046D9D" w:rsidRPr="00A06E4F" w:rsidRDefault="00046D9D" w:rsidP="00E04C7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4</w:t>
            </w:r>
            <w:r w:rsidR="00E04C75"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w:t>
            </w:r>
            <w:r w:rsidR="00E04C75" w:rsidRPr="00A06E4F">
              <w:rPr>
                <w:rFonts w:ascii="Tele-GroteskNor" w:eastAsia="Times New Roman" w:hAnsi="Tele-GroteskNor"/>
                <w:color w:val="000000" w:themeColor="text1"/>
                <w:sz w:val="20"/>
                <w:szCs w:val="20"/>
                <w:lang w:eastAsia="mk-MK"/>
              </w:rPr>
              <w:t xml:space="preserve"> ден.</w:t>
            </w:r>
          </w:p>
        </w:tc>
        <w:tc>
          <w:tcPr>
            <w:tcW w:w="1450" w:type="dxa"/>
          </w:tcPr>
          <w:p w14:paraId="23B92F4D" w14:textId="77777777" w:rsidR="00046D9D" w:rsidRPr="00A06E4F" w:rsidRDefault="00046D9D" w:rsidP="00E04C7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4</w:t>
            </w:r>
            <w:r w:rsidR="00E04C75"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w:t>
            </w:r>
            <w:r w:rsidR="00E04C75" w:rsidRPr="00A06E4F">
              <w:rPr>
                <w:rFonts w:ascii="Tele-GroteskNor" w:eastAsia="Times New Roman" w:hAnsi="Tele-GroteskNor"/>
                <w:color w:val="000000" w:themeColor="text1"/>
                <w:sz w:val="20"/>
                <w:szCs w:val="20"/>
                <w:lang w:eastAsia="mk-MK"/>
              </w:rPr>
              <w:t xml:space="preserve"> ден.</w:t>
            </w:r>
          </w:p>
        </w:tc>
        <w:tc>
          <w:tcPr>
            <w:tcW w:w="1537" w:type="dxa"/>
          </w:tcPr>
          <w:p w14:paraId="12586C53" w14:textId="77777777" w:rsidR="00046D9D" w:rsidRPr="00A06E4F" w:rsidRDefault="00046D9D" w:rsidP="00E04C7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00E04C75"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w:t>
            </w:r>
            <w:r w:rsidR="00E04C75" w:rsidRPr="00A06E4F">
              <w:rPr>
                <w:rFonts w:ascii="Tele-GroteskNor" w:eastAsia="Times New Roman" w:hAnsi="Tele-GroteskNor"/>
                <w:color w:val="000000" w:themeColor="text1"/>
                <w:sz w:val="20"/>
                <w:szCs w:val="20"/>
                <w:lang w:eastAsia="mk-MK"/>
              </w:rPr>
              <w:t xml:space="preserve"> ден.</w:t>
            </w:r>
          </w:p>
        </w:tc>
        <w:tc>
          <w:tcPr>
            <w:tcW w:w="1537" w:type="dxa"/>
          </w:tcPr>
          <w:p w14:paraId="65406D57" w14:textId="77777777" w:rsidR="00046D9D" w:rsidRPr="00A06E4F" w:rsidRDefault="00046D9D" w:rsidP="00E04C7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2</w:t>
            </w:r>
            <w:r w:rsidR="00E04C75"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w:t>
            </w:r>
            <w:r w:rsidR="00E04C75" w:rsidRPr="00A06E4F">
              <w:rPr>
                <w:rFonts w:ascii="Tele-GroteskNor" w:eastAsia="Times New Roman" w:hAnsi="Tele-GroteskNor"/>
                <w:color w:val="000000" w:themeColor="text1"/>
                <w:sz w:val="20"/>
                <w:szCs w:val="20"/>
                <w:lang w:eastAsia="mk-MK"/>
              </w:rPr>
              <w:t xml:space="preserve"> ден.</w:t>
            </w:r>
          </w:p>
        </w:tc>
      </w:tr>
      <w:tr w:rsidR="00E62081" w:rsidRPr="00136913" w14:paraId="14981CB0"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2E6E3147" w14:textId="77777777" w:rsidR="00E62081" w:rsidRPr="00A06E4F" w:rsidRDefault="00E04C75" w:rsidP="00E04C75">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SMS</w:t>
            </w:r>
            <w:r w:rsidR="00E62081" w:rsidRPr="00A06E4F">
              <w:rPr>
                <w:rFonts w:ascii="Tele-GroteskNor" w:eastAsia="Times New Roman" w:hAnsi="Tele-GroteskNor"/>
                <w:b w:val="0"/>
                <w:color w:val="000000" w:themeColor="text1"/>
                <w:sz w:val="20"/>
                <w:szCs w:val="20"/>
                <w:lang w:eastAsia="mk-MK"/>
              </w:rPr>
              <w:t xml:space="preserve"> кон домашни мрежи</w:t>
            </w:r>
          </w:p>
        </w:tc>
        <w:tc>
          <w:tcPr>
            <w:tcW w:w="1227" w:type="dxa"/>
          </w:tcPr>
          <w:p w14:paraId="546536DA"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417" w:type="dxa"/>
          </w:tcPr>
          <w:p w14:paraId="49F61CAA"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450" w:type="dxa"/>
          </w:tcPr>
          <w:p w14:paraId="01B68CF0"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537" w:type="dxa"/>
          </w:tcPr>
          <w:p w14:paraId="53498B3C"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537" w:type="dxa"/>
          </w:tcPr>
          <w:p w14:paraId="476F518B"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r>
      <w:tr w:rsidR="00E62081" w:rsidRPr="00136913" w14:paraId="32F41E14"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2A914196" w14:textId="77777777" w:rsidR="00E62081" w:rsidRPr="00A06E4F" w:rsidRDefault="00E04C75" w:rsidP="00E04C75">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SMS</w:t>
            </w:r>
            <w:r w:rsidR="00E62081" w:rsidRPr="00A06E4F">
              <w:rPr>
                <w:rFonts w:ascii="Tele-GroteskNor" w:eastAsia="Times New Roman" w:hAnsi="Tele-GroteskNor"/>
                <w:b w:val="0"/>
                <w:color w:val="000000" w:themeColor="text1"/>
                <w:sz w:val="20"/>
                <w:szCs w:val="20"/>
                <w:lang w:eastAsia="mk-MK"/>
              </w:rPr>
              <w:t xml:space="preserve"> кон интернационални мрежи</w:t>
            </w:r>
          </w:p>
        </w:tc>
        <w:tc>
          <w:tcPr>
            <w:tcW w:w="1227" w:type="dxa"/>
          </w:tcPr>
          <w:p w14:paraId="218DF36E"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417" w:type="dxa"/>
          </w:tcPr>
          <w:p w14:paraId="5DC097EE"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450" w:type="dxa"/>
          </w:tcPr>
          <w:p w14:paraId="40915E8D"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537" w:type="dxa"/>
          </w:tcPr>
          <w:p w14:paraId="23E51FF1"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537" w:type="dxa"/>
          </w:tcPr>
          <w:p w14:paraId="2807166D"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r>
      <w:tr w:rsidR="00E62081" w:rsidRPr="00136913" w14:paraId="6E6FFE5B"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5A32ADDF" w14:textId="77777777" w:rsidR="00E62081" w:rsidRPr="00A06E4F" w:rsidRDefault="00E04C75" w:rsidP="00E04C75">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MMS</w:t>
            </w:r>
            <w:r w:rsidR="00E62081" w:rsidRPr="00A06E4F">
              <w:rPr>
                <w:rFonts w:ascii="Tele-GroteskNor" w:eastAsia="Times New Roman" w:hAnsi="Tele-GroteskNor"/>
                <w:b w:val="0"/>
                <w:color w:val="000000" w:themeColor="text1"/>
                <w:sz w:val="20"/>
                <w:szCs w:val="20"/>
                <w:lang w:eastAsia="mk-MK"/>
              </w:rPr>
              <w:t xml:space="preserve"> </w:t>
            </w:r>
          </w:p>
        </w:tc>
        <w:tc>
          <w:tcPr>
            <w:tcW w:w="1227" w:type="dxa"/>
          </w:tcPr>
          <w:p w14:paraId="65451E39"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1417" w:type="dxa"/>
          </w:tcPr>
          <w:p w14:paraId="27A56539"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1450" w:type="dxa"/>
          </w:tcPr>
          <w:p w14:paraId="0F29007F"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1537" w:type="dxa"/>
          </w:tcPr>
          <w:p w14:paraId="3304B1DF"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1537" w:type="dxa"/>
          </w:tcPr>
          <w:p w14:paraId="56289885"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r>
      <w:tr w:rsidR="00E62081" w:rsidRPr="00136913" w14:paraId="7C80D858"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597DD34E" w14:textId="77777777" w:rsidR="00E62081" w:rsidRPr="00A06E4F" w:rsidRDefault="00E62081" w:rsidP="00DD768E">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ММ</w:t>
            </w:r>
            <w:r w:rsidR="00DD768E" w:rsidRPr="00A06E4F">
              <w:rPr>
                <w:rFonts w:ascii="Tele-GroteskNor" w:eastAsia="Times New Roman" w:hAnsi="Tele-GroteskNor"/>
                <w:b w:val="0"/>
                <w:color w:val="000000" w:themeColor="text1"/>
                <w:sz w:val="20"/>
                <w:szCs w:val="20"/>
                <w:lang w:val="en-US" w:eastAsia="mk-MK"/>
              </w:rPr>
              <w:t>S</w:t>
            </w:r>
            <w:r w:rsidRPr="00A06E4F">
              <w:rPr>
                <w:rFonts w:ascii="Tele-GroteskNor" w:eastAsia="Times New Roman" w:hAnsi="Tele-GroteskNor"/>
                <w:b w:val="0"/>
                <w:color w:val="000000" w:themeColor="text1"/>
                <w:sz w:val="20"/>
                <w:szCs w:val="20"/>
                <w:lang w:eastAsia="mk-MK"/>
              </w:rPr>
              <w:t xml:space="preserve"> кон интернационални мрежи</w:t>
            </w:r>
          </w:p>
        </w:tc>
        <w:tc>
          <w:tcPr>
            <w:tcW w:w="1227" w:type="dxa"/>
          </w:tcPr>
          <w:p w14:paraId="4B20470E"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1417" w:type="dxa"/>
          </w:tcPr>
          <w:p w14:paraId="3052B742"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1450" w:type="dxa"/>
          </w:tcPr>
          <w:p w14:paraId="704D2A47"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1537" w:type="dxa"/>
          </w:tcPr>
          <w:p w14:paraId="5B5BD4AF"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1537" w:type="dxa"/>
          </w:tcPr>
          <w:p w14:paraId="6CFB372E" w14:textId="77777777" w:rsidR="00E62081" w:rsidRPr="00A06E4F" w:rsidRDefault="00E62081"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r>
      <w:tr w:rsidR="009865F8" w:rsidRPr="00136913" w14:paraId="6C9D22F3" w14:textId="77777777" w:rsidTr="00136913">
        <w:trPr>
          <w:trHeight w:val="567"/>
        </w:trPr>
        <w:tc>
          <w:tcPr>
            <w:cnfStyle w:val="001000000000" w:firstRow="0" w:lastRow="0" w:firstColumn="1" w:lastColumn="0" w:oddVBand="0" w:evenVBand="0" w:oddHBand="0" w:evenHBand="0" w:firstRowFirstColumn="0" w:firstRowLastColumn="0" w:lastRowFirstColumn="0" w:lastRowLastColumn="0"/>
            <w:tcW w:w="2977" w:type="dxa"/>
          </w:tcPr>
          <w:p w14:paraId="75F892E3" w14:textId="77777777" w:rsidR="009865F8" w:rsidRPr="00A06E4F" w:rsidRDefault="009865F8" w:rsidP="00E62081">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Интернет</w:t>
            </w:r>
          </w:p>
        </w:tc>
        <w:tc>
          <w:tcPr>
            <w:tcW w:w="1227" w:type="dxa"/>
          </w:tcPr>
          <w:p w14:paraId="5C281675" w14:textId="77777777" w:rsidR="009865F8" w:rsidRPr="00A06E4F" w:rsidRDefault="009865F8"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15 ден.</w:t>
            </w:r>
          </w:p>
        </w:tc>
        <w:tc>
          <w:tcPr>
            <w:tcW w:w="1417" w:type="dxa"/>
          </w:tcPr>
          <w:p w14:paraId="08F27A6C" w14:textId="77777777" w:rsidR="009865F8" w:rsidRPr="00A06E4F" w:rsidRDefault="009865F8"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15 ден.</w:t>
            </w:r>
          </w:p>
        </w:tc>
        <w:tc>
          <w:tcPr>
            <w:tcW w:w="1450" w:type="dxa"/>
          </w:tcPr>
          <w:p w14:paraId="594F34A2" w14:textId="77777777" w:rsidR="009865F8" w:rsidRPr="00A06E4F" w:rsidRDefault="009865F8"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15 ден.</w:t>
            </w:r>
          </w:p>
        </w:tc>
        <w:tc>
          <w:tcPr>
            <w:tcW w:w="1537" w:type="dxa"/>
          </w:tcPr>
          <w:p w14:paraId="4EA31BEB" w14:textId="77777777" w:rsidR="009865F8" w:rsidRPr="00A06E4F" w:rsidRDefault="009865F8"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15 ден.</w:t>
            </w:r>
          </w:p>
        </w:tc>
        <w:tc>
          <w:tcPr>
            <w:tcW w:w="1537" w:type="dxa"/>
          </w:tcPr>
          <w:p w14:paraId="6272E3E1" w14:textId="77777777" w:rsidR="009865F8" w:rsidRPr="00A06E4F" w:rsidRDefault="009865F8" w:rsidP="00E620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bl>
    <w:p w14:paraId="6352B9EA" w14:textId="77777777" w:rsidR="00136913" w:rsidRDefault="00136913" w:rsidP="00F43A11">
      <w:pPr>
        <w:pStyle w:val="NoSpacing"/>
        <w:ind w:left="284"/>
        <w:jc w:val="both"/>
        <w:rPr>
          <w:rStyle w:val="A2"/>
          <w:rFonts w:ascii="Tele-GroteskNor" w:hAnsi="Tele-GroteskNor"/>
          <w:sz w:val="20"/>
          <w:szCs w:val="20"/>
          <w:lang w:val="en-US"/>
        </w:rPr>
      </w:pPr>
    </w:p>
    <w:p w14:paraId="77B326BD" w14:textId="77777777" w:rsidR="009865F8" w:rsidRDefault="009865F8" w:rsidP="0066002E">
      <w:pPr>
        <w:pStyle w:val="NoSpacing"/>
        <w:numPr>
          <w:ilvl w:val="0"/>
          <w:numId w:val="31"/>
        </w:numPr>
        <w:ind w:left="1134" w:hanging="425"/>
        <w:jc w:val="both"/>
        <w:rPr>
          <w:rStyle w:val="A2"/>
          <w:rFonts w:ascii="Tele-GroteskNor" w:hAnsi="Tele-GroteskNor"/>
          <w:sz w:val="20"/>
          <w:szCs w:val="20"/>
        </w:rPr>
      </w:pPr>
      <w:r>
        <w:rPr>
          <w:rStyle w:val="A2"/>
          <w:rFonts w:ascii="Tele-GroteskNor" w:hAnsi="Tele-GroteskNor"/>
          <w:sz w:val="20"/>
          <w:szCs w:val="20"/>
        </w:rPr>
        <w:t>Интервалот на тарифирање е на минута.</w:t>
      </w:r>
    </w:p>
    <w:p w14:paraId="2EE20D9B" w14:textId="77777777" w:rsidR="009865F8" w:rsidRDefault="009865F8" w:rsidP="0066002E">
      <w:pPr>
        <w:pStyle w:val="NoSpacing"/>
        <w:numPr>
          <w:ilvl w:val="0"/>
          <w:numId w:val="31"/>
        </w:numPr>
        <w:ind w:left="1134" w:hanging="425"/>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3130D158" w14:textId="77777777" w:rsidR="00046D9D" w:rsidRDefault="009865F8" w:rsidP="0066002E">
      <w:pPr>
        <w:pStyle w:val="NoSpacing"/>
        <w:numPr>
          <w:ilvl w:val="0"/>
          <w:numId w:val="31"/>
        </w:numPr>
        <w:ind w:left="1134" w:hanging="425"/>
        <w:jc w:val="both"/>
        <w:rPr>
          <w:rFonts w:ascii="Tele-GroteskNor" w:hAnsi="Tele-GroteskNor"/>
          <w:color w:val="000000" w:themeColor="text1"/>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F27EAF">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F27EAF">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F27EAF">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r w:rsidR="00046D9D" w:rsidRPr="00634E2F">
        <w:rPr>
          <w:rFonts w:ascii="Tele-GroteskNor" w:hAnsi="Tele-GroteskNor"/>
          <w:color w:val="000000" w:themeColor="text1"/>
          <w:sz w:val="20"/>
          <w:szCs w:val="20"/>
        </w:rPr>
        <w:t>.</w:t>
      </w:r>
    </w:p>
    <w:p w14:paraId="38DBF53C" w14:textId="77777777" w:rsidR="00136913" w:rsidRDefault="00136913" w:rsidP="00136913">
      <w:pPr>
        <w:pStyle w:val="NoSpacing"/>
        <w:jc w:val="both"/>
        <w:rPr>
          <w:rFonts w:ascii="Tele-GroteskNor" w:hAnsi="Tele-GroteskNor"/>
          <w:color w:val="000000" w:themeColor="text1"/>
          <w:sz w:val="20"/>
          <w:szCs w:val="20"/>
        </w:rPr>
      </w:pPr>
    </w:p>
    <w:p w14:paraId="695BD796" w14:textId="77777777" w:rsidR="00D720FB" w:rsidRDefault="00D720FB" w:rsidP="00136913">
      <w:pPr>
        <w:pStyle w:val="NoSpacing"/>
        <w:jc w:val="both"/>
        <w:rPr>
          <w:rFonts w:ascii="Tele-GroteskNor" w:hAnsi="Tele-GroteskNor"/>
          <w:color w:val="000000" w:themeColor="text1"/>
          <w:sz w:val="20"/>
          <w:szCs w:val="20"/>
        </w:rPr>
      </w:pPr>
    </w:p>
    <w:p w14:paraId="036A78B4" w14:textId="77777777" w:rsidR="00D720FB" w:rsidRDefault="00D720FB" w:rsidP="00136913">
      <w:pPr>
        <w:pStyle w:val="NoSpacing"/>
        <w:jc w:val="both"/>
        <w:rPr>
          <w:rFonts w:ascii="Tele-GroteskNor" w:hAnsi="Tele-GroteskNor"/>
          <w:color w:val="000000" w:themeColor="text1"/>
          <w:sz w:val="20"/>
          <w:szCs w:val="20"/>
        </w:rPr>
      </w:pPr>
    </w:p>
    <w:p w14:paraId="26A53163" w14:textId="77777777" w:rsidR="00D720FB" w:rsidRDefault="00D720FB" w:rsidP="00136913">
      <w:pPr>
        <w:pStyle w:val="NoSpacing"/>
        <w:jc w:val="both"/>
        <w:rPr>
          <w:rFonts w:ascii="Tele-GroteskNor" w:hAnsi="Tele-GroteskNor"/>
          <w:color w:val="000000" w:themeColor="text1"/>
          <w:sz w:val="20"/>
          <w:szCs w:val="20"/>
        </w:rPr>
      </w:pPr>
    </w:p>
    <w:p w14:paraId="2A646BF2" w14:textId="77777777" w:rsidR="00D720FB" w:rsidRDefault="00D720FB" w:rsidP="00136913">
      <w:pPr>
        <w:pStyle w:val="NoSpacing"/>
        <w:jc w:val="both"/>
        <w:rPr>
          <w:rFonts w:ascii="Tele-GroteskNor" w:hAnsi="Tele-GroteskNor"/>
          <w:color w:val="000000" w:themeColor="text1"/>
          <w:sz w:val="20"/>
          <w:szCs w:val="20"/>
        </w:rPr>
      </w:pPr>
    </w:p>
    <w:p w14:paraId="698DF99B" w14:textId="77777777" w:rsidR="00D720FB" w:rsidRDefault="00D720FB" w:rsidP="00136913">
      <w:pPr>
        <w:pStyle w:val="NoSpacing"/>
        <w:jc w:val="both"/>
        <w:rPr>
          <w:rFonts w:ascii="Tele-GroteskNor" w:hAnsi="Tele-GroteskNor"/>
          <w:color w:val="000000" w:themeColor="text1"/>
          <w:sz w:val="20"/>
          <w:szCs w:val="20"/>
        </w:rPr>
      </w:pPr>
    </w:p>
    <w:p w14:paraId="06AD8F38" w14:textId="77777777" w:rsidR="00D720FB" w:rsidRDefault="00D720FB" w:rsidP="00136913">
      <w:pPr>
        <w:pStyle w:val="NoSpacing"/>
        <w:jc w:val="both"/>
        <w:rPr>
          <w:rFonts w:ascii="Tele-GroteskNor" w:hAnsi="Tele-GroteskNor"/>
          <w:color w:val="000000" w:themeColor="text1"/>
          <w:sz w:val="20"/>
          <w:szCs w:val="20"/>
        </w:rPr>
      </w:pPr>
    </w:p>
    <w:p w14:paraId="4B5C1E00" w14:textId="77777777" w:rsidR="00D720FB" w:rsidRDefault="00D720FB" w:rsidP="00136913">
      <w:pPr>
        <w:pStyle w:val="NoSpacing"/>
        <w:jc w:val="both"/>
        <w:rPr>
          <w:rFonts w:ascii="Tele-GroteskNor" w:hAnsi="Tele-GroteskNor"/>
          <w:color w:val="000000" w:themeColor="text1"/>
          <w:sz w:val="20"/>
          <w:szCs w:val="20"/>
        </w:rPr>
      </w:pPr>
    </w:p>
    <w:p w14:paraId="27F7CADB" w14:textId="77777777" w:rsidR="00D720FB" w:rsidRDefault="00D720FB" w:rsidP="00136913">
      <w:pPr>
        <w:pStyle w:val="NoSpacing"/>
        <w:jc w:val="both"/>
        <w:rPr>
          <w:rFonts w:ascii="Tele-GroteskNor" w:hAnsi="Tele-GroteskNor"/>
          <w:color w:val="000000" w:themeColor="text1"/>
          <w:sz w:val="20"/>
          <w:szCs w:val="20"/>
        </w:rPr>
      </w:pPr>
    </w:p>
    <w:p w14:paraId="682DF9C4" w14:textId="77777777" w:rsidR="00D720FB" w:rsidRDefault="00D720FB" w:rsidP="00136913">
      <w:pPr>
        <w:pStyle w:val="NoSpacing"/>
        <w:jc w:val="both"/>
        <w:rPr>
          <w:rFonts w:ascii="Tele-GroteskNor" w:hAnsi="Tele-GroteskNor"/>
          <w:color w:val="000000" w:themeColor="text1"/>
          <w:sz w:val="20"/>
          <w:szCs w:val="20"/>
        </w:rPr>
      </w:pPr>
    </w:p>
    <w:p w14:paraId="46D3B59C" w14:textId="77777777" w:rsidR="00D720FB" w:rsidRDefault="00D720FB" w:rsidP="00136913">
      <w:pPr>
        <w:pStyle w:val="NoSpacing"/>
        <w:jc w:val="both"/>
        <w:rPr>
          <w:rFonts w:ascii="Tele-GroteskNor" w:hAnsi="Tele-GroteskNor"/>
          <w:color w:val="000000" w:themeColor="text1"/>
          <w:sz w:val="20"/>
          <w:szCs w:val="20"/>
        </w:rPr>
      </w:pPr>
    </w:p>
    <w:p w14:paraId="42EB009B" w14:textId="77777777" w:rsidR="00D720FB" w:rsidRDefault="00D720FB" w:rsidP="00136913">
      <w:pPr>
        <w:pStyle w:val="NoSpacing"/>
        <w:jc w:val="both"/>
        <w:rPr>
          <w:rFonts w:ascii="Tele-GroteskNor" w:hAnsi="Tele-GroteskNor"/>
          <w:color w:val="000000" w:themeColor="text1"/>
          <w:sz w:val="20"/>
          <w:szCs w:val="20"/>
        </w:rPr>
      </w:pPr>
    </w:p>
    <w:p w14:paraId="4C831978" w14:textId="77777777" w:rsidR="00D720FB" w:rsidRDefault="00D720FB" w:rsidP="00136913">
      <w:pPr>
        <w:pStyle w:val="NoSpacing"/>
        <w:jc w:val="both"/>
        <w:rPr>
          <w:rFonts w:ascii="Tele-GroteskNor" w:hAnsi="Tele-GroteskNor"/>
          <w:color w:val="000000" w:themeColor="text1"/>
          <w:sz w:val="20"/>
          <w:szCs w:val="20"/>
        </w:rPr>
      </w:pPr>
    </w:p>
    <w:p w14:paraId="5C74DE4B" w14:textId="77777777" w:rsidR="00D720FB" w:rsidRDefault="00D720FB" w:rsidP="00136913">
      <w:pPr>
        <w:pStyle w:val="NoSpacing"/>
        <w:jc w:val="both"/>
        <w:rPr>
          <w:rFonts w:ascii="Tele-GroteskNor" w:hAnsi="Tele-GroteskNor"/>
          <w:color w:val="000000" w:themeColor="text1"/>
          <w:sz w:val="20"/>
          <w:szCs w:val="20"/>
        </w:rPr>
      </w:pPr>
    </w:p>
    <w:p w14:paraId="0A80CAF3" w14:textId="77777777" w:rsidR="00D720FB" w:rsidRDefault="00D720FB" w:rsidP="00136913">
      <w:pPr>
        <w:pStyle w:val="NoSpacing"/>
        <w:jc w:val="both"/>
        <w:rPr>
          <w:rFonts w:ascii="Tele-GroteskNor" w:hAnsi="Tele-GroteskNor"/>
          <w:color w:val="000000" w:themeColor="text1"/>
          <w:sz w:val="20"/>
          <w:szCs w:val="20"/>
        </w:rPr>
      </w:pPr>
    </w:p>
    <w:p w14:paraId="09F68EBE" w14:textId="77777777" w:rsidR="00D720FB" w:rsidRPr="00D720FB" w:rsidRDefault="00D720FB" w:rsidP="00136913">
      <w:pPr>
        <w:pStyle w:val="NoSpacing"/>
        <w:jc w:val="both"/>
        <w:rPr>
          <w:rFonts w:ascii="Tele-GroteskNor" w:hAnsi="Tele-GroteskNor"/>
          <w:color w:val="000000" w:themeColor="text1"/>
          <w:sz w:val="20"/>
          <w:szCs w:val="20"/>
        </w:rPr>
      </w:pPr>
    </w:p>
    <w:p w14:paraId="52CEC6EB" w14:textId="77777777" w:rsidR="00046D9D" w:rsidRPr="003C33F2" w:rsidRDefault="00F43A11" w:rsidP="00D20323">
      <w:pPr>
        <w:numPr>
          <w:ilvl w:val="1"/>
          <w:numId w:val="2"/>
        </w:numPr>
        <w:spacing w:after="0" w:line="360" w:lineRule="atLeast"/>
        <w:ind w:hanging="436"/>
        <w:outlineLvl w:val="0"/>
        <w:rPr>
          <w:rFonts w:ascii="Tele-GroteskNor" w:hAnsi="Tele-GroteskNor"/>
          <w:b/>
          <w:sz w:val="20"/>
          <w:szCs w:val="20"/>
          <w:lang w:val="en-US"/>
        </w:rPr>
      </w:pPr>
      <w:bookmarkStart w:id="88" w:name="_Toc481763970"/>
      <w:r w:rsidRPr="003C33F2">
        <w:rPr>
          <w:rFonts w:ascii="Tele-GroteskNor" w:hAnsi="Tele-GroteskNor"/>
          <w:b/>
          <w:sz w:val="20"/>
          <w:szCs w:val="20"/>
          <w:lang w:val="en-US"/>
        </w:rPr>
        <w:t>RELAX SURF S, RELAX SURF M, RELAX SURF M+, RELAX SURF L</w:t>
      </w:r>
      <w:bookmarkEnd w:id="88"/>
    </w:p>
    <w:p w14:paraId="61B2128A" w14:textId="77777777" w:rsidR="001C5CA7" w:rsidRDefault="001C5CA7" w:rsidP="001C5CA7">
      <w:pPr>
        <w:pStyle w:val="NoSpacing"/>
        <w:outlineLvl w:val="0"/>
        <w:rPr>
          <w:rFonts w:ascii="Tele-GroteskNor" w:hAnsi="Tele-GroteskNor"/>
          <w:b/>
          <w:sz w:val="20"/>
          <w:szCs w:val="20"/>
          <w:lang w:val="en-US"/>
        </w:rPr>
      </w:pPr>
      <w:bookmarkStart w:id="89" w:name="_Toc271191485"/>
    </w:p>
    <w:tbl>
      <w:tblPr>
        <w:tblStyle w:val="LightShading1"/>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068"/>
        <w:gridCol w:w="1499"/>
        <w:gridCol w:w="1559"/>
        <w:gridCol w:w="1594"/>
        <w:gridCol w:w="1688"/>
      </w:tblGrid>
      <w:tr w:rsidR="001C5CA7" w:rsidRPr="00136913" w14:paraId="7F88935E" w14:textId="77777777" w:rsidTr="0013691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22" w:type="dxa"/>
            <w:tcBorders>
              <w:top w:val="none" w:sz="0" w:space="0" w:color="auto"/>
              <w:left w:val="none" w:sz="0" w:space="0" w:color="auto"/>
              <w:bottom w:val="none" w:sz="0" w:space="0" w:color="auto"/>
              <w:right w:val="none" w:sz="0" w:space="0" w:color="auto"/>
            </w:tcBorders>
            <w:shd w:val="clear" w:color="auto" w:fill="E20074"/>
          </w:tcPr>
          <w:p w14:paraId="077E2AED" w14:textId="77777777" w:rsidR="001C5CA7" w:rsidRPr="00136913" w:rsidRDefault="001C5CA7" w:rsidP="00B75C5B">
            <w:pPr>
              <w:rPr>
                <w:rFonts w:ascii="Tele-GroteskNor" w:hAnsi="Tele-GroteskNor"/>
                <w:b w:val="0"/>
                <w:color w:val="FFFFFF" w:themeColor="background1"/>
                <w:sz w:val="20"/>
                <w:szCs w:val="20"/>
                <w:highlight w:val="magenta"/>
              </w:rPr>
            </w:pPr>
          </w:p>
        </w:tc>
        <w:tc>
          <w:tcPr>
            <w:tcW w:w="1531" w:type="dxa"/>
            <w:tcBorders>
              <w:top w:val="none" w:sz="0" w:space="0" w:color="auto"/>
              <w:left w:val="none" w:sz="0" w:space="0" w:color="auto"/>
              <w:bottom w:val="none" w:sz="0" w:space="0" w:color="auto"/>
              <w:right w:val="none" w:sz="0" w:space="0" w:color="auto"/>
            </w:tcBorders>
            <w:shd w:val="clear" w:color="auto" w:fill="E20074"/>
          </w:tcPr>
          <w:p w14:paraId="0E418411" w14:textId="77777777" w:rsidR="001C5CA7" w:rsidRPr="00136913" w:rsidRDefault="001C5CA7" w:rsidP="00B75C5B">
            <w:pPr>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rPr>
            </w:pPr>
            <w:r w:rsidRPr="00136913">
              <w:rPr>
                <w:rFonts w:ascii="Tele-GroteskNor" w:hAnsi="Tele-GroteskNor"/>
                <w:b w:val="0"/>
                <w:color w:val="FFFFFF" w:themeColor="background1"/>
                <w:sz w:val="20"/>
                <w:szCs w:val="20"/>
                <w:lang w:val="en-US"/>
              </w:rPr>
              <w:t xml:space="preserve">Relax </w:t>
            </w:r>
            <w:r w:rsidRPr="00136913">
              <w:rPr>
                <w:rFonts w:ascii="Tele-GroteskNor" w:hAnsi="Tele-GroteskNor"/>
                <w:b w:val="0"/>
                <w:color w:val="FFFFFF" w:themeColor="background1"/>
                <w:sz w:val="20"/>
                <w:szCs w:val="20"/>
              </w:rPr>
              <w:t>Surf S</w:t>
            </w:r>
          </w:p>
        </w:tc>
        <w:tc>
          <w:tcPr>
            <w:tcW w:w="1568" w:type="dxa"/>
            <w:tcBorders>
              <w:top w:val="none" w:sz="0" w:space="0" w:color="auto"/>
              <w:left w:val="none" w:sz="0" w:space="0" w:color="auto"/>
              <w:bottom w:val="none" w:sz="0" w:space="0" w:color="auto"/>
              <w:right w:val="none" w:sz="0" w:space="0" w:color="auto"/>
            </w:tcBorders>
            <w:shd w:val="clear" w:color="auto" w:fill="E20074"/>
          </w:tcPr>
          <w:p w14:paraId="02743BF9" w14:textId="77777777" w:rsidR="001C5CA7" w:rsidRPr="00136913" w:rsidRDefault="001C5CA7" w:rsidP="00B75C5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136913">
              <w:rPr>
                <w:rFonts w:ascii="Tele-GroteskNor" w:hAnsi="Tele-GroteskNor"/>
                <w:b w:val="0"/>
                <w:color w:val="FFFFFF" w:themeColor="background1"/>
                <w:sz w:val="20"/>
                <w:szCs w:val="20"/>
                <w:lang w:val="en-US"/>
              </w:rPr>
              <w:t xml:space="preserve">Relax </w:t>
            </w:r>
            <w:r w:rsidRPr="00136913">
              <w:rPr>
                <w:rFonts w:ascii="Tele-GroteskNor" w:hAnsi="Tele-GroteskNor"/>
                <w:b w:val="0"/>
                <w:color w:val="FFFFFF" w:themeColor="background1"/>
                <w:sz w:val="20"/>
                <w:szCs w:val="20"/>
              </w:rPr>
              <w:t>Surf M</w:t>
            </w:r>
          </w:p>
        </w:tc>
        <w:tc>
          <w:tcPr>
            <w:tcW w:w="1604" w:type="dxa"/>
            <w:tcBorders>
              <w:top w:val="none" w:sz="0" w:space="0" w:color="auto"/>
              <w:left w:val="none" w:sz="0" w:space="0" w:color="auto"/>
              <w:bottom w:val="none" w:sz="0" w:space="0" w:color="auto"/>
              <w:right w:val="none" w:sz="0" w:space="0" w:color="auto"/>
            </w:tcBorders>
            <w:shd w:val="clear" w:color="auto" w:fill="E20074"/>
          </w:tcPr>
          <w:p w14:paraId="402D70FC" w14:textId="77777777" w:rsidR="001C5CA7" w:rsidRPr="00136913" w:rsidRDefault="001C5CA7" w:rsidP="00B75C5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136913">
              <w:rPr>
                <w:rFonts w:ascii="Tele-GroteskNor" w:hAnsi="Tele-GroteskNor"/>
                <w:b w:val="0"/>
                <w:color w:val="FFFFFF" w:themeColor="background1"/>
                <w:sz w:val="20"/>
                <w:szCs w:val="20"/>
                <w:lang w:val="en-US"/>
              </w:rPr>
              <w:t xml:space="preserve">Relax </w:t>
            </w:r>
            <w:r w:rsidRPr="00136913">
              <w:rPr>
                <w:rFonts w:ascii="Tele-GroteskNor" w:hAnsi="Tele-GroteskNor"/>
                <w:b w:val="0"/>
                <w:color w:val="FFFFFF" w:themeColor="background1"/>
                <w:sz w:val="20"/>
                <w:szCs w:val="20"/>
              </w:rPr>
              <w:t>Surf M+</w:t>
            </w:r>
          </w:p>
        </w:tc>
        <w:tc>
          <w:tcPr>
            <w:tcW w:w="1701" w:type="dxa"/>
            <w:tcBorders>
              <w:top w:val="none" w:sz="0" w:space="0" w:color="auto"/>
              <w:left w:val="none" w:sz="0" w:space="0" w:color="auto"/>
              <w:bottom w:val="none" w:sz="0" w:space="0" w:color="auto"/>
              <w:right w:val="none" w:sz="0" w:space="0" w:color="auto"/>
            </w:tcBorders>
            <w:shd w:val="clear" w:color="auto" w:fill="E20074"/>
          </w:tcPr>
          <w:p w14:paraId="2A544FDD" w14:textId="77777777" w:rsidR="001C5CA7" w:rsidRPr="00136913" w:rsidRDefault="001C5CA7" w:rsidP="00B75C5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136913">
              <w:rPr>
                <w:rFonts w:ascii="Tele-GroteskNor" w:hAnsi="Tele-GroteskNor"/>
                <w:b w:val="0"/>
                <w:color w:val="FFFFFF" w:themeColor="background1"/>
                <w:sz w:val="20"/>
                <w:szCs w:val="20"/>
                <w:lang w:val="en-US"/>
              </w:rPr>
              <w:t xml:space="preserve">Relax </w:t>
            </w:r>
            <w:r w:rsidRPr="00136913">
              <w:rPr>
                <w:rFonts w:ascii="Tele-GroteskNor" w:hAnsi="Tele-GroteskNor"/>
                <w:b w:val="0"/>
                <w:color w:val="FFFFFF" w:themeColor="background1"/>
                <w:sz w:val="20"/>
                <w:szCs w:val="20"/>
              </w:rPr>
              <w:t>Surf L</w:t>
            </w:r>
          </w:p>
        </w:tc>
      </w:tr>
      <w:tr w:rsidR="001C5CA7" w:rsidRPr="00136913" w14:paraId="30C4A4C7"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358A854B" w14:textId="77777777" w:rsidR="001C5CA7" w:rsidRPr="00A06E4F" w:rsidRDefault="001C5CA7" w:rsidP="00B75C5B">
            <w:pPr>
              <w:rPr>
                <w:rFonts w:ascii="Tele-GroteskNor" w:hAnsi="Tele-GroteskNor"/>
                <w:b w:val="0"/>
                <w:color w:val="000000" w:themeColor="text1"/>
                <w:sz w:val="20"/>
                <w:szCs w:val="20"/>
              </w:rPr>
            </w:pPr>
            <w:r w:rsidRPr="00A06E4F">
              <w:rPr>
                <w:rFonts w:ascii="Tele-GroteskNor" w:hAnsi="Tele-GroteskNor"/>
                <w:b w:val="0"/>
                <w:color w:val="000000" w:themeColor="text1"/>
                <w:sz w:val="20"/>
                <w:szCs w:val="20"/>
                <w:lang w:val="en-US"/>
              </w:rPr>
              <w:t>Месечна претплата</w:t>
            </w:r>
            <w:r w:rsidRPr="00A06E4F">
              <w:rPr>
                <w:rFonts w:ascii="Tele-GroteskNor" w:hAnsi="Tele-GroteskNor"/>
                <w:b w:val="0"/>
                <w:color w:val="000000" w:themeColor="text1"/>
                <w:sz w:val="20"/>
                <w:szCs w:val="20"/>
              </w:rPr>
              <w:t xml:space="preserve"> </w:t>
            </w:r>
          </w:p>
        </w:tc>
        <w:tc>
          <w:tcPr>
            <w:tcW w:w="1531" w:type="dxa"/>
          </w:tcPr>
          <w:p w14:paraId="1E2869BC"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399</w:t>
            </w:r>
            <w:r w:rsidR="00F27EAF" w:rsidRPr="00A06E4F">
              <w:rPr>
                <w:rFonts w:ascii="Tele-GroteskNor" w:eastAsia="Times New Roman" w:hAnsi="Tele-GroteskNor"/>
                <w:color w:val="000000" w:themeColor="text1"/>
                <w:sz w:val="20"/>
                <w:szCs w:val="20"/>
                <w:lang w:eastAsia="mk-MK"/>
              </w:rPr>
              <w:t xml:space="preserve"> ден.</w:t>
            </w:r>
          </w:p>
        </w:tc>
        <w:tc>
          <w:tcPr>
            <w:tcW w:w="1568" w:type="dxa"/>
          </w:tcPr>
          <w:p w14:paraId="0F6D22D2"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599</w:t>
            </w:r>
            <w:r w:rsidR="00F27EAF" w:rsidRPr="00A06E4F">
              <w:rPr>
                <w:rFonts w:ascii="Tele-GroteskNor" w:eastAsia="Times New Roman" w:hAnsi="Tele-GroteskNor"/>
                <w:color w:val="000000" w:themeColor="text1"/>
                <w:sz w:val="20"/>
                <w:szCs w:val="20"/>
                <w:lang w:eastAsia="mk-MK"/>
              </w:rPr>
              <w:t xml:space="preserve"> ден.</w:t>
            </w:r>
          </w:p>
        </w:tc>
        <w:tc>
          <w:tcPr>
            <w:tcW w:w="1604" w:type="dxa"/>
          </w:tcPr>
          <w:p w14:paraId="68DD9DBD"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799</w:t>
            </w:r>
            <w:r w:rsidR="00F27EAF" w:rsidRPr="00A06E4F">
              <w:rPr>
                <w:rFonts w:ascii="Tele-GroteskNor" w:eastAsia="Times New Roman" w:hAnsi="Tele-GroteskNor"/>
                <w:color w:val="000000" w:themeColor="text1"/>
                <w:sz w:val="20"/>
                <w:szCs w:val="20"/>
                <w:lang w:eastAsia="mk-MK"/>
              </w:rPr>
              <w:t xml:space="preserve"> ден.</w:t>
            </w:r>
          </w:p>
        </w:tc>
        <w:tc>
          <w:tcPr>
            <w:tcW w:w="1701" w:type="dxa"/>
          </w:tcPr>
          <w:p w14:paraId="18F9587E"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F27EAF"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299</w:t>
            </w:r>
            <w:r w:rsidR="00F27EAF" w:rsidRPr="00A06E4F">
              <w:rPr>
                <w:rFonts w:ascii="Tele-GroteskNor" w:eastAsia="Times New Roman" w:hAnsi="Tele-GroteskNor"/>
                <w:color w:val="000000" w:themeColor="text1"/>
                <w:sz w:val="20"/>
                <w:szCs w:val="20"/>
                <w:lang w:eastAsia="mk-MK"/>
              </w:rPr>
              <w:t xml:space="preserve"> ден.</w:t>
            </w:r>
          </w:p>
        </w:tc>
      </w:tr>
      <w:tr w:rsidR="001C5CA7" w:rsidRPr="00136913" w14:paraId="39ED8081"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02F23951" w14:textId="77777777" w:rsidR="001C5CA7" w:rsidRPr="00A06E4F" w:rsidRDefault="00BA4BB6" w:rsidP="00B75C5B">
            <w:pPr>
              <w:rPr>
                <w:rFonts w:ascii="Tele-GroteskNor" w:hAnsi="Tele-GroteskNor"/>
                <w:b w:val="0"/>
                <w:color w:val="000000" w:themeColor="text1"/>
                <w:sz w:val="20"/>
                <w:szCs w:val="20"/>
              </w:rPr>
            </w:pPr>
            <w:r w:rsidRPr="00A06E4F">
              <w:rPr>
                <w:rFonts w:ascii="Tele-GroteskNor" w:eastAsia="Times New Roman" w:hAnsi="Tele-GroteskNor"/>
                <w:b w:val="0"/>
                <w:color w:val="000000" w:themeColor="text1"/>
                <w:sz w:val="20"/>
                <w:szCs w:val="20"/>
                <w:lang w:eastAsia="mk-MK"/>
              </w:rPr>
              <w:t>Вклучени минути во мрежата на Телеком</w:t>
            </w:r>
          </w:p>
        </w:tc>
        <w:tc>
          <w:tcPr>
            <w:tcW w:w="1531" w:type="dxa"/>
          </w:tcPr>
          <w:p w14:paraId="218D95CB"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500 </w:t>
            </w:r>
          </w:p>
        </w:tc>
        <w:tc>
          <w:tcPr>
            <w:tcW w:w="1568" w:type="dxa"/>
          </w:tcPr>
          <w:p w14:paraId="4FB85D85"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Неограничено</w:t>
            </w:r>
            <w:r w:rsidRPr="00A06E4F">
              <w:rPr>
                <w:rFonts w:ascii="Tele-GroteskNor" w:hAnsi="Tele-GroteskNor"/>
                <w:color w:val="000000" w:themeColor="text1"/>
                <w:sz w:val="20"/>
                <w:szCs w:val="20"/>
              </w:rPr>
              <w:t xml:space="preserve"> </w:t>
            </w:r>
          </w:p>
        </w:tc>
        <w:tc>
          <w:tcPr>
            <w:tcW w:w="1604" w:type="dxa"/>
          </w:tcPr>
          <w:p w14:paraId="6EE8A0D0"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06E4F">
              <w:rPr>
                <w:rFonts w:ascii="Tele-GroteskNor" w:hAnsi="Tele-GroteskNor"/>
                <w:color w:val="000000" w:themeColor="text1"/>
                <w:sz w:val="20"/>
                <w:szCs w:val="20"/>
                <w:lang w:val="en-US"/>
              </w:rPr>
              <w:t>Неограничено</w:t>
            </w:r>
          </w:p>
        </w:tc>
        <w:tc>
          <w:tcPr>
            <w:tcW w:w="1701" w:type="dxa"/>
          </w:tcPr>
          <w:p w14:paraId="6D6E422C"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06E4F">
              <w:rPr>
                <w:rFonts w:ascii="Tele-GroteskNor" w:hAnsi="Tele-GroteskNor"/>
                <w:color w:val="000000" w:themeColor="text1"/>
                <w:sz w:val="20"/>
                <w:szCs w:val="20"/>
                <w:lang w:val="en-US"/>
              </w:rPr>
              <w:t>Неограничено</w:t>
            </w:r>
          </w:p>
        </w:tc>
      </w:tr>
      <w:tr w:rsidR="001C5CA7" w:rsidRPr="00136913" w14:paraId="5F026D63"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6767ABB4" w14:textId="77777777" w:rsidR="001C5CA7" w:rsidRPr="00A06E4F" w:rsidRDefault="001C5CA7" w:rsidP="00B75C5B">
            <w:pPr>
              <w:rPr>
                <w:rFonts w:ascii="Tele-GroteskNor" w:hAnsi="Tele-GroteskNor"/>
                <w:b w:val="0"/>
                <w:color w:val="000000" w:themeColor="text1"/>
                <w:sz w:val="20"/>
                <w:szCs w:val="20"/>
                <w:lang w:val="en-US"/>
              </w:rPr>
            </w:pPr>
            <w:r w:rsidRPr="00A06E4F">
              <w:rPr>
                <w:rFonts w:ascii="Tele-GroteskNor" w:hAnsi="Tele-GroteskNor"/>
                <w:b w:val="0"/>
                <w:color w:val="000000" w:themeColor="text1"/>
                <w:sz w:val="20"/>
                <w:szCs w:val="20"/>
              </w:rPr>
              <w:t xml:space="preserve">Вклучени минути кон другите </w:t>
            </w:r>
            <w:r w:rsidR="009D5C23" w:rsidRPr="00A06E4F">
              <w:rPr>
                <w:rFonts w:ascii="Tele-GroteskNor" w:hAnsi="Tele-GroteskNor"/>
                <w:b w:val="0"/>
                <w:color w:val="000000" w:themeColor="text1"/>
                <w:sz w:val="20"/>
                <w:szCs w:val="20"/>
              </w:rPr>
              <w:t xml:space="preserve">домашни </w:t>
            </w:r>
            <w:r w:rsidRPr="00A06E4F">
              <w:rPr>
                <w:rFonts w:ascii="Tele-GroteskNor" w:hAnsi="Tele-GroteskNor"/>
                <w:b w:val="0"/>
                <w:color w:val="000000" w:themeColor="text1"/>
                <w:sz w:val="20"/>
                <w:szCs w:val="20"/>
              </w:rPr>
              <w:t>мрежи</w:t>
            </w:r>
          </w:p>
        </w:tc>
        <w:tc>
          <w:tcPr>
            <w:tcW w:w="1531" w:type="dxa"/>
          </w:tcPr>
          <w:p w14:paraId="0F33063D"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568" w:type="dxa"/>
          </w:tcPr>
          <w:p w14:paraId="33831094"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100  </w:t>
            </w:r>
          </w:p>
        </w:tc>
        <w:tc>
          <w:tcPr>
            <w:tcW w:w="1604" w:type="dxa"/>
          </w:tcPr>
          <w:p w14:paraId="461FBD01"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300  </w:t>
            </w:r>
          </w:p>
        </w:tc>
        <w:tc>
          <w:tcPr>
            <w:tcW w:w="1701" w:type="dxa"/>
          </w:tcPr>
          <w:p w14:paraId="4AA2B4E4"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500  </w:t>
            </w:r>
          </w:p>
        </w:tc>
      </w:tr>
      <w:tr w:rsidR="001C5CA7" w:rsidRPr="00136913" w14:paraId="570C7AAD"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7B2B51A4" w14:textId="77777777" w:rsidR="001C5CA7" w:rsidRPr="00A06E4F" w:rsidRDefault="001C5CA7" w:rsidP="00B75C5B">
            <w:pPr>
              <w:rPr>
                <w:rFonts w:ascii="Tele-GroteskNor" w:hAnsi="Tele-GroteskNor"/>
                <w:b w:val="0"/>
                <w:color w:val="000000" w:themeColor="text1"/>
                <w:sz w:val="20"/>
                <w:szCs w:val="20"/>
              </w:rPr>
            </w:pPr>
            <w:r w:rsidRPr="00A06E4F">
              <w:rPr>
                <w:rFonts w:ascii="Tele-GroteskNor" w:hAnsi="Tele-GroteskNor"/>
                <w:b w:val="0"/>
                <w:color w:val="000000" w:themeColor="text1"/>
                <w:sz w:val="20"/>
                <w:szCs w:val="20"/>
              </w:rPr>
              <w:lastRenderedPageBreak/>
              <w:t>Вклучен интернет1)</w:t>
            </w:r>
          </w:p>
        </w:tc>
        <w:tc>
          <w:tcPr>
            <w:tcW w:w="1531" w:type="dxa"/>
          </w:tcPr>
          <w:p w14:paraId="47E8093F"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300 MB</w:t>
            </w:r>
          </w:p>
        </w:tc>
        <w:tc>
          <w:tcPr>
            <w:tcW w:w="1568" w:type="dxa"/>
          </w:tcPr>
          <w:p w14:paraId="2BB79BB7" w14:textId="77777777" w:rsidR="001C5CA7" w:rsidRPr="00A06E4F" w:rsidRDefault="001C5CA7" w:rsidP="00B75C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06E4F">
              <w:rPr>
                <w:rFonts w:ascii="Tele-GroteskNor" w:hAnsi="Tele-GroteskNor"/>
                <w:color w:val="000000" w:themeColor="text1"/>
                <w:sz w:val="20"/>
                <w:szCs w:val="20"/>
                <w:lang w:val="en-US"/>
              </w:rPr>
              <w:t>Неограничено</w:t>
            </w:r>
            <w:r w:rsidRPr="00A06E4F">
              <w:rPr>
                <w:rFonts w:ascii="Tele-GroteskNor" w:hAnsi="Tele-GroteskNor"/>
                <w:color w:val="000000" w:themeColor="text1"/>
                <w:sz w:val="20"/>
                <w:szCs w:val="20"/>
              </w:rPr>
              <w:t xml:space="preserve"> </w:t>
            </w:r>
          </w:p>
        </w:tc>
        <w:tc>
          <w:tcPr>
            <w:tcW w:w="1604" w:type="dxa"/>
          </w:tcPr>
          <w:p w14:paraId="3DDD8F8D" w14:textId="77777777" w:rsidR="001C5CA7" w:rsidRPr="00A06E4F" w:rsidRDefault="001C5CA7" w:rsidP="00B75C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06E4F">
              <w:rPr>
                <w:rFonts w:ascii="Tele-GroteskNor" w:hAnsi="Tele-GroteskNor"/>
                <w:color w:val="000000" w:themeColor="text1"/>
                <w:sz w:val="20"/>
                <w:szCs w:val="20"/>
                <w:lang w:val="en-US"/>
              </w:rPr>
              <w:t>Неограничено</w:t>
            </w:r>
            <w:r w:rsidRPr="00A06E4F">
              <w:rPr>
                <w:rFonts w:ascii="Tele-GroteskNor" w:hAnsi="Tele-GroteskNor"/>
                <w:color w:val="000000" w:themeColor="text1"/>
                <w:sz w:val="20"/>
                <w:szCs w:val="20"/>
              </w:rPr>
              <w:t xml:space="preserve"> </w:t>
            </w:r>
          </w:p>
        </w:tc>
        <w:tc>
          <w:tcPr>
            <w:tcW w:w="1701" w:type="dxa"/>
          </w:tcPr>
          <w:p w14:paraId="77D8E66A" w14:textId="77777777" w:rsidR="001C5CA7" w:rsidRPr="00A06E4F" w:rsidRDefault="001C5CA7" w:rsidP="00B75C5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06E4F">
              <w:rPr>
                <w:rFonts w:ascii="Tele-GroteskNor" w:hAnsi="Tele-GroteskNor"/>
                <w:color w:val="000000" w:themeColor="text1"/>
                <w:sz w:val="20"/>
                <w:szCs w:val="20"/>
                <w:lang w:val="en-US"/>
              </w:rPr>
              <w:t>Неограничено</w:t>
            </w:r>
            <w:r w:rsidRPr="00A06E4F">
              <w:rPr>
                <w:rFonts w:ascii="Tele-GroteskNor" w:hAnsi="Tele-GroteskNor"/>
                <w:color w:val="000000" w:themeColor="text1"/>
                <w:sz w:val="20"/>
                <w:szCs w:val="20"/>
              </w:rPr>
              <w:t xml:space="preserve"> </w:t>
            </w:r>
          </w:p>
        </w:tc>
      </w:tr>
      <w:tr w:rsidR="001C5CA7" w:rsidRPr="00136913" w14:paraId="4FF3BE90"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14CB1697" w14:textId="77777777" w:rsidR="001C5CA7" w:rsidRPr="00A06E4F" w:rsidRDefault="001C5CA7" w:rsidP="00B75C5B">
            <w:pPr>
              <w:rPr>
                <w:rFonts w:ascii="Tele-GroteskNor" w:hAnsi="Tele-GroteskNor"/>
                <w:b w:val="0"/>
                <w:color w:val="000000" w:themeColor="text1"/>
                <w:sz w:val="20"/>
                <w:szCs w:val="20"/>
              </w:rPr>
            </w:pPr>
            <w:r w:rsidRPr="00A06E4F">
              <w:rPr>
                <w:rFonts w:ascii="Tele-GroteskNor" w:hAnsi="Tele-GroteskNor"/>
                <w:b w:val="0"/>
                <w:color w:val="000000" w:themeColor="text1"/>
                <w:sz w:val="20"/>
                <w:szCs w:val="20"/>
              </w:rPr>
              <w:t>Вклучени SMS кон сите мрежи</w:t>
            </w:r>
          </w:p>
        </w:tc>
        <w:tc>
          <w:tcPr>
            <w:tcW w:w="1531" w:type="dxa"/>
          </w:tcPr>
          <w:p w14:paraId="4E2E6D3B"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568" w:type="dxa"/>
          </w:tcPr>
          <w:p w14:paraId="66214A1F"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604" w:type="dxa"/>
          </w:tcPr>
          <w:p w14:paraId="2625715D"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w:t>
            </w:r>
          </w:p>
        </w:tc>
        <w:tc>
          <w:tcPr>
            <w:tcW w:w="1701" w:type="dxa"/>
          </w:tcPr>
          <w:p w14:paraId="057AB80F" w14:textId="77777777" w:rsidR="001C5CA7" w:rsidRPr="00A06E4F" w:rsidRDefault="001C5CA7" w:rsidP="00B75C5B">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100  </w:t>
            </w:r>
          </w:p>
        </w:tc>
      </w:tr>
      <w:tr w:rsidR="001C5CA7" w:rsidRPr="00136913" w14:paraId="04438FE9"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54E26D1B" w14:textId="77777777" w:rsidR="001C5CA7" w:rsidRPr="00A06E4F" w:rsidRDefault="001C5CA7" w:rsidP="00B75C5B">
            <w:pPr>
              <w:rPr>
                <w:rFonts w:ascii="Tele-GroteskNor" w:hAnsi="Tele-GroteskNor"/>
                <w:b w:val="0"/>
                <w:color w:val="000000" w:themeColor="text1"/>
                <w:sz w:val="20"/>
                <w:szCs w:val="20"/>
              </w:rPr>
            </w:pPr>
            <w:r w:rsidRPr="00A06E4F">
              <w:rPr>
                <w:rFonts w:ascii="Tele-GroteskNor" w:hAnsi="Tele-GroteskNor"/>
                <w:b w:val="0"/>
                <w:bCs w:val="0"/>
                <w:color w:val="000000" w:themeColor="text1"/>
                <w:sz w:val="20"/>
                <w:szCs w:val="20"/>
              </w:rPr>
              <w:t>Цени по минута кон сите мрежи по надминување на вклучените</w:t>
            </w:r>
          </w:p>
        </w:tc>
        <w:tc>
          <w:tcPr>
            <w:tcW w:w="1531" w:type="dxa"/>
          </w:tcPr>
          <w:p w14:paraId="0D809A00" w14:textId="77777777" w:rsidR="001C5CA7" w:rsidRPr="00A06E4F" w:rsidRDefault="001C5CA7" w:rsidP="0049255D">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5</w:t>
            </w:r>
            <w:r w:rsidR="0049255D"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w:t>
            </w:r>
            <w:r w:rsidR="0049255D" w:rsidRPr="00A06E4F">
              <w:rPr>
                <w:rFonts w:ascii="Tele-GroteskNor" w:eastAsia="Times New Roman" w:hAnsi="Tele-GroteskNor"/>
                <w:color w:val="000000" w:themeColor="text1"/>
                <w:sz w:val="20"/>
                <w:szCs w:val="20"/>
                <w:lang w:eastAsia="mk-MK"/>
              </w:rPr>
              <w:t xml:space="preserve"> ден.</w:t>
            </w:r>
          </w:p>
        </w:tc>
        <w:tc>
          <w:tcPr>
            <w:tcW w:w="1568" w:type="dxa"/>
          </w:tcPr>
          <w:p w14:paraId="19A0A8C6" w14:textId="77777777" w:rsidR="001C5CA7" w:rsidRPr="00A06E4F" w:rsidRDefault="001C5CA7" w:rsidP="0049255D">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4</w:t>
            </w:r>
            <w:r w:rsidR="0049255D"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w:t>
            </w:r>
            <w:r w:rsidR="0049255D" w:rsidRPr="00A06E4F">
              <w:rPr>
                <w:rFonts w:ascii="Tele-GroteskNor" w:eastAsia="Times New Roman" w:hAnsi="Tele-GroteskNor"/>
                <w:color w:val="000000" w:themeColor="text1"/>
                <w:sz w:val="20"/>
                <w:szCs w:val="20"/>
                <w:lang w:eastAsia="mk-MK"/>
              </w:rPr>
              <w:t xml:space="preserve"> ден.</w:t>
            </w:r>
          </w:p>
        </w:tc>
        <w:tc>
          <w:tcPr>
            <w:tcW w:w="1604" w:type="dxa"/>
          </w:tcPr>
          <w:p w14:paraId="4377854D" w14:textId="77777777" w:rsidR="001C5CA7" w:rsidRPr="00A06E4F" w:rsidRDefault="001C5CA7" w:rsidP="0049255D">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4</w:t>
            </w:r>
            <w:r w:rsidR="0049255D"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w:t>
            </w:r>
            <w:r w:rsidR="0049255D" w:rsidRPr="00A06E4F">
              <w:rPr>
                <w:rFonts w:ascii="Tele-GroteskNor" w:eastAsia="Times New Roman" w:hAnsi="Tele-GroteskNor"/>
                <w:color w:val="000000" w:themeColor="text1"/>
                <w:sz w:val="20"/>
                <w:szCs w:val="20"/>
                <w:lang w:eastAsia="mk-MK"/>
              </w:rPr>
              <w:t xml:space="preserve"> ден.</w:t>
            </w:r>
          </w:p>
        </w:tc>
        <w:tc>
          <w:tcPr>
            <w:tcW w:w="1701" w:type="dxa"/>
          </w:tcPr>
          <w:p w14:paraId="5B41BEDA" w14:textId="77777777" w:rsidR="001C5CA7" w:rsidRPr="00A06E4F" w:rsidRDefault="001C5CA7" w:rsidP="0049255D">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0049255D"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9</w:t>
            </w:r>
            <w:r w:rsidR="0049255D" w:rsidRPr="00A06E4F">
              <w:rPr>
                <w:rFonts w:ascii="Tele-GroteskNor" w:eastAsia="Times New Roman" w:hAnsi="Tele-GroteskNor"/>
                <w:color w:val="000000" w:themeColor="text1"/>
                <w:sz w:val="20"/>
                <w:szCs w:val="20"/>
                <w:lang w:eastAsia="mk-MK"/>
              </w:rPr>
              <w:t xml:space="preserve"> ден.</w:t>
            </w:r>
          </w:p>
        </w:tc>
      </w:tr>
      <w:tr w:rsidR="009865F8" w:rsidRPr="00136913" w14:paraId="0D9B200F"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2EF48189" w14:textId="77777777" w:rsidR="009865F8" w:rsidRPr="00A06E4F" w:rsidRDefault="0049255D" w:rsidP="0049255D">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 xml:space="preserve">SMS </w:t>
            </w:r>
            <w:r w:rsidR="009865F8" w:rsidRPr="00A06E4F">
              <w:rPr>
                <w:rFonts w:ascii="Tele-GroteskNor" w:eastAsia="Times New Roman" w:hAnsi="Tele-GroteskNor"/>
                <w:b w:val="0"/>
                <w:color w:val="000000" w:themeColor="text1"/>
                <w:sz w:val="20"/>
                <w:szCs w:val="20"/>
                <w:lang w:eastAsia="mk-MK"/>
              </w:rPr>
              <w:t>кон домашни мрежи</w:t>
            </w:r>
          </w:p>
        </w:tc>
        <w:tc>
          <w:tcPr>
            <w:tcW w:w="1531" w:type="dxa"/>
          </w:tcPr>
          <w:p w14:paraId="751A3ED5"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568" w:type="dxa"/>
          </w:tcPr>
          <w:p w14:paraId="0AE957F6"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604" w:type="dxa"/>
          </w:tcPr>
          <w:p w14:paraId="34E01F1B"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701" w:type="dxa"/>
          </w:tcPr>
          <w:p w14:paraId="15162521"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r>
      <w:tr w:rsidR="009865F8" w:rsidRPr="00136913" w14:paraId="0C6C14A5"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1329945A" w14:textId="77777777" w:rsidR="009865F8" w:rsidRPr="00A06E4F" w:rsidRDefault="0049255D" w:rsidP="0049255D">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 xml:space="preserve">SMS </w:t>
            </w:r>
            <w:r w:rsidR="009865F8" w:rsidRPr="00A06E4F">
              <w:rPr>
                <w:rFonts w:ascii="Tele-GroteskNor" w:eastAsia="Times New Roman" w:hAnsi="Tele-GroteskNor"/>
                <w:b w:val="0"/>
                <w:color w:val="000000" w:themeColor="text1"/>
                <w:sz w:val="20"/>
                <w:szCs w:val="20"/>
                <w:lang w:eastAsia="mk-MK"/>
              </w:rPr>
              <w:t>кон интернационални мрежи</w:t>
            </w:r>
          </w:p>
        </w:tc>
        <w:tc>
          <w:tcPr>
            <w:tcW w:w="1531" w:type="dxa"/>
          </w:tcPr>
          <w:p w14:paraId="3D2CFD50"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568" w:type="dxa"/>
          </w:tcPr>
          <w:p w14:paraId="01FEBDE2"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604" w:type="dxa"/>
          </w:tcPr>
          <w:p w14:paraId="24C73615"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c>
          <w:tcPr>
            <w:tcW w:w="1701" w:type="dxa"/>
          </w:tcPr>
          <w:p w14:paraId="09729934"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p>
        </w:tc>
      </w:tr>
      <w:tr w:rsidR="009865F8" w:rsidRPr="00136913" w14:paraId="449A78F1"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2960ACA0" w14:textId="77777777" w:rsidR="009865F8" w:rsidRPr="00A06E4F" w:rsidRDefault="0049255D" w:rsidP="0049255D">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MMS</w:t>
            </w:r>
            <w:r w:rsidR="009865F8" w:rsidRPr="00A06E4F">
              <w:rPr>
                <w:rFonts w:ascii="Tele-GroteskNor" w:eastAsia="Times New Roman" w:hAnsi="Tele-GroteskNor"/>
                <w:b w:val="0"/>
                <w:color w:val="000000" w:themeColor="text1"/>
                <w:sz w:val="20"/>
                <w:szCs w:val="20"/>
                <w:lang w:eastAsia="mk-MK"/>
              </w:rPr>
              <w:t xml:space="preserve"> </w:t>
            </w:r>
          </w:p>
        </w:tc>
        <w:tc>
          <w:tcPr>
            <w:tcW w:w="1531" w:type="dxa"/>
          </w:tcPr>
          <w:p w14:paraId="7CCB2FD1"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1568" w:type="dxa"/>
          </w:tcPr>
          <w:p w14:paraId="19F65FE3"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1604" w:type="dxa"/>
          </w:tcPr>
          <w:p w14:paraId="1BC93DCA"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c>
          <w:tcPr>
            <w:tcW w:w="1701" w:type="dxa"/>
          </w:tcPr>
          <w:p w14:paraId="12543C50"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r>
      <w:tr w:rsidR="009865F8" w:rsidRPr="00136913" w14:paraId="7F339A82"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751E9202" w14:textId="77777777" w:rsidR="009865F8" w:rsidRPr="00A06E4F" w:rsidRDefault="009865F8" w:rsidP="0049255D">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ММ</w:t>
            </w:r>
            <w:r w:rsidR="0049255D" w:rsidRPr="00A06E4F">
              <w:rPr>
                <w:rFonts w:ascii="Tele-GroteskNor" w:eastAsia="Times New Roman" w:hAnsi="Tele-GroteskNor"/>
                <w:b w:val="0"/>
                <w:color w:val="000000" w:themeColor="text1"/>
                <w:sz w:val="20"/>
                <w:szCs w:val="20"/>
                <w:lang w:val="en-US" w:eastAsia="mk-MK"/>
              </w:rPr>
              <w:t>S</w:t>
            </w:r>
            <w:r w:rsidRPr="00A06E4F">
              <w:rPr>
                <w:rFonts w:ascii="Tele-GroteskNor" w:eastAsia="Times New Roman" w:hAnsi="Tele-GroteskNor"/>
                <w:b w:val="0"/>
                <w:color w:val="000000" w:themeColor="text1"/>
                <w:sz w:val="20"/>
                <w:szCs w:val="20"/>
                <w:lang w:eastAsia="mk-MK"/>
              </w:rPr>
              <w:t xml:space="preserve"> кон интернационални мрежи</w:t>
            </w:r>
          </w:p>
        </w:tc>
        <w:tc>
          <w:tcPr>
            <w:tcW w:w="1531" w:type="dxa"/>
          </w:tcPr>
          <w:p w14:paraId="30D45C7A"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1568" w:type="dxa"/>
          </w:tcPr>
          <w:p w14:paraId="5DEC70A3"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1604" w:type="dxa"/>
          </w:tcPr>
          <w:p w14:paraId="52A9FF85"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c>
          <w:tcPr>
            <w:tcW w:w="1701" w:type="dxa"/>
          </w:tcPr>
          <w:p w14:paraId="5EBC7724"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41,3 ден.</w:t>
            </w:r>
          </w:p>
        </w:tc>
      </w:tr>
      <w:tr w:rsidR="009865F8" w:rsidRPr="00136913" w14:paraId="342F8AF5" w14:textId="77777777" w:rsidTr="00136913">
        <w:trPr>
          <w:trHeight w:val="397"/>
        </w:trPr>
        <w:tc>
          <w:tcPr>
            <w:cnfStyle w:val="001000000000" w:firstRow="0" w:lastRow="0" w:firstColumn="1" w:lastColumn="0" w:oddVBand="0" w:evenVBand="0" w:oddHBand="0" w:evenHBand="0" w:firstRowFirstColumn="0" w:firstRowLastColumn="0" w:lastRowFirstColumn="0" w:lastRowLastColumn="0"/>
            <w:tcW w:w="3122" w:type="dxa"/>
          </w:tcPr>
          <w:p w14:paraId="79BB65C8" w14:textId="77777777" w:rsidR="009865F8" w:rsidRPr="00A06E4F" w:rsidRDefault="009865F8" w:rsidP="00BA4BB6">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Интернет</w:t>
            </w:r>
          </w:p>
        </w:tc>
        <w:tc>
          <w:tcPr>
            <w:tcW w:w="1531" w:type="dxa"/>
          </w:tcPr>
          <w:p w14:paraId="253CB3E7"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1568" w:type="dxa"/>
          </w:tcPr>
          <w:p w14:paraId="24CE5D57"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1604" w:type="dxa"/>
          </w:tcPr>
          <w:p w14:paraId="1BDFA3D5"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1701" w:type="dxa"/>
          </w:tcPr>
          <w:p w14:paraId="6D9CD1F5" w14:textId="77777777" w:rsidR="009865F8" w:rsidRPr="00A06E4F" w:rsidRDefault="009865F8" w:rsidP="00BA4B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bl>
    <w:p w14:paraId="1EF2A2A9" w14:textId="77777777" w:rsidR="00136913" w:rsidRDefault="00136913" w:rsidP="00F43A11">
      <w:pPr>
        <w:pStyle w:val="NoSpacing"/>
        <w:ind w:left="284"/>
        <w:rPr>
          <w:rStyle w:val="A2"/>
          <w:rFonts w:ascii="Tele-GroteskNor" w:hAnsi="Tele-GroteskNor"/>
          <w:sz w:val="20"/>
          <w:szCs w:val="20"/>
          <w:lang w:val="en-US"/>
        </w:rPr>
      </w:pPr>
    </w:p>
    <w:p w14:paraId="5D56F613" w14:textId="77777777" w:rsidR="009865F8" w:rsidRDefault="009865F8" w:rsidP="0066002E">
      <w:pPr>
        <w:pStyle w:val="NoSpacing"/>
        <w:numPr>
          <w:ilvl w:val="0"/>
          <w:numId w:val="32"/>
        </w:numPr>
        <w:ind w:left="1134" w:hanging="425"/>
        <w:rPr>
          <w:rStyle w:val="A2"/>
          <w:rFonts w:ascii="Tele-GroteskNor" w:hAnsi="Tele-GroteskNor"/>
          <w:sz w:val="20"/>
          <w:szCs w:val="20"/>
        </w:rPr>
      </w:pPr>
      <w:r>
        <w:rPr>
          <w:rStyle w:val="A2"/>
          <w:rFonts w:ascii="Tele-GroteskNor" w:hAnsi="Tele-GroteskNor"/>
          <w:sz w:val="20"/>
          <w:szCs w:val="20"/>
        </w:rPr>
        <w:t>Интервалот на тарифирање е на минута.</w:t>
      </w:r>
    </w:p>
    <w:p w14:paraId="6C2B1815" w14:textId="77777777" w:rsidR="009865F8" w:rsidRDefault="009865F8" w:rsidP="0066002E">
      <w:pPr>
        <w:pStyle w:val="NoSpacing"/>
        <w:numPr>
          <w:ilvl w:val="0"/>
          <w:numId w:val="32"/>
        </w:numPr>
        <w:ind w:left="1134" w:hanging="425"/>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4C47CE05" w14:textId="77777777" w:rsidR="001C5CA7" w:rsidRPr="00F43A11" w:rsidRDefault="009865F8" w:rsidP="0066002E">
      <w:pPr>
        <w:pStyle w:val="NoSpacing"/>
        <w:numPr>
          <w:ilvl w:val="0"/>
          <w:numId w:val="32"/>
        </w:numPr>
        <w:ind w:left="1134" w:hanging="425"/>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49255D">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49255D">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49255D">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79B78156" w14:textId="77777777" w:rsidR="000B6C30" w:rsidRPr="000B6C30" w:rsidRDefault="000B6C30" w:rsidP="000B6C30">
      <w:pPr>
        <w:pStyle w:val="NoSpacing"/>
        <w:outlineLvl w:val="0"/>
        <w:rPr>
          <w:rFonts w:ascii="Tele-GroteskNor" w:hAnsi="Tele-GroteskNor"/>
          <w:b/>
          <w:color w:val="000000"/>
          <w:sz w:val="20"/>
          <w:szCs w:val="20"/>
        </w:rPr>
      </w:pPr>
      <w:bookmarkStart w:id="90" w:name="_Toc271191509"/>
      <w:bookmarkStart w:id="91" w:name="_Toc271191488"/>
      <w:bookmarkEnd w:id="89"/>
    </w:p>
    <w:p w14:paraId="0FE9B32F" w14:textId="77777777" w:rsidR="00BA4BB6" w:rsidRPr="003C33F2" w:rsidRDefault="00F43A11" w:rsidP="00D20323">
      <w:pPr>
        <w:numPr>
          <w:ilvl w:val="1"/>
          <w:numId w:val="2"/>
        </w:numPr>
        <w:spacing w:after="0" w:line="360" w:lineRule="atLeast"/>
        <w:ind w:hanging="436"/>
        <w:outlineLvl w:val="0"/>
        <w:rPr>
          <w:rFonts w:ascii="Tele-GroteskNor" w:hAnsi="Tele-GroteskNor"/>
          <w:b/>
          <w:sz w:val="20"/>
          <w:szCs w:val="20"/>
          <w:lang w:val="en-US"/>
        </w:rPr>
      </w:pPr>
      <w:bookmarkStart w:id="92" w:name="_Toc481763971"/>
      <w:bookmarkEnd w:id="90"/>
      <w:r w:rsidRPr="003C33F2">
        <w:rPr>
          <w:rFonts w:ascii="Tele-GroteskNor" w:hAnsi="Tele-GroteskNor"/>
          <w:b/>
          <w:sz w:val="20"/>
          <w:szCs w:val="20"/>
          <w:lang w:val="en-US"/>
        </w:rPr>
        <w:t>RELAX S 1, RELAX M 1, RELAX L 1, RELAX XL 1</w:t>
      </w:r>
      <w:bookmarkEnd w:id="92"/>
    </w:p>
    <w:bookmarkEnd w:id="91"/>
    <w:p w14:paraId="138BDE21" w14:textId="77777777" w:rsidR="00314DA3" w:rsidRDefault="00314DA3" w:rsidP="00314DA3">
      <w:pPr>
        <w:spacing w:after="0" w:line="240" w:lineRule="auto"/>
        <w:jc w:val="both"/>
        <w:rPr>
          <w:rFonts w:ascii="Tele-GroteskNor" w:hAnsi="Tele-GroteskNor"/>
          <w:color w:val="333333"/>
          <w:sz w:val="20"/>
          <w:szCs w:val="20"/>
        </w:rPr>
      </w:pPr>
    </w:p>
    <w:tbl>
      <w:tblPr>
        <w:tblStyle w:val="LightShading1"/>
        <w:tblW w:w="894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4336"/>
        <w:gridCol w:w="1083"/>
        <w:gridCol w:w="1128"/>
        <w:gridCol w:w="1197"/>
        <w:gridCol w:w="1196"/>
      </w:tblGrid>
      <w:tr w:rsidR="00BE112B" w:rsidRPr="00F43A11" w14:paraId="591F65E1" w14:textId="77777777" w:rsidTr="0013691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E20074"/>
            <w:hideMark/>
          </w:tcPr>
          <w:p w14:paraId="77D55979" w14:textId="77777777" w:rsidR="00BE112B" w:rsidRPr="00F43A11" w:rsidRDefault="00BE112B" w:rsidP="003E70DF">
            <w:pPr>
              <w:spacing w:after="0" w:line="240" w:lineRule="auto"/>
              <w:rPr>
                <w:rFonts w:ascii="Tele-GroteskNor" w:eastAsia="Times New Roman" w:hAnsi="Tele-GroteskNor" w:cs="Arial"/>
                <w:b w:val="0"/>
                <w:bCs w:val="0"/>
                <w:color w:val="FFFFFF" w:themeColor="background1"/>
                <w:sz w:val="20"/>
                <w:szCs w:val="20"/>
                <w:lang w:eastAsia="mk-MK"/>
              </w:rPr>
            </w:pPr>
            <w:r w:rsidRPr="00F43A11">
              <w:rPr>
                <w:rFonts w:ascii="Tele-GroteskNor" w:eastAsia="Times New Roman" w:hAnsi="Tele-GroteskNor" w:cs="Arial"/>
                <w:b w:val="0"/>
                <w:bCs w:val="0"/>
                <w:color w:val="FFFFFF" w:themeColor="background1"/>
                <w:sz w:val="20"/>
                <w:szCs w:val="20"/>
                <w:lang w:eastAsia="mk-MK"/>
              </w:rPr>
              <w:t> </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4ED66DB8" w14:textId="77777777" w:rsidR="00BE112B" w:rsidRPr="00F43A11" w:rsidRDefault="00BE112B" w:rsidP="003E70DF">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s="Arial"/>
                <w:b w:val="0"/>
                <w:bCs w:val="0"/>
                <w:color w:val="FFFFFF" w:themeColor="background1"/>
                <w:sz w:val="20"/>
                <w:szCs w:val="20"/>
                <w:lang w:eastAsia="mk-MK"/>
              </w:rPr>
            </w:pPr>
            <w:r w:rsidRPr="00F43A11">
              <w:rPr>
                <w:rFonts w:ascii="Tele-GroteskNor" w:eastAsia="Times New Roman" w:hAnsi="Tele-GroteskNor" w:cs="Arial"/>
                <w:b w:val="0"/>
                <w:bCs w:val="0"/>
                <w:color w:val="FFFFFF" w:themeColor="background1"/>
                <w:sz w:val="20"/>
                <w:szCs w:val="20"/>
                <w:lang w:eastAsia="mk-MK"/>
              </w:rPr>
              <w:t>Relax S 1</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133C01F0" w14:textId="77777777" w:rsidR="00BE112B" w:rsidRPr="00F43A11" w:rsidRDefault="00BE112B" w:rsidP="003E70DF">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s="Arial"/>
                <w:b w:val="0"/>
                <w:bCs w:val="0"/>
                <w:color w:val="FFFFFF" w:themeColor="background1"/>
                <w:sz w:val="20"/>
                <w:szCs w:val="20"/>
                <w:lang w:eastAsia="mk-MK"/>
              </w:rPr>
            </w:pPr>
            <w:r w:rsidRPr="00F43A11">
              <w:rPr>
                <w:rFonts w:ascii="Tele-GroteskNor" w:eastAsia="Times New Roman" w:hAnsi="Tele-GroteskNor" w:cs="Arial"/>
                <w:b w:val="0"/>
                <w:bCs w:val="0"/>
                <w:color w:val="FFFFFF" w:themeColor="background1"/>
                <w:sz w:val="20"/>
                <w:szCs w:val="20"/>
                <w:lang w:eastAsia="mk-MK"/>
              </w:rPr>
              <w:t>Relax M 1</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002322B7" w14:textId="77777777" w:rsidR="00BE112B" w:rsidRPr="00F43A11" w:rsidRDefault="00BE112B" w:rsidP="003E70DF">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s="Arial"/>
                <w:b w:val="0"/>
                <w:bCs w:val="0"/>
                <w:color w:val="FFFFFF" w:themeColor="background1"/>
                <w:sz w:val="20"/>
                <w:szCs w:val="20"/>
                <w:lang w:eastAsia="mk-MK"/>
              </w:rPr>
            </w:pPr>
            <w:r w:rsidRPr="00F43A11">
              <w:rPr>
                <w:rFonts w:ascii="Tele-GroteskNor" w:eastAsia="Times New Roman" w:hAnsi="Tele-GroteskNor" w:cs="Arial"/>
                <w:b w:val="0"/>
                <w:bCs w:val="0"/>
                <w:color w:val="FFFFFF" w:themeColor="background1"/>
                <w:sz w:val="20"/>
                <w:szCs w:val="20"/>
                <w:lang w:eastAsia="mk-MK"/>
              </w:rPr>
              <w:t>Relax L 1</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5EF787BE" w14:textId="77777777" w:rsidR="00BE112B" w:rsidRPr="00F43A11" w:rsidRDefault="00BE112B" w:rsidP="003E70DF">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s="Arial"/>
                <w:b w:val="0"/>
                <w:bCs w:val="0"/>
                <w:color w:val="FFFFFF" w:themeColor="background1"/>
                <w:sz w:val="20"/>
                <w:szCs w:val="20"/>
                <w:lang w:eastAsia="mk-MK"/>
              </w:rPr>
            </w:pPr>
            <w:r w:rsidRPr="00F43A11">
              <w:rPr>
                <w:rFonts w:ascii="Tele-GroteskNor" w:eastAsia="Times New Roman" w:hAnsi="Tele-GroteskNor" w:cs="Arial"/>
                <w:b w:val="0"/>
                <w:bCs w:val="0"/>
                <w:color w:val="FFFFFF" w:themeColor="background1"/>
                <w:sz w:val="20"/>
                <w:szCs w:val="20"/>
                <w:lang w:eastAsia="mk-MK"/>
              </w:rPr>
              <w:t>Relax XL 1</w:t>
            </w:r>
          </w:p>
        </w:tc>
      </w:tr>
      <w:tr w:rsidR="00BE112B" w:rsidRPr="00F43A11" w14:paraId="7A564163" w14:textId="77777777" w:rsidTr="00136913">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4945982" w14:textId="77777777" w:rsidR="00BE112B" w:rsidRPr="00A06E4F" w:rsidRDefault="00BE112B" w:rsidP="003E70DF">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cs="Arial"/>
                <w:b w:val="0"/>
                <w:bCs w:val="0"/>
                <w:color w:val="000000" w:themeColor="text1"/>
                <w:sz w:val="20"/>
                <w:szCs w:val="20"/>
                <w:lang w:eastAsia="mk-MK"/>
              </w:rPr>
              <w:t>Месечна претплата</w:t>
            </w:r>
          </w:p>
        </w:tc>
        <w:tc>
          <w:tcPr>
            <w:tcW w:w="0" w:type="auto"/>
            <w:hideMark/>
          </w:tcPr>
          <w:p w14:paraId="6A3A91DD" w14:textId="77777777" w:rsidR="00BE112B" w:rsidRPr="00A06E4F" w:rsidRDefault="00BE112B"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279</w:t>
            </w:r>
            <w:r w:rsidR="00456CC0" w:rsidRPr="00A06E4F">
              <w:rPr>
                <w:rFonts w:ascii="Tele-GroteskNor" w:eastAsia="Times New Roman" w:hAnsi="Tele-GroteskNor" w:cs="Arial"/>
                <w:bCs/>
                <w:color w:val="000000" w:themeColor="text1"/>
                <w:sz w:val="20"/>
                <w:szCs w:val="20"/>
                <w:lang w:val="en-US" w:eastAsia="mk-MK"/>
              </w:rPr>
              <w:t xml:space="preserve"> </w:t>
            </w:r>
            <w:r w:rsidR="00456CC0" w:rsidRPr="00A06E4F">
              <w:rPr>
                <w:rFonts w:ascii="Tele-GroteskNor" w:eastAsia="Times New Roman" w:hAnsi="Tele-GroteskNor" w:cs="Arial"/>
                <w:bCs/>
                <w:color w:val="000000" w:themeColor="text1"/>
                <w:sz w:val="20"/>
                <w:szCs w:val="20"/>
                <w:lang w:eastAsia="mk-MK"/>
              </w:rPr>
              <w:t>ден.</w:t>
            </w:r>
          </w:p>
        </w:tc>
        <w:tc>
          <w:tcPr>
            <w:tcW w:w="0" w:type="auto"/>
            <w:hideMark/>
          </w:tcPr>
          <w:p w14:paraId="63FAA99E" w14:textId="77777777" w:rsidR="00BE112B" w:rsidRPr="00A06E4F" w:rsidRDefault="00BE112B"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599</w:t>
            </w:r>
            <w:r w:rsidR="00456CC0" w:rsidRPr="00A06E4F">
              <w:rPr>
                <w:rFonts w:ascii="Tele-GroteskNor" w:eastAsia="Times New Roman" w:hAnsi="Tele-GroteskNor" w:cs="Arial"/>
                <w:bCs/>
                <w:color w:val="000000" w:themeColor="text1"/>
                <w:sz w:val="20"/>
                <w:szCs w:val="20"/>
                <w:lang w:eastAsia="mk-MK"/>
              </w:rPr>
              <w:t xml:space="preserve"> ден.</w:t>
            </w:r>
          </w:p>
        </w:tc>
        <w:tc>
          <w:tcPr>
            <w:tcW w:w="0" w:type="auto"/>
            <w:hideMark/>
          </w:tcPr>
          <w:p w14:paraId="224A068A" w14:textId="77777777" w:rsidR="00BE112B" w:rsidRPr="00A06E4F" w:rsidRDefault="00BE112B"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1</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199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0CE9A471" w14:textId="77777777" w:rsidR="00BE112B" w:rsidRPr="00A06E4F" w:rsidRDefault="00BE112B"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1</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799</w:t>
            </w:r>
            <w:r w:rsidR="0006214A" w:rsidRPr="00A06E4F">
              <w:rPr>
                <w:rFonts w:ascii="Tele-GroteskNor" w:eastAsia="Times New Roman" w:hAnsi="Tele-GroteskNor"/>
                <w:color w:val="000000" w:themeColor="text1"/>
                <w:sz w:val="20"/>
                <w:szCs w:val="20"/>
                <w:lang w:eastAsia="mk-MK"/>
              </w:rPr>
              <w:t xml:space="preserve"> ден.</w:t>
            </w:r>
          </w:p>
        </w:tc>
      </w:tr>
      <w:tr w:rsidR="00BE112B" w:rsidRPr="00F43A11" w14:paraId="5010B932" w14:textId="77777777" w:rsidTr="00136913">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A1777F6" w14:textId="77777777" w:rsidR="00BE112B" w:rsidRPr="00A06E4F" w:rsidRDefault="00BA4BB6" w:rsidP="003E70DF">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Вклучени минути во мрежата на Телеком</w:t>
            </w:r>
          </w:p>
        </w:tc>
        <w:tc>
          <w:tcPr>
            <w:tcW w:w="0" w:type="auto"/>
            <w:hideMark/>
          </w:tcPr>
          <w:p w14:paraId="51620217" w14:textId="77777777" w:rsidR="00BE112B" w:rsidRPr="00A06E4F" w:rsidRDefault="00BE112B" w:rsidP="00641B45">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val="en-US" w:eastAsia="mk-MK"/>
              </w:rPr>
            </w:pPr>
            <w:r w:rsidRPr="00A06E4F">
              <w:rPr>
                <w:rFonts w:ascii="Tele-GroteskNor" w:eastAsia="Times New Roman" w:hAnsi="Tele-GroteskNor" w:cs="Arial"/>
                <w:bCs/>
                <w:color w:val="000000" w:themeColor="text1"/>
                <w:sz w:val="20"/>
                <w:szCs w:val="20"/>
                <w:lang w:eastAsia="mk-MK"/>
              </w:rPr>
              <w:t>100</w:t>
            </w:r>
          </w:p>
        </w:tc>
        <w:tc>
          <w:tcPr>
            <w:tcW w:w="0" w:type="auto"/>
            <w:hideMark/>
          </w:tcPr>
          <w:p w14:paraId="37F71182" w14:textId="77777777" w:rsidR="00BE112B" w:rsidRPr="00A06E4F" w:rsidRDefault="00BE112B" w:rsidP="00641B45">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val="en-US" w:eastAsia="mk-MK"/>
              </w:rPr>
            </w:pPr>
            <w:r w:rsidRPr="00A06E4F">
              <w:rPr>
                <w:rFonts w:ascii="Tele-GroteskNor" w:eastAsia="Times New Roman" w:hAnsi="Tele-GroteskNor" w:cs="Arial"/>
                <w:bCs/>
                <w:color w:val="000000" w:themeColor="text1"/>
                <w:sz w:val="20"/>
                <w:szCs w:val="20"/>
                <w:lang w:eastAsia="mk-MK"/>
              </w:rPr>
              <w:t>1</w:t>
            </w:r>
            <w:r w:rsidR="00456CC0" w:rsidRPr="00A06E4F">
              <w:rPr>
                <w:rFonts w:ascii="Tele-GroteskNor" w:eastAsia="Times New Roman" w:hAnsi="Tele-GroteskNor" w:cs="Arial"/>
                <w:bCs/>
                <w:color w:val="000000" w:themeColor="text1"/>
                <w:sz w:val="20"/>
                <w:szCs w:val="20"/>
                <w:lang w:eastAsia="mk-MK"/>
              </w:rPr>
              <w:t>.</w:t>
            </w:r>
            <w:r w:rsidRPr="00A06E4F">
              <w:rPr>
                <w:rFonts w:ascii="Tele-GroteskNor" w:eastAsia="Times New Roman" w:hAnsi="Tele-GroteskNor" w:cs="Arial"/>
                <w:bCs/>
                <w:color w:val="000000" w:themeColor="text1"/>
                <w:sz w:val="20"/>
                <w:szCs w:val="20"/>
                <w:lang w:eastAsia="mk-MK"/>
              </w:rPr>
              <w:t>000</w:t>
            </w:r>
          </w:p>
        </w:tc>
        <w:tc>
          <w:tcPr>
            <w:tcW w:w="0" w:type="auto"/>
            <w:hideMark/>
          </w:tcPr>
          <w:p w14:paraId="1C678A4F" w14:textId="77777777" w:rsidR="00BE112B" w:rsidRPr="00A06E4F" w:rsidRDefault="00BE112B" w:rsidP="00641B45">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2</w:t>
            </w:r>
            <w:r w:rsidR="00456CC0" w:rsidRPr="00A06E4F">
              <w:rPr>
                <w:rFonts w:ascii="Tele-GroteskNor" w:eastAsia="Times New Roman" w:hAnsi="Tele-GroteskNor" w:cs="Arial"/>
                <w:bCs/>
                <w:color w:val="000000" w:themeColor="text1"/>
                <w:sz w:val="20"/>
                <w:szCs w:val="20"/>
                <w:lang w:eastAsia="mk-MK"/>
              </w:rPr>
              <w:t>.</w:t>
            </w:r>
            <w:r w:rsidRPr="00A06E4F">
              <w:rPr>
                <w:rFonts w:ascii="Tele-GroteskNor" w:eastAsia="Times New Roman" w:hAnsi="Tele-GroteskNor" w:cs="Arial"/>
                <w:bCs/>
                <w:color w:val="000000" w:themeColor="text1"/>
                <w:sz w:val="20"/>
                <w:szCs w:val="20"/>
                <w:lang w:eastAsia="mk-MK"/>
              </w:rPr>
              <w:t xml:space="preserve">000 </w:t>
            </w:r>
          </w:p>
        </w:tc>
        <w:tc>
          <w:tcPr>
            <w:tcW w:w="0" w:type="auto"/>
            <w:hideMark/>
          </w:tcPr>
          <w:p w14:paraId="4B31C99F" w14:textId="77777777" w:rsidR="00BE112B" w:rsidRPr="00A06E4F" w:rsidRDefault="00BE112B" w:rsidP="00641B45">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val="en-US" w:eastAsia="mk-MK"/>
              </w:rPr>
            </w:pPr>
            <w:r w:rsidRPr="00A06E4F">
              <w:rPr>
                <w:rFonts w:ascii="Tele-GroteskNor" w:eastAsia="Times New Roman" w:hAnsi="Tele-GroteskNor" w:cs="Arial"/>
                <w:bCs/>
                <w:color w:val="000000" w:themeColor="text1"/>
                <w:sz w:val="20"/>
                <w:szCs w:val="20"/>
                <w:lang w:eastAsia="mk-MK"/>
              </w:rPr>
              <w:t>3</w:t>
            </w:r>
            <w:r w:rsidR="00456CC0" w:rsidRPr="00A06E4F">
              <w:rPr>
                <w:rFonts w:ascii="Tele-GroteskNor" w:eastAsia="Times New Roman" w:hAnsi="Tele-GroteskNor" w:cs="Arial"/>
                <w:bCs/>
                <w:color w:val="000000" w:themeColor="text1"/>
                <w:sz w:val="20"/>
                <w:szCs w:val="20"/>
                <w:lang w:eastAsia="mk-MK"/>
              </w:rPr>
              <w:t>.</w:t>
            </w:r>
            <w:r w:rsidRPr="00A06E4F">
              <w:rPr>
                <w:rFonts w:ascii="Tele-GroteskNor" w:eastAsia="Times New Roman" w:hAnsi="Tele-GroteskNor" w:cs="Arial"/>
                <w:bCs/>
                <w:color w:val="000000" w:themeColor="text1"/>
                <w:sz w:val="20"/>
                <w:szCs w:val="20"/>
                <w:lang w:eastAsia="mk-MK"/>
              </w:rPr>
              <w:t>000</w:t>
            </w:r>
          </w:p>
        </w:tc>
      </w:tr>
      <w:tr w:rsidR="00BE112B" w:rsidRPr="00F43A11" w14:paraId="5FB5B260" w14:textId="77777777" w:rsidTr="00136913">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C9D843D" w14:textId="77777777" w:rsidR="00BE112B" w:rsidRPr="00A06E4F" w:rsidRDefault="00BE112B" w:rsidP="003E70DF">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cs="Arial"/>
                <w:b w:val="0"/>
                <w:bCs w:val="0"/>
                <w:color w:val="000000" w:themeColor="text1"/>
                <w:sz w:val="20"/>
                <w:szCs w:val="20"/>
                <w:lang w:eastAsia="mk-MK"/>
              </w:rPr>
              <w:t>Вклучени минути кон други</w:t>
            </w:r>
            <w:r w:rsidR="009D5C23" w:rsidRPr="00A06E4F">
              <w:rPr>
                <w:rFonts w:ascii="Tele-GroteskNor" w:eastAsia="Times New Roman" w:hAnsi="Tele-GroteskNor" w:cs="Arial"/>
                <w:b w:val="0"/>
                <w:bCs w:val="0"/>
                <w:color w:val="000000" w:themeColor="text1"/>
                <w:sz w:val="20"/>
                <w:szCs w:val="20"/>
                <w:lang w:eastAsia="mk-MK"/>
              </w:rPr>
              <w:t xml:space="preserve"> домашни</w:t>
            </w:r>
            <w:r w:rsidRPr="00A06E4F">
              <w:rPr>
                <w:rFonts w:ascii="Tele-GroteskNor" w:eastAsia="Times New Roman" w:hAnsi="Tele-GroteskNor" w:cs="Arial"/>
                <w:b w:val="0"/>
                <w:bCs w:val="0"/>
                <w:color w:val="000000" w:themeColor="text1"/>
                <w:sz w:val="20"/>
                <w:szCs w:val="20"/>
                <w:lang w:eastAsia="mk-MK"/>
              </w:rPr>
              <w:t xml:space="preserve"> мрежи</w:t>
            </w:r>
          </w:p>
        </w:tc>
        <w:tc>
          <w:tcPr>
            <w:tcW w:w="0" w:type="auto"/>
            <w:hideMark/>
          </w:tcPr>
          <w:p w14:paraId="31E6E02B" w14:textId="77777777" w:rsidR="00BE112B" w:rsidRPr="00A06E4F" w:rsidRDefault="00BE112B"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w:t>
            </w:r>
          </w:p>
        </w:tc>
        <w:tc>
          <w:tcPr>
            <w:tcW w:w="0" w:type="auto"/>
            <w:hideMark/>
          </w:tcPr>
          <w:p w14:paraId="01329A75" w14:textId="77777777" w:rsidR="00BE112B" w:rsidRPr="00A06E4F" w:rsidRDefault="00BE112B" w:rsidP="00641B45">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val="en-US" w:eastAsia="mk-MK"/>
              </w:rPr>
            </w:pPr>
            <w:r w:rsidRPr="00A06E4F">
              <w:rPr>
                <w:rFonts w:ascii="Tele-GroteskNor" w:eastAsia="Times New Roman" w:hAnsi="Tele-GroteskNor" w:cs="Arial"/>
                <w:bCs/>
                <w:color w:val="000000" w:themeColor="text1"/>
                <w:sz w:val="20"/>
                <w:szCs w:val="20"/>
                <w:lang w:eastAsia="mk-MK"/>
              </w:rPr>
              <w:t>100</w:t>
            </w:r>
          </w:p>
        </w:tc>
        <w:tc>
          <w:tcPr>
            <w:tcW w:w="0" w:type="auto"/>
            <w:hideMark/>
          </w:tcPr>
          <w:p w14:paraId="0D5C1CE6" w14:textId="77777777" w:rsidR="00BE112B" w:rsidRPr="00A06E4F" w:rsidRDefault="00BE112B" w:rsidP="00641B45">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 xml:space="preserve">300 </w:t>
            </w:r>
          </w:p>
        </w:tc>
        <w:tc>
          <w:tcPr>
            <w:tcW w:w="0" w:type="auto"/>
            <w:hideMark/>
          </w:tcPr>
          <w:p w14:paraId="21CD6558" w14:textId="77777777" w:rsidR="00BE112B" w:rsidRPr="00A06E4F" w:rsidRDefault="00BE112B" w:rsidP="00641B45">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 xml:space="preserve">400 </w:t>
            </w:r>
          </w:p>
        </w:tc>
      </w:tr>
      <w:tr w:rsidR="00BE112B" w:rsidRPr="00F43A11" w14:paraId="13F69967" w14:textId="77777777" w:rsidTr="00136913">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889076B" w14:textId="77777777" w:rsidR="00BE112B" w:rsidRPr="00A06E4F" w:rsidRDefault="00BE112B" w:rsidP="003E70DF">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cs="Arial"/>
                <w:b w:val="0"/>
                <w:bCs w:val="0"/>
                <w:color w:val="000000" w:themeColor="text1"/>
                <w:sz w:val="20"/>
                <w:szCs w:val="20"/>
                <w:lang w:eastAsia="mk-MK"/>
              </w:rPr>
              <w:t>Цена по минута кон сите мрежи по</w:t>
            </w:r>
            <w:r w:rsidRPr="00A06E4F">
              <w:rPr>
                <w:rFonts w:ascii="Tele-GroteskNor" w:eastAsia="Times New Roman" w:hAnsi="Tele-GroteskNor" w:cs="Arial"/>
                <w:b w:val="0"/>
                <w:bCs w:val="0"/>
                <w:color w:val="000000" w:themeColor="text1"/>
                <w:sz w:val="20"/>
                <w:szCs w:val="20"/>
                <w:lang w:eastAsia="mk-MK"/>
              </w:rPr>
              <w:br/>
              <w:t>надминување на вклучените минути</w:t>
            </w:r>
          </w:p>
        </w:tc>
        <w:tc>
          <w:tcPr>
            <w:tcW w:w="0" w:type="auto"/>
            <w:hideMark/>
          </w:tcPr>
          <w:p w14:paraId="1BEE83AB" w14:textId="77777777" w:rsidR="00BE112B" w:rsidRPr="00A06E4F" w:rsidRDefault="00BE112B" w:rsidP="0006214A">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5</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283DEAE6" w14:textId="77777777" w:rsidR="00BE112B" w:rsidRPr="00A06E4F" w:rsidRDefault="00BE112B" w:rsidP="0006214A">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4</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6A6940BC" w14:textId="77777777" w:rsidR="00BE112B" w:rsidRPr="00A06E4F" w:rsidRDefault="00BE112B" w:rsidP="0006214A">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3</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62E55B90" w14:textId="77777777" w:rsidR="00BE112B" w:rsidRPr="00A06E4F" w:rsidRDefault="00BE112B" w:rsidP="0006214A">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2</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9</w:t>
            </w:r>
            <w:r w:rsidR="0006214A" w:rsidRPr="00A06E4F">
              <w:rPr>
                <w:rFonts w:ascii="Tele-GroteskNor" w:eastAsia="Times New Roman" w:hAnsi="Tele-GroteskNor"/>
                <w:color w:val="000000" w:themeColor="text1"/>
                <w:sz w:val="20"/>
                <w:szCs w:val="20"/>
                <w:lang w:eastAsia="mk-MK"/>
              </w:rPr>
              <w:t xml:space="preserve"> ден.</w:t>
            </w:r>
          </w:p>
        </w:tc>
      </w:tr>
      <w:tr w:rsidR="00BE112B" w:rsidRPr="00F43A11" w14:paraId="45FF8BB1" w14:textId="77777777" w:rsidTr="00136913">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667C215" w14:textId="77777777" w:rsidR="00BE112B" w:rsidRPr="00A06E4F" w:rsidRDefault="00BE112B" w:rsidP="003E70DF">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cs="Arial"/>
                <w:b w:val="0"/>
                <w:bCs w:val="0"/>
                <w:color w:val="000000" w:themeColor="text1"/>
                <w:sz w:val="20"/>
                <w:szCs w:val="20"/>
                <w:lang w:eastAsia="mk-MK"/>
              </w:rPr>
              <w:t>Вклучен интернет</w:t>
            </w:r>
          </w:p>
        </w:tc>
        <w:tc>
          <w:tcPr>
            <w:tcW w:w="0" w:type="auto"/>
            <w:hideMark/>
          </w:tcPr>
          <w:p w14:paraId="058D8C47" w14:textId="77777777" w:rsidR="00BE112B" w:rsidRPr="00A06E4F" w:rsidRDefault="00BE112B"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w:t>
            </w:r>
          </w:p>
        </w:tc>
        <w:tc>
          <w:tcPr>
            <w:tcW w:w="0" w:type="auto"/>
            <w:hideMark/>
          </w:tcPr>
          <w:p w14:paraId="224B41F5" w14:textId="77777777" w:rsidR="00BE112B" w:rsidRPr="00A06E4F" w:rsidRDefault="00BE112B"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w:t>
            </w:r>
          </w:p>
        </w:tc>
        <w:tc>
          <w:tcPr>
            <w:tcW w:w="0" w:type="auto"/>
            <w:hideMark/>
          </w:tcPr>
          <w:p w14:paraId="3C2E1664" w14:textId="77777777" w:rsidR="00BE112B" w:rsidRPr="00A06E4F" w:rsidRDefault="00BE112B"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w:t>
            </w:r>
          </w:p>
        </w:tc>
        <w:tc>
          <w:tcPr>
            <w:tcW w:w="0" w:type="auto"/>
            <w:hideMark/>
          </w:tcPr>
          <w:p w14:paraId="4F1DD19E" w14:textId="77777777" w:rsidR="00BE112B" w:rsidRPr="00A06E4F" w:rsidRDefault="00BE112B"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3</w:t>
            </w:r>
            <w:r w:rsidR="00456CC0" w:rsidRPr="00A06E4F">
              <w:rPr>
                <w:rFonts w:ascii="Tele-GroteskNor" w:eastAsia="Times New Roman" w:hAnsi="Tele-GroteskNor" w:cs="Arial"/>
                <w:bCs/>
                <w:color w:val="000000" w:themeColor="text1"/>
                <w:sz w:val="20"/>
                <w:szCs w:val="20"/>
                <w:lang w:eastAsia="mk-MK"/>
              </w:rPr>
              <w:t xml:space="preserve"> </w:t>
            </w:r>
            <w:r w:rsidRPr="00A06E4F">
              <w:rPr>
                <w:rFonts w:ascii="Tele-GroteskNor" w:eastAsia="Times New Roman" w:hAnsi="Tele-GroteskNor" w:cs="Arial"/>
                <w:bCs/>
                <w:color w:val="000000" w:themeColor="text1"/>
                <w:sz w:val="20"/>
                <w:szCs w:val="20"/>
                <w:lang w:eastAsia="mk-MK"/>
              </w:rPr>
              <w:t>GB</w:t>
            </w:r>
          </w:p>
        </w:tc>
      </w:tr>
      <w:tr w:rsidR="00BE112B" w:rsidRPr="00F43A11" w14:paraId="798F3867" w14:textId="77777777" w:rsidTr="00136913">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79ED15A" w14:textId="77777777" w:rsidR="00BE112B" w:rsidRPr="00A06E4F" w:rsidRDefault="0006214A" w:rsidP="0006214A">
            <w:pPr>
              <w:rPr>
                <w:rFonts w:ascii="Tele-GroteskNor" w:hAnsi="Tele-GroteskNor" w:cs="Arial"/>
                <w:b w:val="0"/>
                <w:bCs w:val="0"/>
                <w:color w:val="000000" w:themeColor="text1"/>
                <w:sz w:val="20"/>
                <w:szCs w:val="20"/>
              </w:rPr>
            </w:pPr>
            <w:r w:rsidRPr="00A06E4F">
              <w:rPr>
                <w:rFonts w:ascii="Tele-GroteskNor" w:eastAsia="Times New Roman" w:hAnsi="Tele-GroteskNor"/>
                <w:b w:val="0"/>
                <w:color w:val="000000" w:themeColor="text1"/>
                <w:sz w:val="20"/>
                <w:szCs w:val="20"/>
                <w:lang w:val="en-US" w:eastAsia="mk-MK"/>
              </w:rPr>
              <w:t xml:space="preserve">SMS </w:t>
            </w:r>
            <w:r w:rsidR="00641B45" w:rsidRPr="00A06E4F">
              <w:rPr>
                <w:rFonts w:ascii="Tele-GroteskNor" w:eastAsia="Times New Roman" w:hAnsi="Tele-GroteskNor"/>
                <w:b w:val="0"/>
                <w:color w:val="000000" w:themeColor="text1"/>
                <w:sz w:val="20"/>
                <w:szCs w:val="20"/>
                <w:lang w:eastAsia="mk-MK"/>
              </w:rPr>
              <w:t>кон домашни мрежи</w:t>
            </w:r>
          </w:p>
        </w:tc>
        <w:tc>
          <w:tcPr>
            <w:tcW w:w="0" w:type="auto"/>
            <w:gridSpan w:val="4"/>
            <w:hideMark/>
          </w:tcPr>
          <w:p w14:paraId="22D2518C" w14:textId="77777777" w:rsidR="00BE112B" w:rsidRPr="00A06E4F" w:rsidRDefault="00BE112B" w:rsidP="003E70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5,9</w:t>
            </w:r>
            <w:r w:rsidR="0006214A" w:rsidRPr="00A06E4F">
              <w:rPr>
                <w:rFonts w:ascii="Tele-GroteskNor" w:eastAsia="Times New Roman" w:hAnsi="Tele-GroteskNor"/>
                <w:color w:val="000000" w:themeColor="text1"/>
                <w:sz w:val="20"/>
                <w:szCs w:val="20"/>
                <w:lang w:eastAsia="mk-MK"/>
              </w:rPr>
              <w:t xml:space="preserve"> ден.</w:t>
            </w:r>
          </w:p>
        </w:tc>
      </w:tr>
      <w:tr w:rsidR="00641B45" w:rsidRPr="00F43A11" w14:paraId="12E542B3" w14:textId="77777777" w:rsidTr="00136913">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673D1BD" w14:textId="77777777" w:rsidR="00641B45" w:rsidRPr="00A06E4F" w:rsidRDefault="00641B45" w:rsidP="0006214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ММ</w:t>
            </w:r>
            <w:r w:rsidR="0006214A" w:rsidRPr="00A06E4F">
              <w:rPr>
                <w:rFonts w:ascii="Tele-GroteskNor" w:eastAsia="Times New Roman" w:hAnsi="Tele-GroteskNor"/>
                <w:b w:val="0"/>
                <w:color w:val="000000" w:themeColor="text1"/>
                <w:sz w:val="20"/>
                <w:szCs w:val="20"/>
                <w:lang w:val="en-US" w:eastAsia="mk-MK"/>
              </w:rPr>
              <w:t>S</w:t>
            </w:r>
            <w:r w:rsidRPr="00A06E4F">
              <w:rPr>
                <w:rFonts w:ascii="Tele-GroteskNor" w:eastAsia="Times New Roman" w:hAnsi="Tele-GroteskNor"/>
                <w:b w:val="0"/>
                <w:color w:val="000000" w:themeColor="text1"/>
                <w:sz w:val="20"/>
                <w:szCs w:val="20"/>
                <w:lang w:eastAsia="mk-MK"/>
              </w:rPr>
              <w:t xml:space="preserve"> </w:t>
            </w:r>
          </w:p>
        </w:tc>
        <w:tc>
          <w:tcPr>
            <w:tcW w:w="0" w:type="auto"/>
            <w:gridSpan w:val="4"/>
            <w:hideMark/>
          </w:tcPr>
          <w:p w14:paraId="2441FF20" w14:textId="77777777" w:rsidR="00641B45" w:rsidRPr="00A06E4F" w:rsidRDefault="00641B45" w:rsidP="003E70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15</w:t>
            </w:r>
            <w:r w:rsidR="0006214A" w:rsidRPr="00A06E4F">
              <w:rPr>
                <w:rFonts w:ascii="Tele-GroteskNor" w:eastAsia="Times New Roman" w:hAnsi="Tele-GroteskNor"/>
                <w:color w:val="000000" w:themeColor="text1"/>
                <w:sz w:val="20"/>
                <w:szCs w:val="20"/>
                <w:lang w:eastAsia="mk-MK"/>
              </w:rPr>
              <w:t xml:space="preserve"> ден.</w:t>
            </w:r>
          </w:p>
        </w:tc>
      </w:tr>
      <w:tr w:rsidR="00641B45" w:rsidRPr="00F43A11" w14:paraId="25657E51" w14:textId="77777777" w:rsidTr="00136913">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03C78DD" w14:textId="77777777" w:rsidR="00641B45" w:rsidRPr="00A06E4F" w:rsidRDefault="00641B45" w:rsidP="0006214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ММ</w:t>
            </w:r>
            <w:r w:rsidR="0006214A" w:rsidRPr="00A06E4F">
              <w:rPr>
                <w:rFonts w:ascii="Tele-GroteskNor" w:eastAsia="Times New Roman" w:hAnsi="Tele-GroteskNor"/>
                <w:b w:val="0"/>
                <w:color w:val="000000" w:themeColor="text1"/>
                <w:sz w:val="20"/>
                <w:szCs w:val="20"/>
                <w:lang w:val="en-US" w:eastAsia="mk-MK"/>
              </w:rPr>
              <w:t>S</w:t>
            </w:r>
            <w:r w:rsidRPr="00A06E4F">
              <w:rPr>
                <w:rFonts w:ascii="Tele-GroteskNor" w:eastAsia="Times New Roman" w:hAnsi="Tele-GroteskNor"/>
                <w:b w:val="0"/>
                <w:color w:val="000000" w:themeColor="text1"/>
                <w:sz w:val="20"/>
                <w:szCs w:val="20"/>
                <w:lang w:eastAsia="mk-MK"/>
              </w:rPr>
              <w:t xml:space="preserve"> кон интернационални мрежи</w:t>
            </w:r>
          </w:p>
        </w:tc>
        <w:tc>
          <w:tcPr>
            <w:tcW w:w="0" w:type="auto"/>
            <w:gridSpan w:val="4"/>
            <w:hideMark/>
          </w:tcPr>
          <w:p w14:paraId="2AF573BA" w14:textId="77777777" w:rsidR="00641B45" w:rsidRPr="00A06E4F" w:rsidRDefault="00641B45" w:rsidP="003E70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41,3</w:t>
            </w:r>
            <w:r w:rsidR="0006214A" w:rsidRPr="00A06E4F">
              <w:rPr>
                <w:rFonts w:ascii="Tele-GroteskNor" w:eastAsia="Times New Roman" w:hAnsi="Tele-GroteskNor"/>
                <w:color w:val="000000" w:themeColor="text1"/>
                <w:sz w:val="20"/>
                <w:szCs w:val="20"/>
                <w:lang w:eastAsia="mk-MK"/>
              </w:rPr>
              <w:t xml:space="preserve"> ден.</w:t>
            </w:r>
          </w:p>
        </w:tc>
      </w:tr>
      <w:tr w:rsidR="00641B45" w:rsidRPr="00F43A11" w14:paraId="787C6AFA" w14:textId="77777777" w:rsidTr="00136913">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1AB9FD3" w14:textId="77777777" w:rsidR="00641B45" w:rsidRPr="00A06E4F" w:rsidRDefault="00641B45" w:rsidP="00641B45">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Интернет</w:t>
            </w:r>
          </w:p>
        </w:tc>
        <w:tc>
          <w:tcPr>
            <w:tcW w:w="0" w:type="auto"/>
            <w:gridSpan w:val="4"/>
            <w:hideMark/>
          </w:tcPr>
          <w:p w14:paraId="701F368B" w14:textId="77777777" w:rsidR="00641B45" w:rsidRPr="00A06E4F" w:rsidRDefault="00641B45" w:rsidP="003E70DF">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s="Arial"/>
                <w:bCs/>
                <w:color w:val="000000" w:themeColor="text1"/>
                <w:sz w:val="20"/>
                <w:szCs w:val="20"/>
                <w:lang w:val="en-US"/>
              </w:rPr>
            </w:pPr>
            <w:r w:rsidRPr="00A06E4F">
              <w:rPr>
                <w:rFonts w:ascii="Tele-GroteskNor" w:hAnsi="Tele-GroteskNor" w:cs="Arial"/>
                <w:bCs/>
                <w:color w:val="000000" w:themeColor="text1"/>
                <w:sz w:val="20"/>
                <w:szCs w:val="20"/>
                <w:lang w:val="en-US"/>
              </w:rPr>
              <w:t>15</w:t>
            </w:r>
            <w:r w:rsidR="0006214A" w:rsidRPr="00A06E4F">
              <w:rPr>
                <w:rFonts w:ascii="Tele-GroteskNor" w:eastAsia="Times New Roman" w:hAnsi="Tele-GroteskNor"/>
                <w:color w:val="000000" w:themeColor="text1"/>
                <w:sz w:val="20"/>
                <w:szCs w:val="20"/>
                <w:lang w:eastAsia="mk-MK"/>
              </w:rPr>
              <w:t xml:space="preserve"> ден.</w:t>
            </w:r>
          </w:p>
        </w:tc>
      </w:tr>
    </w:tbl>
    <w:p w14:paraId="5820FC05" w14:textId="77777777" w:rsidR="00136913" w:rsidRDefault="00136913" w:rsidP="00F43A11">
      <w:pPr>
        <w:pStyle w:val="NoSpacing"/>
        <w:ind w:left="284"/>
        <w:jc w:val="both"/>
        <w:rPr>
          <w:rStyle w:val="A2"/>
          <w:rFonts w:ascii="Tele-GroteskNor" w:hAnsi="Tele-GroteskNor"/>
          <w:sz w:val="20"/>
          <w:szCs w:val="20"/>
          <w:lang w:val="en-US"/>
        </w:rPr>
      </w:pPr>
    </w:p>
    <w:p w14:paraId="047127C2" w14:textId="77777777" w:rsidR="00BA4BB6" w:rsidRDefault="00BA4BB6" w:rsidP="0066002E">
      <w:pPr>
        <w:pStyle w:val="NoSpacing"/>
        <w:numPr>
          <w:ilvl w:val="0"/>
          <w:numId w:val="33"/>
        </w:numPr>
        <w:ind w:left="1134" w:hanging="425"/>
        <w:jc w:val="both"/>
        <w:rPr>
          <w:rStyle w:val="A2"/>
          <w:rFonts w:ascii="Tele-GroteskNor" w:hAnsi="Tele-GroteskNor"/>
          <w:sz w:val="20"/>
          <w:szCs w:val="20"/>
        </w:rPr>
      </w:pPr>
      <w:r>
        <w:rPr>
          <w:rStyle w:val="A2"/>
          <w:rFonts w:ascii="Tele-GroteskNor" w:hAnsi="Tele-GroteskNor"/>
          <w:sz w:val="20"/>
          <w:szCs w:val="20"/>
        </w:rPr>
        <w:t>Интервалот на тарифирање е на минута.</w:t>
      </w:r>
    </w:p>
    <w:p w14:paraId="040EEC16" w14:textId="77777777" w:rsidR="00BA4BB6" w:rsidRDefault="00BA4BB6" w:rsidP="0066002E">
      <w:pPr>
        <w:pStyle w:val="NoSpacing"/>
        <w:numPr>
          <w:ilvl w:val="0"/>
          <w:numId w:val="33"/>
        </w:numPr>
        <w:ind w:left="1134" w:hanging="425"/>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4B83BAB8" w14:textId="77777777" w:rsidR="00BA4BB6" w:rsidRDefault="00BA4BB6" w:rsidP="0066002E">
      <w:pPr>
        <w:pStyle w:val="NoSpacing"/>
        <w:numPr>
          <w:ilvl w:val="0"/>
          <w:numId w:val="33"/>
        </w:numPr>
        <w:ind w:left="1134" w:hanging="425"/>
        <w:jc w:val="both"/>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06214A">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06214A">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06214A">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179EFD90" w14:textId="77777777" w:rsidR="00BA4BB6" w:rsidRPr="003C33F2" w:rsidRDefault="00F43A11" w:rsidP="00D20323">
      <w:pPr>
        <w:numPr>
          <w:ilvl w:val="1"/>
          <w:numId w:val="2"/>
        </w:numPr>
        <w:spacing w:after="0" w:line="360" w:lineRule="atLeast"/>
        <w:ind w:hanging="436"/>
        <w:outlineLvl w:val="0"/>
        <w:rPr>
          <w:rFonts w:ascii="Tele-GroteskNor" w:hAnsi="Tele-GroteskNor"/>
          <w:b/>
          <w:sz w:val="20"/>
          <w:szCs w:val="20"/>
          <w:lang w:val="en-US"/>
        </w:rPr>
      </w:pPr>
      <w:bookmarkStart w:id="93" w:name="_Toc481763972"/>
      <w:r w:rsidRPr="003C33F2">
        <w:rPr>
          <w:rFonts w:ascii="Tele-GroteskNor" w:hAnsi="Tele-GroteskNor"/>
          <w:b/>
          <w:sz w:val="20"/>
          <w:szCs w:val="20"/>
          <w:lang w:val="en-US"/>
        </w:rPr>
        <w:t>RELAX SURF S 1, RELAX SURF M 1, RELAX SURF L 1, RELAX SURF XL 1</w:t>
      </w:r>
      <w:bookmarkEnd w:id="93"/>
    </w:p>
    <w:p w14:paraId="49723330" w14:textId="77777777" w:rsidR="00641B45" w:rsidRPr="00BA4BB6" w:rsidRDefault="00641B45" w:rsidP="00641B45">
      <w:pPr>
        <w:pStyle w:val="NoSpacing"/>
        <w:ind w:left="1080"/>
        <w:outlineLvl w:val="0"/>
        <w:rPr>
          <w:rFonts w:ascii="Tele-GroteskNor" w:hAnsi="Tele-GroteskNor"/>
          <w:b/>
          <w:color w:val="000000"/>
          <w:sz w:val="20"/>
          <w:szCs w:val="20"/>
          <w:lang w:val="en-US"/>
        </w:rPr>
      </w:pPr>
    </w:p>
    <w:tbl>
      <w:tblPr>
        <w:tblStyle w:val="LightShading1"/>
        <w:tblW w:w="9069"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4420"/>
        <w:gridCol w:w="1104"/>
        <w:gridCol w:w="1104"/>
        <w:gridCol w:w="1221"/>
        <w:gridCol w:w="1220"/>
      </w:tblGrid>
      <w:tr w:rsidR="00DE572E" w:rsidRPr="00F43A11" w14:paraId="5327F0EA" w14:textId="77777777" w:rsidTr="0013691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E20074"/>
            <w:hideMark/>
          </w:tcPr>
          <w:p w14:paraId="3D2282EB" w14:textId="77777777" w:rsidR="00DE572E" w:rsidRPr="00F43A11" w:rsidRDefault="00DE572E" w:rsidP="003E70DF">
            <w:pPr>
              <w:spacing w:after="0" w:line="240" w:lineRule="auto"/>
              <w:rPr>
                <w:rFonts w:ascii="Tele-GroteskNor" w:eastAsia="Times New Roman" w:hAnsi="Tele-GroteskNor" w:cs="Arial"/>
                <w:b w:val="0"/>
                <w:bCs w:val="0"/>
                <w:color w:val="FFFFFF"/>
                <w:sz w:val="20"/>
                <w:szCs w:val="20"/>
                <w:lang w:eastAsia="mk-MK"/>
              </w:rPr>
            </w:pPr>
            <w:r w:rsidRPr="00F43A11">
              <w:rPr>
                <w:rFonts w:ascii="Tele-GroteskNor" w:eastAsia="Times New Roman" w:hAnsi="Tele-GroteskNor" w:cs="Arial"/>
                <w:b w:val="0"/>
                <w:bCs w:val="0"/>
                <w:color w:val="FFFFFF"/>
                <w:sz w:val="20"/>
                <w:szCs w:val="20"/>
                <w:lang w:eastAsia="mk-MK"/>
              </w:rPr>
              <w:t> </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700539F9" w14:textId="77777777" w:rsidR="00DE572E" w:rsidRPr="00F43A11" w:rsidRDefault="00DE572E" w:rsidP="003E70DF">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s="Arial"/>
                <w:b w:val="0"/>
                <w:bCs w:val="0"/>
                <w:color w:val="FFFFFF"/>
                <w:sz w:val="20"/>
                <w:szCs w:val="20"/>
                <w:lang w:eastAsia="mk-MK"/>
              </w:rPr>
            </w:pPr>
            <w:r w:rsidRPr="00F43A11">
              <w:rPr>
                <w:rFonts w:ascii="Tele-GroteskNor" w:eastAsia="Times New Roman" w:hAnsi="Tele-GroteskNor" w:cs="Arial"/>
                <w:b w:val="0"/>
                <w:bCs w:val="0"/>
                <w:color w:val="FFFFFF"/>
                <w:sz w:val="20"/>
                <w:szCs w:val="20"/>
                <w:lang w:eastAsia="mk-MK"/>
              </w:rPr>
              <w:t>Relax </w:t>
            </w:r>
            <w:r w:rsidRPr="00F43A11">
              <w:rPr>
                <w:rFonts w:ascii="Tele-GroteskNor" w:eastAsia="Times New Roman" w:hAnsi="Tele-GroteskNor" w:cs="Arial"/>
                <w:b w:val="0"/>
                <w:bCs w:val="0"/>
                <w:color w:val="FFFFFF"/>
                <w:sz w:val="20"/>
                <w:szCs w:val="20"/>
                <w:lang w:eastAsia="mk-MK"/>
              </w:rPr>
              <w:br/>
              <w:t>Surf S 1</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138E0609" w14:textId="77777777" w:rsidR="00DE572E" w:rsidRPr="00F43A11" w:rsidRDefault="00DE572E" w:rsidP="003E70DF">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s="Arial"/>
                <w:b w:val="0"/>
                <w:bCs w:val="0"/>
                <w:color w:val="FFFFFF"/>
                <w:sz w:val="20"/>
                <w:szCs w:val="20"/>
                <w:lang w:eastAsia="mk-MK"/>
              </w:rPr>
            </w:pPr>
            <w:r w:rsidRPr="00F43A11">
              <w:rPr>
                <w:rFonts w:ascii="Tele-GroteskNor" w:eastAsia="Times New Roman" w:hAnsi="Tele-GroteskNor" w:cs="Arial"/>
                <w:b w:val="0"/>
                <w:bCs w:val="0"/>
                <w:color w:val="FFFFFF"/>
                <w:sz w:val="20"/>
                <w:szCs w:val="20"/>
                <w:lang w:eastAsia="mk-MK"/>
              </w:rPr>
              <w:t>Relax </w:t>
            </w:r>
            <w:r w:rsidRPr="00F43A11">
              <w:rPr>
                <w:rFonts w:ascii="Tele-GroteskNor" w:eastAsia="Times New Roman" w:hAnsi="Tele-GroteskNor" w:cs="Arial"/>
                <w:b w:val="0"/>
                <w:bCs w:val="0"/>
                <w:color w:val="FFFFFF"/>
                <w:sz w:val="20"/>
                <w:szCs w:val="20"/>
                <w:lang w:eastAsia="mk-MK"/>
              </w:rPr>
              <w:br/>
              <w:t>Surf M 1</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4A8A556B" w14:textId="77777777" w:rsidR="00DE572E" w:rsidRPr="00F43A11" w:rsidRDefault="00DE572E" w:rsidP="003E70DF">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s="Arial"/>
                <w:b w:val="0"/>
                <w:bCs w:val="0"/>
                <w:color w:val="FFFFFF"/>
                <w:sz w:val="20"/>
                <w:szCs w:val="20"/>
                <w:lang w:eastAsia="mk-MK"/>
              </w:rPr>
            </w:pPr>
            <w:r w:rsidRPr="00F43A11">
              <w:rPr>
                <w:rFonts w:ascii="Tele-GroteskNor" w:eastAsia="Times New Roman" w:hAnsi="Tele-GroteskNor" w:cs="Arial"/>
                <w:b w:val="0"/>
                <w:bCs w:val="0"/>
                <w:color w:val="FFFFFF"/>
                <w:sz w:val="20"/>
                <w:szCs w:val="20"/>
                <w:lang w:eastAsia="mk-MK"/>
              </w:rPr>
              <w:t>Relax </w:t>
            </w:r>
            <w:r w:rsidRPr="00F43A11">
              <w:rPr>
                <w:rFonts w:ascii="Tele-GroteskNor" w:eastAsia="Times New Roman" w:hAnsi="Tele-GroteskNor" w:cs="Arial"/>
                <w:b w:val="0"/>
                <w:bCs w:val="0"/>
                <w:color w:val="FFFFFF"/>
                <w:sz w:val="20"/>
                <w:szCs w:val="20"/>
                <w:lang w:eastAsia="mk-MK"/>
              </w:rPr>
              <w:br/>
              <w:t>Surf L 1</w:t>
            </w:r>
          </w:p>
        </w:tc>
        <w:tc>
          <w:tcPr>
            <w:tcW w:w="0" w:type="auto"/>
            <w:tcBorders>
              <w:top w:val="none" w:sz="0" w:space="0" w:color="auto"/>
              <w:left w:val="none" w:sz="0" w:space="0" w:color="auto"/>
              <w:bottom w:val="none" w:sz="0" w:space="0" w:color="auto"/>
              <w:right w:val="none" w:sz="0" w:space="0" w:color="auto"/>
            </w:tcBorders>
            <w:shd w:val="clear" w:color="auto" w:fill="E20074"/>
            <w:hideMark/>
          </w:tcPr>
          <w:p w14:paraId="37FBD505" w14:textId="77777777" w:rsidR="00DE572E" w:rsidRPr="00F43A11" w:rsidRDefault="00DE572E" w:rsidP="003E70DF">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cs="Arial"/>
                <w:b w:val="0"/>
                <w:bCs w:val="0"/>
                <w:color w:val="FFFFFF"/>
                <w:sz w:val="20"/>
                <w:szCs w:val="20"/>
                <w:lang w:eastAsia="mk-MK"/>
              </w:rPr>
            </w:pPr>
            <w:r w:rsidRPr="00F43A11">
              <w:rPr>
                <w:rFonts w:ascii="Tele-GroteskNor" w:eastAsia="Times New Roman" w:hAnsi="Tele-GroteskNor" w:cs="Arial"/>
                <w:b w:val="0"/>
                <w:bCs w:val="0"/>
                <w:color w:val="FFFFFF"/>
                <w:sz w:val="20"/>
                <w:szCs w:val="20"/>
                <w:lang w:eastAsia="mk-MK"/>
              </w:rPr>
              <w:t>Relax </w:t>
            </w:r>
            <w:r w:rsidRPr="00F43A11">
              <w:rPr>
                <w:rFonts w:ascii="Tele-GroteskNor" w:eastAsia="Times New Roman" w:hAnsi="Tele-GroteskNor" w:cs="Arial"/>
                <w:b w:val="0"/>
                <w:bCs w:val="0"/>
                <w:color w:val="FFFFFF"/>
                <w:sz w:val="20"/>
                <w:szCs w:val="20"/>
                <w:lang w:eastAsia="mk-MK"/>
              </w:rPr>
              <w:br/>
              <w:t>Surf XL 1</w:t>
            </w:r>
          </w:p>
        </w:tc>
      </w:tr>
      <w:tr w:rsidR="00DE572E" w:rsidRPr="00F43A11" w14:paraId="3BB1223A" w14:textId="77777777" w:rsidTr="00136913">
        <w:trPr>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E522184" w14:textId="77777777" w:rsidR="00DE572E" w:rsidRPr="00A06E4F" w:rsidRDefault="00DE572E" w:rsidP="003E70DF">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cs="Arial"/>
                <w:b w:val="0"/>
                <w:bCs w:val="0"/>
                <w:color w:val="000000" w:themeColor="text1"/>
                <w:sz w:val="20"/>
                <w:szCs w:val="20"/>
                <w:lang w:eastAsia="mk-MK"/>
              </w:rPr>
              <w:t>Месечна претплата</w:t>
            </w:r>
          </w:p>
        </w:tc>
        <w:tc>
          <w:tcPr>
            <w:tcW w:w="0" w:type="auto"/>
            <w:hideMark/>
          </w:tcPr>
          <w:p w14:paraId="6FDC9CFE"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399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7D7FA685"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599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25242C09"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1</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199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77BA2883"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1</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799</w:t>
            </w:r>
            <w:r w:rsidR="0006214A" w:rsidRPr="00A06E4F">
              <w:rPr>
                <w:rFonts w:ascii="Tele-GroteskNor" w:eastAsia="Times New Roman" w:hAnsi="Tele-GroteskNor"/>
                <w:color w:val="000000" w:themeColor="text1"/>
                <w:sz w:val="20"/>
                <w:szCs w:val="20"/>
                <w:lang w:eastAsia="mk-MK"/>
              </w:rPr>
              <w:t xml:space="preserve"> ден.</w:t>
            </w:r>
          </w:p>
        </w:tc>
      </w:tr>
      <w:tr w:rsidR="00DE572E" w:rsidRPr="00F43A11" w14:paraId="6E28C348" w14:textId="77777777" w:rsidTr="00136913">
        <w:trPr>
          <w:trHeight w:val="245"/>
        </w:trPr>
        <w:tc>
          <w:tcPr>
            <w:cnfStyle w:val="001000000000" w:firstRow="0" w:lastRow="0" w:firstColumn="1" w:lastColumn="0" w:oddVBand="0" w:evenVBand="0" w:oddHBand="0" w:evenHBand="0" w:firstRowFirstColumn="0" w:firstRowLastColumn="0" w:lastRowFirstColumn="0" w:lastRowLastColumn="0"/>
            <w:tcW w:w="0" w:type="auto"/>
            <w:hideMark/>
          </w:tcPr>
          <w:p w14:paraId="157ACFA2" w14:textId="77777777" w:rsidR="00DE572E" w:rsidRPr="00A06E4F" w:rsidRDefault="00DE572E" w:rsidP="009D5C23">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cs="Arial"/>
                <w:b w:val="0"/>
                <w:bCs w:val="0"/>
                <w:color w:val="000000" w:themeColor="text1"/>
                <w:sz w:val="20"/>
                <w:szCs w:val="20"/>
                <w:lang w:eastAsia="mk-MK"/>
              </w:rPr>
              <w:t xml:space="preserve">Вклучени минути </w:t>
            </w:r>
            <w:r w:rsidR="009D5C23" w:rsidRPr="00A06E4F">
              <w:rPr>
                <w:rFonts w:ascii="Tele-GroteskNor" w:eastAsia="Times New Roman" w:hAnsi="Tele-GroteskNor" w:cs="Arial"/>
                <w:b w:val="0"/>
                <w:bCs w:val="0"/>
                <w:color w:val="000000" w:themeColor="text1"/>
                <w:sz w:val="20"/>
                <w:szCs w:val="20"/>
                <w:lang w:eastAsia="mk-MK"/>
              </w:rPr>
              <w:t>во мрежата на Телеком</w:t>
            </w:r>
          </w:p>
        </w:tc>
        <w:tc>
          <w:tcPr>
            <w:tcW w:w="0" w:type="auto"/>
            <w:hideMark/>
          </w:tcPr>
          <w:p w14:paraId="237C350C" w14:textId="77777777" w:rsidR="00DE572E" w:rsidRPr="00A06E4F" w:rsidRDefault="00DE572E" w:rsidP="00456CC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 xml:space="preserve">100 </w:t>
            </w:r>
          </w:p>
        </w:tc>
        <w:tc>
          <w:tcPr>
            <w:tcW w:w="0" w:type="auto"/>
            <w:hideMark/>
          </w:tcPr>
          <w:p w14:paraId="6F0BD3DD" w14:textId="77777777" w:rsidR="00DE572E" w:rsidRPr="00A06E4F" w:rsidRDefault="00DE572E" w:rsidP="00456CC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1</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 xml:space="preserve">000 </w:t>
            </w:r>
          </w:p>
        </w:tc>
        <w:tc>
          <w:tcPr>
            <w:tcW w:w="0" w:type="auto"/>
            <w:hideMark/>
          </w:tcPr>
          <w:p w14:paraId="33CBC291" w14:textId="77777777" w:rsidR="00DE572E" w:rsidRPr="00A06E4F" w:rsidRDefault="00DE572E" w:rsidP="00456CC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2</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000 .</w:t>
            </w:r>
          </w:p>
        </w:tc>
        <w:tc>
          <w:tcPr>
            <w:tcW w:w="0" w:type="auto"/>
            <w:hideMark/>
          </w:tcPr>
          <w:p w14:paraId="2AF40321" w14:textId="77777777" w:rsidR="00DE572E" w:rsidRPr="00A06E4F" w:rsidRDefault="00DE572E" w:rsidP="00456CC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3</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 xml:space="preserve">000 </w:t>
            </w:r>
          </w:p>
        </w:tc>
      </w:tr>
      <w:tr w:rsidR="00DE572E" w:rsidRPr="00F43A11" w14:paraId="0BC2454B" w14:textId="77777777" w:rsidTr="00136913">
        <w:trPr>
          <w:trHeight w:val="245"/>
        </w:trPr>
        <w:tc>
          <w:tcPr>
            <w:cnfStyle w:val="001000000000" w:firstRow="0" w:lastRow="0" w:firstColumn="1" w:lastColumn="0" w:oddVBand="0" w:evenVBand="0" w:oddHBand="0" w:evenHBand="0" w:firstRowFirstColumn="0" w:firstRowLastColumn="0" w:lastRowFirstColumn="0" w:lastRowLastColumn="0"/>
            <w:tcW w:w="0" w:type="auto"/>
            <w:hideMark/>
          </w:tcPr>
          <w:p w14:paraId="2CD88723" w14:textId="77777777" w:rsidR="00DE572E" w:rsidRPr="00A06E4F" w:rsidRDefault="00DE572E" w:rsidP="003E70DF">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cs="Arial"/>
                <w:b w:val="0"/>
                <w:bCs w:val="0"/>
                <w:color w:val="000000" w:themeColor="text1"/>
                <w:sz w:val="20"/>
                <w:szCs w:val="20"/>
                <w:lang w:eastAsia="mk-MK"/>
              </w:rPr>
              <w:t>Вклучен интернет</w:t>
            </w:r>
          </w:p>
        </w:tc>
        <w:tc>
          <w:tcPr>
            <w:tcW w:w="0" w:type="auto"/>
            <w:hideMark/>
          </w:tcPr>
          <w:p w14:paraId="09C50570"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300 MB</w:t>
            </w:r>
          </w:p>
        </w:tc>
        <w:tc>
          <w:tcPr>
            <w:tcW w:w="0" w:type="auto"/>
            <w:hideMark/>
          </w:tcPr>
          <w:p w14:paraId="666E443F"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1 GB</w:t>
            </w:r>
          </w:p>
        </w:tc>
        <w:tc>
          <w:tcPr>
            <w:tcW w:w="0" w:type="auto"/>
            <w:hideMark/>
          </w:tcPr>
          <w:p w14:paraId="2F3D0552"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2 GB</w:t>
            </w:r>
          </w:p>
        </w:tc>
        <w:tc>
          <w:tcPr>
            <w:tcW w:w="0" w:type="auto"/>
            <w:hideMark/>
          </w:tcPr>
          <w:p w14:paraId="5301EBDC"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3 GB</w:t>
            </w:r>
          </w:p>
        </w:tc>
      </w:tr>
      <w:tr w:rsidR="00DE572E" w:rsidRPr="00F43A11" w14:paraId="0EECE59D" w14:textId="77777777" w:rsidTr="00136913">
        <w:trPr>
          <w:trHeight w:val="245"/>
        </w:trPr>
        <w:tc>
          <w:tcPr>
            <w:cnfStyle w:val="001000000000" w:firstRow="0" w:lastRow="0" w:firstColumn="1" w:lastColumn="0" w:oddVBand="0" w:evenVBand="0" w:oddHBand="0" w:evenHBand="0" w:firstRowFirstColumn="0" w:firstRowLastColumn="0" w:lastRowFirstColumn="0" w:lastRowLastColumn="0"/>
            <w:tcW w:w="0" w:type="auto"/>
            <w:hideMark/>
          </w:tcPr>
          <w:p w14:paraId="36E91714" w14:textId="77777777" w:rsidR="00DE572E" w:rsidRPr="00A06E4F" w:rsidRDefault="00DE572E" w:rsidP="003E70DF">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cs="Arial"/>
                <w:b w:val="0"/>
                <w:bCs w:val="0"/>
                <w:color w:val="000000" w:themeColor="text1"/>
                <w:sz w:val="20"/>
                <w:szCs w:val="20"/>
                <w:lang w:eastAsia="mk-MK"/>
              </w:rPr>
              <w:t xml:space="preserve">Вклучени минути кон други </w:t>
            </w:r>
            <w:r w:rsidR="009D5C23" w:rsidRPr="00A06E4F">
              <w:rPr>
                <w:rFonts w:ascii="Tele-GroteskNor" w:eastAsia="Times New Roman" w:hAnsi="Tele-GroteskNor" w:cs="Arial"/>
                <w:b w:val="0"/>
                <w:bCs w:val="0"/>
                <w:color w:val="000000" w:themeColor="text1"/>
                <w:sz w:val="20"/>
                <w:szCs w:val="20"/>
                <w:lang w:eastAsia="mk-MK"/>
              </w:rPr>
              <w:t xml:space="preserve">домашни </w:t>
            </w:r>
            <w:r w:rsidRPr="00A06E4F">
              <w:rPr>
                <w:rFonts w:ascii="Tele-GroteskNor" w:eastAsia="Times New Roman" w:hAnsi="Tele-GroteskNor" w:cs="Arial"/>
                <w:b w:val="0"/>
                <w:bCs w:val="0"/>
                <w:color w:val="000000" w:themeColor="text1"/>
                <w:sz w:val="20"/>
                <w:szCs w:val="20"/>
                <w:lang w:eastAsia="mk-MK"/>
              </w:rPr>
              <w:t>мрежи</w:t>
            </w:r>
          </w:p>
        </w:tc>
        <w:tc>
          <w:tcPr>
            <w:tcW w:w="0" w:type="auto"/>
            <w:hideMark/>
          </w:tcPr>
          <w:p w14:paraId="27272306"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w:t>
            </w:r>
          </w:p>
        </w:tc>
        <w:tc>
          <w:tcPr>
            <w:tcW w:w="0" w:type="auto"/>
            <w:hideMark/>
          </w:tcPr>
          <w:p w14:paraId="23775EF8"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w:t>
            </w:r>
          </w:p>
        </w:tc>
        <w:tc>
          <w:tcPr>
            <w:tcW w:w="0" w:type="auto"/>
            <w:hideMark/>
          </w:tcPr>
          <w:p w14:paraId="35831601" w14:textId="77777777" w:rsidR="00DE572E" w:rsidRPr="00A06E4F" w:rsidRDefault="00DE572E" w:rsidP="003E70DF">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w:t>
            </w:r>
          </w:p>
        </w:tc>
        <w:tc>
          <w:tcPr>
            <w:tcW w:w="0" w:type="auto"/>
            <w:hideMark/>
          </w:tcPr>
          <w:p w14:paraId="00EFE9E7" w14:textId="77777777" w:rsidR="00DE572E" w:rsidRPr="00A06E4F" w:rsidRDefault="00DE572E" w:rsidP="00456CC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400.</w:t>
            </w:r>
          </w:p>
        </w:tc>
      </w:tr>
      <w:tr w:rsidR="00DE572E" w:rsidRPr="00F43A11" w14:paraId="37C7F3C8" w14:textId="77777777" w:rsidTr="00136913">
        <w:trPr>
          <w:trHeight w:val="476"/>
        </w:trPr>
        <w:tc>
          <w:tcPr>
            <w:cnfStyle w:val="001000000000" w:firstRow="0" w:lastRow="0" w:firstColumn="1" w:lastColumn="0" w:oddVBand="0" w:evenVBand="0" w:oddHBand="0" w:evenHBand="0" w:firstRowFirstColumn="0" w:firstRowLastColumn="0" w:lastRowFirstColumn="0" w:lastRowLastColumn="0"/>
            <w:tcW w:w="0" w:type="auto"/>
            <w:hideMark/>
          </w:tcPr>
          <w:p w14:paraId="31316F56" w14:textId="77777777" w:rsidR="00DE572E" w:rsidRPr="00A06E4F" w:rsidRDefault="00DE572E" w:rsidP="003E70DF">
            <w:pPr>
              <w:spacing w:after="0" w:line="240" w:lineRule="auto"/>
              <w:rPr>
                <w:rFonts w:ascii="Tele-GroteskNor" w:eastAsia="Times New Roman" w:hAnsi="Tele-GroteskNor" w:cs="Arial"/>
                <w:b w:val="0"/>
                <w:bCs w:val="0"/>
                <w:color w:val="000000" w:themeColor="text1"/>
                <w:sz w:val="20"/>
                <w:szCs w:val="20"/>
                <w:lang w:eastAsia="mk-MK"/>
              </w:rPr>
            </w:pPr>
            <w:r w:rsidRPr="00A06E4F">
              <w:rPr>
                <w:rFonts w:ascii="Tele-GroteskNor" w:eastAsia="Times New Roman" w:hAnsi="Tele-GroteskNor" w:cs="Arial"/>
                <w:b w:val="0"/>
                <w:bCs w:val="0"/>
                <w:color w:val="000000" w:themeColor="text1"/>
                <w:sz w:val="20"/>
                <w:szCs w:val="20"/>
                <w:lang w:eastAsia="mk-MK"/>
              </w:rPr>
              <w:t>Цена по минута кон сите мрежи по</w:t>
            </w:r>
            <w:r w:rsidRPr="00A06E4F">
              <w:rPr>
                <w:rFonts w:ascii="Tele-GroteskNor" w:eastAsia="Times New Roman" w:hAnsi="Tele-GroteskNor" w:cs="Arial"/>
                <w:b w:val="0"/>
                <w:bCs w:val="0"/>
                <w:color w:val="000000" w:themeColor="text1"/>
                <w:sz w:val="20"/>
                <w:szCs w:val="20"/>
                <w:lang w:eastAsia="mk-MK"/>
              </w:rPr>
              <w:br/>
              <w:t>надминување на вклучените минути</w:t>
            </w:r>
          </w:p>
        </w:tc>
        <w:tc>
          <w:tcPr>
            <w:tcW w:w="0" w:type="auto"/>
            <w:hideMark/>
          </w:tcPr>
          <w:p w14:paraId="5088F72B" w14:textId="77777777" w:rsidR="00DE572E" w:rsidRPr="00A06E4F" w:rsidRDefault="00DE572E" w:rsidP="0006214A">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5</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317F024E" w14:textId="77777777" w:rsidR="00DE572E" w:rsidRPr="00A06E4F" w:rsidRDefault="00DE572E" w:rsidP="0006214A">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4</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708825AD" w14:textId="77777777" w:rsidR="00DE572E" w:rsidRPr="00A06E4F" w:rsidRDefault="00DE572E" w:rsidP="0006214A">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3</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321A58A8" w14:textId="77777777" w:rsidR="00DE572E" w:rsidRPr="00A06E4F" w:rsidRDefault="00DE572E" w:rsidP="0006214A">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eastAsia="Times New Roman" w:hAnsi="Tele-GroteskNor" w:cs="Arial"/>
                <w:bCs/>
                <w:color w:val="000000" w:themeColor="text1"/>
                <w:sz w:val="20"/>
                <w:szCs w:val="20"/>
                <w:lang w:eastAsia="mk-MK"/>
              </w:rPr>
              <w:t>2</w:t>
            </w:r>
            <w:r w:rsidR="0006214A" w:rsidRPr="00A06E4F">
              <w:rPr>
                <w:rFonts w:ascii="Tele-GroteskNor" w:eastAsia="Times New Roman" w:hAnsi="Tele-GroteskNor" w:cs="Arial"/>
                <w:bCs/>
                <w:color w:val="000000" w:themeColor="text1"/>
                <w:sz w:val="20"/>
                <w:szCs w:val="20"/>
                <w:lang w:val="en-US" w:eastAsia="mk-MK"/>
              </w:rPr>
              <w:t>,</w:t>
            </w:r>
            <w:r w:rsidRPr="00A06E4F">
              <w:rPr>
                <w:rFonts w:ascii="Tele-GroteskNor" w:eastAsia="Times New Roman" w:hAnsi="Tele-GroteskNor" w:cs="Arial"/>
                <w:bCs/>
                <w:color w:val="000000" w:themeColor="text1"/>
                <w:sz w:val="20"/>
                <w:szCs w:val="20"/>
                <w:lang w:eastAsia="mk-MK"/>
              </w:rPr>
              <w:t>9</w:t>
            </w:r>
            <w:r w:rsidR="0006214A" w:rsidRPr="00A06E4F">
              <w:rPr>
                <w:rFonts w:ascii="Tele-GroteskNor" w:eastAsia="Times New Roman" w:hAnsi="Tele-GroteskNor"/>
                <w:color w:val="000000" w:themeColor="text1"/>
                <w:sz w:val="20"/>
                <w:szCs w:val="20"/>
                <w:lang w:eastAsia="mk-MK"/>
              </w:rPr>
              <w:t xml:space="preserve"> ден.</w:t>
            </w:r>
          </w:p>
        </w:tc>
      </w:tr>
      <w:tr w:rsidR="00641B45" w:rsidRPr="00F43A11" w14:paraId="134C052B" w14:textId="77777777" w:rsidTr="00136913">
        <w:trPr>
          <w:trHeight w:val="245"/>
        </w:trPr>
        <w:tc>
          <w:tcPr>
            <w:cnfStyle w:val="001000000000" w:firstRow="0" w:lastRow="0" w:firstColumn="1" w:lastColumn="0" w:oddVBand="0" w:evenVBand="0" w:oddHBand="0" w:evenHBand="0" w:firstRowFirstColumn="0" w:firstRowLastColumn="0" w:lastRowFirstColumn="0" w:lastRowLastColumn="0"/>
            <w:tcW w:w="0" w:type="auto"/>
            <w:hideMark/>
          </w:tcPr>
          <w:p w14:paraId="0CE015D4" w14:textId="77777777" w:rsidR="00641B45" w:rsidRPr="00A06E4F" w:rsidRDefault="0006214A" w:rsidP="0006214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t>SMS</w:t>
            </w:r>
            <w:r w:rsidR="00641B45" w:rsidRPr="00A06E4F">
              <w:rPr>
                <w:rFonts w:ascii="Tele-GroteskNor" w:eastAsia="Times New Roman" w:hAnsi="Tele-GroteskNor"/>
                <w:b w:val="0"/>
                <w:color w:val="000000" w:themeColor="text1"/>
                <w:sz w:val="20"/>
                <w:szCs w:val="20"/>
                <w:lang w:eastAsia="mk-MK"/>
              </w:rPr>
              <w:t xml:space="preserve"> кон домашни мрежи</w:t>
            </w:r>
          </w:p>
        </w:tc>
        <w:tc>
          <w:tcPr>
            <w:tcW w:w="0" w:type="auto"/>
            <w:hideMark/>
          </w:tcPr>
          <w:p w14:paraId="0BB21526"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5,9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49E20FF2"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5,9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008A9926"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5,9</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6021FF4D"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5,9</w:t>
            </w:r>
            <w:r w:rsidR="0006214A" w:rsidRPr="00A06E4F">
              <w:rPr>
                <w:rFonts w:ascii="Tele-GroteskNor" w:eastAsia="Times New Roman" w:hAnsi="Tele-GroteskNor"/>
                <w:color w:val="000000" w:themeColor="text1"/>
                <w:sz w:val="20"/>
                <w:szCs w:val="20"/>
                <w:lang w:eastAsia="mk-MK"/>
              </w:rPr>
              <w:t xml:space="preserve"> ден.</w:t>
            </w:r>
          </w:p>
        </w:tc>
      </w:tr>
      <w:tr w:rsidR="00641B45" w:rsidRPr="00F43A11" w14:paraId="4F2E2BD8" w14:textId="77777777" w:rsidTr="00136913">
        <w:trPr>
          <w:trHeight w:val="245"/>
        </w:trPr>
        <w:tc>
          <w:tcPr>
            <w:cnfStyle w:val="001000000000" w:firstRow="0" w:lastRow="0" w:firstColumn="1" w:lastColumn="0" w:oddVBand="0" w:evenVBand="0" w:oddHBand="0" w:evenHBand="0" w:firstRowFirstColumn="0" w:firstRowLastColumn="0" w:lastRowFirstColumn="0" w:lastRowLastColumn="0"/>
            <w:tcW w:w="0" w:type="auto"/>
            <w:hideMark/>
          </w:tcPr>
          <w:p w14:paraId="666EF98B" w14:textId="77777777" w:rsidR="00641B45" w:rsidRPr="00A06E4F" w:rsidRDefault="00641B45" w:rsidP="0006214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ММ</w:t>
            </w:r>
            <w:r w:rsidR="0006214A" w:rsidRPr="00A06E4F">
              <w:rPr>
                <w:rFonts w:ascii="Tele-GroteskNor" w:eastAsia="Times New Roman" w:hAnsi="Tele-GroteskNor"/>
                <w:b w:val="0"/>
                <w:color w:val="000000" w:themeColor="text1"/>
                <w:sz w:val="20"/>
                <w:szCs w:val="20"/>
                <w:lang w:val="en-US" w:eastAsia="mk-MK"/>
              </w:rPr>
              <w:t>S</w:t>
            </w:r>
            <w:r w:rsidRPr="00A06E4F">
              <w:rPr>
                <w:rFonts w:ascii="Tele-GroteskNor" w:eastAsia="Times New Roman" w:hAnsi="Tele-GroteskNor"/>
                <w:b w:val="0"/>
                <w:color w:val="000000" w:themeColor="text1"/>
                <w:sz w:val="20"/>
                <w:szCs w:val="20"/>
                <w:lang w:eastAsia="mk-MK"/>
              </w:rPr>
              <w:t xml:space="preserve"> </w:t>
            </w:r>
          </w:p>
        </w:tc>
        <w:tc>
          <w:tcPr>
            <w:tcW w:w="0" w:type="auto"/>
            <w:hideMark/>
          </w:tcPr>
          <w:p w14:paraId="4A6828CE"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15</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18F2427A"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15</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20ECFB6B"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15</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3E75FB15"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15</w:t>
            </w:r>
            <w:r w:rsidR="0006214A" w:rsidRPr="00A06E4F">
              <w:rPr>
                <w:rFonts w:ascii="Tele-GroteskNor" w:eastAsia="Times New Roman" w:hAnsi="Tele-GroteskNor"/>
                <w:color w:val="000000" w:themeColor="text1"/>
                <w:sz w:val="20"/>
                <w:szCs w:val="20"/>
                <w:lang w:eastAsia="mk-MK"/>
              </w:rPr>
              <w:t xml:space="preserve"> ден.</w:t>
            </w:r>
          </w:p>
        </w:tc>
      </w:tr>
      <w:tr w:rsidR="00641B45" w:rsidRPr="00F43A11" w14:paraId="5D98CC8F" w14:textId="77777777" w:rsidTr="00136913">
        <w:trPr>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954E7CB" w14:textId="77777777" w:rsidR="00641B45" w:rsidRPr="00A06E4F" w:rsidRDefault="00641B45" w:rsidP="0006214A">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eastAsia="mk-MK"/>
              </w:rPr>
              <w:t>ММ</w:t>
            </w:r>
            <w:r w:rsidR="0006214A" w:rsidRPr="00A06E4F">
              <w:rPr>
                <w:rFonts w:ascii="Tele-GroteskNor" w:eastAsia="Times New Roman" w:hAnsi="Tele-GroteskNor"/>
                <w:b w:val="0"/>
                <w:color w:val="000000" w:themeColor="text1"/>
                <w:sz w:val="20"/>
                <w:szCs w:val="20"/>
                <w:lang w:val="en-US" w:eastAsia="mk-MK"/>
              </w:rPr>
              <w:t>S</w:t>
            </w:r>
            <w:r w:rsidRPr="00A06E4F">
              <w:rPr>
                <w:rFonts w:ascii="Tele-GroteskNor" w:eastAsia="Times New Roman" w:hAnsi="Tele-GroteskNor"/>
                <w:b w:val="0"/>
                <w:color w:val="000000" w:themeColor="text1"/>
                <w:sz w:val="20"/>
                <w:szCs w:val="20"/>
                <w:lang w:eastAsia="mk-MK"/>
              </w:rPr>
              <w:t xml:space="preserve"> кон интернационални мрежи</w:t>
            </w:r>
          </w:p>
        </w:tc>
        <w:tc>
          <w:tcPr>
            <w:tcW w:w="0" w:type="auto"/>
            <w:hideMark/>
          </w:tcPr>
          <w:p w14:paraId="094D26EC"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41,3</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6FDAECD8"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41,3</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3CBD14C1"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41,3</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3CD1F460" w14:textId="77777777" w:rsidR="00641B45" w:rsidRPr="00A06E4F" w:rsidRDefault="00641B45" w:rsidP="00641B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s="Arial"/>
                <w:bCs/>
                <w:color w:val="000000" w:themeColor="text1"/>
                <w:sz w:val="20"/>
                <w:szCs w:val="20"/>
                <w:lang w:eastAsia="mk-MK"/>
              </w:rPr>
            </w:pPr>
            <w:r w:rsidRPr="00A06E4F">
              <w:rPr>
                <w:rFonts w:ascii="Tele-GroteskNor" w:hAnsi="Tele-GroteskNor" w:cs="Arial"/>
                <w:bCs/>
                <w:color w:val="000000" w:themeColor="text1"/>
                <w:sz w:val="20"/>
                <w:szCs w:val="20"/>
              </w:rPr>
              <w:t>41,3</w:t>
            </w:r>
            <w:r w:rsidR="0006214A" w:rsidRPr="00A06E4F">
              <w:rPr>
                <w:rFonts w:ascii="Tele-GroteskNor" w:eastAsia="Times New Roman" w:hAnsi="Tele-GroteskNor"/>
                <w:color w:val="000000" w:themeColor="text1"/>
                <w:sz w:val="20"/>
                <w:szCs w:val="20"/>
                <w:lang w:eastAsia="mk-MK"/>
              </w:rPr>
              <w:t xml:space="preserve"> ден.</w:t>
            </w:r>
          </w:p>
        </w:tc>
      </w:tr>
      <w:tr w:rsidR="00641B45" w:rsidRPr="00F43A11" w14:paraId="44A0804F" w14:textId="77777777" w:rsidTr="00136913">
        <w:trPr>
          <w:trHeight w:val="506"/>
        </w:trPr>
        <w:tc>
          <w:tcPr>
            <w:cnfStyle w:val="001000000000" w:firstRow="0" w:lastRow="0" w:firstColumn="1" w:lastColumn="0" w:oddVBand="0" w:evenVBand="0" w:oddHBand="0" w:evenHBand="0" w:firstRowFirstColumn="0" w:firstRowLastColumn="0" w:lastRowFirstColumn="0" w:lastRowLastColumn="0"/>
            <w:tcW w:w="0" w:type="auto"/>
            <w:hideMark/>
          </w:tcPr>
          <w:p w14:paraId="49EC60F1" w14:textId="77777777" w:rsidR="00641B45" w:rsidRPr="00A06E4F" w:rsidRDefault="00641B45" w:rsidP="00641B45">
            <w:pPr>
              <w:spacing w:after="0" w:line="240" w:lineRule="auto"/>
              <w:rPr>
                <w:rFonts w:ascii="Tele-GroteskNor" w:eastAsia="Times New Roman" w:hAnsi="Tele-GroteskNor"/>
                <w:b w:val="0"/>
                <w:color w:val="000000" w:themeColor="text1"/>
                <w:sz w:val="20"/>
                <w:szCs w:val="20"/>
                <w:lang w:eastAsia="mk-MK"/>
              </w:rPr>
            </w:pPr>
            <w:r w:rsidRPr="00A06E4F">
              <w:rPr>
                <w:rFonts w:ascii="Tele-GroteskNor" w:eastAsia="Times New Roman" w:hAnsi="Tele-GroteskNor"/>
                <w:b w:val="0"/>
                <w:color w:val="000000" w:themeColor="text1"/>
                <w:sz w:val="20"/>
                <w:szCs w:val="20"/>
                <w:lang w:val="en-US" w:eastAsia="mk-MK"/>
              </w:rPr>
              <w:lastRenderedPageBreak/>
              <w:t>Интернет</w:t>
            </w:r>
          </w:p>
        </w:tc>
        <w:tc>
          <w:tcPr>
            <w:tcW w:w="0" w:type="auto"/>
            <w:hideMark/>
          </w:tcPr>
          <w:p w14:paraId="0C4FD2F9" w14:textId="77777777" w:rsidR="00641B45" w:rsidRPr="00A06E4F" w:rsidRDefault="00641B45" w:rsidP="00641B4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s="Arial"/>
                <w:bCs/>
                <w:color w:val="000000" w:themeColor="text1"/>
                <w:sz w:val="20"/>
                <w:szCs w:val="20"/>
                <w:lang w:val="en-US"/>
              </w:rPr>
            </w:pPr>
            <w:r w:rsidRPr="00A06E4F">
              <w:rPr>
                <w:rFonts w:ascii="Tele-GroteskNor" w:hAnsi="Tele-GroteskNor" w:cs="Arial"/>
                <w:bCs/>
                <w:color w:val="000000" w:themeColor="text1"/>
                <w:sz w:val="20"/>
                <w:szCs w:val="20"/>
                <w:lang w:val="en-US"/>
              </w:rPr>
              <w:t>15</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6D5D50A1" w14:textId="77777777" w:rsidR="00641B45" w:rsidRPr="00A06E4F" w:rsidRDefault="00641B45" w:rsidP="00641B4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s="Arial"/>
                <w:bCs/>
                <w:color w:val="000000" w:themeColor="text1"/>
                <w:sz w:val="20"/>
                <w:szCs w:val="20"/>
                <w:lang w:val="en-US"/>
              </w:rPr>
            </w:pPr>
            <w:r w:rsidRPr="00A06E4F">
              <w:rPr>
                <w:rFonts w:ascii="Tele-GroteskNor" w:hAnsi="Tele-GroteskNor" w:cs="Arial"/>
                <w:bCs/>
                <w:color w:val="000000" w:themeColor="text1"/>
                <w:sz w:val="20"/>
                <w:szCs w:val="20"/>
                <w:lang w:val="en-US"/>
              </w:rPr>
              <w:t>15</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2FEB16D7" w14:textId="77777777" w:rsidR="00641B45" w:rsidRPr="00A06E4F" w:rsidRDefault="00641B45" w:rsidP="00641B4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s="Arial"/>
                <w:bCs/>
                <w:color w:val="000000" w:themeColor="text1"/>
                <w:sz w:val="20"/>
                <w:szCs w:val="20"/>
                <w:lang w:val="en-US"/>
              </w:rPr>
            </w:pPr>
            <w:r w:rsidRPr="00A06E4F">
              <w:rPr>
                <w:rFonts w:ascii="Tele-GroteskNor" w:hAnsi="Tele-GroteskNor" w:cs="Arial"/>
                <w:bCs/>
                <w:color w:val="000000" w:themeColor="text1"/>
                <w:sz w:val="20"/>
                <w:szCs w:val="20"/>
                <w:lang w:val="en-US"/>
              </w:rPr>
              <w:t>15</w:t>
            </w:r>
            <w:r w:rsidR="0006214A" w:rsidRPr="00A06E4F">
              <w:rPr>
                <w:rFonts w:ascii="Tele-GroteskNor" w:eastAsia="Times New Roman" w:hAnsi="Tele-GroteskNor"/>
                <w:color w:val="000000" w:themeColor="text1"/>
                <w:sz w:val="20"/>
                <w:szCs w:val="20"/>
                <w:lang w:eastAsia="mk-MK"/>
              </w:rPr>
              <w:t xml:space="preserve"> ден.</w:t>
            </w:r>
          </w:p>
        </w:tc>
        <w:tc>
          <w:tcPr>
            <w:tcW w:w="0" w:type="auto"/>
            <w:hideMark/>
          </w:tcPr>
          <w:p w14:paraId="68D814BD" w14:textId="77777777" w:rsidR="00641B45" w:rsidRPr="00A06E4F" w:rsidRDefault="00641B45" w:rsidP="00641B45">
            <w:pPr>
              <w:jc w:val="center"/>
              <w:cnfStyle w:val="000000000000" w:firstRow="0" w:lastRow="0" w:firstColumn="0" w:lastColumn="0" w:oddVBand="0" w:evenVBand="0" w:oddHBand="0" w:evenHBand="0" w:firstRowFirstColumn="0" w:firstRowLastColumn="0" w:lastRowFirstColumn="0" w:lastRowLastColumn="0"/>
              <w:rPr>
                <w:rFonts w:ascii="Tele-GroteskNor" w:hAnsi="Tele-GroteskNor" w:cs="Arial"/>
                <w:bCs/>
                <w:color w:val="000000" w:themeColor="text1"/>
                <w:sz w:val="20"/>
                <w:szCs w:val="20"/>
                <w:lang w:val="en-US"/>
              </w:rPr>
            </w:pPr>
            <w:r w:rsidRPr="00A06E4F">
              <w:rPr>
                <w:rFonts w:ascii="Tele-GroteskNor" w:hAnsi="Tele-GroteskNor" w:cs="Arial"/>
                <w:bCs/>
                <w:color w:val="000000" w:themeColor="text1"/>
                <w:sz w:val="20"/>
                <w:szCs w:val="20"/>
                <w:lang w:val="en-US"/>
              </w:rPr>
              <w:t>15</w:t>
            </w:r>
            <w:r w:rsidR="0006214A" w:rsidRPr="00A06E4F">
              <w:rPr>
                <w:rFonts w:ascii="Tele-GroteskNor" w:eastAsia="Times New Roman" w:hAnsi="Tele-GroteskNor"/>
                <w:color w:val="000000" w:themeColor="text1"/>
                <w:sz w:val="20"/>
                <w:szCs w:val="20"/>
                <w:lang w:eastAsia="mk-MK"/>
              </w:rPr>
              <w:t xml:space="preserve"> ден.</w:t>
            </w:r>
          </w:p>
        </w:tc>
      </w:tr>
    </w:tbl>
    <w:p w14:paraId="5C6734E2" w14:textId="77777777" w:rsidR="00136913" w:rsidRDefault="00136913" w:rsidP="00F43A11">
      <w:pPr>
        <w:pStyle w:val="NoSpacing"/>
        <w:ind w:left="284"/>
        <w:jc w:val="both"/>
        <w:rPr>
          <w:rStyle w:val="A2"/>
          <w:rFonts w:ascii="Tele-GroteskNor" w:hAnsi="Tele-GroteskNor"/>
          <w:sz w:val="20"/>
          <w:szCs w:val="20"/>
          <w:lang w:val="en-US"/>
        </w:rPr>
      </w:pPr>
    </w:p>
    <w:p w14:paraId="7E64A84D" w14:textId="77777777" w:rsidR="00BA4BB6" w:rsidRDefault="00BA4BB6" w:rsidP="0066002E">
      <w:pPr>
        <w:pStyle w:val="NoSpacing"/>
        <w:numPr>
          <w:ilvl w:val="0"/>
          <w:numId w:val="34"/>
        </w:numPr>
        <w:ind w:left="1134" w:hanging="425"/>
        <w:jc w:val="both"/>
        <w:rPr>
          <w:rStyle w:val="A2"/>
          <w:rFonts w:ascii="Tele-GroteskNor" w:hAnsi="Tele-GroteskNor"/>
          <w:sz w:val="20"/>
          <w:szCs w:val="20"/>
        </w:rPr>
      </w:pPr>
      <w:r>
        <w:rPr>
          <w:rStyle w:val="A2"/>
          <w:rFonts w:ascii="Tele-GroteskNor" w:hAnsi="Tele-GroteskNor"/>
          <w:sz w:val="20"/>
          <w:szCs w:val="20"/>
        </w:rPr>
        <w:t>Интервалот на тарифирање е на минута.</w:t>
      </w:r>
    </w:p>
    <w:p w14:paraId="769988E1" w14:textId="77777777" w:rsidR="00BA4BB6" w:rsidRDefault="00BA4BB6" w:rsidP="0066002E">
      <w:pPr>
        <w:pStyle w:val="NoSpacing"/>
        <w:numPr>
          <w:ilvl w:val="0"/>
          <w:numId w:val="34"/>
        </w:numPr>
        <w:ind w:left="1134" w:hanging="425"/>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7B252A21" w14:textId="77777777" w:rsidR="006A3A1A" w:rsidRDefault="00BA4BB6" w:rsidP="0066002E">
      <w:pPr>
        <w:pStyle w:val="NoSpacing"/>
        <w:numPr>
          <w:ilvl w:val="0"/>
          <w:numId w:val="34"/>
        </w:numPr>
        <w:ind w:left="1134" w:hanging="425"/>
        <w:jc w:val="both"/>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06214A">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06214A">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06214A">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5BCE20B5" w14:textId="77777777" w:rsidR="00F43A11" w:rsidRPr="00F43A11" w:rsidRDefault="00F43A11" w:rsidP="00F43A11">
      <w:pPr>
        <w:pStyle w:val="NoSpacing"/>
        <w:ind w:left="284"/>
        <w:jc w:val="both"/>
        <w:rPr>
          <w:rFonts w:ascii="Tele-GroteskNor" w:hAnsi="Tele-GroteskNor" w:cs="Tele-GroteskHal"/>
          <w:color w:val="000000"/>
          <w:sz w:val="20"/>
          <w:szCs w:val="20"/>
        </w:rPr>
      </w:pPr>
    </w:p>
    <w:p w14:paraId="0DC9AF2D" w14:textId="77777777" w:rsidR="006A3A1A" w:rsidRPr="003C33F2" w:rsidRDefault="00F43A11" w:rsidP="00D20323">
      <w:pPr>
        <w:numPr>
          <w:ilvl w:val="1"/>
          <w:numId w:val="2"/>
        </w:numPr>
        <w:spacing w:after="0" w:line="360" w:lineRule="atLeast"/>
        <w:ind w:hanging="436"/>
        <w:outlineLvl w:val="0"/>
        <w:rPr>
          <w:rFonts w:ascii="Tele-GroteskNor" w:hAnsi="Tele-GroteskNor"/>
          <w:b/>
          <w:sz w:val="20"/>
          <w:szCs w:val="20"/>
          <w:lang w:val="en-US"/>
        </w:rPr>
      </w:pPr>
      <w:bookmarkStart w:id="94" w:name="_Toc481763973"/>
      <w:r w:rsidRPr="003C33F2">
        <w:rPr>
          <w:rFonts w:ascii="Tele-GroteskNor" w:hAnsi="Tele-GroteskNor"/>
          <w:b/>
          <w:sz w:val="20"/>
          <w:szCs w:val="20"/>
          <w:lang w:val="en-US"/>
        </w:rPr>
        <w:t>RELAX START, RELAX MEDIUM, RELAX COMFORT, RELAX PREMIUM</w:t>
      </w:r>
      <w:bookmarkEnd w:id="94"/>
    </w:p>
    <w:p w14:paraId="0D5208A6" w14:textId="77777777" w:rsidR="006A3A1A" w:rsidRDefault="006A3A1A" w:rsidP="006A3A1A">
      <w:pPr>
        <w:pStyle w:val="NoSpacing"/>
        <w:ind w:left="1080"/>
        <w:outlineLvl w:val="0"/>
        <w:rPr>
          <w:rFonts w:ascii="Tele-GroteskNor" w:hAnsi="Tele-GroteskNor"/>
          <w:b/>
          <w:color w:val="000000"/>
          <w:sz w:val="20"/>
          <w:szCs w:val="20"/>
          <w:lang w:val="en-US"/>
        </w:rPr>
      </w:pPr>
    </w:p>
    <w:tbl>
      <w:tblPr>
        <w:tblStyle w:val="LightShading1"/>
        <w:tblW w:w="9639"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514"/>
        <w:gridCol w:w="1774"/>
        <w:gridCol w:w="1330"/>
        <w:gridCol w:w="1331"/>
        <w:gridCol w:w="1302"/>
        <w:gridCol w:w="1388"/>
      </w:tblGrid>
      <w:tr w:rsidR="00EE34B0" w:rsidRPr="00F43A11" w14:paraId="478238BA" w14:textId="77777777" w:rsidTr="00EE34B0">
        <w:trPr>
          <w:trHeight w:hRule="exact" w:val="397"/>
        </w:trPr>
        <w:tc>
          <w:tcPr>
            <w:tcW w:w="4288" w:type="dxa"/>
            <w:gridSpan w:val="2"/>
            <w:shd w:val="clear" w:color="auto" w:fill="E20074"/>
          </w:tcPr>
          <w:p w14:paraId="1F227DBB" w14:textId="77777777" w:rsidR="00ED029E" w:rsidRPr="00F43A11" w:rsidRDefault="00ED029E" w:rsidP="00136913">
            <w:pPr>
              <w:pStyle w:val="NoSpacing"/>
              <w:rPr>
                <w:rFonts w:ascii="Tele-GroteskNor" w:hAnsi="Tele-GroteskNor"/>
                <w:bCs/>
                <w:color w:val="FFFFFF"/>
                <w:sz w:val="20"/>
                <w:szCs w:val="20"/>
                <w:lang w:val="en-US"/>
              </w:rPr>
            </w:pPr>
            <w:r w:rsidRPr="00F43A11">
              <w:rPr>
                <w:rFonts w:ascii="Tele-GroteskNor" w:hAnsi="Tele-GroteskNor"/>
                <w:bCs/>
                <w:color w:val="FFFFFF"/>
                <w:sz w:val="20"/>
                <w:szCs w:val="20"/>
                <w:lang w:val="en-US"/>
              </w:rPr>
              <w:t>Relax</w:t>
            </w:r>
          </w:p>
        </w:tc>
        <w:tc>
          <w:tcPr>
            <w:tcW w:w="1330" w:type="dxa"/>
            <w:shd w:val="clear" w:color="auto" w:fill="E20074"/>
          </w:tcPr>
          <w:p w14:paraId="093E35F8" w14:textId="77777777" w:rsidR="00ED029E" w:rsidRPr="00F43A11" w:rsidRDefault="00ED029E" w:rsidP="006A3A1A">
            <w:pPr>
              <w:pStyle w:val="NoSpacing"/>
              <w:jc w:val="center"/>
              <w:rPr>
                <w:rFonts w:ascii="Tele-GroteskNor" w:hAnsi="Tele-GroteskNor"/>
                <w:bCs/>
                <w:color w:val="FFFFFF"/>
                <w:sz w:val="20"/>
                <w:szCs w:val="20"/>
                <w:lang w:val="en-US"/>
              </w:rPr>
            </w:pPr>
            <w:r w:rsidRPr="00F43A11">
              <w:rPr>
                <w:rFonts w:ascii="Tele-GroteskNor" w:hAnsi="Tele-GroteskNor"/>
                <w:bCs/>
                <w:color w:val="FFFFFF"/>
                <w:sz w:val="20"/>
                <w:szCs w:val="20"/>
                <w:lang w:val="en-US"/>
              </w:rPr>
              <w:t>Relax Start</w:t>
            </w:r>
          </w:p>
        </w:tc>
        <w:tc>
          <w:tcPr>
            <w:tcW w:w="1331" w:type="dxa"/>
            <w:shd w:val="clear" w:color="auto" w:fill="E20074"/>
          </w:tcPr>
          <w:p w14:paraId="32A92610" w14:textId="77777777" w:rsidR="00ED029E" w:rsidRPr="00F43A11" w:rsidRDefault="00ED029E" w:rsidP="006A3A1A">
            <w:pPr>
              <w:pStyle w:val="NoSpacing"/>
              <w:jc w:val="center"/>
              <w:rPr>
                <w:rFonts w:ascii="Tele-GroteskNor" w:hAnsi="Tele-GroteskNor"/>
                <w:bCs/>
                <w:color w:val="FFFFFF"/>
                <w:sz w:val="20"/>
                <w:szCs w:val="20"/>
                <w:lang w:val="en-US"/>
              </w:rPr>
            </w:pPr>
            <w:r w:rsidRPr="00F43A11">
              <w:rPr>
                <w:rFonts w:ascii="Tele-GroteskNor" w:hAnsi="Tele-GroteskNor"/>
                <w:bCs/>
                <w:color w:val="FFFFFF"/>
                <w:sz w:val="20"/>
                <w:szCs w:val="20"/>
                <w:lang w:val="en-US"/>
              </w:rPr>
              <w:t>Relax  Medium</w:t>
            </w:r>
          </w:p>
        </w:tc>
        <w:tc>
          <w:tcPr>
            <w:tcW w:w="1302" w:type="dxa"/>
            <w:shd w:val="clear" w:color="auto" w:fill="E20074"/>
          </w:tcPr>
          <w:p w14:paraId="1E260BC8" w14:textId="77777777" w:rsidR="00ED029E" w:rsidRPr="00F43A11" w:rsidRDefault="00ED029E" w:rsidP="006A3A1A">
            <w:pPr>
              <w:pStyle w:val="NoSpacing"/>
              <w:jc w:val="center"/>
              <w:rPr>
                <w:rFonts w:ascii="Tele-GroteskNor" w:hAnsi="Tele-GroteskNor"/>
                <w:bCs/>
                <w:color w:val="FFFFFF"/>
                <w:sz w:val="20"/>
                <w:szCs w:val="20"/>
                <w:lang w:val="en-US"/>
              </w:rPr>
            </w:pPr>
            <w:r w:rsidRPr="00F43A11">
              <w:rPr>
                <w:rFonts w:ascii="Tele-GroteskNor" w:hAnsi="Tele-GroteskNor"/>
                <w:bCs/>
                <w:color w:val="FFFFFF"/>
                <w:sz w:val="20"/>
                <w:szCs w:val="20"/>
                <w:lang w:val="en-US"/>
              </w:rPr>
              <w:t>Relax Comfort</w:t>
            </w:r>
          </w:p>
        </w:tc>
        <w:tc>
          <w:tcPr>
            <w:tcW w:w="1388" w:type="dxa"/>
            <w:shd w:val="clear" w:color="auto" w:fill="E20074"/>
          </w:tcPr>
          <w:p w14:paraId="349EB493" w14:textId="77777777" w:rsidR="00ED029E" w:rsidRPr="00F43A11" w:rsidRDefault="00ED029E" w:rsidP="006A3A1A">
            <w:pPr>
              <w:pStyle w:val="NoSpacing"/>
              <w:jc w:val="center"/>
              <w:rPr>
                <w:rFonts w:ascii="Tele-GroteskNor" w:hAnsi="Tele-GroteskNor"/>
                <w:bCs/>
                <w:color w:val="FFFFFF"/>
                <w:sz w:val="20"/>
                <w:szCs w:val="20"/>
                <w:lang w:val="en-US"/>
              </w:rPr>
            </w:pPr>
            <w:r w:rsidRPr="00F43A11">
              <w:rPr>
                <w:rFonts w:ascii="Tele-GroteskNor" w:hAnsi="Tele-GroteskNor"/>
                <w:bCs/>
                <w:color w:val="FFFFFF"/>
                <w:sz w:val="20"/>
                <w:szCs w:val="20"/>
                <w:lang w:val="en-US"/>
              </w:rPr>
              <w:t>Relax Premium</w:t>
            </w:r>
          </w:p>
        </w:tc>
      </w:tr>
      <w:tr w:rsidR="00EE34B0" w:rsidRPr="00F43A11" w14:paraId="167AD182" w14:textId="77777777" w:rsidTr="00EE34B0">
        <w:trPr>
          <w:trHeight w:val="258"/>
        </w:trPr>
        <w:tc>
          <w:tcPr>
            <w:tcW w:w="4288" w:type="dxa"/>
            <w:gridSpan w:val="2"/>
          </w:tcPr>
          <w:p w14:paraId="69C722CA" w14:textId="77777777" w:rsidR="00ED029E" w:rsidRPr="00A06E4F" w:rsidRDefault="00ED029E" w:rsidP="00ED029E">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Месечна претплата</w:t>
            </w:r>
          </w:p>
        </w:tc>
        <w:tc>
          <w:tcPr>
            <w:tcW w:w="1330" w:type="dxa"/>
          </w:tcPr>
          <w:p w14:paraId="178E9CD1"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279</w:t>
            </w:r>
            <w:r w:rsidR="0006214A" w:rsidRPr="00A06E4F">
              <w:rPr>
                <w:rFonts w:ascii="Tele-GroteskNor" w:eastAsia="Times New Roman" w:hAnsi="Tele-GroteskNor"/>
                <w:color w:val="000000" w:themeColor="text1"/>
                <w:sz w:val="20"/>
                <w:szCs w:val="20"/>
                <w:lang w:eastAsia="mk-MK"/>
              </w:rPr>
              <w:t xml:space="preserve"> ден.</w:t>
            </w:r>
          </w:p>
        </w:tc>
        <w:tc>
          <w:tcPr>
            <w:tcW w:w="1331" w:type="dxa"/>
          </w:tcPr>
          <w:p w14:paraId="5522B3F3" w14:textId="77777777" w:rsidR="00ED029E" w:rsidRPr="00A06E4F" w:rsidRDefault="00ED029E" w:rsidP="00ED029E">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599</w:t>
            </w:r>
            <w:r w:rsidR="0006214A" w:rsidRPr="00A06E4F">
              <w:rPr>
                <w:rFonts w:ascii="Tele-GroteskNor" w:eastAsia="Times New Roman" w:hAnsi="Tele-GroteskNor"/>
                <w:color w:val="000000" w:themeColor="text1"/>
                <w:sz w:val="20"/>
                <w:szCs w:val="20"/>
                <w:lang w:eastAsia="mk-MK"/>
              </w:rPr>
              <w:t xml:space="preserve"> ден.</w:t>
            </w:r>
          </w:p>
        </w:tc>
        <w:tc>
          <w:tcPr>
            <w:tcW w:w="1302" w:type="dxa"/>
          </w:tcPr>
          <w:p w14:paraId="2F5E49B2" w14:textId="77777777" w:rsidR="00ED029E" w:rsidRPr="00A06E4F" w:rsidRDefault="00ED029E" w:rsidP="00ED029E">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06214A"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199</w:t>
            </w:r>
            <w:r w:rsidR="0006214A" w:rsidRPr="00A06E4F">
              <w:rPr>
                <w:rFonts w:ascii="Tele-GroteskNor" w:eastAsia="Times New Roman" w:hAnsi="Tele-GroteskNor"/>
                <w:color w:val="000000" w:themeColor="text1"/>
                <w:sz w:val="20"/>
                <w:szCs w:val="20"/>
                <w:lang w:eastAsia="mk-MK"/>
              </w:rPr>
              <w:t xml:space="preserve"> ден.</w:t>
            </w:r>
          </w:p>
        </w:tc>
        <w:tc>
          <w:tcPr>
            <w:tcW w:w="1388" w:type="dxa"/>
          </w:tcPr>
          <w:p w14:paraId="4F3DF207" w14:textId="77777777" w:rsidR="00ED029E" w:rsidRPr="00A06E4F" w:rsidRDefault="00ED029E" w:rsidP="00ED029E">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06214A"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799</w:t>
            </w:r>
            <w:r w:rsidR="0006214A" w:rsidRPr="00A06E4F">
              <w:rPr>
                <w:rFonts w:ascii="Tele-GroteskNor" w:eastAsia="Times New Roman" w:hAnsi="Tele-GroteskNor"/>
                <w:color w:val="000000" w:themeColor="text1"/>
                <w:sz w:val="20"/>
                <w:szCs w:val="20"/>
                <w:lang w:eastAsia="mk-MK"/>
              </w:rPr>
              <w:t xml:space="preserve"> ден.</w:t>
            </w:r>
          </w:p>
        </w:tc>
      </w:tr>
      <w:tr w:rsidR="00EE34B0" w:rsidRPr="00F43A11" w14:paraId="5409B9FD" w14:textId="77777777" w:rsidTr="00EE34B0">
        <w:trPr>
          <w:trHeight w:val="309"/>
        </w:trPr>
        <w:tc>
          <w:tcPr>
            <w:tcW w:w="4288" w:type="dxa"/>
            <w:gridSpan w:val="2"/>
          </w:tcPr>
          <w:p w14:paraId="00C42F56" w14:textId="77777777" w:rsidR="00ED029E" w:rsidRPr="00A06E4F" w:rsidRDefault="00ED029E" w:rsidP="00ED029E">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Сума в</w:t>
            </w:r>
            <w:r w:rsidRPr="00A06E4F">
              <w:rPr>
                <w:rFonts w:ascii="Tele-GroteskNor" w:hAnsi="Tele-GroteskNor"/>
                <w:color w:val="000000" w:themeColor="text1"/>
                <w:sz w:val="20"/>
                <w:szCs w:val="20"/>
                <w:lang w:val="ru-RU"/>
              </w:rPr>
              <w:t>клучена во претплата</w:t>
            </w:r>
          </w:p>
        </w:tc>
        <w:tc>
          <w:tcPr>
            <w:tcW w:w="1330" w:type="dxa"/>
          </w:tcPr>
          <w:p w14:paraId="0158B82F"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279</w:t>
            </w:r>
            <w:r w:rsidR="0006214A" w:rsidRPr="00A06E4F">
              <w:rPr>
                <w:rFonts w:ascii="Tele-GroteskNor" w:eastAsia="Times New Roman" w:hAnsi="Tele-GroteskNor"/>
                <w:color w:val="000000" w:themeColor="text1"/>
                <w:sz w:val="20"/>
                <w:szCs w:val="20"/>
                <w:lang w:eastAsia="mk-MK"/>
              </w:rPr>
              <w:t xml:space="preserve"> ден.</w:t>
            </w:r>
          </w:p>
        </w:tc>
        <w:tc>
          <w:tcPr>
            <w:tcW w:w="1331" w:type="dxa"/>
          </w:tcPr>
          <w:p w14:paraId="439E908F" w14:textId="77777777" w:rsidR="00ED029E" w:rsidRPr="00A06E4F" w:rsidRDefault="00ED029E" w:rsidP="00ED029E">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599</w:t>
            </w:r>
            <w:r w:rsidR="0006214A" w:rsidRPr="00A06E4F">
              <w:rPr>
                <w:rFonts w:ascii="Tele-GroteskNor" w:eastAsia="Times New Roman" w:hAnsi="Tele-GroteskNor"/>
                <w:color w:val="000000" w:themeColor="text1"/>
                <w:sz w:val="20"/>
                <w:szCs w:val="20"/>
                <w:lang w:eastAsia="mk-MK"/>
              </w:rPr>
              <w:t xml:space="preserve"> ден.</w:t>
            </w:r>
          </w:p>
        </w:tc>
        <w:tc>
          <w:tcPr>
            <w:tcW w:w="1302" w:type="dxa"/>
          </w:tcPr>
          <w:p w14:paraId="351C86BE" w14:textId="77777777" w:rsidR="00ED029E" w:rsidRPr="00A06E4F" w:rsidRDefault="00ED029E" w:rsidP="00ED029E">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06214A"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199</w:t>
            </w:r>
            <w:r w:rsidR="0006214A" w:rsidRPr="00A06E4F">
              <w:rPr>
                <w:rFonts w:ascii="Tele-GroteskNor" w:eastAsia="Times New Roman" w:hAnsi="Tele-GroteskNor"/>
                <w:color w:val="000000" w:themeColor="text1"/>
                <w:sz w:val="20"/>
                <w:szCs w:val="20"/>
                <w:lang w:eastAsia="mk-MK"/>
              </w:rPr>
              <w:t xml:space="preserve"> ден.</w:t>
            </w:r>
          </w:p>
        </w:tc>
        <w:tc>
          <w:tcPr>
            <w:tcW w:w="1388" w:type="dxa"/>
          </w:tcPr>
          <w:p w14:paraId="2269E883" w14:textId="77777777" w:rsidR="00ED029E" w:rsidRPr="00A06E4F" w:rsidRDefault="00ED029E" w:rsidP="00ED029E">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06214A"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799</w:t>
            </w:r>
            <w:r w:rsidR="0006214A" w:rsidRPr="00A06E4F">
              <w:rPr>
                <w:rFonts w:ascii="Tele-GroteskNor" w:eastAsia="Times New Roman" w:hAnsi="Tele-GroteskNor"/>
                <w:color w:val="000000" w:themeColor="text1"/>
                <w:sz w:val="20"/>
                <w:szCs w:val="20"/>
                <w:lang w:eastAsia="mk-MK"/>
              </w:rPr>
              <w:t xml:space="preserve"> ден.</w:t>
            </w:r>
          </w:p>
        </w:tc>
      </w:tr>
      <w:tr w:rsidR="00EE34B0" w:rsidRPr="00F43A11" w14:paraId="25550B32" w14:textId="77777777" w:rsidTr="00EE34B0">
        <w:trPr>
          <w:trHeight w:val="258"/>
        </w:trPr>
        <w:tc>
          <w:tcPr>
            <w:tcW w:w="2514" w:type="dxa"/>
            <w:vMerge w:val="restart"/>
          </w:tcPr>
          <w:p w14:paraId="1430F4EE" w14:textId="77777777" w:rsidR="00ED029E" w:rsidRPr="00A06E4F" w:rsidRDefault="00ED029E" w:rsidP="009D5C23">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ru-RU"/>
              </w:rPr>
              <w:t xml:space="preserve">Повици кон </w:t>
            </w:r>
            <w:r w:rsidR="009D5C23" w:rsidRPr="00A06E4F">
              <w:rPr>
                <w:rFonts w:ascii="Tele-GroteskNor" w:hAnsi="Tele-GroteskNor"/>
                <w:color w:val="000000" w:themeColor="text1"/>
                <w:sz w:val="20"/>
                <w:szCs w:val="20"/>
                <w:lang w:val="ru-RU"/>
              </w:rPr>
              <w:t>мобилната мрежа на Телеком</w:t>
            </w:r>
          </w:p>
        </w:tc>
        <w:tc>
          <w:tcPr>
            <w:tcW w:w="1774" w:type="dxa"/>
          </w:tcPr>
          <w:p w14:paraId="35311605" w14:textId="77777777" w:rsidR="00ED029E" w:rsidRPr="00A06E4F" w:rsidRDefault="00ED029E" w:rsidP="00ED029E">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Нормална тарифа</w:t>
            </w:r>
          </w:p>
        </w:tc>
        <w:tc>
          <w:tcPr>
            <w:tcW w:w="1330" w:type="dxa"/>
          </w:tcPr>
          <w:p w14:paraId="37268333"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06214A" w:rsidRPr="00A06E4F">
              <w:rPr>
                <w:rFonts w:ascii="Tele-GroteskNor" w:eastAsia="Times New Roman" w:hAnsi="Tele-GroteskNor"/>
                <w:color w:val="000000" w:themeColor="text1"/>
                <w:sz w:val="20"/>
                <w:szCs w:val="20"/>
                <w:lang w:eastAsia="mk-MK"/>
              </w:rPr>
              <w:t xml:space="preserve"> ден.</w:t>
            </w:r>
          </w:p>
        </w:tc>
        <w:tc>
          <w:tcPr>
            <w:tcW w:w="1331" w:type="dxa"/>
          </w:tcPr>
          <w:p w14:paraId="5B841D02"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5,9</w:t>
            </w:r>
            <w:r w:rsidR="0006214A" w:rsidRPr="00A06E4F">
              <w:rPr>
                <w:rFonts w:ascii="Tele-GroteskNor" w:eastAsia="Times New Roman" w:hAnsi="Tele-GroteskNor"/>
                <w:color w:val="000000" w:themeColor="text1"/>
                <w:sz w:val="20"/>
                <w:szCs w:val="20"/>
                <w:lang w:eastAsia="mk-MK"/>
              </w:rPr>
              <w:t xml:space="preserve"> ден.</w:t>
            </w:r>
          </w:p>
        </w:tc>
        <w:tc>
          <w:tcPr>
            <w:tcW w:w="1302" w:type="dxa"/>
          </w:tcPr>
          <w:p w14:paraId="7659BBA0"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3,9</w:t>
            </w:r>
            <w:r w:rsidR="0006214A" w:rsidRPr="00A06E4F">
              <w:rPr>
                <w:rFonts w:ascii="Tele-GroteskNor" w:eastAsia="Times New Roman" w:hAnsi="Tele-GroteskNor"/>
                <w:color w:val="000000" w:themeColor="text1"/>
                <w:sz w:val="20"/>
                <w:szCs w:val="20"/>
                <w:lang w:eastAsia="mk-MK"/>
              </w:rPr>
              <w:t xml:space="preserve"> ден.</w:t>
            </w:r>
          </w:p>
        </w:tc>
        <w:tc>
          <w:tcPr>
            <w:tcW w:w="1388" w:type="dxa"/>
          </w:tcPr>
          <w:p w14:paraId="6B7FEA86"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06214A" w:rsidRPr="00A06E4F">
              <w:rPr>
                <w:rFonts w:ascii="Tele-GroteskNor" w:eastAsia="Times New Roman" w:hAnsi="Tele-GroteskNor"/>
                <w:color w:val="000000" w:themeColor="text1"/>
                <w:sz w:val="20"/>
                <w:szCs w:val="20"/>
                <w:lang w:eastAsia="mk-MK"/>
              </w:rPr>
              <w:t xml:space="preserve"> ден.</w:t>
            </w:r>
          </w:p>
        </w:tc>
      </w:tr>
      <w:tr w:rsidR="00EE34B0" w:rsidRPr="00F43A11" w14:paraId="0C822C19" w14:textId="77777777" w:rsidTr="00EE34B0">
        <w:trPr>
          <w:trHeight w:val="338"/>
        </w:trPr>
        <w:tc>
          <w:tcPr>
            <w:tcW w:w="2514" w:type="dxa"/>
            <w:vMerge/>
          </w:tcPr>
          <w:p w14:paraId="4A9B4206" w14:textId="77777777" w:rsidR="00ED029E" w:rsidRPr="00A06E4F" w:rsidRDefault="00ED029E" w:rsidP="00ED029E">
            <w:pPr>
              <w:pStyle w:val="NoSpacing"/>
              <w:rPr>
                <w:rFonts w:ascii="Tele-GroteskNor" w:hAnsi="Tele-GroteskNor"/>
                <w:color w:val="000000" w:themeColor="text1"/>
                <w:sz w:val="20"/>
                <w:szCs w:val="20"/>
              </w:rPr>
            </w:pPr>
          </w:p>
        </w:tc>
        <w:tc>
          <w:tcPr>
            <w:tcW w:w="1774" w:type="dxa"/>
          </w:tcPr>
          <w:p w14:paraId="4140B73F" w14:textId="77777777" w:rsidR="00ED029E" w:rsidRPr="00A06E4F" w:rsidRDefault="00ED029E" w:rsidP="00ED029E">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Евтина тарифа</w:t>
            </w:r>
          </w:p>
        </w:tc>
        <w:tc>
          <w:tcPr>
            <w:tcW w:w="1330" w:type="dxa"/>
          </w:tcPr>
          <w:p w14:paraId="6AC2C845" w14:textId="77777777" w:rsidR="00ED029E" w:rsidRPr="00A06E4F" w:rsidRDefault="00ED029E" w:rsidP="00ED029E">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6,9</w:t>
            </w:r>
            <w:r w:rsidR="0006214A" w:rsidRPr="00A06E4F">
              <w:rPr>
                <w:rFonts w:ascii="Tele-GroteskNor" w:eastAsia="Times New Roman" w:hAnsi="Tele-GroteskNor"/>
                <w:color w:val="000000" w:themeColor="text1"/>
                <w:sz w:val="20"/>
                <w:szCs w:val="20"/>
                <w:lang w:eastAsia="mk-MK"/>
              </w:rPr>
              <w:t xml:space="preserve"> ден.</w:t>
            </w:r>
          </w:p>
        </w:tc>
        <w:tc>
          <w:tcPr>
            <w:tcW w:w="1331" w:type="dxa"/>
          </w:tcPr>
          <w:p w14:paraId="4D89FDD8"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06214A" w:rsidRPr="00A06E4F">
              <w:rPr>
                <w:rFonts w:ascii="Tele-GroteskNor" w:eastAsia="Times New Roman" w:hAnsi="Tele-GroteskNor"/>
                <w:color w:val="000000" w:themeColor="text1"/>
                <w:sz w:val="20"/>
                <w:szCs w:val="20"/>
                <w:lang w:eastAsia="mk-MK"/>
              </w:rPr>
              <w:t xml:space="preserve"> ден.</w:t>
            </w:r>
          </w:p>
        </w:tc>
        <w:tc>
          <w:tcPr>
            <w:tcW w:w="1302" w:type="dxa"/>
          </w:tcPr>
          <w:p w14:paraId="41DC2E32"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06214A" w:rsidRPr="00A06E4F">
              <w:rPr>
                <w:rFonts w:ascii="Tele-GroteskNor" w:eastAsia="Times New Roman" w:hAnsi="Tele-GroteskNor"/>
                <w:color w:val="000000" w:themeColor="text1"/>
                <w:sz w:val="20"/>
                <w:szCs w:val="20"/>
                <w:lang w:eastAsia="mk-MK"/>
              </w:rPr>
              <w:t xml:space="preserve"> ден.</w:t>
            </w:r>
          </w:p>
        </w:tc>
        <w:tc>
          <w:tcPr>
            <w:tcW w:w="1388" w:type="dxa"/>
          </w:tcPr>
          <w:p w14:paraId="36E50F21"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06214A" w:rsidRPr="00A06E4F">
              <w:rPr>
                <w:rFonts w:ascii="Tele-GroteskNor" w:eastAsia="Times New Roman" w:hAnsi="Tele-GroteskNor"/>
                <w:color w:val="000000" w:themeColor="text1"/>
                <w:sz w:val="20"/>
                <w:szCs w:val="20"/>
                <w:lang w:eastAsia="mk-MK"/>
              </w:rPr>
              <w:t xml:space="preserve"> ден.</w:t>
            </w:r>
          </w:p>
        </w:tc>
      </w:tr>
      <w:tr w:rsidR="00EE34B0" w:rsidRPr="00F43A11" w14:paraId="2954B964" w14:textId="77777777" w:rsidTr="00EE34B0">
        <w:trPr>
          <w:trHeight w:val="338"/>
        </w:trPr>
        <w:tc>
          <w:tcPr>
            <w:tcW w:w="2514" w:type="dxa"/>
            <w:vMerge/>
          </w:tcPr>
          <w:p w14:paraId="78E27D04" w14:textId="77777777" w:rsidR="00ED029E" w:rsidRPr="00A06E4F" w:rsidRDefault="00ED029E" w:rsidP="00ED029E">
            <w:pPr>
              <w:pStyle w:val="NoSpacing"/>
              <w:rPr>
                <w:rFonts w:ascii="Tele-GroteskNor" w:hAnsi="Tele-GroteskNor"/>
                <w:color w:val="000000" w:themeColor="text1"/>
                <w:sz w:val="20"/>
                <w:szCs w:val="20"/>
              </w:rPr>
            </w:pPr>
          </w:p>
        </w:tc>
        <w:tc>
          <w:tcPr>
            <w:tcW w:w="1774" w:type="dxa"/>
          </w:tcPr>
          <w:p w14:paraId="23E2FCAA" w14:textId="77777777" w:rsidR="00ED029E" w:rsidRPr="00A06E4F" w:rsidRDefault="00ED029E" w:rsidP="00ED029E">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Викенд тарифа</w:t>
            </w:r>
          </w:p>
        </w:tc>
        <w:tc>
          <w:tcPr>
            <w:tcW w:w="1330" w:type="dxa"/>
          </w:tcPr>
          <w:p w14:paraId="5603C320"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06214A" w:rsidRPr="00A06E4F">
              <w:rPr>
                <w:rFonts w:ascii="Tele-GroteskNor" w:eastAsia="Times New Roman" w:hAnsi="Tele-GroteskNor"/>
                <w:color w:val="000000" w:themeColor="text1"/>
                <w:sz w:val="20"/>
                <w:szCs w:val="20"/>
                <w:lang w:eastAsia="mk-MK"/>
              </w:rPr>
              <w:t xml:space="preserve"> ден.</w:t>
            </w:r>
          </w:p>
        </w:tc>
        <w:tc>
          <w:tcPr>
            <w:tcW w:w="1331" w:type="dxa"/>
          </w:tcPr>
          <w:p w14:paraId="69617365"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06214A" w:rsidRPr="00A06E4F">
              <w:rPr>
                <w:rFonts w:ascii="Tele-GroteskNor" w:eastAsia="Times New Roman" w:hAnsi="Tele-GroteskNor"/>
                <w:color w:val="000000" w:themeColor="text1"/>
                <w:sz w:val="20"/>
                <w:szCs w:val="20"/>
                <w:lang w:eastAsia="mk-MK"/>
              </w:rPr>
              <w:t xml:space="preserve"> ден.</w:t>
            </w:r>
          </w:p>
        </w:tc>
        <w:tc>
          <w:tcPr>
            <w:tcW w:w="1302" w:type="dxa"/>
          </w:tcPr>
          <w:p w14:paraId="5A94E28D"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06214A" w:rsidRPr="00A06E4F">
              <w:rPr>
                <w:rFonts w:ascii="Tele-GroteskNor" w:eastAsia="Times New Roman" w:hAnsi="Tele-GroteskNor"/>
                <w:color w:val="000000" w:themeColor="text1"/>
                <w:sz w:val="20"/>
                <w:szCs w:val="20"/>
                <w:lang w:eastAsia="mk-MK"/>
              </w:rPr>
              <w:t xml:space="preserve"> ден.</w:t>
            </w:r>
          </w:p>
        </w:tc>
        <w:tc>
          <w:tcPr>
            <w:tcW w:w="1388" w:type="dxa"/>
          </w:tcPr>
          <w:p w14:paraId="1CC4148A"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06214A" w:rsidRPr="00A06E4F">
              <w:rPr>
                <w:rFonts w:ascii="Tele-GroteskNor" w:eastAsia="Times New Roman" w:hAnsi="Tele-GroteskNor"/>
                <w:color w:val="000000" w:themeColor="text1"/>
                <w:sz w:val="20"/>
                <w:szCs w:val="20"/>
                <w:lang w:eastAsia="mk-MK"/>
              </w:rPr>
              <w:t xml:space="preserve"> ден.</w:t>
            </w:r>
          </w:p>
        </w:tc>
      </w:tr>
      <w:tr w:rsidR="00EE34B0" w:rsidRPr="00F43A11" w14:paraId="7D6DA4CA" w14:textId="77777777" w:rsidTr="00EE34B0">
        <w:trPr>
          <w:trHeight w:val="550"/>
        </w:trPr>
        <w:tc>
          <w:tcPr>
            <w:tcW w:w="2514" w:type="dxa"/>
          </w:tcPr>
          <w:p w14:paraId="32590134" w14:textId="77777777" w:rsidR="00ED029E" w:rsidRPr="00A06E4F" w:rsidRDefault="00ED029E" w:rsidP="00ED029E">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Повици кон останати национални мрежи</w:t>
            </w:r>
          </w:p>
        </w:tc>
        <w:tc>
          <w:tcPr>
            <w:tcW w:w="1774" w:type="dxa"/>
          </w:tcPr>
          <w:p w14:paraId="1B8FF37F" w14:textId="77777777" w:rsidR="00ED029E" w:rsidRPr="00A06E4F" w:rsidRDefault="00ED029E" w:rsidP="00ED029E">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330" w:type="dxa"/>
          </w:tcPr>
          <w:p w14:paraId="7C7D0D2D"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06214A" w:rsidRPr="00A06E4F">
              <w:rPr>
                <w:rFonts w:ascii="Tele-GroteskNor" w:eastAsia="Times New Roman" w:hAnsi="Tele-GroteskNor"/>
                <w:color w:val="000000" w:themeColor="text1"/>
                <w:sz w:val="20"/>
                <w:szCs w:val="20"/>
                <w:lang w:eastAsia="mk-MK"/>
              </w:rPr>
              <w:t xml:space="preserve"> ден.</w:t>
            </w:r>
          </w:p>
        </w:tc>
        <w:tc>
          <w:tcPr>
            <w:tcW w:w="1331" w:type="dxa"/>
          </w:tcPr>
          <w:p w14:paraId="646F6078"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5,9</w:t>
            </w:r>
            <w:r w:rsidR="0006214A" w:rsidRPr="00A06E4F">
              <w:rPr>
                <w:rFonts w:ascii="Tele-GroteskNor" w:eastAsia="Times New Roman" w:hAnsi="Tele-GroteskNor"/>
                <w:color w:val="000000" w:themeColor="text1"/>
                <w:sz w:val="20"/>
                <w:szCs w:val="20"/>
                <w:lang w:eastAsia="mk-MK"/>
              </w:rPr>
              <w:t xml:space="preserve"> ден.</w:t>
            </w:r>
          </w:p>
        </w:tc>
        <w:tc>
          <w:tcPr>
            <w:tcW w:w="1302" w:type="dxa"/>
          </w:tcPr>
          <w:p w14:paraId="1FD4D5CE"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3,9</w:t>
            </w:r>
            <w:r w:rsidR="0006214A" w:rsidRPr="00A06E4F">
              <w:rPr>
                <w:rFonts w:ascii="Tele-GroteskNor" w:eastAsia="Times New Roman" w:hAnsi="Tele-GroteskNor"/>
                <w:color w:val="000000" w:themeColor="text1"/>
                <w:sz w:val="20"/>
                <w:szCs w:val="20"/>
                <w:lang w:eastAsia="mk-MK"/>
              </w:rPr>
              <w:t xml:space="preserve"> ден.</w:t>
            </w:r>
          </w:p>
        </w:tc>
        <w:tc>
          <w:tcPr>
            <w:tcW w:w="1388" w:type="dxa"/>
          </w:tcPr>
          <w:p w14:paraId="431AFD21"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2,9</w:t>
            </w:r>
            <w:r w:rsidR="0006214A" w:rsidRPr="00A06E4F">
              <w:rPr>
                <w:rFonts w:ascii="Tele-GroteskNor" w:eastAsia="Times New Roman" w:hAnsi="Tele-GroteskNor"/>
                <w:color w:val="000000" w:themeColor="text1"/>
                <w:sz w:val="20"/>
                <w:szCs w:val="20"/>
                <w:lang w:eastAsia="mk-MK"/>
              </w:rPr>
              <w:t xml:space="preserve"> ден.</w:t>
            </w:r>
          </w:p>
        </w:tc>
      </w:tr>
      <w:tr w:rsidR="00ED029E" w:rsidRPr="00F43A11" w14:paraId="04B512AF" w14:textId="77777777" w:rsidTr="00EE34B0">
        <w:trPr>
          <w:trHeight w:val="341"/>
        </w:trPr>
        <w:tc>
          <w:tcPr>
            <w:tcW w:w="2514" w:type="dxa"/>
          </w:tcPr>
          <w:p w14:paraId="7257D65C" w14:textId="77777777" w:rsidR="00ED029E" w:rsidRPr="00A06E4F" w:rsidRDefault="00ED029E" w:rsidP="0006214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 xml:space="preserve">Повици кон Мојот </w:t>
            </w:r>
            <w:r w:rsidR="0006214A" w:rsidRPr="00A06E4F">
              <w:rPr>
                <w:rFonts w:ascii="Tele-GroteskNor" w:hAnsi="Tele-GroteskNor"/>
                <w:color w:val="000000" w:themeColor="text1"/>
                <w:sz w:val="20"/>
                <w:szCs w:val="20"/>
              </w:rPr>
              <w:t>к</w:t>
            </w:r>
            <w:r w:rsidRPr="00A06E4F">
              <w:rPr>
                <w:rFonts w:ascii="Tele-GroteskNor" w:hAnsi="Tele-GroteskNor"/>
                <w:color w:val="000000" w:themeColor="text1"/>
                <w:sz w:val="20"/>
                <w:szCs w:val="20"/>
                <w:lang w:val="ru-RU"/>
              </w:rPr>
              <w:t>руг</w:t>
            </w:r>
          </w:p>
        </w:tc>
        <w:tc>
          <w:tcPr>
            <w:tcW w:w="1774" w:type="dxa"/>
          </w:tcPr>
          <w:p w14:paraId="2EC786BA" w14:textId="77777777" w:rsidR="00ED029E" w:rsidRPr="00A06E4F" w:rsidRDefault="00ED029E" w:rsidP="00ED029E">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5351" w:type="dxa"/>
            <w:gridSpan w:val="4"/>
          </w:tcPr>
          <w:p w14:paraId="3788586D"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39529E" w:rsidRPr="00A06E4F">
              <w:rPr>
                <w:rFonts w:ascii="Tele-GroteskNor" w:eastAsia="Times New Roman" w:hAnsi="Tele-GroteskNor"/>
                <w:color w:val="000000" w:themeColor="text1"/>
                <w:sz w:val="20"/>
                <w:szCs w:val="20"/>
                <w:lang w:eastAsia="mk-MK"/>
              </w:rPr>
              <w:t xml:space="preserve"> ден.</w:t>
            </w:r>
          </w:p>
        </w:tc>
      </w:tr>
      <w:tr w:rsidR="00ED029E" w:rsidRPr="00F43A11" w14:paraId="2443B8A0" w14:textId="77777777" w:rsidTr="00EE34B0">
        <w:trPr>
          <w:trHeight w:val="245"/>
        </w:trPr>
        <w:tc>
          <w:tcPr>
            <w:tcW w:w="4288" w:type="dxa"/>
            <w:gridSpan w:val="2"/>
          </w:tcPr>
          <w:p w14:paraId="319A892F" w14:textId="77777777" w:rsidR="00ED029E" w:rsidRPr="00A06E4F" w:rsidRDefault="0006214A" w:rsidP="0006214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SMS</w:t>
            </w:r>
            <w:r w:rsidR="00ED029E" w:rsidRPr="00A06E4F">
              <w:rPr>
                <w:rFonts w:ascii="Tele-GroteskNor" w:hAnsi="Tele-GroteskNor"/>
                <w:color w:val="000000" w:themeColor="text1"/>
                <w:sz w:val="20"/>
                <w:szCs w:val="20"/>
              </w:rPr>
              <w:t xml:space="preserve"> порака кон национални дестинации</w:t>
            </w:r>
          </w:p>
        </w:tc>
        <w:tc>
          <w:tcPr>
            <w:tcW w:w="5351" w:type="dxa"/>
            <w:gridSpan w:val="4"/>
          </w:tcPr>
          <w:p w14:paraId="108DA01A"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4,9</w:t>
            </w:r>
            <w:r w:rsidR="0006214A" w:rsidRPr="00A06E4F">
              <w:rPr>
                <w:rFonts w:ascii="Tele-GroteskNor" w:eastAsia="Times New Roman" w:hAnsi="Tele-GroteskNor"/>
                <w:color w:val="000000" w:themeColor="text1"/>
                <w:sz w:val="20"/>
                <w:szCs w:val="20"/>
                <w:lang w:eastAsia="mk-MK"/>
              </w:rPr>
              <w:t xml:space="preserve"> ден.</w:t>
            </w:r>
          </w:p>
        </w:tc>
      </w:tr>
      <w:tr w:rsidR="00ED029E" w:rsidRPr="00F43A11" w14:paraId="614AF766" w14:textId="77777777" w:rsidTr="00EE34B0">
        <w:trPr>
          <w:trHeight w:val="245"/>
        </w:trPr>
        <w:tc>
          <w:tcPr>
            <w:tcW w:w="4288" w:type="dxa"/>
            <w:gridSpan w:val="2"/>
          </w:tcPr>
          <w:p w14:paraId="550E87EC" w14:textId="77777777" w:rsidR="00ED029E" w:rsidRPr="00A06E4F" w:rsidRDefault="0006214A" w:rsidP="0006214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 xml:space="preserve">SMS </w:t>
            </w:r>
            <w:r w:rsidR="00ED029E" w:rsidRPr="00A06E4F">
              <w:rPr>
                <w:rFonts w:ascii="Tele-GroteskNor" w:hAnsi="Tele-GroteskNor"/>
                <w:color w:val="000000" w:themeColor="text1"/>
                <w:sz w:val="20"/>
                <w:szCs w:val="20"/>
              </w:rPr>
              <w:t>порака кон меѓународни дестинации</w:t>
            </w:r>
          </w:p>
        </w:tc>
        <w:tc>
          <w:tcPr>
            <w:tcW w:w="5351" w:type="dxa"/>
            <w:gridSpan w:val="4"/>
          </w:tcPr>
          <w:p w14:paraId="2981529C"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06214A" w:rsidRPr="00A06E4F">
              <w:rPr>
                <w:rFonts w:ascii="Tele-GroteskNor" w:eastAsia="Times New Roman" w:hAnsi="Tele-GroteskNor"/>
                <w:color w:val="000000" w:themeColor="text1"/>
                <w:sz w:val="20"/>
                <w:szCs w:val="20"/>
                <w:lang w:eastAsia="mk-MK"/>
              </w:rPr>
              <w:t xml:space="preserve"> ден.</w:t>
            </w:r>
          </w:p>
        </w:tc>
      </w:tr>
      <w:tr w:rsidR="00ED029E" w:rsidRPr="00F43A11" w14:paraId="72F8D6AC" w14:textId="77777777" w:rsidTr="00EE34B0">
        <w:trPr>
          <w:trHeight w:val="256"/>
        </w:trPr>
        <w:tc>
          <w:tcPr>
            <w:tcW w:w="4288" w:type="dxa"/>
            <w:gridSpan w:val="2"/>
          </w:tcPr>
          <w:p w14:paraId="1401DDE6" w14:textId="77777777" w:rsidR="00ED029E" w:rsidRPr="00A06E4F" w:rsidRDefault="00ED029E" w:rsidP="0006214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ММ</w:t>
            </w:r>
            <w:r w:rsidR="0006214A" w:rsidRPr="00A06E4F">
              <w:rPr>
                <w:rFonts w:ascii="Tele-GroteskNor" w:hAnsi="Tele-GroteskNor"/>
                <w:color w:val="000000" w:themeColor="text1"/>
                <w:sz w:val="20"/>
                <w:szCs w:val="20"/>
                <w:lang w:val="en-US"/>
              </w:rPr>
              <w:t>S</w:t>
            </w:r>
            <w:r w:rsidRPr="00A06E4F">
              <w:rPr>
                <w:rFonts w:ascii="Tele-GroteskNor" w:hAnsi="Tele-GroteskNor"/>
                <w:color w:val="000000" w:themeColor="text1"/>
                <w:sz w:val="20"/>
                <w:szCs w:val="20"/>
              </w:rPr>
              <w:t xml:space="preserve"> пораки кон национални дестинации</w:t>
            </w:r>
          </w:p>
        </w:tc>
        <w:tc>
          <w:tcPr>
            <w:tcW w:w="5351" w:type="dxa"/>
            <w:gridSpan w:val="4"/>
          </w:tcPr>
          <w:p w14:paraId="26AA6BDD"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17,7</w:t>
            </w:r>
            <w:r w:rsidR="0006214A" w:rsidRPr="00A06E4F">
              <w:rPr>
                <w:rFonts w:ascii="Tele-GroteskNor" w:eastAsia="Times New Roman" w:hAnsi="Tele-GroteskNor"/>
                <w:color w:val="000000" w:themeColor="text1"/>
                <w:sz w:val="20"/>
                <w:szCs w:val="20"/>
                <w:lang w:eastAsia="mk-MK"/>
              </w:rPr>
              <w:t xml:space="preserve"> ден.</w:t>
            </w:r>
          </w:p>
        </w:tc>
      </w:tr>
      <w:tr w:rsidR="00ED029E" w:rsidRPr="00F43A11" w14:paraId="38B08E02" w14:textId="77777777" w:rsidTr="00EE34B0">
        <w:trPr>
          <w:trHeight w:val="274"/>
        </w:trPr>
        <w:tc>
          <w:tcPr>
            <w:tcW w:w="4288" w:type="dxa"/>
            <w:gridSpan w:val="2"/>
          </w:tcPr>
          <w:p w14:paraId="4F507912" w14:textId="77777777" w:rsidR="00ED029E" w:rsidRPr="00A06E4F" w:rsidRDefault="00ED029E" w:rsidP="0006214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ММ</w:t>
            </w:r>
            <w:r w:rsidR="0006214A" w:rsidRPr="00A06E4F">
              <w:rPr>
                <w:rFonts w:ascii="Tele-GroteskNor" w:hAnsi="Tele-GroteskNor"/>
                <w:color w:val="000000" w:themeColor="text1"/>
                <w:sz w:val="20"/>
                <w:szCs w:val="20"/>
                <w:lang w:val="en-US"/>
              </w:rPr>
              <w:t>S</w:t>
            </w:r>
            <w:r w:rsidRPr="00A06E4F">
              <w:rPr>
                <w:rFonts w:ascii="Tele-GroteskNor" w:hAnsi="Tele-GroteskNor"/>
                <w:color w:val="000000" w:themeColor="text1"/>
                <w:sz w:val="20"/>
                <w:szCs w:val="20"/>
              </w:rPr>
              <w:t xml:space="preserve"> пораки кон меѓународни дестинации</w:t>
            </w:r>
          </w:p>
        </w:tc>
        <w:tc>
          <w:tcPr>
            <w:tcW w:w="5351" w:type="dxa"/>
            <w:gridSpan w:val="4"/>
          </w:tcPr>
          <w:p w14:paraId="5D4199A7"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41,3</w:t>
            </w:r>
            <w:r w:rsidR="0006214A" w:rsidRPr="00A06E4F">
              <w:rPr>
                <w:rFonts w:ascii="Tele-GroteskNor" w:eastAsia="Times New Roman" w:hAnsi="Tele-GroteskNor"/>
                <w:color w:val="000000" w:themeColor="text1"/>
                <w:sz w:val="20"/>
                <w:szCs w:val="20"/>
                <w:lang w:eastAsia="mk-MK"/>
              </w:rPr>
              <w:t xml:space="preserve"> ден.</w:t>
            </w:r>
          </w:p>
        </w:tc>
      </w:tr>
      <w:tr w:rsidR="00ED029E" w:rsidRPr="00F43A11" w14:paraId="760D8971" w14:textId="77777777" w:rsidTr="00EE34B0">
        <w:trPr>
          <w:trHeight w:val="265"/>
        </w:trPr>
        <w:tc>
          <w:tcPr>
            <w:tcW w:w="4288" w:type="dxa"/>
            <w:gridSpan w:val="2"/>
          </w:tcPr>
          <w:p w14:paraId="6844C39B" w14:textId="77777777" w:rsidR="00ED029E" w:rsidRPr="00A06E4F" w:rsidRDefault="00ED029E" w:rsidP="00ED029E">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Мобилен интернет</w:t>
            </w:r>
          </w:p>
        </w:tc>
        <w:tc>
          <w:tcPr>
            <w:tcW w:w="5351" w:type="dxa"/>
            <w:gridSpan w:val="4"/>
          </w:tcPr>
          <w:p w14:paraId="31110C31" w14:textId="77777777" w:rsidR="00ED029E" w:rsidRPr="00A06E4F" w:rsidRDefault="00ED029E" w:rsidP="00ED029E">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17,7</w:t>
            </w:r>
            <w:r w:rsidR="0006214A" w:rsidRPr="00A06E4F">
              <w:rPr>
                <w:rFonts w:ascii="Tele-GroteskNor" w:eastAsia="Times New Roman" w:hAnsi="Tele-GroteskNor"/>
                <w:color w:val="000000" w:themeColor="text1"/>
                <w:sz w:val="20"/>
                <w:szCs w:val="20"/>
                <w:lang w:eastAsia="mk-MK"/>
              </w:rPr>
              <w:t xml:space="preserve"> ден.</w:t>
            </w:r>
          </w:p>
        </w:tc>
      </w:tr>
    </w:tbl>
    <w:p w14:paraId="005EA57F" w14:textId="77777777" w:rsidR="00F4047C" w:rsidRDefault="00F4047C" w:rsidP="006A3A1A">
      <w:pPr>
        <w:pStyle w:val="NoSpacing"/>
        <w:jc w:val="both"/>
        <w:rPr>
          <w:rStyle w:val="A2"/>
          <w:rFonts w:ascii="Tele-GroteskNor" w:hAnsi="Tele-GroteskNor"/>
          <w:sz w:val="20"/>
          <w:szCs w:val="20"/>
          <w:lang w:val="en-US"/>
        </w:rPr>
      </w:pPr>
    </w:p>
    <w:tbl>
      <w:tblPr>
        <w:tblStyle w:val="LightShading1"/>
        <w:tblW w:w="9648"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4490"/>
        <w:gridCol w:w="1796"/>
        <w:gridCol w:w="1647"/>
        <w:gridCol w:w="1715"/>
      </w:tblGrid>
      <w:tr w:rsidR="00F4047C" w:rsidRPr="00A25494" w14:paraId="51F90E3A" w14:textId="77777777" w:rsidTr="00A06E4F">
        <w:trPr>
          <w:trHeight w:hRule="exact" w:val="399"/>
        </w:trPr>
        <w:tc>
          <w:tcPr>
            <w:tcW w:w="4490" w:type="dxa"/>
            <w:shd w:val="clear" w:color="auto" w:fill="E20074"/>
          </w:tcPr>
          <w:p w14:paraId="49FFACE9" w14:textId="77777777" w:rsidR="00F4047C" w:rsidRPr="00A25494" w:rsidRDefault="00F4047C" w:rsidP="00F4047C">
            <w:pPr>
              <w:pStyle w:val="NoSpacing"/>
              <w:rPr>
                <w:rFonts w:ascii="Tele-GroteskNor" w:hAnsi="Tele-GroteskNor"/>
                <w:bCs/>
                <w:color w:val="FFFFFF"/>
                <w:sz w:val="20"/>
                <w:szCs w:val="20"/>
              </w:rPr>
            </w:pPr>
            <w:r w:rsidRPr="00A25494">
              <w:rPr>
                <w:rFonts w:ascii="Tele-GroteskNor" w:hAnsi="Tele-GroteskNor"/>
                <w:bCs/>
                <w:color w:val="FFFFFF"/>
                <w:sz w:val="20"/>
                <w:szCs w:val="20"/>
                <w:lang w:val="en-US"/>
              </w:rPr>
              <w:t>Relax -Опција 0</w:t>
            </w:r>
          </w:p>
        </w:tc>
        <w:tc>
          <w:tcPr>
            <w:tcW w:w="1796" w:type="dxa"/>
            <w:shd w:val="clear" w:color="auto" w:fill="E20074"/>
          </w:tcPr>
          <w:p w14:paraId="70995430" w14:textId="77777777" w:rsidR="00F4047C" w:rsidRPr="00A25494" w:rsidRDefault="00F4047C" w:rsidP="00F4047C">
            <w:pPr>
              <w:pStyle w:val="NoSpacing"/>
              <w:rPr>
                <w:rFonts w:ascii="Tele-GroteskNor" w:hAnsi="Tele-GroteskNor"/>
                <w:bCs/>
                <w:color w:val="FFFFFF"/>
                <w:sz w:val="20"/>
                <w:szCs w:val="20"/>
                <w:lang w:val="en-US"/>
              </w:rPr>
            </w:pPr>
            <w:r w:rsidRPr="00A25494">
              <w:rPr>
                <w:rFonts w:ascii="Tele-GroteskNor" w:hAnsi="Tele-GroteskNor"/>
                <w:bCs/>
                <w:color w:val="FFFFFF"/>
                <w:sz w:val="20"/>
                <w:szCs w:val="20"/>
                <w:lang w:val="en-US"/>
              </w:rPr>
              <w:t xml:space="preserve">Relax  Medium </w:t>
            </w:r>
          </w:p>
        </w:tc>
        <w:tc>
          <w:tcPr>
            <w:tcW w:w="1647" w:type="dxa"/>
            <w:shd w:val="clear" w:color="auto" w:fill="E20074"/>
          </w:tcPr>
          <w:p w14:paraId="453FB318" w14:textId="77777777" w:rsidR="00F4047C" w:rsidRPr="00A25494" w:rsidRDefault="00F4047C" w:rsidP="00F4047C">
            <w:pPr>
              <w:pStyle w:val="NoSpacing"/>
              <w:rPr>
                <w:rFonts w:ascii="Tele-GroteskNor" w:hAnsi="Tele-GroteskNor"/>
                <w:bCs/>
                <w:color w:val="FFFFFF"/>
                <w:sz w:val="20"/>
                <w:szCs w:val="20"/>
                <w:lang w:val="en-US"/>
              </w:rPr>
            </w:pPr>
            <w:r w:rsidRPr="00A25494">
              <w:rPr>
                <w:rFonts w:ascii="Tele-GroteskNor" w:hAnsi="Tele-GroteskNor"/>
                <w:bCs/>
                <w:color w:val="FFFFFF"/>
                <w:sz w:val="20"/>
                <w:szCs w:val="20"/>
                <w:lang w:val="en-US"/>
              </w:rPr>
              <w:t xml:space="preserve">Relax Comfort </w:t>
            </w:r>
          </w:p>
        </w:tc>
        <w:tc>
          <w:tcPr>
            <w:tcW w:w="1715" w:type="dxa"/>
            <w:shd w:val="clear" w:color="auto" w:fill="E20074"/>
          </w:tcPr>
          <w:p w14:paraId="37C66AB9" w14:textId="77777777" w:rsidR="00F4047C" w:rsidRPr="00A25494" w:rsidRDefault="00F4047C" w:rsidP="00F4047C">
            <w:pPr>
              <w:pStyle w:val="NoSpacing"/>
              <w:rPr>
                <w:rFonts w:ascii="Tele-GroteskNor" w:hAnsi="Tele-GroteskNor"/>
                <w:bCs/>
                <w:color w:val="FFFFFF"/>
                <w:sz w:val="20"/>
                <w:szCs w:val="20"/>
                <w:lang w:val="en-US"/>
              </w:rPr>
            </w:pPr>
            <w:r w:rsidRPr="00A25494">
              <w:rPr>
                <w:rFonts w:ascii="Tele-GroteskNor" w:hAnsi="Tele-GroteskNor"/>
                <w:bCs/>
                <w:color w:val="FFFFFF"/>
                <w:sz w:val="20"/>
                <w:szCs w:val="20"/>
                <w:lang w:val="en-US"/>
              </w:rPr>
              <w:t xml:space="preserve">Relax Premium </w:t>
            </w:r>
          </w:p>
        </w:tc>
      </w:tr>
      <w:tr w:rsidR="00F4047C" w:rsidRPr="00A25494" w14:paraId="4A3778A1" w14:textId="77777777" w:rsidTr="00A06E4F">
        <w:trPr>
          <w:trHeight w:val="256"/>
        </w:trPr>
        <w:tc>
          <w:tcPr>
            <w:tcW w:w="4490" w:type="dxa"/>
          </w:tcPr>
          <w:p w14:paraId="5AA3AACC" w14:textId="77777777" w:rsidR="00F4047C" w:rsidRPr="00A25494" w:rsidRDefault="00F4047C" w:rsidP="00F4047C">
            <w:pPr>
              <w:pStyle w:val="NoSpacing"/>
              <w:rPr>
                <w:rFonts w:ascii="Tele-GroteskNor" w:hAnsi="Tele-GroteskNor"/>
                <w:sz w:val="20"/>
                <w:szCs w:val="20"/>
                <w:lang w:val="ru-RU"/>
              </w:rPr>
            </w:pPr>
            <w:r w:rsidRPr="00A25494">
              <w:rPr>
                <w:rFonts w:ascii="Tele-GroteskNor" w:hAnsi="Tele-GroteskNor"/>
                <w:sz w:val="20"/>
                <w:szCs w:val="20"/>
                <w:lang w:val="ru-RU"/>
              </w:rPr>
              <w:t>Месечна претплата</w:t>
            </w:r>
          </w:p>
        </w:tc>
        <w:tc>
          <w:tcPr>
            <w:tcW w:w="1796" w:type="dxa"/>
          </w:tcPr>
          <w:p w14:paraId="53DC4B3F" w14:textId="77777777" w:rsidR="00F4047C" w:rsidRPr="00A25494" w:rsidRDefault="00F4047C" w:rsidP="00F4047C">
            <w:pPr>
              <w:pStyle w:val="NoSpacing"/>
              <w:jc w:val="center"/>
              <w:rPr>
                <w:rFonts w:ascii="Tele-GroteskNor" w:hAnsi="Tele-GroteskNor"/>
                <w:sz w:val="20"/>
                <w:szCs w:val="20"/>
                <w:lang w:val="en-US"/>
              </w:rPr>
            </w:pPr>
            <w:r w:rsidRPr="00A25494">
              <w:rPr>
                <w:rFonts w:ascii="Tele-GroteskNor" w:hAnsi="Tele-GroteskNor"/>
                <w:sz w:val="20"/>
                <w:szCs w:val="20"/>
                <w:lang w:val="en-US"/>
              </w:rPr>
              <w:t>599</w:t>
            </w:r>
            <w:r w:rsidR="0006214A" w:rsidRPr="00A25494">
              <w:rPr>
                <w:rFonts w:ascii="Tele-GroteskNor" w:eastAsia="Times New Roman" w:hAnsi="Tele-GroteskNor"/>
                <w:color w:val="272727"/>
                <w:sz w:val="20"/>
                <w:szCs w:val="20"/>
                <w:lang w:eastAsia="mk-MK"/>
              </w:rPr>
              <w:t xml:space="preserve"> ден.</w:t>
            </w:r>
          </w:p>
        </w:tc>
        <w:tc>
          <w:tcPr>
            <w:tcW w:w="1647" w:type="dxa"/>
          </w:tcPr>
          <w:p w14:paraId="453F8262" w14:textId="77777777" w:rsidR="00F4047C" w:rsidRPr="00A25494" w:rsidRDefault="00F4047C" w:rsidP="00F4047C">
            <w:pPr>
              <w:pStyle w:val="NoSpacing"/>
              <w:jc w:val="center"/>
              <w:rPr>
                <w:rFonts w:ascii="Tele-GroteskNor" w:hAnsi="Tele-GroteskNor"/>
                <w:sz w:val="20"/>
                <w:szCs w:val="20"/>
                <w:lang w:val="en-US"/>
              </w:rPr>
            </w:pPr>
            <w:r w:rsidRPr="00A25494">
              <w:rPr>
                <w:rFonts w:ascii="Tele-GroteskNor" w:hAnsi="Tele-GroteskNor"/>
                <w:sz w:val="20"/>
                <w:szCs w:val="20"/>
                <w:lang w:val="en-US"/>
              </w:rPr>
              <w:t>1</w:t>
            </w:r>
            <w:r w:rsidR="0006214A" w:rsidRPr="00A25494">
              <w:rPr>
                <w:rFonts w:ascii="Tele-GroteskNor" w:hAnsi="Tele-GroteskNor"/>
                <w:sz w:val="20"/>
                <w:szCs w:val="20"/>
                <w:lang w:val="en-US"/>
              </w:rPr>
              <w:t>.</w:t>
            </w:r>
            <w:r w:rsidRPr="00A25494">
              <w:rPr>
                <w:rFonts w:ascii="Tele-GroteskNor" w:hAnsi="Tele-GroteskNor"/>
                <w:sz w:val="20"/>
                <w:szCs w:val="20"/>
                <w:lang w:val="en-US"/>
              </w:rPr>
              <w:t>199</w:t>
            </w:r>
            <w:r w:rsidR="0006214A" w:rsidRPr="00A25494">
              <w:rPr>
                <w:rFonts w:ascii="Tele-GroteskNor" w:eastAsia="Times New Roman" w:hAnsi="Tele-GroteskNor"/>
                <w:color w:val="272727"/>
                <w:sz w:val="20"/>
                <w:szCs w:val="20"/>
                <w:lang w:eastAsia="mk-MK"/>
              </w:rPr>
              <w:t xml:space="preserve"> ден.</w:t>
            </w:r>
          </w:p>
        </w:tc>
        <w:tc>
          <w:tcPr>
            <w:tcW w:w="1715" w:type="dxa"/>
          </w:tcPr>
          <w:p w14:paraId="3079C2EB" w14:textId="77777777" w:rsidR="00F4047C" w:rsidRPr="00A25494" w:rsidRDefault="00F4047C" w:rsidP="00F4047C">
            <w:pPr>
              <w:pStyle w:val="NoSpacing"/>
              <w:jc w:val="center"/>
              <w:rPr>
                <w:rFonts w:ascii="Tele-GroteskNor" w:hAnsi="Tele-GroteskNor"/>
                <w:sz w:val="20"/>
                <w:szCs w:val="20"/>
                <w:lang w:val="en-US"/>
              </w:rPr>
            </w:pPr>
            <w:r w:rsidRPr="00A25494">
              <w:rPr>
                <w:rFonts w:ascii="Tele-GroteskNor" w:hAnsi="Tele-GroteskNor"/>
                <w:sz w:val="20"/>
                <w:szCs w:val="20"/>
                <w:lang w:val="en-US"/>
              </w:rPr>
              <w:t>1</w:t>
            </w:r>
            <w:r w:rsidR="0006214A" w:rsidRPr="00A25494">
              <w:rPr>
                <w:rFonts w:ascii="Tele-GroteskNor" w:hAnsi="Tele-GroteskNor"/>
                <w:sz w:val="20"/>
                <w:szCs w:val="20"/>
                <w:lang w:val="en-US"/>
              </w:rPr>
              <w:t>.</w:t>
            </w:r>
            <w:r w:rsidRPr="00A25494">
              <w:rPr>
                <w:rFonts w:ascii="Tele-GroteskNor" w:hAnsi="Tele-GroteskNor"/>
                <w:sz w:val="20"/>
                <w:szCs w:val="20"/>
                <w:lang w:val="en-US"/>
              </w:rPr>
              <w:t>799</w:t>
            </w:r>
            <w:r w:rsidR="0006214A" w:rsidRPr="00A25494">
              <w:rPr>
                <w:rFonts w:ascii="Tele-GroteskNor" w:eastAsia="Times New Roman" w:hAnsi="Tele-GroteskNor"/>
                <w:color w:val="272727"/>
                <w:sz w:val="20"/>
                <w:szCs w:val="20"/>
                <w:lang w:eastAsia="mk-MK"/>
              </w:rPr>
              <w:t xml:space="preserve"> ден.</w:t>
            </w:r>
          </w:p>
        </w:tc>
      </w:tr>
      <w:tr w:rsidR="00F4047C" w:rsidRPr="00A25494" w14:paraId="0EA6AD34" w14:textId="77777777" w:rsidTr="00A06E4F">
        <w:trPr>
          <w:trHeight w:val="306"/>
        </w:trPr>
        <w:tc>
          <w:tcPr>
            <w:tcW w:w="4490" w:type="dxa"/>
          </w:tcPr>
          <w:p w14:paraId="4D1B885D" w14:textId="77777777" w:rsidR="00F4047C" w:rsidRPr="00A25494" w:rsidRDefault="00F4047C" w:rsidP="00F4047C">
            <w:pPr>
              <w:pStyle w:val="NoSpacing"/>
              <w:rPr>
                <w:rFonts w:ascii="Tele-GroteskNor" w:hAnsi="Tele-GroteskNor"/>
                <w:sz w:val="20"/>
                <w:szCs w:val="20"/>
                <w:lang w:val="en-US"/>
              </w:rPr>
            </w:pPr>
            <w:r w:rsidRPr="00A25494">
              <w:rPr>
                <w:rFonts w:ascii="Tele-GroteskNor" w:hAnsi="Tele-GroteskNor"/>
                <w:sz w:val="20"/>
                <w:szCs w:val="20"/>
              </w:rPr>
              <w:t>Сума в</w:t>
            </w:r>
            <w:r w:rsidRPr="00A25494">
              <w:rPr>
                <w:rFonts w:ascii="Tele-GroteskNor" w:hAnsi="Tele-GroteskNor"/>
                <w:sz w:val="20"/>
                <w:szCs w:val="20"/>
                <w:lang w:val="ru-RU"/>
              </w:rPr>
              <w:t>клучена во претплата</w:t>
            </w:r>
          </w:p>
        </w:tc>
        <w:tc>
          <w:tcPr>
            <w:tcW w:w="1796" w:type="dxa"/>
          </w:tcPr>
          <w:p w14:paraId="344B2364" w14:textId="77777777" w:rsidR="00F4047C" w:rsidRPr="00A25494" w:rsidRDefault="00F4047C" w:rsidP="00F4047C">
            <w:pPr>
              <w:pStyle w:val="NoSpacing"/>
              <w:jc w:val="center"/>
              <w:rPr>
                <w:rFonts w:ascii="Tele-GroteskNor" w:hAnsi="Tele-GroteskNor"/>
                <w:sz w:val="20"/>
                <w:szCs w:val="20"/>
              </w:rPr>
            </w:pPr>
            <w:r w:rsidRPr="00A25494">
              <w:rPr>
                <w:rFonts w:ascii="Tele-GroteskNor" w:hAnsi="Tele-GroteskNor"/>
                <w:sz w:val="20"/>
                <w:szCs w:val="20"/>
              </w:rPr>
              <w:t>200</w:t>
            </w:r>
            <w:r w:rsidR="0006214A" w:rsidRPr="00A25494">
              <w:rPr>
                <w:rFonts w:ascii="Tele-GroteskNor" w:eastAsia="Times New Roman" w:hAnsi="Tele-GroteskNor"/>
                <w:color w:val="272727"/>
                <w:sz w:val="20"/>
                <w:szCs w:val="20"/>
                <w:lang w:eastAsia="mk-MK"/>
              </w:rPr>
              <w:t xml:space="preserve"> ден.</w:t>
            </w:r>
          </w:p>
        </w:tc>
        <w:tc>
          <w:tcPr>
            <w:tcW w:w="1647" w:type="dxa"/>
          </w:tcPr>
          <w:p w14:paraId="4199715E" w14:textId="77777777" w:rsidR="00F4047C" w:rsidRPr="00A25494" w:rsidRDefault="00F4047C" w:rsidP="00F4047C">
            <w:pPr>
              <w:pStyle w:val="NoSpacing"/>
              <w:jc w:val="center"/>
              <w:rPr>
                <w:rFonts w:ascii="Tele-GroteskNor" w:hAnsi="Tele-GroteskNor"/>
                <w:sz w:val="20"/>
                <w:szCs w:val="20"/>
              </w:rPr>
            </w:pPr>
            <w:r w:rsidRPr="00A25494">
              <w:rPr>
                <w:rFonts w:ascii="Tele-GroteskNor" w:hAnsi="Tele-GroteskNor"/>
                <w:sz w:val="20"/>
                <w:szCs w:val="20"/>
              </w:rPr>
              <w:t>300</w:t>
            </w:r>
            <w:r w:rsidR="0006214A" w:rsidRPr="00A25494">
              <w:rPr>
                <w:rFonts w:ascii="Tele-GroteskNor" w:eastAsia="Times New Roman" w:hAnsi="Tele-GroteskNor"/>
                <w:color w:val="272727"/>
                <w:sz w:val="20"/>
                <w:szCs w:val="20"/>
                <w:lang w:eastAsia="mk-MK"/>
              </w:rPr>
              <w:t xml:space="preserve"> ден.</w:t>
            </w:r>
          </w:p>
        </w:tc>
        <w:tc>
          <w:tcPr>
            <w:tcW w:w="1715" w:type="dxa"/>
          </w:tcPr>
          <w:p w14:paraId="369F0C46" w14:textId="77777777" w:rsidR="00F4047C" w:rsidRPr="00A25494" w:rsidRDefault="00F4047C" w:rsidP="00F4047C">
            <w:pPr>
              <w:pStyle w:val="NoSpacing"/>
              <w:jc w:val="center"/>
              <w:rPr>
                <w:rFonts w:ascii="Tele-GroteskNor" w:hAnsi="Tele-GroteskNor"/>
                <w:sz w:val="20"/>
                <w:szCs w:val="20"/>
              </w:rPr>
            </w:pPr>
            <w:r w:rsidRPr="00A25494">
              <w:rPr>
                <w:rFonts w:ascii="Tele-GroteskNor" w:hAnsi="Tele-GroteskNor"/>
                <w:sz w:val="20"/>
                <w:szCs w:val="20"/>
              </w:rPr>
              <w:t>400</w:t>
            </w:r>
            <w:r w:rsidR="0006214A" w:rsidRPr="00A25494">
              <w:rPr>
                <w:rFonts w:ascii="Tele-GroteskNor" w:eastAsia="Times New Roman" w:hAnsi="Tele-GroteskNor"/>
                <w:color w:val="272727"/>
                <w:sz w:val="20"/>
                <w:szCs w:val="20"/>
                <w:lang w:eastAsia="mk-MK"/>
              </w:rPr>
              <w:t xml:space="preserve"> ден.</w:t>
            </w:r>
          </w:p>
        </w:tc>
      </w:tr>
      <w:tr w:rsidR="00F4047C" w:rsidRPr="00A25494" w14:paraId="4EE16C76" w14:textId="77777777" w:rsidTr="00A06E4F">
        <w:trPr>
          <w:trHeight w:val="397"/>
        </w:trPr>
        <w:tc>
          <w:tcPr>
            <w:tcW w:w="4490" w:type="dxa"/>
          </w:tcPr>
          <w:p w14:paraId="2B4F5A37" w14:textId="77777777" w:rsidR="00F4047C" w:rsidRPr="00A25494" w:rsidRDefault="00F4047C" w:rsidP="00F4047C">
            <w:pPr>
              <w:pStyle w:val="NoSpacing"/>
              <w:rPr>
                <w:rFonts w:ascii="Tele-GroteskNor" w:hAnsi="Tele-GroteskNor"/>
                <w:sz w:val="20"/>
                <w:szCs w:val="20"/>
              </w:rPr>
            </w:pPr>
            <w:r w:rsidRPr="00A25494">
              <w:rPr>
                <w:rFonts w:ascii="Tele-GroteskNor" w:hAnsi="Tele-GroteskNor"/>
                <w:sz w:val="20"/>
                <w:szCs w:val="20"/>
                <w:lang w:val="en-US"/>
              </w:rPr>
              <w:t>Повици во мрежата на Телеком</w:t>
            </w:r>
          </w:p>
        </w:tc>
        <w:tc>
          <w:tcPr>
            <w:tcW w:w="1796" w:type="dxa"/>
          </w:tcPr>
          <w:p w14:paraId="1E44BDE9" w14:textId="77777777" w:rsidR="00F4047C" w:rsidRPr="00A25494" w:rsidRDefault="00F4047C" w:rsidP="00F4047C">
            <w:pPr>
              <w:pStyle w:val="NoSpacing"/>
              <w:jc w:val="center"/>
              <w:rPr>
                <w:rFonts w:ascii="Tele-GroteskNor" w:hAnsi="Tele-GroteskNor"/>
                <w:sz w:val="20"/>
                <w:szCs w:val="20"/>
                <w:lang w:val="en-US"/>
              </w:rPr>
            </w:pPr>
            <w:r w:rsidRPr="00A25494">
              <w:rPr>
                <w:rFonts w:ascii="Tele-GroteskNor" w:hAnsi="Tele-GroteskNor"/>
                <w:sz w:val="20"/>
                <w:szCs w:val="20"/>
                <w:lang w:val="en-US"/>
              </w:rPr>
              <w:t>0</w:t>
            </w:r>
            <w:r w:rsidR="0006214A" w:rsidRPr="00A25494">
              <w:rPr>
                <w:rFonts w:ascii="Tele-GroteskNor" w:eastAsia="Times New Roman" w:hAnsi="Tele-GroteskNor"/>
                <w:color w:val="272727"/>
                <w:sz w:val="20"/>
                <w:szCs w:val="20"/>
                <w:lang w:eastAsia="mk-MK"/>
              </w:rPr>
              <w:t xml:space="preserve"> ден.</w:t>
            </w:r>
          </w:p>
        </w:tc>
        <w:tc>
          <w:tcPr>
            <w:tcW w:w="1647" w:type="dxa"/>
          </w:tcPr>
          <w:p w14:paraId="4E364386" w14:textId="77777777" w:rsidR="00F4047C" w:rsidRPr="00A25494" w:rsidRDefault="00F4047C" w:rsidP="00F4047C">
            <w:pPr>
              <w:pStyle w:val="NoSpacing"/>
              <w:jc w:val="center"/>
              <w:rPr>
                <w:rFonts w:ascii="Tele-GroteskNor" w:hAnsi="Tele-GroteskNor"/>
                <w:sz w:val="20"/>
                <w:szCs w:val="20"/>
                <w:lang w:val="en-US"/>
              </w:rPr>
            </w:pPr>
            <w:r w:rsidRPr="00A25494">
              <w:rPr>
                <w:rFonts w:ascii="Tele-GroteskNor" w:hAnsi="Tele-GroteskNor"/>
                <w:sz w:val="20"/>
                <w:szCs w:val="20"/>
                <w:lang w:val="en-US"/>
              </w:rPr>
              <w:t>0</w:t>
            </w:r>
            <w:r w:rsidR="0006214A" w:rsidRPr="00A25494">
              <w:rPr>
                <w:rFonts w:ascii="Tele-GroteskNor" w:eastAsia="Times New Roman" w:hAnsi="Tele-GroteskNor"/>
                <w:color w:val="272727"/>
                <w:sz w:val="20"/>
                <w:szCs w:val="20"/>
                <w:lang w:eastAsia="mk-MK"/>
              </w:rPr>
              <w:t xml:space="preserve"> ден.</w:t>
            </w:r>
          </w:p>
        </w:tc>
        <w:tc>
          <w:tcPr>
            <w:tcW w:w="1715" w:type="dxa"/>
          </w:tcPr>
          <w:p w14:paraId="12C94825" w14:textId="77777777" w:rsidR="00F4047C" w:rsidRPr="00A25494" w:rsidRDefault="00F4047C" w:rsidP="00F4047C">
            <w:pPr>
              <w:pStyle w:val="NoSpacing"/>
              <w:jc w:val="center"/>
              <w:rPr>
                <w:rFonts w:ascii="Tele-GroteskNor" w:hAnsi="Tele-GroteskNor"/>
                <w:sz w:val="20"/>
                <w:szCs w:val="20"/>
                <w:lang w:val="en-US"/>
              </w:rPr>
            </w:pPr>
            <w:r w:rsidRPr="00A25494">
              <w:rPr>
                <w:rFonts w:ascii="Tele-GroteskNor" w:hAnsi="Tele-GroteskNor"/>
                <w:sz w:val="20"/>
                <w:szCs w:val="20"/>
                <w:lang w:val="en-US"/>
              </w:rPr>
              <w:t>0</w:t>
            </w:r>
            <w:r w:rsidR="0006214A" w:rsidRPr="00A25494">
              <w:rPr>
                <w:rFonts w:ascii="Tele-GroteskNor" w:eastAsia="Times New Roman" w:hAnsi="Tele-GroteskNor"/>
                <w:color w:val="272727"/>
                <w:sz w:val="20"/>
                <w:szCs w:val="20"/>
                <w:lang w:eastAsia="mk-MK"/>
              </w:rPr>
              <w:t xml:space="preserve"> ден.</w:t>
            </w:r>
          </w:p>
        </w:tc>
      </w:tr>
      <w:tr w:rsidR="00F4047C" w:rsidRPr="00A25494" w14:paraId="77EBE761" w14:textId="77777777" w:rsidTr="00A06E4F">
        <w:trPr>
          <w:trHeight w:val="545"/>
        </w:trPr>
        <w:tc>
          <w:tcPr>
            <w:tcW w:w="4490" w:type="dxa"/>
          </w:tcPr>
          <w:p w14:paraId="390ACD79" w14:textId="77777777" w:rsidR="00F4047C" w:rsidRPr="00A25494" w:rsidRDefault="00F4047C" w:rsidP="00F4047C">
            <w:pPr>
              <w:pStyle w:val="NoSpacing"/>
              <w:rPr>
                <w:rFonts w:ascii="Tele-GroteskNor" w:hAnsi="Tele-GroteskNor"/>
                <w:sz w:val="20"/>
                <w:szCs w:val="20"/>
                <w:lang w:val="en-US"/>
              </w:rPr>
            </w:pPr>
            <w:r w:rsidRPr="00A25494">
              <w:rPr>
                <w:rFonts w:ascii="Tele-GroteskNor" w:hAnsi="Tele-GroteskNor"/>
                <w:sz w:val="20"/>
                <w:szCs w:val="20"/>
                <w:lang w:val="ru-RU"/>
              </w:rPr>
              <w:t>Повици кон останати национални мрежи</w:t>
            </w:r>
          </w:p>
        </w:tc>
        <w:tc>
          <w:tcPr>
            <w:tcW w:w="1796" w:type="dxa"/>
          </w:tcPr>
          <w:p w14:paraId="6E79764B" w14:textId="77777777" w:rsidR="00F4047C" w:rsidRPr="00A25494" w:rsidRDefault="00F4047C" w:rsidP="00F4047C">
            <w:pPr>
              <w:pStyle w:val="NoSpacing"/>
              <w:jc w:val="center"/>
              <w:rPr>
                <w:rFonts w:ascii="Tele-GroteskNor" w:hAnsi="Tele-GroteskNor"/>
                <w:sz w:val="20"/>
                <w:szCs w:val="20"/>
                <w:lang w:val="en-US"/>
              </w:rPr>
            </w:pPr>
            <w:r w:rsidRPr="00A25494">
              <w:rPr>
                <w:rFonts w:ascii="Tele-GroteskNor" w:hAnsi="Tele-GroteskNor"/>
                <w:sz w:val="20"/>
                <w:szCs w:val="20"/>
                <w:lang w:val="en-US"/>
              </w:rPr>
              <w:t>5,9</w:t>
            </w:r>
            <w:r w:rsidR="0006214A" w:rsidRPr="00A25494">
              <w:rPr>
                <w:rFonts w:ascii="Tele-GroteskNor" w:eastAsia="Times New Roman" w:hAnsi="Tele-GroteskNor"/>
                <w:color w:val="272727"/>
                <w:sz w:val="20"/>
                <w:szCs w:val="20"/>
                <w:lang w:eastAsia="mk-MK"/>
              </w:rPr>
              <w:t xml:space="preserve"> ден.</w:t>
            </w:r>
          </w:p>
        </w:tc>
        <w:tc>
          <w:tcPr>
            <w:tcW w:w="1647" w:type="dxa"/>
          </w:tcPr>
          <w:p w14:paraId="44BC0532" w14:textId="77777777" w:rsidR="00F4047C" w:rsidRPr="00A25494" w:rsidRDefault="00F4047C" w:rsidP="00F4047C">
            <w:pPr>
              <w:pStyle w:val="NoSpacing"/>
              <w:jc w:val="center"/>
              <w:rPr>
                <w:rFonts w:ascii="Tele-GroteskNor" w:hAnsi="Tele-GroteskNor"/>
                <w:sz w:val="20"/>
                <w:szCs w:val="20"/>
                <w:lang w:val="en-US"/>
              </w:rPr>
            </w:pPr>
            <w:r w:rsidRPr="00A25494">
              <w:rPr>
                <w:rFonts w:ascii="Tele-GroteskNor" w:hAnsi="Tele-GroteskNor"/>
                <w:sz w:val="20"/>
                <w:szCs w:val="20"/>
                <w:lang w:val="en-US"/>
              </w:rPr>
              <w:t>3,9</w:t>
            </w:r>
            <w:r w:rsidR="0006214A" w:rsidRPr="00A25494">
              <w:rPr>
                <w:rFonts w:ascii="Tele-GroteskNor" w:eastAsia="Times New Roman" w:hAnsi="Tele-GroteskNor"/>
                <w:color w:val="272727"/>
                <w:sz w:val="20"/>
                <w:szCs w:val="20"/>
                <w:lang w:eastAsia="mk-MK"/>
              </w:rPr>
              <w:t xml:space="preserve"> ден.</w:t>
            </w:r>
          </w:p>
        </w:tc>
        <w:tc>
          <w:tcPr>
            <w:tcW w:w="1715" w:type="dxa"/>
          </w:tcPr>
          <w:p w14:paraId="7C202301" w14:textId="77777777" w:rsidR="00F4047C" w:rsidRPr="00A25494" w:rsidRDefault="00F4047C" w:rsidP="00F4047C">
            <w:pPr>
              <w:pStyle w:val="NoSpacing"/>
              <w:jc w:val="center"/>
              <w:rPr>
                <w:rFonts w:ascii="Tele-GroteskNor" w:hAnsi="Tele-GroteskNor"/>
                <w:sz w:val="20"/>
                <w:szCs w:val="20"/>
                <w:lang w:val="en-US"/>
              </w:rPr>
            </w:pPr>
            <w:r w:rsidRPr="00A25494">
              <w:rPr>
                <w:rFonts w:ascii="Tele-GroteskNor" w:hAnsi="Tele-GroteskNor"/>
                <w:sz w:val="20"/>
                <w:szCs w:val="20"/>
                <w:lang w:val="en-US"/>
              </w:rPr>
              <w:t>0</w:t>
            </w:r>
            <w:r w:rsidR="0006214A" w:rsidRPr="00A25494">
              <w:rPr>
                <w:rFonts w:ascii="Tele-GroteskNor" w:eastAsia="Times New Roman" w:hAnsi="Tele-GroteskNor"/>
                <w:color w:val="272727"/>
                <w:sz w:val="20"/>
                <w:szCs w:val="20"/>
                <w:lang w:eastAsia="mk-MK"/>
              </w:rPr>
              <w:t xml:space="preserve"> ден.</w:t>
            </w:r>
          </w:p>
        </w:tc>
      </w:tr>
      <w:tr w:rsidR="00F4047C" w:rsidRPr="00A25494" w14:paraId="6A0195A5" w14:textId="77777777" w:rsidTr="00A06E4F">
        <w:trPr>
          <w:trHeight w:val="242"/>
        </w:trPr>
        <w:tc>
          <w:tcPr>
            <w:tcW w:w="4490" w:type="dxa"/>
          </w:tcPr>
          <w:p w14:paraId="3018648F" w14:textId="77777777" w:rsidR="00F4047C" w:rsidRPr="00A25494" w:rsidRDefault="0006214A" w:rsidP="0006214A">
            <w:pPr>
              <w:pStyle w:val="NoSpacing"/>
              <w:rPr>
                <w:rFonts w:ascii="Tele-GroteskNor" w:hAnsi="Tele-GroteskNor"/>
                <w:sz w:val="20"/>
                <w:szCs w:val="20"/>
              </w:rPr>
            </w:pPr>
            <w:r w:rsidRPr="00A25494">
              <w:rPr>
                <w:rFonts w:ascii="Tele-GroteskNor" w:hAnsi="Tele-GroteskNor"/>
                <w:sz w:val="20"/>
                <w:szCs w:val="20"/>
                <w:lang w:val="en-US"/>
              </w:rPr>
              <w:t>SMS</w:t>
            </w:r>
            <w:r w:rsidR="00F4047C" w:rsidRPr="00A25494">
              <w:rPr>
                <w:rFonts w:ascii="Tele-GroteskNor" w:hAnsi="Tele-GroteskNor"/>
                <w:sz w:val="20"/>
                <w:szCs w:val="20"/>
              </w:rPr>
              <w:t xml:space="preserve"> порака кон национални дестинации</w:t>
            </w:r>
          </w:p>
        </w:tc>
        <w:tc>
          <w:tcPr>
            <w:tcW w:w="5158" w:type="dxa"/>
            <w:gridSpan w:val="3"/>
          </w:tcPr>
          <w:p w14:paraId="32D68037" w14:textId="77777777" w:rsidR="00F4047C" w:rsidRPr="00A25494" w:rsidRDefault="00F4047C" w:rsidP="00F4047C">
            <w:pPr>
              <w:pStyle w:val="NoSpacing"/>
              <w:jc w:val="center"/>
              <w:rPr>
                <w:rFonts w:ascii="Tele-GroteskNor" w:hAnsi="Tele-GroteskNor"/>
                <w:sz w:val="20"/>
                <w:szCs w:val="20"/>
              </w:rPr>
            </w:pPr>
            <w:r w:rsidRPr="00A25494">
              <w:rPr>
                <w:rFonts w:ascii="Tele-GroteskNor" w:hAnsi="Tele-GroteskNor"/>
                <w:sz w:val="20"/>
                <w:szCs w:val="20"/>
              </w:rPr>
              <w:t>4,9</w:t>
            </w:r>
            <w:r w:rsidR="0006214A" w:rsidRPr="00A25494">
              <w:rPr>
                <w:rFonts w:ascii="Tele-GroteskNor" w:eastAsia="Times New Roman" w:hAnsi="Tele-GroteskNor"/>
                <w:color w:val="272727"/>
                <w:sz w:val="20"/>
                <w:szCs w:val="20"/>
                <w:lang w:eastAsia="mk-MK"/>
              </w:rPr>
              <w:t xml:space="preserve"> ден.</w:t>
            </w:r>
          </w:p>
        </w:tc>
      </w:tr>
      <w:tr w:rsidR="00F4047C" w:rsidRPr="00A25494" w14:paraId="41422CD2" w14:textId="77777777" w:rsidTr="00A06E4F">
        <w:trPr>
          <w:trHeight w:val="242"/>
        </w:trPr>
        <w:tc>
          <w:tcPr>
            <w:tcW w:w="4490" w:type="dxa"/>
          </w:tcPr>
          <w:p w14:paraId="59D6C8B6" w14:textId="77777777" w:rsidR="00F4047C" w:rsidRPr="00A25494" w:rsidRDefault="0006214A" w:rsidP="0006214A">
            <w:pPr>
              <w:pStyle w:val="NoSpacing"/>
              <w:rPr>
                <w:rFonts w:ascii="Tele-GroteskNor" w:hAnsi="Tele-GroteskNor"/>
                <w:sz w:val="20"/>
                <w:szCs w:val="20"/>
              </w:rPr>
            </w:pPr>
            <w:r w:rsidRPr="00A25494">
              <w:rPr>
                <w:rFonts w:ascii="Tele-GroteskNor" w:hAnsi="Tele-GroteskNor"/>
                <w:sz w:val="20"/>
                <w:szCs w:val="20"/>
                <w:lang w:val="en-US"/>
              </w:rPr>
              <w:t xml:space="preserve">SMS </w:t>
            </w:r>
            <w:r w:rsidR="00F4047C" w:rsidRPr="00A25494">
              <w:rPr>
                <w:rFonts w:ascii="Tele-GroteskNor" w:hAnsi="Tele-GroteskNor"/>
                <w:sz w:val="20"/>
                <w:szCs w:val="20"/>
              </w:rPr>
              <w:t>порака кон меѓународни дестинации</w:t>
            </w:r>
          </w:p>
        </w:tc>
        <w:tc>
          <w:tcPr>
            <w:tcW w:w="5158" w:type="dxa"/>
            <w:gridSpan w:val="3"/>
          </w:tcPr>
          <w:p w14:paraId="1FDECBEE" w14:textId="77777777" w:rsidR="00F4047C" w:rsidRPr="00A25494" w:rsidRDefault="00F4047C" w:rsidP="00F4047C">
            <w:pPr>
              <w:pStyle w:val="NoSpacing"/>
              <w:jc w:val="center"/>
              <w:rPr>
                <w:rFonts w:ascii="Tele-GroteskNor" w:hAnsi="Tele-GroteskNor"/>
                <w:sz w:val="20"/>
                <w:szCs w:val="20"/>
              </w:rPr>
            </w:pPr>
            <w:r w:rsidRPr="00A25494">
              <w:rPr>
                <w:rFonts w:ascii="Tele-GroteskNor" w:hAnsi="Tele-GroteskNor"/>
                <w:sz w:val="20"/>
                <w:szCs w:val="20"/>
              </w:rPr>
              <w:t>6,9</w:t>
            </w:r>
            <w:r w:rsidR="0006214A" w:rsidRPr="00A25494">
              <w:rPr>
                <w:rFonts w:ascii="Tele-GroteskNor" w:eastAsia="Times New Roman" w:hAnsi="Tele-GroteskNor"/>
                <w:color w:val="272727"/>
                <w:sz w:val="20"/>
                <w:szCs w:val="20"/>
                <w:lang w:eastAsia="mk-MK"/>
              </w:rPr>
              <w:t xml:space="preserve"> ден.</w:t>
            </w:r>
          </w:p>
        </w:tc>
      </w:tr>
      <w:tr w:rsidR="00F4047C" w:rsidRPr="00A25494" w14:paraId="1815B747" w14:textId="77777777" w:rsidTr="00A06E4F">
        <w:trPr>
          <w:trHeight w:val="242"/>
        </w:trPr>
        <w:tc>
          <w:tcPr>
            <w:tcW w:w="4490" w:type="dxa"/>
          </w:tcPr>
          <w:p w14:paraId="22BE5972" w14:textId="77777777" w:rsidR="00F4047C" w:rsidRPr="00A25494" w:rsidRDefault="00F4047C" w:rsidP="0006214A">
            <w:pPr>
              <w:pStyle w:val="NoSpacing"/>
              <w:rPr>
                <w:rFonts w:ascii="Tele-GroteskNor" w:hAnsi="Tele-GroteskNor"/>
                <w:sz w:val="20"/>
                <w:szCs w:val="20"/>
              </w:rPr>
            </w:pPr>
            <w:r w:rsidRPr="00A25494">
              <w:rPr>
                <w:rFonts w:ascii="Tele-GroteskNor" w:hAnsi="Tele-GroteskNor"/>
                <w:sz w:val="20"/>
                <w:szCs w:val="20"/>
              </w:rPr>
              <w:t>ММ</w:t>
            </w:r>
            <w:r w:rsidR="0006214A" w:rsidRPr="00A25494">
              <w:rPr>
                <w:rFonts w:ascii="Tele-GroteskNor" w:hAnsi="Tele-GroteskNor"/>
                <w:sz w:val="20"/>
                <w:szCs w:val="20"/>
                <w:lang w:val="en-US"/>
              </w:rPr>
              <w:t>S</w:t>
            </w:r>
            <w:r w:rsidRPr="00A25494">
              <w:rPr>
                <w:rFonts w:ascii="Tele-GroteskNor" w:hAnsi="Tele-GroteskNor"/>
                <w:sz w:val="20"/>
                <w:szCs w:val="20"/>
              </w:rPr>
              <w:t xml:space="preserve"> пораки кон национални дестинации</w:t>
            </w:r>
          </w:p>
        </w:tc>
        <w:tc>
          <w:tcPr>
            <w:tcW w:w="5158" w:type="dxa"/>
            <w:gridSpan w:val="3"/>
          </w:tcPr>
          <w:p w14:paraId="7B7A2621" w14:textId="77777777" w:rsidR="00F4047C" w:rsidRPr="00A25494" w:rsidRDefault="00F4047C" w:rsidP="00F4047C">
            <w:pPr>
              <w:pStyle w:val="NoSpacing"/>
              <w:jc w:val="center"/>
              <w:rPr>
                <w:rFonts w:ascii="Tele-GroteskNor" w:hAnsi="Tele-GroteskNor"/>
                <w:sz w:val="20"/>
                <w:szCs w:val="20"/>
              </w:rPr>
            </w:pPr>
            <w:r w:rsidRPr="00A25494">
              <w:rPr>
                <w:rFonts w:ascii="Tele-GroteskNor" w:hAnsi="Tele-GroteskNor"/>
                <w:sz w:val="20"/>
                <w:szCs w:val="20"/>
              </w:rPr>
              <w:t>17,7</w:t>
            </w:r>
            <w:r w:rsidR="0006214A" w:rsidRPr="00A25494">
              <w:rPr>
                <w:rFonts w:ascii="Tele-GroteskNor" w:eastAsia="Times New Roman" w:hAnsi="Tele-GroteskNor"/>
                <w:color w:val="272727"/>
                <w:sz w:val="20"/>
                <w:szCs w:val="20"/>
                <w:lang w:eastAsia="mk-MK"/>
              </w:rPr>
              <w:t xml:space="preserve"> ден.</w:t>
            </w:r>
          </w:p>
        </w:tc>
      </w:tr>
      <w:tr w:rsidR="00F4047C" w:rsidRPr="00A25494" w14:paraId="78A9FC6D" w14:textId="77777777" w:rsidTr="00A06E4F">
        <w:trPr>
          <w:trHeight w:val="254"/>
        </w:trPr>
        <w:tc>
          <w:tcPr>
            <w:tcW w:w="4490" w:type="dxa"/>
          </w:tcPr>
          <w:p w14:paraId="1424D8DE" w14:textId="77777777" w:rsidR="00F4047C" w:rsidRPr="00A25494" w:rsidRDefault="00F4047C" w:rsidP="0006214A">
            <w:pPr>
              <w:pStyle w:val="NoSpacing"/>
              <w:rPr>
                <w:rFonts w:ascii="Tele-GroteskNor" w:hAnsi="Tele-GroteskNor"/>
                <w:sz w:val="20"/>
                <w:szCs w:val="20"/>
              </w:rPr>
            </w:pPr>
            <w:r w:rsidRPr="00A25494">
              <w:rPr>
                <w:rFonts w:ascii="Tele-GroteskNor" w:hAnsi="Tele-GroteskNor"/>
                <w:sz w:val="20"/>
                <w:szCs w:val="20"/>
              </w:rPr>
              <w:t>ММ</w:t>
            </w:r>
            <w:r w:rsidR="0006214A" w:rsidRPr="00A25494">
              <w:rPr>
                <w:rFonts w:ascii="Tele-GroteskNor" w:hAnsi="Tele-GroteskNor"/>
                <w:sz w:val="20"/>
                <w:szCs w:val="20"/>
                <w:lang w:val="en-US"/>
              </w:rPr>
              <w:t>S</w:t>
            </w:r>
            <w:r w:rsidRPr="00A25494">
              <w:rPr>
                <w:rFonts w:ascii="Tele-GroteskNor" w:hAnsi="Tele-GroteskNor"/>
                <w:sz w:val="20"/>
                <w:szCs w:val="20"/>
              </w:rPr>
              <w:t xml:space="preserve"> пораки кон меѓународни дестинации</w:t>
            </w:r>
          </w:p>
        </w:tc>
        <w:tc>
          <w:tcPr>
            <w:tcW w:w="5158" w:type="dxa"/>
            <w:gridSpan w:val="3"/>
          </w:tcPr>
          <w:p w14:paraId="64A0675B" w14:textId="77777777" w:rsidR="00F4047C" w:rsidRPr="00A25494" w:rsidRDefault="00F4047C" w:rsidP="00F4047C">
            <w:pPr>
              <w:pStyle w:val="NoSpacing"/>
              <w:jc w:val="center"/>
              <w:rPr>
                <w:rFonts w:ascii="Tele-GroteskNor" w:hAnsi="Tele-GroteskNor"/>
                <w:sz w:val="20"/>
                <w:szCs w:val="20"/>
              </w:rPr>
            </w:pPr>
            <w:r w:rsidRPr="00A25494">
              <w:rPr>
                <w:rFonts w:ascii="Tele-GroteskNor" w:hAnsi="Tele-GroteskNor"/>
                <w:sz w:val="20"/>
                <w:szCs w:val="20"/>
              </w:rPr>
              <w:t>41,3</w:t>
            </w:r>
            <w:r w:rsidR="0006214A" w:rsidRPr="00A25494">
              <w:rPr>
                <w:rFonts w:ascii="Tele-GroteskNor" w:eastAsia="Times New Roman" w:hAnsi="Tele-GroteskNor"/>
                <w:color w:val="272727"/>
                <w:sz w:val="20"/>
                <w:szCs w:val="20"/>
                <w:lang w:eastAsia="mk-MK"/>
              </w:rPr>
              <w:t xml:space="preserve"> ден.</w:t>
            </w:r>
          </w:p>
        </w:tc>
      </w:tr>
      <w:tr w:rsidR="00F4047C" w:rsidRPr="00A25494" w14:paraId="60EA4AA6" w14:textId="77777777" w:rsidTr="00A06E4F">
        <w:trPr>
          <w:trHeight w:val="271"/>
        </w:trPr>
        <w:tc>
          <w:tcPr>
            <w:tcW w:w="4490" w:type="dxa"/>
          </w:tcPr>
          <w:p w14:paraId="2C45D0CB" w14:textId="77777777" w:rsidR="00F4047C" w:rsidRPr="00A25494" w:rsidRDefault="00F4047C" w:rsidP="00F4047C">
            <w:pPr>
              <w:pStyle w:val="NoSpacing"/>
              <w:rPr>
                <w:rFonts w:ascii="Tele-GroteskNor" w:hAnsi="Tele-GroteskNor"/>
                <w:sz w:val="20"/>
                <w:szCs w:val="20"/>
              </w:rPr>
            </w:pPr>
            <w:r w:rsidRPr="00A25494">
              <w:rPr>
                <w:rFonts w:ascii="Tele-GroteskNor" w:hAnsi="Tele-GroteskNor"/>
                <w:sz w:val="20"/>
                <w:szCs w:val="20"/>
              </w:rPr>
              <w:t>Мобилен интернет</w:t>
            </w:r>
          </w:p>
        </w:tc>
        <w:tc>
          <w:tcPr>
            <w:tcW w:w="5158" w:type="dxa"/>
            <w:gridSpan w:val="3"/>
          </w:tcPr>
          <w:p w14:paraId="0D67C481" w14:textId="77777777" w:rsidR="00F4047C" w:rsidRPr="00A25494" w:rsidRDefault="00F4047C" w:rsidP="00F4047C">
            <w:pPr>
              <w:pStyle w:val="NoSpacing"/>
              <w:jc w:val="center"/>
              <w:rPr>
                <w:rFonts w:ascii="Tele-GroteskNor" w:hAnsi="Tele-GroteskNor"/>
                <w:sz w:val="20"/>
                <w:szCs w:val="20"/>
              </w:rPr>
            </w:pPr>
            <w:r w:rsidRPr="00A25494">
              <w:rPr>
                <w:rFonts w:ascii="Tele-GroteskNor" w:hAnsi="Tele-GroteskNor"/>
                <w:sz w:val="20"/>
                <w:szCs w:val="20"/>
              </w:rPr>
              <w:t>17,7</w:t>
            </w:r>
            <w:r w:rsidR="0006214A" w:rsidRPr="00A25494">
              <w:rPr>
                <w:rFonts w:ascii="Tele-GroteskNor" w:eastAsia="Times New Roman" w:hAnsi="Tele-GroteskNor"/>
                <w:color w:val="272727"/>
                <w:sz w:val="20"/>
                <w:szCs w:val="20"/>
                <w:lang w:eastAsia="mk-MK"/>
              </w:rPr>
              <w:t xml:space="preserve"> ден.</w:t>
            </w:r>
          </w:p>
        </w:tc>
      </w:tr>
    </w:tbl>
    <w:p w14:paraId="173EAE94" w14:textId="77777777" w:rsidR="001E0768" w:rsidRPr="001E0768" w:rsidRDefault="001E0768" w:rsidP="001E0768">
      <w:pPr>
        <w:pStyle w:val="NoSpacing"/>
        <w:ind w:left="1134"/>
        <w:rPr>
          <w:rStyle w:val="A2"/>
          <w:rFonts w:ascii="Tele-GroteskNor" w:hAnsi="Tele-GroteskNor"/>
          <w:sz w:val="20"/>
          <w:szCs w:val="20"/>
        </w:rPr>
      </w:pPr>
    </w:p>
    <w:p w14:paraId="5ABC294C" w14:textId="77777777" w:rsidR="001E0768" w:rsidRPr="001E0768" w:rsidRDefault="001E0768" w:rsidP="001E0768">
      <w:pPr>
        <w:pStyle w:val="NoSpacing"/>
        <w:ind w:left="1134"/>
        <w:rPr>
          <w:rStyle w:val="A2"/>
          <w:rFonts w:ascii="Tele-GroteskNor" w:hAnsi="Tele-GroteskNor"/>
          <w:sz w:val="20"/>
          <w:szCs w:val="20"/>
        </w:rPr>
      </w:pPr>
    </w:p>
    <w:p w14:paraId="7F893806" w14:textId="77777777" w:rsidR="006A3A1A" w:rsidRDefault="006A3A1A" w:rsidP="0066002E">
      <w:pPr>
        <w:pStyle w:val="NoSpacing"/>
        <w:numPr>
          <w:ilvl w:val="0"/>
          <w:numId w:val="35"/>
        </w:numPr>
        <w:ind w:left="1134" w:hanging="425"/>
        <w:rPr>
          <w:rStyle w:val="A2"/>
          <w:rFonts w:ascii="Tele-GroteskNor" w:hAnsi="Tele-GroteskNor"/>
          <w:sz w:val="20"/>
          <w:szCs w:val="20"/>
        </w:rPr>
      </w:pPr>
      <w:r>
        <w:rPr>
          <w:rStyle w:val="A2"/>
          <w:rFonts w:ascii="Tele-GroteskNor" w:hAnsi="Tele-GroteskNor"/>
          <w:sz w:val="20"/>
          <w:szCs w:val="20"/>
        </w:rPr>
        <w:t>Интервалот на тарифирање е на минута.</w:t>
      </w:r>
    </w:p>
    <w:p w14:paraId="4E374234" w14:textId="77777777" w:rsidR="006A3A1A" w:rsidRDefault="006A3A1A" w:rsidP="0066002E">
      <w:pPr>
        <w:pStyle w:val="NoSpacing"/>
        <w:numPr>
          <w:ilvl w:val="0"/>
          <w:numId w:val="35"/>
        </w:numPr>
        <w:ind w:left="1134" w:hanging="425"/>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38F3A0D4" w14:textId="77777777" w:rsidR="006A3A1A" w:rsidRDefault="006A3A1A" w:rsidP="0066002E">
      <w:pPr>
        <w:pStyle w:val="NoSpacing"/>
        <w:numPr>
          <w:ilvl w:val="0"/>
          <w:numId w:val="35"/>
        </w:numPr>
        <w:ind w:left="1134" w:hanging="425"/>
        <w:rPr>
          <w:rFonts w:ascii="Tele-GroteskNor" w:hAnsi="Tele-GroteskNor" w:cs="Tele-GroteskHal"/>
          <w:color w:val="000000"/>
          <w:sz w:val="20"/>
          <w:szCs w:val="20"/>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9708E4">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9708E4">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9708E4">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756DB9FB" w14:textId="77777777" w:rsidR="00CA42FB" w:rsidRDefault="00CA42FB">
      <w:pPr>
        <w:spacing w:after="0" w:line="240" w:lineRule="auto"/>
        <w:rPr>
          <w:rFonts w:ascii="Tele-GroteskNor" w:hAnsi="Tele-GroteskNor"/>
          <w:b/>
          <w:sz w:val="20"/>
          <w:szCs w:val="20"/>
          <w:lang w:val="en-US"/>
        </w:rPr>
      </w:pPr>
    </w:p>
    <w:p w14:paraId="0D84D1A4" w14:textId="77777777" w:rsidR="00F4047C" w:rsidRPr="003C33F2" w:rsidRDefault="00A7402A" w:rsidP="00D20323">
      <w:pPr>
        <w:numPr>
          <w:ilvl w:val="1"/>
          <w:numId w:val="2"/>
        </w:numPr>
        <w:spacing w:after="0" w:line="360" w:lineRule="atLeast"/>
        <w:ind w:hanging="436"/>
        <w:outlineLvl w:val="0"/>
        <w:rPr>
          <w:rFonts w:ascii="Tele-GroteskNor" w:hAnsi="Tele-GroteskNor"/>
          <w:b/>
          <w:sz w:val="20"/>
          <w:szCs w:val="20"/>
          <w:lang w:val="en-US"/>
        </w:rPr>
      </w:pPr>
      <w:bookmarkStart w:id="95" w:name="_Toc481763974"/>
      <w:r w:rsidRPr="003C33F2">
        <w:rPr>
          <w:rFonts w:ascii="Tele-GroteskNor" w:hAnsi="Tele-GroteskNor"/>
          <w:b/>
          <w:sz w:val="20"/>
          <w:szCs w:val="20"/>
          <w:lang w:val="en-US"/>
        </w:rPr>
        <w:t>RELAX SURF START, RELAX  SURF MEDIUM, RELAX SURF COMFORT, RELAX SURF PREMIUM</w:t>
      </w:r>
      <w:bookmarkEnd w:id="95"/>
    </w:p>
    <w:p w14:paraId="3B6B3301" w14:textId="77777777" w:rsidR="00D02656" w:rsidRDefault="00D02656" w:rsidP="00D02656">
      <w:pPr>
        <w:pStyle w:val="NoSpacing"/>
        <w:ind w:left="1080"/>
        <w:outlineLvl w:val="0"/>
        <w:rPr>
          <w:rFonts w:ascii="Tele-GroteskNor" w:hAnsi="Tele-GroteskNor"/>
          <w:b/>
          <w:color w:val="000000"/>
          <w:sz w:val="20"/>
          <w:szCs w:val="20"/>
          <w:lang w:val="en-US"/>
        </w:rPr>
      </w:pPr>
    </w:p>
    <w:tbl>
      <w:tblPr>
        <w:tblStyle w:val="LightShading1"/>
        <w:tblW w:w="9115"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574"/>
        <w:gridCol w:w="1841"/>
        <w:gridCol w:w="1017"/>
        <w:gridCol w:w="1134"/>
        <w:gridCol w:w="1276"/>
        <w:gridCol w:w="1273"/>
      </w:tblGrid>
      <w:tr w:rsidR="00A54D15" w:rsidRPr="00A7402A" w14:paraId="0BB9FB74" w14:textId="77777777" w:rsidTr="00EE34B0">
        <w:trPr>
          <w:trHeight w:val="512"/>
        </w:trPr>
        <w:tc>
          <w:tcPr>
            <w:tcW w:w="4415" w:type="dxa"/>
            <w:gridSpan w:val="2"/>
            <w:shd w:val="clear" w:color="auto" w:fill="E20074"/>
          </w:tcPr>
          <w:p w14:paraId="1A909092" w14:textId="77777777" w:rsidR="00A54D15" w:rsidRPr="00A7402A" w:rsidRDefault="00A54D15" w:rsidP="00CA0995">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Relax Surf</w:t>
            </w:r>
          </w:p>
        </w:tc>
        <w:tc>
          <w:tcPr>
            <w:tcW w:w="1017" w:type="dxa"/>
            <w:shd w:val="clear" w:color="auto" w:fill="E20074"/>
          </w:tcPr>
          <w:p w14:paraId="3706F766" w14:textId="77777777" w:rsidR="00A54D15" w:rsidRPr="00A7402A" w:rsidRDefault="00A54D15" w:rsidP="00CA0995">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 xml:space="preserve">Relax Surf Start </w:t>
            </w:r>
          </w:p>
        </w:tc>
        <w:tc>
          <w:tcPr>
            <w:tcW w:w="1134" w:type="dxa"/>
            <w:shd w:val="clear" w:color="auto" w:fill="E20074"/>
          </w:tcPr>
          <w:p w14:paraId="214DCD09" w14:textId="77777777" w:rsidR="00A54D15" w:rsidRPr="00A7402A" w:rsidRDefault="00A54D15" w:rsidP="00CA0995">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 xml:space="preserve">Relax Surf  Medium </w:t>
            </w:r>
          </w:p>
        </w:tc>
        <w:tc>
          <w:tcPr>
            <w:tcW w:w="1276" w:type="dxa"/>
            <w:shd w:val="clear" w:color="auto" w:fill="E20074"/>
          </w:tcPr>
          <w:p w14:paraId="40BFA8F6" w14:textId="77777777" w:rsidR="00A54D15" w:rsidRPr="00A7402A" w:rsidRDefault="00A54D15" w:rsidP="00CA0995">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 xml:space="preserve">Relax Surf Comfort </w:t>
            </w:r>
          </w:p>
        </w:tc>
        <w:tc>
          <w:tcPr>
            <w:tcW w:w="1273" w:type="dxa"/>
            <w:shd w:val="clear" w:color="auto" w:fill="E20074"/>
          </w:tcPr>
          <w:p w14:paraId="13C1C547" w14:textId="77777777" w:rsidR="00A54D15" w:rsidRPr="00A7402A" w:rsidRDefault="00A54D15" w:rsidP="00CA0995">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 xml:space="preserve">Relax  Surf Premium </w:t>
            </w:r>
          </w:p>
        </w:tc>
      </w:tr>
      <w:tr w:rsidR="00A54D15" w:rsidRPr="00A7402A" w14:paraId="1D983EBB" w14:textId="77777777" w:rsidTr="00EE34B0">
        <w:trPr>
          <w:trHeight w:val="255"/>
        </w:trPr>
        <w:tc>
          <w:tcPr>
            <w:tcW w:w="4415" w:type="dxa"/>
            <w:gridSpan w:val="2"/>
          </w:tcPr>
          <w:p w14:paraId="78F04FA1" w14:textId="77777777" w:rsidR="00A54D15" w:rsidRPr="00A06E4F" w:rsidRDefault="00A54D15" w:rsidP="00CA0995">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Месечна претплата</w:t>
            </w:r>
          </w:p>
        </w:tc>
        <w:tc>
          <w:tcPr>
            <w:tcW w:w="1017" w:type="dxa"/>
          </w:tcPr>
          <w:p w14:paraId="362BC00F"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279</w:t>
            </w:r>
            <w:r w:rsidR="009708E4" w:rsidRPr="00A06E4F">
              <w:rPr>
                <w:rFonts w:ascii="Tele-GroteskNor" w:eastAsia="Times New Roman" w:hAnsi="Tele-GroteskNor"/>
                <w:color w:val="000000" w:themeColor="text1"/>
                <w:sz w:val="20"/>
                <w:szCs w:val="20"/>
                <w:lang w:eastAsia="mk-MK"/>
              </w:rPr>
              <w:t xml:space="preserve"> ден.</w:t>
            </w:r>
          </w:p>
        </w:tc>
        <w:tc>
          <w:tcPr>
            <w:tcW w:w="1134" w:type="dxa"/>
          </w:tcPr>
          <w:p w14:paraId="4773E0EE" w14:textId="77777777" w:rsidR="00A54D15" w:rsidRPr="00A06E4F" w:rsidRDefault="00A54D15" w:rsidP="00CA0995">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599</w:t>
            </w:r>
            <w:r w:rsidR="009708E4" w:rsidRPr="00A06E4F">
              <w:rPr>
                <w:rFonts w:ascii="Tele-GroteskNor" w:eastAsia="Times New Roman" w:hAnsi="Tele-GroteskNor"/>
                <w:color w:val="000000" w:themeColor="text1"/>
                <w:sz w:val="20"/>
                <w:szCs w:val="20"/>
                <w:lang w:eastAsia="mk-MK"/>
              </w:rPr>
              <w:t xml:space="preserve"> ден.</w:t>
            </w:r>
          </w:p>
        </w:tc>
        <w:tc>
          <w:tcPr>
            <w:tcW w:w="1276" w:type="dxa"/>
          </w:tcPr>
          <w:p w14:paraId="4388F05D" w14:textId="77777777" w:rsidR="00A54D15" w:rsidRPr="00A06E4F" w:rsidRDefault="00A54D15" w:rsidP="00CA0995">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9708E4"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199</w:t>
            </w:r>
            <w:r w:rsidR="009708E4" w:rsidRPr="00A06E4F">
              <w:rPr>
                <w:rFonts w:ascii="Tele-GroteskNor" w:eastAsia="Times New Roman" w:hAnsi="Tele-GroteskNor"/>
                <w:color w:val="000000" w:themeColor="text1"/>
                <w:sz w:val="20"/>
                <w:szCs w:val="20"/>
                <w:lang w:eastAsia="mk-MK"/>
              </w:rPr>
              <w:t xml:space="preserve"> ден.</w:t>
            </w:r>
          </w:p>
        </w:tc>
        <w:tc>
          <w:tcPr>
            <w:tcW w:w="1273" w:type="dxa"/>
          </w:tcPr>
          <w:p w14:paraId="7779FAD2" w14:textId="77777777" w:rsidR="00A54D15" w:rsidRPr="00A06E4F" w:rsidRDefault="00A54D15" w:rsidP="00CA0995">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9708E4"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799</w:t>
            </w:r>
            <w:r w:rsidR="009708E4" w:rsidRPr="00A06E4F">
              <w:rPr>
                <w:rFonts w:ascii="Tele-GroteskNor" w:eastAsia="Times New Roman" w:hAnsi="Tele-GroteskNor"/>
                <w:color w:val="000000" w:themeColor="text1"/>
                <w:sz w:val="20"/>
                <w:szCs w:val="20"/>
                <w:lang w:eastAsia="mk-MK"/>
              </w:rPr>
              <w:t xml:space="preserve"> ден.</w:t>
            </w:r>
            <w:r w:rsidR="009708E4" w:rsidRPr="00A06E4F">
              <w:rPr>
                <w:rFonts w:ascii="Tele-GroteskNor" w:hAnsi="Tele-GroteskNor"/>
                <w:color w:val="000000" w:themeColor="text1"/>
                <w:sz w:val="20"/>
                <w:szCs w:val="20"/>
                <w:lang w:val="en-US"/>
              </w:rPr>
              <w:t xml:space="preserve"> </w:t>
            </w:r>
          </w:p>
        </w:tc>
      </w:tr>
      <w:tr w:rsidR="00A54D15" w:rsidRPr="00A7402A" w14:paraId="0359FC86" w14:textId="77777777" w:rsidTr="00EE34B0">
        <w:trPr>
          <w:trHeight w:val="305"/>
        </w:trPr>
        <w:tc>
          <w:tcPr>
            <w:tcW w:w="4415" w:type="dxa"/>
            <w:gridSpan w:val="2"/>
          </w:tcPr>
          <w:p w14:paraId="74AB49E5" w14:textId="77777777" w:rsidR="00A54D15" w:rsidRPr="00A06E4F" w:rsidRDefault="00A54D15" w:rsidP="00CA0995">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Сума в</w:t>
            </w:r>
            <w:r w:rsidRPr="00A06E4F">
              <w:rPr>
                <w:rFonts w:ascii="Tele-GroteskNor" w:hAnsi="Tele-GroteskNor"/>
                <w:color w:val="000000" w:themeColor="text1"/>
                <w:sz w:val="20"/>
                <w:szCs w:val="20"/>
                <w:lang w:val="ru-RU"/>
              </w:rPr>
              <w:t>клучена во претплата</w:t>
            </w:r>
          </w:p>
        </w:tc>
        <w:tc>
          <w:tcPr>
            <w:tcW w:w="1017" w:type="dxa"/>
          </w:tcPr>
          <w:p w14:paraId="6A3EDEB5"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150</w:t>
            </w:r>
            <w:r w:rsidR="009708E4" w:rsidRPr="00A06E4F">
              <w:rPr>
                <w:rFonts w:ascii="Tele-GroteskNor" w:eastAsia="Times New Roman" w:hAnsi="Tele-GroteskNor"/>
                <w:color w:val="000000" w:themeColor="text1"/>
                <w:sz w:val="20"/>
                <w:szCs w:val="20"/>
                <w:lang w:eastAsia="mk-MK"/>
              </w:rPr>
              <w:t xml:space="preserve"> ден.</w:t>
            </w:r>
          </w:p>
        </w:tc>
        <w:tc>
          <w:tcPr>
            <w:tcW w:w="1134" w:type="dxa"/>
          </w:tcPr>
          <w:p w14:paraId="08F2C429"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400</w:t>
            </w:r>
            <w:r w:rsidR="009708E4" w:rsidRPr="00A06E4F">
              <w:rPr>
                <w:rFonts w:ascii="Tele-GroteskNor" w:eastAsia="Times New Roman" w:hAnsi="Tele-GroteskNor"/>
                <w:color w:val="000000" w:themeColor="text1"/>
                <w:sz w:val="20"/>
                <w:szCs w:val="20"/>
                <w:lang w:eastAsia="mk-MK"/>
              </w:rPr>
              <w:t xml:space="preserve"> ден.</w:t>
            </w:r>
          </w:p>
        </w:tc>
        <w:tc>
          <w:tcPr>
            <w:tcW w:w="1276" w:type="dxa"/>
          </w:tcPr>
          <w:p w14:paraId="645C1CC7"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900</w:t>
            </w:r>
            <w:r w:rsidR="009708E4" w:rsidRPr="00A06E4F">
              <w:rPr>
                <w:rFonts w:ascii="Tele-GroteskNor" w:eastAsia="Times New Roman" w:hAnsi="Tele-GroteskNor"/>
                <w:color w:val="000000" w:themeColor="text1"/>
                <w:sz w:val="20"/>
                <w:szCs w:val="20"/>
                <w:lang w:eastAsia="mk-MK"/>
              </w:rPr>
              <w:t xml:space="preserve"> ден.</w:t>
            </w:r>
          </w:p>
        </w:tc>
        <w:tc>
          <w:tcPr>
            <w:tcW w:w="1273" w:type="dxa"/>
          </w:tcPr>
          <w:p w14:paraId="3CC8EDDD"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1</w:t>
            </w:r>
            <w:r w:rsidR="009708E4"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rPr>
              <w:t>400</w:t>
            </w:r>
            <w:r w:rsidR="009708E4" w:rsidRPr="00A06E4F">
              <w:rPr>
                <w:rFonts w:ascii="Tele-GroteskNor" w:eastAsia="Times New Roman" w:hAnsi="Tele-GroteskNor"/>
                <w:color w:val="000000" w:themeColor="text1"/>
                <w:sz w:val="20"/>
                <w:szCs w:val="20"/>
                <w:lang w:eastAsia="mk-MK"/>
              </w:rPr>
              <w:t xml:space="preserve"> ден.</w:t>
            </w:r>
          </w:p>
        </w:tc>
      </w:tr>
      <w:tr w:rsidR="00A54D15" w:rsidRPr="00A7402A" w14:paraId="5BDE49E5" w14:textId="77777777" w:rsidTr="00EE34B0">
        <w:trPr>
          <w:trHeight w:val="305"/>
        </w:trPr>
        <w:tc>
          <w:tcPr>
            <w:tcW w:w="4415" w:type="dxa"/>
            <w:gridSpan w:val="2"/>
          </w:tcPr>
          <w:p w14:paraId="2E394DDD" w14:textId="77777777" w:rsidR="00A54D15" w:rsidRPr="00A06E4F" w:rsidRDefault="00A54D15" w:rsidP="00CA0995">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Интернет вклучен во претплатата</w:t>
            </w:r>
          </w:p>
        </w:tc>
        <w:tc>
          <w:tcPr>
            <w:tcW w:w="1017" w:type="dxa"/>
          </w:tcPr>
          <w:p w14:paraId="676CDF10" w14:textId="77777777" w:rsidR="00A54D15" w:rsidRPr="00A06E4F" w:rsidRDefault="00A54D15" w:rsidP="009708E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100 М</w:t>
            </w:r>
            <w:r w:rsidR="009708E4" w:rsidRPr="00A06E4F">
              <w:rPr>
                <w:rFonts w:ascii="Tele-GroteskNor" w:hAnsi="Tele-GroteskNor"/>
                <w:color w:val="000000" w:themeColor="text1"/>
                <w:sz w:val="20"/>
                <w:szCs w:val="20"/>
                <w:lang w:val="en-US"/>
              </w:rPr>
              <w:t>B</w:t>
            </w:r>
          </w:p>
        </w:tc>
        <w:tc>
          <w:tcPr>
            <w:tcW w:w="1134" w:type="dxa"/>
          </w:tcPr>
          <w:p w14:paraId="56B66977" w14:textId="77777777" w:rsidR="00A54D15" w:rsidRPr="00A06E4F" w:rsidRDefault="00A54D15" w:rsidP="009708E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300 М</w:t>
            </w:r>
            <w:r w:rsidR="009708E4" w:rsidRPr="00A06E4F">
              <w:rPr>
                <w:rFonts w:ascii="Tele-GroteskNor" w:hAnsi="Tele-GroteskNor"/>
                <w:color w:val="000000" w:themeColor="text1"/>
                <w:sz w:val="20"/>
                <w:szCs w:val="20"/>
                <w:lang w:val="en-US"/>
              </w:rPr>
              <w:t>B</w:t>
            </w:r>
          </w:p>
        </w:tc>
        <w:tc>
          <w:tcPr>
            <w:tcW w:w="1276" w:type="dxa"/>
          </w:tcPr>
          <w:p w14:paraId="2EF8CF5A" w14:textId="77777777" w:rsidR="00A54D15" w:rsidRPr="00A06E4F" w:rsidRDefault="00A54D15" w:rsidP="009708E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500 М</w:t>
            </w:r>
            <w:r w:rsidR="009708E4" w:rsidRPr="00A06E4F">
              <w:rPr>
                <w:rFonts w:ascii="Tele-GroteskNor" w:hAnsi="Tele-GroteskNor"/>
                <w:color w:val="000000" w:themeColor="text1"/>
                <w:sz w:val="20"/>
                <w:szCs w:val="20"/>
                <w:lang w:val="en-US"/>
              </w:rPr>
              <w:t>B</w:t>
            </w:r>
          </w:p>
        </w:tc>
        <w:tc>
          <w:tcPr>
            <w:tcW w:w="1273" w:type="dxa"/>
          </w:tcPr>
          <w:p w14:paraId="1A37705C" w14:textId="77777777" w:rsidR="00A54D15" w:rsidRPr="00A06E4F" w:rsidRDefault="00A54D15" w:rsidP="009708E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1 </w:t>
            </w:r>
            <w:r w:rsidR="009708E4" w:rsidRPr="00A06E4F">
              <w:rPr>
                <w:rFonts w:ascii="Tele-GroteskNor" w:hAnsi="Tele-GroteskNor"/>
                <w:color w:val="000000" w:themeColor="text1"/>
                <w:sz w:val="20"/>
                <w:szCs w:val="20"/>
                <w:lang w:val="en-US"/>
              </w:rPr>
              <w:t>GB</w:t>
            </w:r>
          </w:p>
        </w:tc>
      </w:tr>
      <w:tr w:rsidR="00A54D15" w:rsidRPr="00A7402A" w14:paraId="11441373" w14:textId="77777777" w:rsidTr="00EE34B0">
        <w:trPr>
          <w:trHeight w:val="255"/>
        </w:trPr>
        <w:tc>
          <w:tcPr>
            <w:tcW w:w="2574" w:type="dxa"/>
            <w:vMerge w:val="restart"/>
          </w:tcPr>
          <w:p w14:paraId="79C5B32D" w14:textId="77777777" w:rsidR="00A54D15" w:rsidRPr="00A06E4F" w:rsidRDefault="00A54D15" w:rsidP="009D5C23">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ru-RU"/>
              </w:rPr>
              <w:t xml:space="preserve">Повици кон </w:t>
            </w:r>
            <w:r w:rsidR="009D5C23" w:rsidRPr="00A06E4F">
              <w:rPr>
                <w:rFonts w:ascii="Tele-GroteskNor" w:hAnsi="Tele-GroteskNor"/>
                <w:color w:val="000000" w:themeColor="text1"/>
                <w:sz w:val="20"/>
                <w:szCs w:val="20"/>
                <w:lang w:val="ru-RU"/>
              </w:rPr>
              <w:t>мобилната мрежа на Телеком</w:t>
            </w:r>
          </w:p>
        </w:tc>
        <w:tc>
          <w:tcPr>
            <w:tcW w:w="1841" w:type="dxa"/>
          </w:tcPr>
          <w:p w14:paraId="3077AF26" w14:textId="77777777" w:rsidR="00A54D15" w:rsidRPr="00A06E4F" w:rsidRDefault="00A54D15" w:rsidP="00CA0995">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Нормална тарифа</w:t>
            </w:r>
          </w:p>
        </w:tc>
        <w:tc>
          <w:tcPr>
            <w:tcW w:w="1017" w:type="dxa"/>
          </w:tcPr>
          <w:p w14:paraId="7A870A8F"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9708E4" w:rsidRPr="00A06E4F">
              <w:rPr>
                <w:rFonts w:ascii="Tele-GroteskNor" w:eastAsia="Times New Roman" w:hAnsi="Tele-GroteskNor"/>
                <w:color w:val="000000" w:themeColor="text1"/>
                <w:sz w:val="20"/>
                <w:szCs w:val="20"/>
                <w:lang w:eastAsia="mk-MK"/>
              </w:rPr>
              <w:t xml:space="preserve"> ден.</w:t>
            </w:r>
          </w:p>
        </w:tc>
        <w:tc>
          <w:tcPr>
            <w:tcW w:w="1134" w:type="dxa"/>
          </w:tcPr>
          <w:p w14:paraId="29AD1446"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5,9</w:t>
            </w:r>
            <w:r w:rsidR="009708E4" w:rsidRPr="00A06E4F">
              <w:rPr>
                <w:rFonts w:ascii="Tele-GroteskNor" w:eastAsia="Times New Roman" w:hAnsi="Tele-GroteskNor"/>
                <w:color w:val="000000" w:themeColor="text1"/>
                <w:sz w:val="20"/>
                <w:szCs w:val="20"/>
                <w:lang w:eastAsia="mk-MK"/>
              </w:rPr>
              <w:t xml:space="preserve"> ден.</w:t>
            </w:r>
          </w:p>
        </w:tc>
        <w:tc>
          <w:tcPr>
            <w:tcW w:w="1276" w:type="dxa"/>
          </w:tcPr>
          <w:p w14:paraId="6FEF92E0"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3,9</w:t>
            </w:r>
            <w:r w:rsidR="009708E4" w:rsidRPr="00A06E4F">
              <w:rPr>
                <w:rFonts w:ascii="Tele-GroteskNor" w:eastAsia="Times New Roman" w:hAnsi="Tele-GroteskNor"/>
                <w:color w:val="000000" w:themeColor="text1"/>
                <w:sz w:val="20"/>
                <w:szCs w:val="20"/>
                <w:lang w:eastAsia="mk-MK"/>
              </w:rPr>
              <w:t xml:space="preserve"> ден.</w:t>
            </w:r>
          </w:p>
        </w:tc>
        <w:tc>
          <w:tcPr>
            <w:tcW w:w="1273" w:type="dxa"/>
          </w:tcPr>
          <w:p w14:paraId="54E28639"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9708E4" w:rsidRPr="00A06E4F">
              <w:rPr>
                <w:rFonts w:ascii="Tele-GroteskNor" w:eastAsia="Times New Roman" w:hAnsi="Tele-GroteskNor"/>
                <w:color w:val="000000" w:themeColor="text1"/>
                <w:sz w:val="20"/>
                <w:szCs w:val="20"/>
                <w:lang w:eastAsia="mk-MK"/>
              </w:rPr>
              <w:t xml:space="preserve"> ден.</w:t>
            </w:r>
          </w:p>
        </w:tc>
      </w:tr>
      <w:tr w:rsidR="00A54D15" w:rsidRPr="00A7402A" w14:paraId="039BD957" w14:textId="77777777" w:rsidTr="00EE34B0">
        <w:trPr>
          <w:trHeight w:val="333"/>
        </w:trPr>
        <w:tc>
          <w:tcPr>
            <w:tcW w:w="2574" w:type="dxa"/>
            <w:vMerge/>
          </w:tcPr>
          <w:p w14:paraId="7BAAD4FA" w14:textId="77777777" w:rsidR="00A54D15" w:rsidRPr="00A06E4F" w:rsidRDefault="00A54D15" w:rsidP="00CA0995">
            <w:pPr>
              <w:pStyle w:val="NoSpacing"/>
              <w:rPr>
                <w:rFonts w:ascii="Tele-GroteskNor" w:hAnsi="Tele-GroteskNor"/>
                <w:color w:val="000000" w:themeColor="text1"/>
                <w:sz w:val="20"/>
                <w:szCs w:val="20"/>
              </w:rPr>
            </w:pPr>
          </w:p>
        </w:tc>
        <w:tc>
          <w:tcPr>
            <w:tcW w:w="1841" w:type="dxa"/>
          </w:tcPr>
          <w:p w14:paraId="63B96F7B" w14:textId="77777777" w:rsidR="00A54D15" w:rsidRPr="00A06E4F" w:rsidRDefault="00A54D15" w:rsidP="00CA0995">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Евтина тарифа</w:t>
            </w:r>
          </w:p>
        </w:tc>
        <w:tc>
          <w:tcPr>
            <w:tcW w:w="1017" w:type="dxa"/>
          </w:tcPr>
          <w:p w14:paraId="5BF6BAD7" w14:textId="77777777" w:rsidR="00A54D15" w:rsidRPr="00A06E4F" w:rsidRDefault="00A54D15" w:rsidP="00CA0995">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6,9</w:t>
            </w:r>
            <w:r w:rsidR="009708E4" w:rsidRPr="00A06E4F">
              <w:rPr>
                <w:rFonts w:ascii="Tele-GroteskNor" w:eastAsia="Times New Roman" w:hAnsi="Tele-GroteskNor"/>
                <w:color w:val="000000" w:themeColor="text1"/>
                <w:sz w:val="20"/>
                <w:szCs w:val="20"/>
                <w:lang w:eastAsia="mk-MK"/>
              </w:rPr>
              <w:t xml:space="preserve"> ден.</w:t>
            </w:r>
          </w:p>
        </w:tc>
        <w:tc>
          <w:tcPr>
            <w:tcW w:w="1134" w:type="dxa"/>
          </w:tcPr>
          <w:p w14:paraId="236ABF4C"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9708E4" w:rsidRPr="00A06E4F">
              <w:rPr>
                <w:rFonts w:ascii="Tele-GroteskNor" w:eastAsia="Times New Roman" w:hAnsi="Tele-GroteskNor"/>
                <w:color w:val="000000" w:themeColor="text1"/>
                <w:sz w:val="20"/>
                <w:szCs w:val="20"/>
                <w:lang w:eastAsia="mk-MK"/>
              </w:rPr>
              <w:t xml:space="preserve"> ден.</w:t>
            </w:r>
          </w:p>
        </w:tc>
        <w:tc>
          <w:tcPr>
            <w:tcW w:w="1276" w:type="dxa"/>
          </w:tcPr>
          <w:p w14:paraId="51397D62"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9708E4" w:rsidRPr="00A06E4F">
              <w:rPr>
                <w:rFonts w:ascii="Tele-GroteskNor" w:eastAsia="Times New Roman" w:hAnsi="Tele-GroteskNor"/>
                <w:color w:val="000000" w:themeColor="text1"/>
                <w:sz w:val="20"/>
                <w:szCs w:val="20"/>
                <w:lang w:eastAsia="mk-MK"/>
              </w:rPr>
              <w:t xml:space="preserve"> ден.</w:t>
            </w:r>
          </w:p>
        </w:tc>
        <w:tc>
          <w:tcPr>
            <w:tcW w:w="1273" w:type="dxa"/>
          </w:tcPr>
          <w:p w14:paraId="258BE9FA"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9708E4" w:rsidRPr="00A06E4F">
              <w:rPr>
                <w:rFonts w:ascii="Tele-GroteskNor" w:eastAsia="Times New Roman" w:hAnsi="Tele-GroteskNor"/>
                <w:color w:val="000000" w:themeColor="text1"/>
                <w:sz w:val="20"/>
                <w:szCs w:val="20"/>
                <w:lang w:eastAsia="mk-MK"/>
              </w:rPr>
              <w:t xml:space="preserve"> ден.</w:t>
            </w:r>
          </w:p>
        </w:tc>
      </w:tr>
      <w:tr w:rsidR="00A54D15" w:rsidRPr="00A7402A" w14:paraId="56E52656" w14:textId="77777777" w:rsidTr="00EE34B0">
        <w:trPr>
          <w:trHeight w:val="333"/>
        </w:trPr>
        <w:tc>
          <w:tcPr>
            <w:tcW w:w="2574" w:type="dxa"/>
            <w:vMerge/>
          </w:tcPr>
          <w:p w14:paraId="0CED96F4" w14:textId="77777777" w:rsidR="00A54D15" w:rsidRPr="00A06E4F" w:rsidRDefault="00A54D15" w:rsidP="00CA0995">
            <w:pPr>
              <w:pStyle w:val="NoSpacing"/>
              <w:rPr>
                <w:rFonts w:ascii="Tele-GroteskNor" w:hAnsi="Tele-GroteskNor"/>
                <w:color w:val="000000" w:themeColor="text1"/>
                <w:sz w:val="20"/>
                <w:szCs w:val="20"/>
              </w:rPr>
            </w:pPr>
          </w:p>
        </w:tc>
        <w:tc>
          <w:tcPr>
            <w:tcW w:w="1841" w:type="dxa"/>
          </w:tcPr>
          <w:p w14:paraId="11C4D8E6" w14:textId="77777777" w:rsidR="00A54D15" w:rsidRPr="00A06E4F" w:rsidRDefault="00A54D15" w:rsidP="00CA0995">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Викенд тарифа</w:t>
            </w:r>
          </w:p>
        </w:tc>
        <w:tc>
          <w:tcPr>
            <w:tcW w:w="1017" w:type="dxa"/>
          </w:tcPr>
          <w:p w14:paraId="47C1A341"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9708E4" w:rsidRPr="00A06E4F">
              <w:rPr>
                <w:rFonts w:ascii="Tele-GroteskNor" w:eastAsia="Times New Roman" w:hAnsi="Tele-GroteskNor"/>
                <w:color w:val="000000" w:themeColor="text1"/>
                <w:sz w:val="20"/>
                <w:szCs w:val="20"/>
                <w:lang w:eastAsia="mk-MK"/>
              </w:rPr>
              <w:t xml:space="preserve"> ден.</w:t>
            </w:r>
          </w:p>
        </w:tc>
        <w:tc>
          <w:tcPr>
            <w:tcW w:w="1134" w:type="dxa"/>
          </w:tcPr>
          <w:p w14:paraId="6AA0DB30"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9708E4" w:rsidRPr="00A06E4F">
              <w:rPr>
                <w:rFonts w:ascii="Tele-GroteskNor" w:eastAsia="Times New Roman" w:hAnsi="Tele-GroteskNor"/>
                <w:color w:val="000000" w:themeColor="text1"/>
                <w:sz w:val="20"/>
                <w:szCs w:val="20"/>
                <w:lang w:eastAsia="mk-MK"/>
              </w:rPr>
              <w:t xml:space="preserve"> ден.</w:t>
            </w:r>
          </w:p>
        </w:tc>
        <w:tc>
          <w:tcPr>
            <w:tcW w:w="1276" w:type="dxa"/>
          </w:tcPr>
          <w:p w14:paraId="3805B3D4"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9708E4" w:rsidRPr="00A06E4F">
              <w:rPr>
                <w:rFonts w:ascii="Tele-GroteskNor" w:eastAsia="Times New Roman" w:hAnsi="Tele-GroteskNor"/>
                <w:color w:val="000000" w:themeColor="text1"/>
                <w:sz w:val="20"/>
                <w:szCs w:val="20"/>
                <w:lang w:eastAsia="mk-MK"/>
              </w:rPr>
              <w:t xml:space="preserve"> ден.</w:t>
            </w:r>
          </w:p>
        </w:tc>
        <w:tc>
          <w:tcPr>
            <w:tcW w:w="1273" w:type="dxa"/>
          </w:tcPr>
          <w:p w14:paraId="4DD09B5D"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9708E4" w:rsidRPr="00A06E4F">
              <w:rPr>
                <w:rFonts w:ascii="Tele-GroteskNor" w:eastAsia="Times New Roman" w:hAnsi="Tele-GroteskNor"/>
                <w:color w:val="000000" w:themeColor="text1"/>
                <w:sz w:val="20"/>
                <w:szCs w:val="20"/>
                <w:lang w:eastAsia="mk-MK"/>
              </w:rPr>
              <w:t xml:space="preserve"> ден.</w:t>
            </w:r>
          </w:p>
        </w:tc>
      </w:tr>
      <w:tr w:rsidR="00A54D15" w:rsidRPr="00A7402A" w14:paraId="45892F75" w14:textId="77777777" w:rsidTr="00EE34B0">
        <w:trPr>
          <w:trHeight w:val="542"/>
        </w:trPr>
        <w:tc>
          <w:tcPr>
            <w:tcW w:w="2574" w:type="dxa"/>
          </w:tcPr>
          <w:p w14:paraId="2FFC8C22" w14:textId="77777777" w:rsidR="00A54D15" w:rsidRPr="00A06E4F" w:rsidRDefault="00A54D15" w:rsidP="00CA0995">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Повици кон останати национални мрежи</w:t>
            </w:r>
          </w:p>
        </w:tc>
        <w:tc>
          <w:tcPr>
            <w:tcW w:w="1841" w:type="dxa"/>
          </w:tcPr>
          <w:p w14:paraId="0698B47E" w14:textId="77777777" w:rsidR="00A54D15" w:rsidRPr="00A06E4F" w:rsidRDefault="00A54D15" w:rsidP="00CA0995">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017" w:type="dxa"/>
          </w:tcPr>
          <w:p w14:paraId="2B510BD5"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C037A6" w:rsidRPr="00A06E4F">
              <w:rPr>
                <w:rFonts w:ascii="Tele-GroteskNor" w:eastAsia="Times New Roman" w:hAnsi="Tele-GroteskNor"/>
                <w:color w:val="000000" w:themeColor="text1"/>
                <w:sz w:val="20"/>
                <w:szCs w:val="20"/>
                <w:lang w:eastAsia="mk-MK"/>
              </w:rPr>
              <w:t xml:space="preserve"> ден.</w:t>
            </w:r>
          </w:p>
        </w:tc>
        <w:tc>
          <w:tcPr>
            <w:tcW w:w="1134" w:type="dxa"/>
          </w:tcPr>
          <w:p w14:paraId="5F3FBDD9"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5,9</w:t>
            </w:r>
            <w:r w:rsidR="00C037A6" w:rsidRPr="00A06E4F">
              <w:rPr>
                <w:rFonts w:ascii="Tele-GroteskNor" w:eastAsia="Times New Roman" w:hAnsi="Tele-GroteskNor"/>
                <w:color w:val="000000" w:themeColor="text1"/>
                <w:sz w:val="20"/>
                <w:szCs w:val="20"/>
                <w:lang w:eastAsia="mk-MK"/>
              </w:rPr>
              <w:t xml:space="preserve"> ден.</w:t>
            </w:r>
          </w:p>
        </w:tc>
        <w:tc>
          <w:tcPr>
            <w:tcW w:w="1276" w:type="dxa"/>
          </w:tcPr>
          <w:p w14:paraId="2B631503"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3,9</w:t>
            </w:r>
            <w:r w:rsidR="00C037A6" w:rsidRPr="00A06E4F">
              <w:rPr>
                <w:rFonts w:ascii="Tele-GroteskNor" w:eastAsia="Times New Roman" w:hAnsi="Tele-GroteskNor"/>
                <w:color w:val="000000" w:themeColor="text1"/>
                <w:sz w:val="20"/>
                <w:szCs w:val="20"/>
                <w:lang w:eastAsia="mk-MK"/>
              </w:rPr>
              <w:t xml:space="preserve"> ден.</w:t>
            </w:r>
          </w:p>
        </w:tc>
        <w:tc>
          <w:tcPr>
            <w:tcW w:w="1273" w:type="dxa"/>
          </w:tcPr>
          <w:p w14:paraId="1329CC24"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2,9</w:t>
            </w:r>
            <w:r w:rsidR="00C037A6" w:rsidRPr="00A06E4F">
              <w:rPr>
                <w:rFonts w:ascii="Tele-GroteskNor" w:eastAsia="Times New Roman" w:hAnsi="Tele-GroteskNor"/>
                <w:color w:val="000000" w:themeColor="text1"/>
                <w:sz w:val="20"/>
                <w:szCs w:val="20"/>
                <w:lang w:eastAsia="mk-MK"/>
              </w:rPr>
              <w:t xml:space="preserve"> ден.</w:t>
            </w:r>
          </w:p>
        </w:tc>
      </w:tr>
      <w:tr w:rsidR="00A54D15" w:rsidRPr="00A7402A" w14:paraId="7F842388" w14:textId="77777777" w:rsidTr="00EE34B0">
        <w:trPr>
          <w:trHeight w:val="408"/>
        </w:trPr>
        <w:tc>
          <w:tcPr>
            <w:tcW w:w="2574" w:type="dxa"/>
          </w:tcPr>
          <w:p w14:paraId="3AEE860D" w14:textId="77777777" w:rsidR="00A54D15" w:rsidRPr="00A06E4F" w:rsidRDefault="00A54D15" w:rsidP="00C037A6">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 xml:space="preserve">Повици кон Мојот </w:t>
            </w:r>
            <w:r w:rsidR="00C037A6" w:rsidRPr="00A06E4F">
              <w:rPr>
                <w:rFonts w:ascii="Tele-GroteskNor" w:hAnsi="Tele-GroteskNor"/>
                <w:color w:val="000000" w:themeColor="text1"/>
                <w:sz w:val="20"/>
                <w:szCs w:val="20"/>
              </w:rPr>
              <w:t>к</w:t>
            </w:r>
            <w:r w:rsidRPr="00A06E4F">
              <w:rPr>
                <w:rFonts w:ascii="Tele-GroteskNor" w:hAnsi="Tele-GroteskNor"/>
                <w:color w:val="000000" w:themeColor="text1"/>
                <w:sz w:val="20"/>
                <w:szCs w:val="20"/>
                <w:lang w:val="ru-RU"/>
              </w:rPr>
              <w:t>руг</w:t>
            </w:r>
          </w:p>
        </w:tc>
        <w:tc>
          <w:tcPr>
            <w:tcW w:w="1841" w:type="dxa"/>
          </w:tcPr>
          <w:p w14:paraId="6B9985CC" w14:textId="77777777" w:rsidR="00A54D15" w:rsidRPr="00A06E4F" w:rsidRDefault="00A54D15" w:rsidP="00CA0995">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4700" w:type="dxa"/>
            <w:gridSpan w:val="4"/>
          </w:tcPr>
          <w:p w14:paraId="7BAEE495"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w:t>
            </w:r>
            <w:r w:rsidR="00C037A6" w:rsidRPr="00A06E4F">
              <w:rPr>
                <w:rFonts w:ascii="Tele-GroteskNor" w:eastAsia="Times New Roman" w:hAnsi="Tele-GroteskNor"/>
                <w:color w:val="000000" w:themeColor="text1"/>
                <w:sz w:val="20"/>
                <w:szCs w:val="20"/>
                <w:lang w:eastAsia="mk-MK"/>
              </w:rPr>
              <w:t xml:space="preserve"> ден.</w:t>
            </w:r>
          </w:p>
        </w:tc>
      </w:tr>
      <w:tr w:rsidR="00A54D15" w:rsidRPr="00A7402A" w14:paraId="6888AA0B" w14:textId="77777777" w:rsidTr="00EE34B0">
        <w:trPr>
          <w:trHeight w:val="241"/>
        </w:trPr>
        <w:tc>
          <w:tcPr>
            <w:tcW w:w="4415" w:type="dxa"/>
            <w:gridSpan w:val="2"/>
          </w:tcPr>
          <w:p w14:paraId="0B541EE8" w14:textId="77777777" w:rsidR="00A54D15" w:rsidRPr="00A06E4F" w:rsidRDefault="00C037A6" w:rsidP="00C037A6">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 xml:space="preserve">SMS </w:t>
            </w:r>
            <w:r w:rsidR="00A54D15" w:rsidRPr="00A06E4F">
              <w:rPr>
                <w:rFonts w:ascii="Tele-GroteskNor" w:hAnsi="Tele-GroteskNor"/>
                <w:color w:val="000000" w:themeColor="text1"/>
                <w:sz w:val="20"/>
                <w:szCs w:val="20"/>
              </w:rPr>
              <w:t>порака кон национални дестинации</w:t>
            </w:r>
          </w:p>
        </w:tc>
        <w:tc>
          <w:tcPr>
            <w:tcW w:w="4700" w:type="dxa"/>
            <w:gridSpan w:val="4"/>
          </w:tcPr>
          <w:p w14:paraId="35325F8E"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4,9</w:t>
            </w:r>
            <w:r w:rsidR="00C037A6" w:rsidRPr="00A06E4F">
              <w:rPr>
                <w:rFonts w:ascii="Tele-GroteskNor" w:eastAsia="Times New Roman" w:hAnsi="Tele-GroteskNor"/>
                <w:color w:val="000000" w:themeColor="text1"/>
                <w:sz w:val="20"/>
                <w:szCs w:val="20"/>
                <w:lang w:eastAsia="mk-MK"/>
              </w:rPr>
              <w:t xml:space="preserve"> ден.</w:t>
            </w:r>
          </w:p>
        </w:tc>
      </w:tr>
      <w:tr w:rsidR="00A54D15" w:rsidRPr="00A7402A" w14:paraId="3A8018F0" w14:textId="77777777" w:rsidTr="00EE34B0">
        <w:trPr>
          <w:trHeight w:val="241"/>
        </w:trPr>
        <w:tc>
          <w:tcPr>
            <w:tcW w:w="4415" w:type="dxa"/>
            <w:gridSpan w:val="2"/>
          </w:tcPr>
          <w:p w14:paraId="5DF05192" w14:textId="77777777" w:rsidR="00A54D15" w:rsidRPr="00A06E4F" w:rsidRDefault="00C037A6" w:rsidP="00C037A6">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 xml:space="preserve">SMS </w:t>
            </w:r>
            <w:r w:rsidR="00A54D15" w:rsidRPr="00A06E4F">
              <w:rPr>
                <w:rFonts w:ascii="Tele-GroteskNor" w:hAnsi="Tele-GroteskNor"/>
                <w:color w:val="000000" w:themeColor="text1"/>
                <w:sz w:val="20"/>
                <w:szCs w:val="20"/>
              </w:rPr>
              <w:t>порака кон меѓународни дестинации</w:t>
            </w:r>
          </w:p>
        </w:tc>
        <w:tc>
          <w:tcPr>
            <w:tcW w:w="4700" w:type="dxa"/>
            <w:gridSpan w:val="4"/>
          </w:tcPr>
          <w:p w14:paraId="67762541"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C037A6" w:rsidRPr="00A06E4F">
              <w:rPr>
                <w:rFonts w:ascii="Tele-GroteskNor" w:eastAsia="Times New Roman" w:hAnsi="Tele-GroteskNor"/>
                <w:color w:val="000000" w:themeColor="text1"/>
                <w:sz w:val="20"/>
                <w:szCs w:val="20"/>
                <w:lang w:eastAsia="mk-MK"/>
              </w:rPr>
              <w:t xml:space="preserve"> ден.</w:t>
            </w:r>
          </w:p>
        </w:tc>
      </w:tr>
      <w:tr w:rsidR="00A54D15" w:rsidRPr="00A7402A" w14:paraId="3E78F27A" w14:textId="77777777" w:rsidTr="00EE34B0">
        <w:trPr>
          <w:trHeight w:val="253"/>
        </w:trPr>
        <w:tc>
          <w:tcPr>
            <w:tcW w:w="4415" w:type="dxa"/>
            <w:gridSpan w:val="2"/>
          </w:tcPr>
          <w:p w14:paraId="5F497F5C" w14:textId="77777777" w:rsidR="00A54D15" w:rsidRPr="00A06E4F" w:rsidRDefault="00A54D15" w:rsidP="00C037A6">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ММ</w:t>
            </w:r>
            <w:r w:rsidR="00C037A6" w:rsidRPr="00A06E4F">
              <w:rPr>
                <w:rFonts w:ascii="Tele-GroteskNor" w:hAnsi="Tele-GroteskNor"/>
                <w:color w:val="000000" w:themeColor="text1"/>
                <w:sz w:val="20"/>
                <w:szCs w:val="20"/>
                <w:lang w:val="en-US"/>
              </w:rPr>
              <w:t>S</w:t>
            </w:r>
            <w:r w:rsidRPr="00A06E4F">
              <w:rPr>
                <w:rFonts w:ascii="Tele-GroteskNor" w:hAnsi="Tele-GroteskNor"/>
                <w:color w:val="000000" w:themeColor="text1"/>
                <w:sz w:val="20"/>
                <w:szCs w:val="20"/>
              </w:rPr>
              <w:t xml:space="preserve"> пораки кон национални дестинации</w:t>
            </w:r>
          </w:p>
        </w:tc>
        <w:tc>
          <w:tcPr>
            <w:tcW w:w="4700" w:type="dxa"/>
            <w:gridSpan w:val="4"/>
          </w:tcPr>
          <w:p w14:paraId="21A7D3E6" w14:textId="77777777" w:rsidR="00A54D15" w:rsidRPr="00A06E4F" w:rsidRDefault="00A54D15" w:rsidP="00CA099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17,7</w:t>
            </w:r>
            <w:r w:rsidR="00C037A6" w:rsidRPr="00A06E4F">
              <w:rPr>
                <w:rFonts w:ascii="Tele-GroteskNor" w:eastAsia="Times New Roman" w:hAnsi="Tele-GroteskNor"/>
                <w:color w:val="000000" w:themeColor="text1"/>
                <w:sz w:val="20"/>
                <w:szCs w:val="20"/>
                <w:lang w:eastAsia="mk-MK"/>
              </w:rPr>
              <w:t xml:space="preserve"> ден.</w:t>
            </w:r>
          </w:p>
        </w:tc>
      </w:tr>
      <w:tr w:rsidR="00A54D15" w:rsidRPr="00A7402A" w14:paraId="034B3D8F" w14:textId="77777777" w:rsidTr="00EE34B0">
        <w:trPr>
          <w:trHeight w:val="270"/>
        </w:trPr>
        <w:tc>
          <w:tcPr>
            <w:tcW w:w="4415" w:type="dxa"/>
            <w:gridSpan w:val="2"/>
          </w:tcPr>
          <w:p w14:paraId="40FAF695" w14:textId="77777777" w:rsidR="00A54D15" w:rsidRPr="00A06E4F" w:rsidRDefault="00A54D15" w:rsidP="00C037A6">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ММ</w:t>
            </w:r>
            <w:r w:rsidR="00C037A6" w:rsidRPr="00A06E4F">
              <w:rPr>
                <w:rFonts w:ascii="Tele-GroteskNor" w:hAnsi="Tele-GroteskNor"/>
                <w:color w:val="000000" w:themeColor="text1"/>
                <w:sz w:val="20"/>
                <w:szCs w:val="20"/>
                <w:lang w:val="en-US"/>
              </w:rPr>
              <w:t>S</w:t>
            </w:r>
            <w:r w:rsidRPr="00A06E4F">
              <w:rPr>
                <w:rFonts w:ascii="Tele-GroteskNor" w:hAnsi="Tele-GroteskNor"/>
                <w:color w:val="000000" w:themeColor="text1"/>
                <w:sz w:val="20"/>
                <w:szCs w:val="20"/>
              </w:rPr>
              <w:t xml:space="preserve"> пораки кон меѓународни дестинации</w:t>
            </w:r>
          </w:p>
        </w:tc>
        <w:tc>
          <w:tcPr>
            <w:tcW w:w="4700" w:type="dxa"/>
            <w:gridSpan w:val="4"/>
          </w:tcPr>
          <w:p w14:paraId="76D277CF" w14:textId="77777777" w:rsidR="00A54D15" w:rsidRPr="00A06E4F" w:rsidRDefault="00A54D15" w:rsidP="00CA0995">
            <w:pPr>
              <w:pStyle w:val="NoSpacing"/>
              <w:spacing w:after="200" w:line="276" w:lineRule="auto"/>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41,3</w:t>
            </w:r>
            <w:r w:rsidR="00C037A6" w:rsidRPr="00A06E4F">
              <w:rPr>
                <w:rFonts w:ascii="Tele-GroteskNor" w:eastAsia="Times New Roman" w:hAnsi="Tele-GroteskNor"/>
                <w:color w:val="000000" w:themeColor="text1"/>
                <w:sz w:val="20"/>
                <w:szCs w:val="20"/>
                <w:lang w:eastAsia="mk-MK"/>
              </w:rPr>
              <w:t xml:space="preserve"> ден.</w:t>
            </w:r>
            <w:r w:rsidR="00C037A6" w:rsidRPr="00A06E4F">
              <w:rPr>
                <w:rFonts w:ascii="Tele-GroteskNor" w:eastAsia="Times New Roman" w:hAnsi="Tele-GroteskNor"/>
                <w:color w:val="000000" w:themeColor="text1"/>
                <w:sz w:val="20"/>
                <w:szCs w:val="20"/>
                <w:lang w:val="en-US" w:eastAsia="mk-MK"/>
              </w:rPr>
              <w:t xml:space="preserve"> </w:t>
            </w:r>
          </w:p>
        </w:tc>
      </w:tr>
      <w:tr w:rsidR="00A54D15" w:rsidRPr="00A7402A" w14:paraId="0ACD8EE1" w14:textId="77777777" w:rsidTr="00EE34B0">
        <w:trPr>
          <w:trHeight w:val="261"/>
        </w:trPr>
        <w:tc>
          <w:tcPr>
            <w:tcW w:w="4415" w:type="dxa"/>
            <w:gridSpan w:val="2"/>
          </w:tcPr>
          <w:p w14:paraId="78854613" w14:textId="77777777" w:rsidR="00A54D15" w:rsidRPr="00A06E4F" w:rsidRDefault="00A54D15" w:rsidP="00CA0995">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Мобилен интернет (по надминување на вклучениот во претплатата)</w:t>
            </w:r>
          </w:p>
        </w:tc>
        <w:tc>
          <w:tcPr>
            <w:tcW w:w="4700" w:type="dxa"/>
            <w:gridSpan w:val="4"/>
          </w:tcPr>
          <w:p w14:paraId="2BDE50C6" w14:textId="77777777" w:rsidR="00A54D15" w:rsidRPr="00A06E4F" w:rsidRDefault="00A54D15" w:rsidP="00CA0995">
            <w:pPr>
              <w:pStyle w:val="NoSpacing"/>
              <w:jc w:val="center"/>
              <w:rPr>
                <w:rFonts w:ascii="Tele-GroteskNor" w:hAnsi="Tele-GroteskNor"/>
                <w:b/>
                <w:color w:val="000000" w:themeColor="text1"/>
                <w:sz w:val="20"/>
                <w:szCs w:val="20"/>
              </w:rPr>
            </w:pPr>
            <w:r w:rsidRPr="00A06E4F">
              <w:rPr>
                <w:rStyle w:val="Strong"/>
                <w:rFonts w:ascii="Tele-GroteskNor" w:hAnsi="Tele-GroteskNor" w:cs="Arial"/>
                <w:b w:val="0"/>
                <w:color w:val="000000" w:themeColor="text1"/>
                <w:sz w:val="20"/>
                <w:szCs w:val="20"/>
                <w:shd w:val="clear" w:color="auto" w:fill="FDFDFD"/>
              </w:rPr>
              <w:t>Дополнителниот интернет сообраќај не се наплаќа, а брзината на интернетот се намалува на</w:t>
            </w:r>
            <w:r w:rsidRPr="00A06E4F">
              <w:rPr>
                <w:rStyle w:val="apple-converted-space"/>
                <w:rFonts w:ascii="Tele-GroteskNor" w:hAnsi="Tele-GroteskNor" w:cs="Arial"/>
                <w:b/>
                <w:bCs/>
                <w:color w:val="000000" w:themeColor="text1"/>
                <w:sz w:val="20"/>
                <w:szCs w:val="20"/>
                <w:shd w:val="clear" w:color="auto" w:fill="FDFDFD"/>
              </w:rPr>
              <w:t> </w:t>
            </w:r>
            <w:r w:rsidRPr="00A06E4F">
              <w:rPr>
                <w:rStyle w:val="Strong"/>
                <w:rFonts w:ascii="Tele-GroteskNor" w:hAnsi="Tele-GroteskNor" w:cs="Arial"/>
                <w:b w:val="0"/>
                <w:color w:val="000000" w:themeColor="text1"/>
                <w:sz w:val="20"/>
                <w:szCs w:val="20"/>
                <w:shd w:val="clear" w:color="auto" w:fill="FDFDFD"/>
              </w:rPr>
              <w:t>64/64 Kbps</w:t>
            </w:r>
          </w:p>
        </w:tc>
      </w:tr>
    </w:tbl>
    <w:p w14:paraId="0AEF0424" w14:textId="77777777" w:rsidR="00F4047C" w:rsidRDefault="00F4047C" w:rsidP="00314DA3">
      <w:pPr>
        <w:rPr>
          <w:lang w:val="en-US"/>
        </w:rPr>
      </w:pPr>
    </w:p>
    <w:tbl>
      <w:tblPr>
        <w:tblStyle w:val="LightShading1"/>
        <w:tblW w:w="9108"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3827"/>
        <w:gridCol w:w="1843"/>
        <w:gridCol w:w="1701"/>
        <w:gridCol w:w="1737"/>
      </w:tblGrid>
      <w:tr w:rsidR="009F3111" w:rsidRPr="00EE34B0" w14:paraId="537AAA46" w14:textId="77777777" w:rsidTr="00EE34B0">
        <w:trPr>
          <w:trHeight w:hRule="exact" w:val="397"/>
        </w:trPr>
        <w:tc>
          <w:tcPr>
            <w:tcW w:w="3827" w:type="dxa"/>
            <w:shd w:val="clear" w:color="auto" w:fill="E20074"/>
          </w:tcPr>
          <w:p w14:paraId="0E7E879D" w14:textId="77777777" w:rsidR="009F3111" w:rsidRPr="00EE34B0" w:rsidRDefault="009F3111" w:rsidP="00017D6B">
            <w:pPr>
              <w:pStyle w:val="NoSpacing"/>
              <w:rPr>
                <w:rFonts w:ascii="Tele-GroteskNor" w:hAnsi="Tele-GroteskNor"/>
                <w:bCs/>
                <w:color w:val="FFFFFF"/>
                <w:sz w:val="20"/>
                <w:szCs w:val="20"/>
              </w:rPr>
            </w:pPr>
            <w:r w:rsidRPr="00EE34B0">
              <w:rPr>
                <w:rFonts w:ascii="Tele-GroteskNor" w:hAnsi="Tele-GroteskNor"/>
                <w:bCs/>
                <w:color w:val="FFFFFF"/>
                <w:sz w:val="20"/>
                <w:szCs w:val="20"/>
                <w:lang w:val="en-US"/>
              </w:rPr>
              <w:t>Relax Surf - Опција 0</w:t>
            </w:r>
          </w:p>
        </w:tc>
        <w:tc>
          <w:tcPr>
            <w:tcW w:w="1843" w:type="dxa"/>
            <w:shd w:val="clear" w:color="auto" w:fill="E20074"/>
          </w:tcPr>
          <w:p w14:paraId="27253DCC" w14:textId="77777777" w:rsidR="009F3111" w:rsidRPr="00EE34B0" w:rsidRDefault="009F3111" w:rsidP="00017D6B">
            <w:pPr>
              <w:pStyle w:val="NoSpacing"/>
              <w:rPr>
                <w:rFonts w:ascii="Tele-GroteskNor" w:hAnsi="Tele-GroteskNor"/>
                <w:bCs/>
                <w:color w:val="FFFFFF"/>
                <w:sz w:val="20"/>
                <w:szCs w:val="20"/>
                <w:lang w:val="en-US"/>
              </w:rPr>
            </w:pPr>
            <w:r w:rsidRPr="00EE34B0">
              <w:rPr>
                <w:rFonts w:ascii="Tele-GroteskNor" w:hAnsi="Tele-GroteskNor"/>
                <w:bCs/>
                <w:color w:val="FFFFFF"/>
                <w:sz w:val="20"/>
                <w:szCs w:val="20"/>
                <w:lang w:val="en-US"/>
              </w:rPr>
              <w:t xml:space="preserve">Relax  Surf Medium </w:t>
            </w:r>
          </w:p>
        </w:tc>
        <w:tc>
          <w:tcPr>
            <w:tcW w:w="1701" w:type="dxa"/>
            <w:shd w:val="clear" w:color="auto" w:fill="E20074"/>
          </w:tcPr>
          <w:p w14:paraId="5AC07195" w14:textId="77777777" w:rsidR="009F3111" w:rsidRPr="00EE34B0" w:rsidRDefault="009F3111" w:rsidP="00017D6B">
            <w:pPr>
              <w:pStyle w:val="NoSpacing"/>
              <w:rPr>
                <w:rFonts w:ascii="Tele-GroteskNor" w:hAnsi="Tele-GroteskNor"/>
                <w:bCs/>
                <w:color w:val="FFFFFF"/>
                <w:sz w:val="20"/>
                <w:szCs w:val="20"/>
                <w:lang w:val="en-US"/>
              </w:rPr>
            </w:pPr>
            <w:r w:rsidRPr="00EE34B0">
              <w:rPr>
                <w:rFonts w:ascii="Tele-GroteskNor" w:hAnsi="Tele-GroteskNor"/>
                <w:bCs/>
                <w:color w:val="FFFFFF"/>
                <w:sz w:val="20"/>
                <w:szCs w:val="20"/>
                <w:lang w:val="en-US"/>
              </w:rPr>
              <w:t xml:space="preserve">Relax  Surf Comfort </w:t>
            </w:r>
          </w:p>
        </w:tc>
        <w:tc>
          <w:tcPr>
            <w:tcW w:w="1737" w:type="dxa"/>
            <w:shd w:val="clear" w:color="auto" w:fill="E20074"/>
          </w:tcPr>
          <w:p w14:paraId="23D23CFE" w14:textId="77777777" w:rsidR="009F3111" w:rsidRPr="00EE34B0" w:rsidRDefault="009F3111" w:rsidP="00017D6B">
            <w:pPr>
              <w:pStyle w:val="NoSpacing"/>
              <w:rPr>
                <w:rFonts w:ascii="Tele-GroteskNor" w:hAnsi="Tele-GroteskNor"/>
                <w:bCs/>
                <w:color w:val="FFFFFF"/>
                <w:sz w:val="20"/>
                <w:szCs w:val="20"/>
                <w:lang w:val="en-US"/>
              </w:rPr>
            </w:pPr>
            <w:r w:rsidRPr="00EE34B0">
              <w:rPr>
                <w:rFonts w:ascii="Tele-GroteskNor" w:hAnsi="Tele-GroteskNor"/>
                <w:bCs/>
                <w:color w:val="FFFFFF"/>
                <w:sz w:val="20"/>
                <w:szCs w:val="20"/>
                <w:lang w:val="en-US"/>
              </w:rPr>
              <w:t xml:space="preserve">Relax  Surf Premium </w:t>
            </w:r>
          </w:p>
        </w:tc>
      </w:tr>
      <w:tr w:rsidR="009F3111" w:rsidRPr="00EE34B0" w14:paraId="394C8EA3" w14:textId="77777777" w:rsidTr="00EE34B0">
        <w:trPr>
          <w:trHeight w:val="247"/>
        </w:trPr>
        <w:tc>
          <w:tcPr>
            <w:tcW w:w="3827" w:type="dxa"/>
          </w:tcPr>
          <w:p w14:paraId="23E31CA4" w14:textId="77777777" w:rsidR="009F3111" w:rsidRPr="00EE34B0" w:rsidRDefault="009F3111" w:rsidP="00017D6B">
            <w:pPr>
              <w:pStyle w:val="NoSpacing"/>
              <w:rPr>
                <w:rFonts w:ascii="Tele-GroteskNor" w:hAnsi="Tele-GroteskNor"/>
                <w:sz w:val="20"/>
                <w:szCs w:val="20"/>
                <w:lang w:val="ru-RU"/>
              </w:rPr>
            </w:pPr>
            <w:r w:rsidRPr="00EE34B0">
              <w:rPr>
                <w:rFonts w:ascii="Tele-GroteskNor" w:hAnsi="Tele-GroteskNor"/>
                <w:sz w:val="20"/>
                <w:szCs w:val="20"/>
                <w:lang w:val="ru-RU"/>
              </w:rPr>
              <w:t>Месечна претплата</w:t>
            </w:r>
          </w:p>
        </w:tc>
        <w:tc>
          <w:tcPr>
            <w:tcW w:w="1843" w:type="dxa"/>
          </w:tcPr>
          <w:p w14:paraId="5ACE97EB" w14:textId="77777777" w:rsidR="009F3111" w:rsidRPr="00EE34B0" w:rsidRDefault="009F3111" w:rsidP="00017D6B">
            <w:pPr>
              <w:pStyle w:val="NoSpacing"/>
              <w:jc w:val="center"/>
              <w:rPr>
                <w:rFonts w:ascii="Tele-GroteskNor" w:hAnsi="Tele-GroteskNor"/>
                <w:sz w:val="20"/>
                <w:szCs w:val="20"/>
                <w:lang w:val="en-US"/>
              </w:rPr>
            </w:pPr>
            <w:r w:rsidRPr="00EE34B0">
              <w:rPr>
                <w:rFonts w:ascii="Tele-GroteskNor" w:hAnsi="Tele-GroteskNor"/>
                <w:sz w:val="20"/>
                <w:szCs w:val="20"/>
                <w:lang w:val="en-US"/>
              </w:rPr>
              <w:t>599</w:t>
            </w:r>
            <w:r w:rsidR="003C3566" w:rsidRPr="00EE34B0">
              <w:rPr>
                <w:rFonts w:ascii="Tele-GroteskNor" w:eastAsia="Times New Roman" w:hAnsi="Tele-GroteskNor"/>
                <w:color w:val="272727"/>
                <w:sz w:val="20"/>
                <w:szCs w:val="20"/>
                <w:lang w:eastAsia="mk-MK"/>
              </w:rPr>
              <w:t xml:space="preserve"> ден.</w:t>
            </w:r>
          </w:p>
        </w:tc>
        <w:tc>
          <w:tcPr>
            <w:tcW w:w="1701" w:type="dxa"/>
          </w:tcPr>
          <w:p w14:paraId="42A6F221" w14:textId="77777777" w:rsidR="009F3111" w:rsidRPr="00EE34B0" w:rsidRDefault="009F3111" w:rsidP="00017D6B">
            <w:pPr>
              <w:pStyle w:val="NoSpacing"/>
              <w:jc w:val="center"/>
              <w:rPr>
                <w:rFonts w:ascii="Tele-GroteskNor" w:hAnsi="Tele-GroteskNor"/>
                <w:sz w:val="20"/>
                <w:szCs w:val="20"/>
                <w:lang w:val="en-US"/>
              </w:rPr>
            </w:pPr>
            <w:r w:rsidRPr="00EE34B0">
              <w:rPr>
                <w:rFonts w:ascii="Tele-GroteskNor" w:hAnsi="Tele-GroteskNor"/>
                <w:sz w:val="20"/>
                <w:szCs w:val="20"/>
                <w:lang w:val="en-US"/>
              </w:rPr>
              <w:t>1</w:t>
            </w:r>
            <w:r w:rsidR="003C3566" w:rsidRPr="00EE34B0">
              <w:rPr>
                <w:rFonts w:ascii="Tele-GroteskNor" w:hAnsi="Tele-GroteskNor"/>
                <w:sz w:val="20"/>
                <w:szCs w:val="20"/>
                <w:lang w:val="en-US"/>
              </w:rPr>
              <w:t>.</w:t>
            </w:r>
            <w:r w:rsidRPr="00EE34B0">
              <w:rPr>
                <w:rFonts w:ascii="Tele-GroteskNor" w:hAnsi="Tele-GroteskNor"/>
                <w:sz w:val="20"/>
                <w:szCs w:val="20"/>
                <w:lang w:val="en-US"/>
              </w:rPr>
              <w:t>199</w:t>
            </w:r>
            <w:r w:rsidR="003C3566" w:rsidRPr="00EE34B0">
              <w:rPr>
                <w:rFonts w:ascii="Tele-GroteskNor" w:eastAsia="Times New Roman" w:hAnsi="Tele-GroteskNor"/>
                <w:color w:val="272727"/>
                <w:sz w:val="20"/>
                <w:szCs w:val="20"/>
                <w:lang w:eastAsia="mk-MK"/>
              </w:rPr>
              <w:t xml:space="preserve"> ден.</w:t>
            </w:r>
          </w:p>
        </w:tc>
        <w:tc>
          <w:tcPr>
            <w:tcW w:w="1737" w:type="dxa"/>
          </w:tcPr>
          <w:p w14:paraId="19A3BB13" w14:textId="77777777" w:rsidR="009F3111" w:rsidRPr="00EE34B0" w:rsidRDefault="009F3111" w:rsidP="00017D6B">
            <w:pPr>
              <w:pStyle w:val="NoSpacing"/>
              <w:jc w:val="center"/>
              <w:rPr>
                <w:rFonts w:ascii="Tele-GroteskNor" w:hAnsi="Tele-GroteskNor"/>
                <w:sz w:val="20"/>
                <w:szCs w:val="20"/>
                <w:lang w:val="en-US"/>
              </w:rPr>
            </w:pPr>
            <w:r w:rsidRPr="00EE34B0">
              <w:rPr>
                <w:rFonts w:ascii="Tele-GroteskNor" w:hAnsi="Tele-GroteskNor"/>
                <w:sz w:val="20"/>
                <w:szCs w:val="20"/>
                <w:lang w:val="en-US"/>
              </w:rPr>
              <w:t>1</w:t>
            </w:r>
            <w:r w:rsidR="003C3566" w:rsidRPr="00EE34B0">
              <w:rPr>
                <w:rFonts w:ascii="Tele-GroteskNor" w:hAnsi="Tele-GroteskNor"/>
                <w:sz w:val="20"/>
                <w:szCs w:val="20"/>
                <w:lang w:val="en-US"/>
              </w:rPr>
              <w:t>.</w:t>
            </w:r>
            <w:r w:rsidRPr="00EE34B0">
              <w:rPr>
                <w:rFonts w:ascii="Tele-GroteskNor" w:hAnsi="Tele-GroteskNor"/>
                <w:sz w:val="20"/>
                <w:szCs w:val="20"/>
                <w:lang w:val="en-US"/>
              </w:rPr>
              <w:t>799</w:t>
            </w:r>
            <w:r w:rsidR="003C3566" w:rsidRPr="00EE34B0">
              <w:rPr>
                <w:rFonts w:ascii="Tele-GroteskNor" w:hAnsi="Tele-GroteskNor"/>
                <w:sz w:val="20"/>
                <w:szCs w:val="20"/>
                <w:lang w:val="en-US"/>
              </w:rPr>
              <w:t xml:space="preserve"> </w:t>
            </w:r>
            <w:r w:rsidR="003C3566" w:rsidRPr="00EE34B0">
              <w:rPr>
                <w:rFonts w:ascii="Tele-GroteskNor" w:eastAsia="Times New Roman" w:hAnsi="Tele-GroteskNor"/>
                <w:color w:val="272727"/>
                <w:sz w:val="20"/>
                <w:szCs w:val="20"/>
                <w:lang w:eastAsia="mk-MK"/>
              </w:rPr>
              <w:t>ден.</w:t>
            </w:r>
          </w:p>
        </w:tc>
      </w:tr>
      <w:tr w:rsidR="009F3111" w:rsidRPr="00EE34B0" w14:paraId="3F5F74A2" w14:textId="77777777" w:rsidTr="00EE34B0">
        <w:trPr>
          <w:trHeight w:val="295"/>
        </w:trPr>
        <w:tc>
          <w:tcPr>
            <w:tcW w:w="3827" w:type="dxa"/>
          </w:tcPr>
          <w:p w14:paraId="4908C8AC" w14:textId="77777777" w:rsidR="009F3111" w:rsidRPr="00EE34B0" w:rsidRDefault="009F3111" w:rsidP="00017D6B">
            <w:pPr>
              <w:pStyle w:val="NoSpacing"/>
              <w:rPr>
                <w:rFonts w:ascii="Tele-GroteskNor" w:hAnsi="Tele-GroteskNor"/>
                <w:sz w:val="20"/>
                <w:szCs w:val="20"/>
              </w:rPr>
            </w:pPr>
            <w:r w:rsidRPr="00EE34B0">
              <w:rPr>
                <w:rFonts w:ascii="Tele-GroteskNor" w:hAnsi="Tele-GroteskNor"/>
                <w:sz w:val="20"/>
                <w:szCs w:val="20"/>
                <w:lang w:val="en-US"/>
              </w:rPr>
              <w:t>Интернет вклучен во претплатата</w:t>
            </w:r>
          </w:p>
        </w:tc>
        <w:tc>
          <w:tcPr>
            <w:tcW w:w="1843" w:type="dxa"/>
          </w:tcPr>
          <w:p w14:paraId="710756EF" w14:textId="77777777" w:rsidR="009F3111" w:rsidRPr="00EE34B0" w:rsidRDefault="009F3111" w:rsidP="003C3566">
            <w:pPr>
              <w:pStyle w:val="NoSpacing"/>
              <w:jc w:val="center"/>
              <w:rPr>
                <w:rFonts w:ascii="Tele-GroteskNor" w:hAnsi="Tele-GroteskNor"/>
                <w:sz w:val="20"/>
                <w:szCs w:val="20"/>
              </w:rPr>
            </w:pPr>
            <w:r w:rsidRPr="00EE34B0">
              <w:rPr>
                <w:rFonts w:ascii="Tele-GroteskNor" w:hAnsi="Tele-GroteskNor"/>
                <w:sz w:val="20"/>
                <w:szCs w:val="20"/>
              </w:rPr>
              <w:t>300 М</w:t>
            </w:r>
            <w:r w:rsidR="003C3566" w:rsidRPr="00EE34B0">
              <w:rPr>
                <w:rFonts w:ascii="Tele-GroteskNor" w:hAnsi="Tele-GroteskNor"/>
                <w:sz w:val="20"/>
                <w:szCs w:val="20"/>
                <w:lang w:val="en-US"/>
              </w:rPr>
              <w:t>B</w:t>
            </w:r>
          </w:p>
        </w:tc>
        <w:tc>
          <w:tcPr>
            <w:tcW w:w="1701" w:type="dxa"/>
          </w:tcPr>
          <w:p w14:paraId="419EF09B" w14:textId="77777777" w:rsidR="009F3111" w:rsidRPr="00EE34B0" w:rsidRDefault="009F3111" w:rsidP="003C3566">
            <w:pPr>
              <w:pStyle w:val="NoSpacing"/>
              <w:jc w:val="center"/>
              <w:rPr>
                <w:rFonts w:ascii="Tele-GroteskNor" w:hAnsi="Tele-GroteskNor"/>
                <w:sz w:val="20"/>
                <w:szCs w:val="20"/>
              </w:rPr>
            </w:pPr>
            <w:r w:rsidRPr="00EE34B0">
              <w:rPr>
                <w:rFonts w:ascii="Tele-GroteskNor" w:hAnsi="Tele-GroteskNor"/>
                <w:sz w:val="20"/>
                <w:szCs w:val="20"/>
              </w:rPr>
              <w:t>500 М</w:t>
            </w:r>
            <w:r w:rsidR="003C3566" w:rsidRPr="00EE34B0">
              <w:rPr>
                <w:rFonts w:ascii="Tele-GroteskNor" w:hAnsi="Tele-GroteskNor"/>
                <w:sz w:val="20"/>
                <w:szCs w:val="20"/>
                <w:lang w:val="en-US"/>
              </w:rPr>
              <w:t>B</w:t>
            </w:r>
          </w:p>
        </w:tc>
        <w:tc>
          <w:tcPr>
            <w:tcW w:w="1737" w:type="dxa"/>
          </w:tcPr>
          <w:p w14:paraId="098145CD" w14:textId="77777777" w:rsidR="009F3111" w:rsidRPr="00EE34B0" w:rsidRDefault="009F3111" w:rsidP="003C3566">
            <w:pPr>
              <w:pStyle w:val="NoSpacing"/>
              <w:jc w:val="center"/>
              <w:rPr>
                <w:rFonts w:ascii="Tele-GroteskNor" w:hAnsi="Tele-GroteskNor"/>
                <w:sz w:val="20"/>
                <w:szCs w:val="20"/>
              </w:rPr>
            </w:pPr>
            <w:r w:rsidRPr="00EE34B0">
              <w:rPr>
                <w:rFonts w:ascii="Tele-GroteskNor" w:hAnsi="Tele-GroteskNor"/>
                <w:sz w:val="20"/>
                <w:szCs w:val="20"/>
              </w:rPr>
              <w:t xml:space="preserve">1 </w:t>
            </w:r>
            <w:r w:rsidR="003C3566" w:rsidRPr="00EE34B0">
              <w:rPr>
                <w:rFonts w:ascii="Tele-GroteskNor" w:hAnsi="Tele-GroteskNor"/>
                <w:sz w:val="20"/>
                <w:szCs w:val="20"/>
                <w:lang w:val="en-US"/>
              </w:rPr>
              <w:t>GB</w:t>
            </w:r>
          </w:p>
        </w:tc>
      </w:tr>
      <w:tr w:rsidR="009F3111" w:rsidRPr="00EE34B0" w14:paraId="6458135A" w14:textId="77777777" w:rsidTr="00EE34B0">
        <w:trPr>
          <w:trHeight w:val="383"/>
        </w:trPr>
        <w:tc>
          <w:tcPr>
            <w:tcW w:w="3827" w:type="dxa"/>
          </w:tcPr>
          <w:p w14:paraId="4C0A364E" w14:textId="77777777" w:rsidR="009F3111" w:rsidRPr="00EE34B0" w:rsidRDefault="009F3111" w:rsidP="009D5C23">
            <w:pPr>
              <w:pStyle w:val="NoSpacing"/>
              <w:rPr>
                <w:rFonts w:ascii="Tele-GroteskNor" w:hAnsi="Tele-GroteskNor"/>
                <w:sz w:val="20"/>
                <w:szCs w:val="20"/>
              </w:rPr>
            </w:pPr>
            <w:r w:rsidRPr="00EE34B0">
              <w:rPr>
                <w:rFonts w:ascii="Tele-GroteskNor" w:hAnsi="Tele-GroteskNor"/>
                <w:sz w:val="20"/>
                <w:szCs w:val="20"/>
                <w:lang w:val="en-US"/>
              </w:rPr>
              <w:t xml:space="preserve">Повици </w:t>
            </w:r>
            <w:r w:rsidR="009D5C23" w:rsidRPr="00EE34B0">
              <w:rPr>
                <w:rFonts w:ascii="Tele-GroteskNor" w:hAnsi="Tele-GroteskNor"/>
                <w:sz w:val="20"/>
                <w:szCs w:val="20"/>
              </w:rPr>
              <w:t xml:space="preserve">во </w:t>
            </w:r>
            <w:r w:rsidR="004A1190" w:rsidRPr="00EE34B0">
              <w:rPr>
                <w:rFonts w:ascii="Tele-GroteskNor" w:hAnsi="Tele-GroteskNor"/>
                <w:sz w:val="20"/>
                <w:szCs w:val="20"/>
              </w:rPr>
              <w:t>мрежата на Телеком</w:t>
            </w:r>
          </w:p>
        </w:tc>
        <w:tc>
          <w:tcPr>
            <w:tcW w:w="1843" w:type="dxa"/>
          </w:tcPr>
          <w:p w14:paraId="3ED224CE" w14:textId="77777777" w:rsidR="009F3111" w:rsidRPr="00EE34B0" w:rsidRDefault="009F3111" w:rsidP="00017D6B">
            <w:pPr>
              <w:pStyle w:val="NoSpacing"/>
              <w:jc w:val="center"/>
              <w:rPr>
                <w:rFonts w:ascii="Tele-GroteskNor" w:hAnsi="Tele-GroteskNor"/>
                <w:sz w:val="20"/>
                <w:szCs w:val="20"/>
                <w:lang w:val="en-US"/>
              </w:rPr>
            </w:pPr>
            <w:r w:rsidRPr="00EE34B0">
              <w:rPr>
                <w:rFonts w:ascii="Tele-GroteskNor" w:hAnsi="Tele-GroteskNor"/>
                <w:sz w:val="20"/>
                <w:szCs w:val="20"/>
                <w:lang w:val="en-US"/>
              </w:rPr>
              <w:t>0</w:t>
            </w:r>
            <w:r w:rsidR="003C3566" w:rsidRPr="00EE34B0">
              <w:rPr>
                <w:rFonts w:ascii="Tele-GroteskNor" w:eastAsia="Times New Roman" w:hAnsi="Tele-GroteskNor"/>
                <w:color w:val="272727"/>
                <w:sz w:val="20"/>
                <w:szCs w:val="20"/>
                <w:lang w:eastAsia="mk-MK"/>
              </w:rPr>
              <w:t xml:space="preserve"> ден.</w:t>
            </w:r>
          </w:p>
        </w:tc>
        <w:tc>
          <w:tcPr>
            <w:tcW w:w="1701" w:type="dxa"/>
          </w:tcPr>
          <w:p w14:paraId="1EDABDD7" w14:textId="77777777" w:rsidR="009F3111" w:rsidRPr="00EE34B0" w:rsidRDefault="009F3111" w:rsidP="00017D6B">
            <w:pPr>
              <w:pStyle w:val="NoSpacing"/>
              <w:jc w:val="center"/>
              <w:rPr>
                <w:rFonts w:ascii="Tele-GroteskNor" w:hAnsi="Tele-GroteskNor"/>
                <w:sz w:val="20"/>
                <w:szCs w:val="20"/>
                <w:lang w:val="en-US"/>
              </w:rPr>
            </w:pPr>
            <w:r w:rsidRPr="00EE34B0">
              <w:rPr>
                <w:rFonts w:ascii="Tele-GroteskNor" w:hAnsi="Tele-GroteskNor"/>
                <w:sz w:val="20"/>
                <w:szCs w:val="20"/>
                <w:lang w:val="en-US"/>
              </w:rPr>
              <w:t>0</w:t>
            </w:r>
            <w:r w:rsidR="003C3566" w:rsidRPr="00EE34B0">
              <w:rPr>
                <w:rFonts w:ascii="Tele-GroteskNor" w:eastAsia="Times New Roman" w:hAnsi="Tele-GroteskNor"/>
                <w:color w:val="272727"/>
                <w:sz w:val="20"/>
                <w:szCs w:val="20"/>
                <w:lang w:eastAsia="mk-MK"/>
              </w:rPr>
              <w:t xml:space="preserve"> ден.</w:t>
            </w:r>
          </w:p>
        </w:tc>
        <w:tc>
          <w:tcPr>
            <w:tcW w:w="1737" w:type="dxa"/>
          </w:tcPr>
          <w:p w14:paraId="48B1B420" w14:textId="77777777" w:rsidR="009F3111" w:rsidRPr="00EE34B0" w:rsidRDefault="009F3111" w:rsidP="00017D6B">
            <w:pPr>
              <w:pStyle w:val="NoSpacing"/>
              <w:jc w:val="center"/>
              <w:rPr>
                <w:rFonts w:ascii="Tele-GroteskNor" w:hAnsi="Tele-GroteskNor"/>
                <w:sz w:val="20"/>
                <w:szCs w:val="20"/>
                <w:lang w:val="en-US"/>
              </w:rPr>
            </w:pPr>
            <w:r w:rsidRPr="00EE34B0">
              <w:rPr>
                <w:rFonts w:ascii="Tele-GroteskNor" w:hAnsi="Tele-GroteskNor"/>
                <w:sz w:val="20"/>
                <w:szCs w:val="20"/>
                <w:lang w:val="en-US"/>
              </w:rPr>
              <w:t>0</w:t>
            </w:r>
            <w:r w:rsidR="003C3566" w:rsidRPr="00EE34B0">
              <w:rPr>
                <w:rFonts w:ascii="Tele-GroteskNor" w:eastAsia="Times New Roman" w:hAnsi="Tele-GroteskNor"/>
                <w:color w:val="272727"/>
                <w:sz w:val="20"/>
                <w:szCs w:val="20"/>
                <w:lang w:eastAsia="mk-MK"/>
              </w:rPr>
              <w:t xml:space="preserve"> ден.</w:t>
            </w:r>
          </w:p>
        </w:tc>
      </w:tr>
      <w:tr w:rsidR="009F3111" w:rsidRPr="00EE34B0" w14:paraId="646C9BD2" w14:textId="77777777" w:rsidTr="00EE34B0">
        <w:trPr>
          <w:trHeight w:val="525"/>
        </w:trPr>
        <w:tc>
          <w:tcPr>
            <w:tcW w:w="3827" w:type="dxa"/>
          </w:tcPr>
          <w:p w14:paraId="21EB5AD5" w14:textId="77777777" w:rsidR="009F3111" w:rsidRPr="00EE34B0" w:rsidRDefault="009F3111" w:rsidP="00017D6B">
            <w:pPr>
              <w:pStyle w:val="NoSpacing"/>
              <w:rPr>
                <w:rFonts w:ascii="Tele-GroteskNor" w:hAnsi="Tele-GroteskNor"/>
                <w:sz w:val="20"/>
                <w:szCs w:val="20"/>
                <w:lang w:val="en-US"/>
              </w:rPr>
            </w:pPr>
            <w:r w:rsidRPr="00EE34B0">
              <w:rPr>
                <w:rFonts w:ascii="Tele-GroteskNor" w:hAnsi="Tele-GroteskNor"/>
                <w:sz w:val="20"/>
                <w:szCs w:val="20"/>
                <w:lang w:val="ru-RU"/>
              </w:rPr>
              <w:t>Повици кон останати национални мрежи</w:t>
            </w:r>
          </w:p>
        </w:tc>
        <w:tc>
          <w:tcPr>
            <w:tcW w:w="1843" w:type="dxa"/>
          </w:tcPr>
          <w:p w14:paraId="5D086FE0" w14:textId="77777777" w:rsidR="009F3111" w:rsidRPr="00EE34B0" w:rsidRDefault="009F3111" w:rsidP="00017D6B">
            <w:pPr>
              <w:pStyle w:val="NoSpacing"/>
              <w:jc w:val="center"/>
              <w:rPr>
                <w:rFonts w:ascii="Tele-GroteskNor" w:hAnsi="Tele-GroteskNor"/>
                <w:sz w:val="20"/>
                <w:szCs w:val="20"/>
                <w:lang w:val="en-US"/>
              </w:rPr>
            </w:pPr>
            <w:r w:rsidRPr="00EE34B0">
              <w:rPr>
                <w:rFonts w:ascii="Tele-GroteskNor" w:hAnsi="Tele-GroteskNor"/>
                <w:sz w:val="20"/>
                <w:szCs w:val="20"/>
                <w:lang w:val="en-US"/>
              </w:rPr>
              <w:t>5,9</w:t>
            </w:r>
            <w:r w:rsidR="003C3566" w:rsidRPr="00EE34B0">
              <w:rPr>
                <w:rFonts w:ascii="Tele-GroteskNor" w:eastAsia="Times New Roman" w:hAnsi="Tele-GroteskNor"/>
                <w:color w:val="272727"/>
                <w:sz w:val="20"/>
                <w:szCs w:val="20"/>
                <w:lang w:eastAsia="mk-MK"/>
              </w:rPr>
              <w:t xml:space="preserve"> ден.</w:t>
            </w:r>
          </w:p>
        </w:tc>
        <w:tc>
          <w:tcPr>
            <w:tcW w:w="1701" w:type="dxa"/>
          </w:tcPr>
          <w:p w14:paraId="27B8BDB1" w14:textId="77777777" w:rsidR="009F3111" w:rsidRPr="00EE34B0" w:rsidRDefault="009F3111" w:rsidP="00017D6B">
            <w:pPr>
              <w:pStyle w:val="NoSpacing"/>
              <w:jc w:val="center"/>
              <w:rPr>
                <w:rFonts w:ascii="Tele-GroteskNor" w:hAnsi="Tele-GroteskNor"/>
                <w:sz w:val="20"/>
                <w:szCs w:val="20"/>
                <w:lang w:val="en-US"/>
              </w:rPr>
            </w:pPr>
            <w:r w:rsidRPr="00EE34B0">
              <w:rPr>
                <w:rFonts w:ascii="Tele-GroteskNor" w:hAnsi="Tele-GroteskNor"/>
                <w:sz w:val="20"/>
                <w:szCs w:val="20"/>
                <w:lang w:val="en-US"/>
              </w:rPr>
              <w:t>3,9</w:t>
            </w:r>
            <w:r w:rsidR="003C3566" w:rsidRPr="00EE34B0">
              <w:rPr>
                <w:rFonts w:ascii="Tele-GroteskNor" w:eastAsia="Times New Roman" w:hAnsi="Tele-GroteskNor"/>
                <w:color w:val="272727"/>
                <w:sz w:val="20"/>
                <w:szCs w:val="20"/>
                <w:lang w:eastAsia="mk-MK"/>
              </w:rPr>
              <w:t xml:space="preserve"> ден.</w:t>
            </w:r>
          </w:p>
        </w:tc>
        <w:tc>
          <w:tcPr>
            <w:tcW w:w="1737" w:type="dxa"/>
          </w:tcPr>
          <w:p w14:paraId="7551F68E" w14:textId="77777777" w:rsidR="009F3111" w:rsidRPr="00EE34B0" w:rsidRDefault="009F3111" w:rsidP="00017D6B">
            <w:pPr>
              <w:pStyle w:val="NoSpacing"/>
              <w:jc w:val="center"/>
              <w:rPr>
                <w:rFonts w:ascii="Tele-GroteskNor" w:hAnsi="Tele-GroteskNor"/>
                <w:sz w:val="20"/>
                <w:szCs w:val="20"/>
                <w:lang w:val="en-US"/>
              </w:rPr>
            </w:pPr>
            <w:r w:rsidRPr="00EE34B0">
              <w:rPr>
                <w:rFonts w:ascii="Tele-GroteskNor" w:hAnsi="Tele-GroteskNor"/>
                <w:sz w:val="20"/>
                <w:szCs w:val="20"/>
                <w:lang w:val="en-US"/>
              </w:rPr>
              <w:t>0</w:t>
            </w:r>
            <w:r w:rsidR="003C3566" w:rsidRPr="00EE34B0">
              <w:rPr>
                <w:rFonts w:ascii="Tele-GroteskNor" w:eastAsia="Times New Roman" w:hAnsi="Tele-GroteskNor"/>
                <w:color w:val="272727"/>
                <w:sz w:val="20"/>
                <w:szCs w:val="20"/>
                <w:lang w:eastAsia="mk-MK"/>
              </w:rPr>
              <w:t xml:space="preserve"> ден.</w:t>
            </w:r>
          </w:p>
        </w:tc>
      </w:tr>
      <w:tr w:rsidR="009F3111" w:rsidRPr="00EE34B0" w14:paraId="7137715B" w14:textId="77777777" w:rsidTr="00EE34B0">
        <w:trPr>
          <w:trHeight w:val="233"/>
        </w:trPr>
        <w:tc>
          <w:tcPr>
            <w:tcW w:w="3827" w:type="dxa"/>
          </w:tcPr>
          <w:p w14:paraId="35A2B968" w14:textId="77777777" w:rsidR="009F3111" w:rsidRPr="00EE34B0" w:rsidRDefault="000C2A2C" w:rsidP="000C2A2C">
            <w:pPr>
              <w:pStyle w:val="NoSpacing"/>
              <w:rPr>
                <w:rFonts w:ascii="Tele-GroteskNor" w:hAnsi="Tele-GroteskNor"/>
                <w:sz w:val="20"/>
                <w:szCs w:val="20"/>
              </w:rPr>
            </w:pPr>
            <w:r w:rsidRPr="00EE34B0">
              <w:rPr>
                <w:rFonts w:ascii="Tele-GroteskNor" w:hAnsi="Tele-GroteskNor"/>
                <w:sz w:val="20"/>
                <w:szCs w:val="20"/>
                <w:lang w:val="en-US"/>
              </w:rPr>
              <w:t xml:space="preserve">SMS </w:t>
            </w:r>
            <w:r w:rsidR="009F3111" w:rsidRPr="00EE34B0">
              <w:rPr>
                <w:rFonts w:ascii="Tele-GroteskNor" w:hAnsi="Tele-GroteskNor"/>
                <w:sz w:val="20"/>
                <w:szCs w:val="20"/>
              </w:rPr>
              <w:t>порака кон национални дестинации</w:t>
            </w:r>
          </w:p>
        </w:tc>
        <w:tc>
          <w:tcPr>
            <w:tcW w:w="5281" w:type="dxa"/>
            <w:gridSpan w:val="3"/>
          </w:tcPr>
          <w:p w14:paraId="3EAF96C2" w14:textId="77777777" w:rsidR="009F3111" w:rsidRPr="00EE34B0" w:rsidRDefault="009F3111" w:rsidP="00017D6B">
            <w:pPr>
              <w:pStyle w:val="NoSpacing"/>
              <w:jc w:val="center"/>
              <w:rPr>
                <w:rFonts w:ascii="Tele-GroteskNor" w:hAnsi="Tele-GroteskNor"/>
                <w:sz w:val="20"/>
                <w:szCs w:val="20"/>
              </w:rPr>
            </w:pPr>
            <w:r w:rsidRPr="00EE34B0">
              <w:rPr>
                <w:rFonts w:ascii="Tele-GroteskNor" w:hAnsi="Tele-GroteskNor"/>
                <w:sz w:val="20"/>
                <w:szCs w:val="20"/>
              </w:rPr>
              <w:t>4,9</w:t>
            </w:r>
            <w:r w:rsidR="003C3566" w:rsidRPr="00EE34B0">
              <w:rPr>
                <w:rFonts w:ascii="Tele-GroteskNor" w:eastAsia="Times New Roman" w:hAnsi="Tele-GroteskNor"/>
                <w:color w:val="272727"/>
                <w:sz w:val="20"/>
                <w:szCs w:val="20"/>
                <w:lang w:eastAsia="mk-MK"/>
              </w:rPr>
              <w:t xml:space="preserve"> ден.</w:t>
            </w:r>
          </w:p>
        </w:tc>
      </w:tr>
      <w:tr w:rsidR="009F3111" w:rsidRPr="00EE34B0" w14:paraId="7A1A0A50" w14:textId="77777777" w:rsidTr="00EE34B0">
        <w:trPr>
          <w:trHeight w:val="233"/>
        </w:trPr>
        <w:tc>
          <w:tcPr>
            <w:tcW w:w="3827" w:type="dxa"/>
          </w:tcPr>
          <w:p w14:paraId="7704AAF0" w14:textId="77777777" w:rsidR="009F3111" w:rsidRPr="00EE34B0" w:rsidRDefault="000C2A2C" w:rsidP="000C2A2C">
            <w:pPr>
              <w:pStyle w:val="NoSpacing"/>
              <w:rPr>
                <w:rFonts w:ascii="Tele-GroteskNor" w:hAnsi="Tele-GroteskNor"/>
                <w:sz w:val="20"/>
                <w:szCs w:val="20"/>
              </w:rPr>
            </w:pPr>
            <w:r w:rsidRPr="00EE34B0">
              <w:rPr>
                <w:rFonts w:ascii="Tele-GroteskNor" w:hAnsi="Tele-GroteskNor"/>
                <w:sz w:val="20"/>
                <w:szCs w:val="20"/>
                <w:lang w:val="en-US"/>
              </w:rPr>
              <w:t xml:space="preserve">SMS </w:t>
            </w:r>
            <w:r w:rsidR="009F3111" w:rsidRPr="00EE34B0">
              <w:rPr>
                <w:rFonts w:ascii="Tele-GroteskNor" w:hAnsi="Tele-GroteskNor"/>
                <w:sz w:val="20"/>
                <w:szCs w:val="20"/>
              </w:rPr>
              <w:t>порака кон меѓународни дестинации</w:t>
            </w:r>
          </w:p>
        </w:tc>
        <w:tc>
          <w:tcPr>
            <w:tcW w:w="5281" w:type="dxa"/>
            <w:gridSpan w:val="3"/>
          </w:tcPr>
          <w:p w14:paraId="091EB533" w14:textId="77777777" w:rsidR="009F3111" w:rsidRPr="00EE34B0" w:rsidRDefault="009F3111" w:rsidP="00017D6B">
            <w:pPr>
              <w:pStyle w:val="NoSpacing"/>
              <w:jc w:val="center"/>
              <w:rPr>
                <w:rFonts w:ascii="Tele-GroteskNor" w:hAnsi="Tele-GroteskNor"/>
                <w:sz w:val="20"/>
                <w:szCs w:val="20"/>
              </w:rPr>
            </w:pPr>
            <w:r w:rsidRPr="00EE34B0">
              <w:rPr>
                <w:rFonts w:ascii="Tele-GroteskNor" w:hAnsi="Tele-GroteskNor"/>
                <w:sz w:val="20"/>
                <w:szCs w:val="20"/>
              </w:rPr>
              <w:t>6,9</w:t>
            </w:r>
            <w:r w:rsidR="003C3566" w:rsidRPr="00EE34B0">
              <w:rPr>
                <w:rFonts w:ascii="Tele-GroteskNor" w:eastAsia="Times New Roman" w:hAnsi="Tele-GroteskNor"/>
                <w:color w:val="272727"/>
                <w:sz w:val="20"/>
                <w:szCs w:val="20"/>
                <w:lang w:eastAsia="mk-MK"/>
              </w:rPr>
              <w:t xml:space="preserve"> ден.</w:t>
            </w:r>
          </w:p>
        </w:tc>
      </w:tr>
      <w:tr w:rsidR="009F3111" w:rsidRPr="00EE34B0" w14:paraId="3DA3D89F" w14:textId="77777777" w:rsidTr="00EE34B0">
        <w:trPr>
          <w:trHeight w:val="233"/>
        </w:trPr>
        <w:tc>
          <w:tcPr>
            <w:tcW w:w="3827" w:type="dxa"/>
          </w:tcPr>
          <w:p w14:paraId="540AA662" w14:textId="77777777" w:rsidR="009F3111" w:rsidRPr="00EE34B0" w:rsidRDefault="009F3111" w:rsidP="000C2A2C">
            <w:pPr>
              <w:pStyle w:val="NoSpacing"/>
              <w:rPr>
                <w:rFonts w:ascii="Tele-GroteskNor" w:hAnsi="Tele-GroteskNor"/>
                <w:sz w:val="20"/>
                <w:szCs w:val="20"/>
              </w:rPr>
            </w:pPr>
            <w:r w:rsidRPr="00EE34B0">
              <w:rPr>
                <w:rFonts w:ascii="Tele-GroteskNor" w:hAnsi="Tele-GroteskNor"/>
                <w:sz w:val="20"/>
                <w:szCs w:val="20"/>
              </w:rPr>
              <w:t>ММ</w:t>
            </w:r>
            <w:r w:rsidR="000C2A2C" w:rsidRPr="00EE34B0">
              <w:rPr>
                <w:rFonts w:ascii="Tele-GroteskNor" w:hAnsi="Tele-GroteskNor"/>
                <w:sz w:val="20"/>
                <w:szCs w:val="20"/>
                <w:lang w:val="en-US"/>
              </w:rPr>
              <w:t>S</w:t>
            </w:r>
            <w:r w:rsidRPr="00EE34B0">
              <w:rPr>
                <w:rFonts w:ascii="Tele-GroteskNor" w:hAnsi="Tele-GroteskNor"/>
                <w:sz w:val="20"/>
                <w:szCs w:val="20"/>
              </w:rPr>
              <w:t xml:space="preserve"> пораки кон национални дестинации</w:t>
            </w:r>
          </w:p>
        </w:tc>
        <w:tc>
          <w:tcPr>
            <w:tcW w:w="5281" w:type="dxa"/>
            <w:gridSpan w:val="3"/>
          </w:tcPr>
          <w:p w14:paraId="379DD93D" w14:textId="77777777" w:rsidR="009F3111" w:rsidRPr="00EE34B0" w:rsidRDefault="009F3111" w:rsidP="00017D6B">
            <w:pPr>
              <w:pStyle w:val="NoSpacing"/>
              <w:jc w:val="center"/>
              <w:rPr>
                <w:rFonts w:ascii="Tele-GroteskNor" w:hAnsi="Tele-GroteskNor"/>
                <w:sz w:val="20"/>
                <w:szCs w:val="20"/>
              </w:rPr>
            </w:pPr>
            <w:r w:rsidRPr="00EE34B0">
              <w:rPr>
                <w:rFonts w:ascii="Tele-GroteskNor" w:hAnsi="Tele-GroteskNor"/>
                <w:sz w:val="20"/>
                <w:szCs w:val="20"/>
              </w:rPr>
              <w:t>17,7</w:t>
            </w:r>
            <w:r w:rsidR="003C3566" w:rsidRPr="00EE34B0">
              <w:rPr>
                <w:rFonts w:ascii="Tele-GroteskNor" w:eastAsia="Times New Roman" w:hAnsi="Tele-GroteskNor"/>
                <w:color w:val="272727"/>
                <w:sz w:val="20"/>
                <w:szCs w:val="20"/>
                <w:lang w:eastAsia="mk-MK"/>
              </w:rPr>
              <w:t xml:space="preserve"> ден.</w:t>
            </w:r>
          </w:p>
        </w:tc>
      </w:tr>
      <w:tr w:rsidR="009F3111" w:rsidRPr="00EE34B0" w14:paraId="6793D9CE" w14:textId="77777777" w:rsidTr="00EE34B0">
        <w:trPr>
          <w:trHeight w:val="245"/>
        </w:trPr>
        <w:tc>
          <w:tcPr>
            <w:tcW w:w="3827" w:type="dxa"/>
          </w:tcPr>
          <w:p w14:paraId="51BA0EF9" w14:textId="77777777" w:rsidR="009F3111" w:rsidRPr="00EE34B0" w:rsidRDefault="009F3111" w:rsidP="000C2A2C">
            <w:pPr>
              <w:pStyle w:val="NoSpacing"/>
              <w:rPr>
                <w:rFonts w:ascii="Tele-GroteskNor" w:hAnsi="Tele-GroteskNor"/>
                <w:sz w:val="20"/>
                <w:szCs w:val="20"/>
              </w:rPr>
            </w:pPr>
            <w:r w:rsidRPr="00EE34B0">
              <w:rPr>
                <w:rFonts w:ascii="Tele-GroteskNor" w:hAnsi="Tele-GroteskNor"/>
                <w:sz w:val="20"/>
                <w:szCs w:val="20"/>
              </w:rPr>
              <w:t>ММ</w:t>
            </w:r>
            <w:r w:rsidR="000C2A2C" w:rsidRPr="00EE34B0">
              <w:rPr>
                <w:rFonts w:ascii="Tele-GroteskNor" w:hAnsi="Tele-GroteskNor"/>
                <w:sz w:val="20"/>
                <w:szCs w:val="20"/>
                <w:lang w:val="en-US"/>
              </w:rPr>
              <w:t>S</w:t>
            </w:r>
            <w:r w:rsidRPr="00EE34B0">
              <w:rPr>
                <w:rFonts w:ascii="Tele-GroteskNor" w:hAnsi="Tele-GroteskNor"/>
                <w:sz w:val="20"/>
                <w:szCs w:val="20"/>
              </w:rPr>
              <w:t xml:space="preserve"> пораки кон меѓународни дестинации</w:t>
            </w:r>
          </w:p>
        </w:tc>
        <w:tc>
          <w:tcPr>
            <w:tcW w:w="5281" w:type="dxa"/>
            <w:gridSpan w:val="3"/>
          </w:tcPr>
          <w:p w14:paraId="69DD3DAC" w14:textId="77777777" w:rsidR="009F3111" w:rsidRPr="00EE34B0" w:rsidRDefault="009F3111" w:rsidP="00017D6B">
            <w:pPr>
              <w:pStyle w:val="NoSpacing"/>
              <w:jc w:val="center"/>
              <w:rPr>
                <w:rFonts w:ascii="Tele-GroteskNor" w:hAnsi="Tele-GroteskNor"/>
                <w:sz w:val="20"/>
                <w:szCs w:val="20"/>
              </w:rPr>
            </w:pPr>
            <w:r w:rsidRPr="00EE34B0">
              <w:rPr>
                <w:rFonts w:ascii="Tele-GroteskNor" w:hAnsi="Tele-GroteskNor"/>
                <w:sz w:val="20"/>
                <w:szCs w:val="20"/>
              </w:rPr>
              <w:t>41,3</w:t>
            </w:r>
            <w:r w:rsidR="003C3566" w:rsidRPr="00EE34B0">
              <w:rPr>
                <w:rFonts w:ascii="Tele-GroteskNor" w:eastAsia="Times New Roman" w:hAnsi="Tele-GroteskNor"/>
                <w:color w:val="272727"/>
                <w:sz w:val="20"/>
                <w:szCs w:val="20"/>
                <w:lang w:eastAsia="mk-MK"/>
              </w:rPr>
              <w:t xml:space="preserve"> ден.</w:t>
            </w:r>
          </w:p>
        </w:tc>
      </w:tr>
      <w:tr w:rsidR="009F3111" w:rsidRPr="00EE34B0" w14:paraId="7A56EED4" w14:textId="77777777" w:rsidTr="00EE34B0">
        <w:trPr>
          <w:trHeight w:val="261"/>
        </w:trPr>
        <w:tc>
          <w:tcPr>
            <w:tcW w:w="3827" w:type="dxa"/>
          </w:tcPr>
          <w:p w14:paraId="2E17AA60" w14:textId="77777777" w:rsidR="009F3111" w:rsidRPr="00EE34B0" w:rsidRDefault="009F3111" w:rsidP="00017D6B">
            <w:pPr>
              <w:pStyle w:val="NoSpacing"/>
              <w:rPr>
                <w:rFonts w:ascii="Tele-GroteskNor" w:hAnsi="Tele-GroteskNor"/>
                <w:sz w:val="20"/>
                <w:szCs w:val="20"/>
              </w:rPr>
            </w:pPr>
            <w:r w:rsidRPr="00EE34B0">
              <w:rPr>
                <w:rFonts w:ascii="Tele-GroteskNor" w:hAnsi="Tele-GroteskNor"/>
                <w:sz w:val="20"/>
                <w:szCs w:val="20"/>
              </w:rPr>
              <w:t>Мобилен интернет (по надминување на вклучениот во претплатата)</w:t>
            </w:r>
          </w:p>
        </w:tc>
        <w:tc>
          <w:tcPr>
            <w:tcW w:w="5281" w:type="dxa"/>
            <w:gridSpan w:val="3"/>
          </w:tcPr>
          <w:p w14:paraId="5CEFE5FC" w14:textId="77777777" w:rsidR="009F3111" w:rsidRPr="00EE34B0" w:rsidRDefault="009F3111" w:rsidP="00017D6B">
            <w:pPr>
              <w:pStyle w:val="NoSpacing"/>
              <w:jc w:val="center"/>
              <w:rPr>
                <w:rFonts w:ascii="Tele-GroteskNor" w:hAnsi="Tele-GroteskNor"/>
                <w:sz w:val="20"/>
                <w:szCs w:val="20"/>
              </w:rPr>
            </w:pPr>
            <w:r w:rsidRPr="00EE34B0">
              <w:rPr>
                <w:rStyle w:val="Strong"/>
                <w:rFonts w:ascii="Tele-GroteskNor" w:hAnsi="Tele-GroteskNor" w:cs="Arial"/>
                <w:b w:val="0"/>
                <w:color w:val="333333"/>
                <w:sz w:val="20"/>
                <w:szCs w:val="20"/>
                <w:shd w:val="clear" w:color="auto" w:fill="FDFDFD"/>
              </w:rPr>
              <w:t>Дополнителниот интернет сообраќај не се наплаќа, а брзината на интернетот се намалува на</w:t>
            </w:r>
            <w:r w:rsidRPr="00EE34B0">
              <w:rPr>
                <w:rStyle w:val="apple-converted-space"/>
                <w:rFonts w:ascii="Tele-GroteskNor" w:hAnsi="Tele-GroteskNor" w:cs="Arial"/>
                <w:bCs/>
                <w:color w:val="333333"/>
                <w:sz w:val="20"/>
                <w:szCs w:val="20"/>
                <w:shd w:val="clear" w:color="auto" w:fill="FDFDFD"/>
              </w:rPr>
              <w:t> </w:t>
            </w:r>
            <w:r w:rsidRPr="00EE34B0">
              <w:rPr>
                <w:rStyle w:val="Strong"/>
                <w:rFonts w:ascii="Tele-GroteskNor" w:hAnsi="Tele-GroteskNor" w:cs="Arial"/>
                <w:b w:val="0"/>
                <w:color w:val="333333"/>
                <w:sz w:val="20"/>
                <w:szCs w:val="20"/>
                <w:shd w:val="clear" w:color="auto" w:fill="FDFDFD"/>
              </w:rPr>
              <w:t>64/64 Kbps</w:t>
            </w:r>
          </w:p>
        </w:tc>
      </w:tr>
    </w:tbl>
    <w:p w14:paraId="741525A3" w14:textId="77777777" w:rsidR="00273EF9" w:rsidRDefault="00273EF9" w:rsidP="009F3111">
      <w:pPr>
        <w:pStyle w:val="NoSpacing"/>
        <w:jc w:val="both"/>
        <w:rPr>
          <w:rStyle w:val="A2"/>
          <w:rFonts w:ascii="Tele-GroteskNor" w:hAnsi="Tele-GroteskNor"/>
          <w:sz w:val="20"/>
          <w:szCs w:val="20"/>
          <w:lang w:val="en-US"/>
        </w:rPr>
      </w:pPr>
    </w:p>
    <w:p w14:paraId="6A51CA56" w14:textId="77777777" w:rsidR="009F3111" w:rsidRDefault="009F3111" w:rsidP="0066002E">
      <w:pPr>
        <w:pStyle w:val="NoSpacing"/>
        <w:numPr>
          <w:ilvl w:val="0"/>
          <w:numId w:val="36"/>
        </w:numPr>
        <w:ind w:left="1134" w:hanging="425"/>
        <w:jc w:val="both"/>
        <w:rPr>
          <w:rStyle w:val="A2"/>
          <w:rFonts w:ascii="Tele-GroteskNor" w:hAnsi="Tele-GroteskNor"/>
          <w:sz w:val="20"/>
          <w:szCs w:val="20"/>
        </w:rPr>
      </w:pPr>
      <w:r>
        <w:rPr>
          <w:rStyle w:val="A2"/>
          <w:rFonts w:ascii="Tele-GroteskNor" w:hAnsi="Tele-GroteskNor"/>
          <w:sz w:val="20"/>
          <w:szCs w:val="20"/>
        </w:rPr>
        <w:t>Интервалот на тарифирање е на минута.</w:t>
      </w:r>
    </w:p>
    <w:p w14:paraId="5ECC2347" w14:textId="77777777" w:rsidR="009F3111" w:rsidRDefault="009F3111" w:rsidP="0066002E">
      <w:pPr>
        <w:pStyle w:val="NoSpacing"/>
        <w:numPr>
          <w:ilvl w:val="0"/>
          <w:numId w:val="36"/>
        </w:numPr>
        <w:ind w:left="1134" w:hanging="425"/>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5872330F" w14:textId="77777777" w:rsidR="00A7402A" w:rsidRDefault="009F3111" w:rsidP="0066002E">
      <w:pPr>
        <w:pStyle w:val="NoSpacing"/>
        <w:numPr>
          <w:ilvl w:val="0"/>
          <w:numId w:val="36"/>
        </w:numPr>
        <w:ind w:left="1134" w:hanging="425"/>
        <w:jc w:val="both"/>
        <w:rPr>
          <w:rFonts w:ascii="Tele-GroteskNor" w:hAnsi="Tele-GroteskNor" w:cs="Tele-GroteskHal"/>
          <w:color w:val="000000"/>
          <w:sz w:val="20"/>
          <w:szCs w:val="20"/>
          <w:lang w:val="en-US"/>
        </w:rPr>
      </w:pPr>
      <w:r w:rsidRPr="000A2E02">
        <w:rPr>
          <w:rFonts w:ascii="Tele-GroteskNor" w:hAnsi="Tele-GroteskNor" w:cs="Tele-GroteskHal"/>
          <w:color w:val="000000"/>
          <w:sz w:val="20"/>
          <w:szCs w:val="20"/>
        </w:rPr>
        <w:t xml:space="preserve">Тарифирањето </w:t>
      </w:r>
      <w:r>
        <w:rPr>
          <w:rFonts w:ascii="Tele-GroteskNor" w:hAnsi="Tele-GroteskNor" w:cs="Tele-GroteskHal"/>
          <w:color w:val="000000"/>
          <w:sz w:val="20"/>
          <w:szCs w:val="20"/>
        </w:rPr>
        <w:t>на м</w:t>
      </w:r>
      <w:r w:rsidRPr="000A2E02">
        <w:rPr>
          <w:rFonts w:ascii="Tele-GroteskNor" w:hAnsi="Tele-GroteskNor" w:cs="Tele-GroteskHal"/>
          <w:color w:val="000000"/>
          <w:sz w:val="20"/>
          <w:szCs w:val="20"/>
        </w:rPr>
        <w:t>обил</w:t>
      </w:r>
      <w:r>
        <w:rPr>
          <w:rFonts w:ascii="Tele-GroteskNor" w:hAnsi="Tele-GroteskNor" w:cs="Tele-GroteskHal"/>
          <w:color w:val="000000"/>
          <w:sz w:val="20"/>
          <w:szCs w:val="20"/>
        </w:rPr>
        <w:t>ниот</w:t>
      </w:r>
      <w:r w:rsidRPr="000A2E02">
        <w:rPr>
          <w:rFonts w:ascii="Tele-GroteskNor" w:hAnsi="Tele-GroteskNor" w:cs="Tele-GroteskHal"/>
          <w:color w:val="000000"/>
          <w:sz w:val="20"/>
          <w:szCs w:val="20"/>
        </w:rPr>
        <w:t xml:space="preserve"> интернет</w:t>
      </w:r>
      <w:r>
        <w:rPr>
          <w:rFonts w:ascii="Tele-GroteskNor" w:hAnsi="Tele-GroteskNor" w:cs="Tele-GroteskHal"/>
          <w:color w:val="000000"/>
          <w:sz w:val="20"/>
          <w:szCs w:val="20"/>
        </w:rPr>
        <w:t xml:space="preserve"> е на секои 10</w:t>
      </w:r>
      <w:r w:rsidR="000C2A2C">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 xml:space="preserve"> </w:t>
      </w:r>
      <w:r>
        <w:rPr>
          <w:rFonts w:ascii="Tele-GroteskNor" w:hAnsi="Tele-GroteskNor" w:cs="Tele-GroteskHal"/>
          <w:color w:val="000000"/>
          <w:sz w:val="20"/>
          <w:szCs w:val="20"/>
        </w:rPr>
        <w:t>(</w:t>
      </w:r>
      <w:r>
        <w:rPr>
          <w:rFonts w:ascii="Tele-GroteskNor" w:hAnsi="Tele-GroteskNor" w:cs="Tele-GroteskHal"/>
          <w:color w:val="000000"/>
          <w:sz w:val="20"/>
          <w:szCs w:val="20"/>
          <w:lang w:val="en-US"/>
        </w:rPr>
        <w:t>10</w:t>
      </w:r>
      <w:r w:rsidR="000C2A2C">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/10</w:t>
      </w:r>
      <w:r w:rsidR="000C2A2C">
        <w:rPr>
          <w:rFonts w:ascii="Tele-GroteskNor" w:hAnsi="Tele-GroteskNor" w:cs="Tele-GroteskHal"/>
          <w:color w:val="000000"/>
          <w:sz w:val="20"/>
          <w:szCs w:val="20"/>
          <w:lang w:val="en-US"/>
        </w:rPr>
        <w:t xml:space="preserve"> KB</w:t>
      </w:r>
      <w:r>
        <w:rPr>
          <w:rFonts w:ascii="Tele-GroteskNor" w:hAnsi="Tele-GroteskNor" w:cs="Tele-GroteskHal"/>
          <w:color w:val="000000"/>
          <w:sz w:val="20"/>
          <w:szCs w:val="20"/>
          <w:lang w:val="en-US"/>
        </w:rPr>
        <w:t>).</w:t>
      </w:r>
    </w:p>
    <w:p w14:paraId="301D9F3E" w14:textId="77777777" w:rsidR="00EE34B0" w:rsidRPr="00EE34B0" w:rsidRDefault="00EE34B0" w:rsidP="00EE34B0">
      <w:pPr>
        <w:pStyle w:val="NoSpacing"/>
        <w:ind w:left="1134"/>
        <w:jc w:val="both"/>
        <w:rPr>
          <w:rFonts w:ascii="Tele-GroteskNor" w:hAnsi="Tele-GroteskNor" w:cs="Tele-GroteskHal"/>
          <w:color w:val="000000"/>
          <w:sz w:val="20"/>
          <w:szCs w:val="20"/>
          <w:lang w:val="en-US"/>
        </w:rPr>
      </w:pPr>
    </w:p>
    <w:p w14:paraId="7B72CA5D" w14:textId="77777777" w:rsidR="00A7402A" w:rsidRDefault="00A7402A" w:rsidP="009F3111">
      <w:pPr>
        <w:pStyle w:val="NoSpacing"/>
        <w:jc w:val="both"/>
        <w:rPr>
          <w:rFonts w:ascii="Tele-GroteskNor" w:hAnsi="Tele-GroteskNor" w:cs="Tele-GroteskHal"/>
          <w:color w:val="000000"/>
          <w:sz w:val="20"/>
          <w:szCs w:val="20"/>
          <w:lang w:val="en-US"/>
        </w:rPr>
      </w:pPr>
    </w:p>
    <w:p w14:paraId="7DCA3E81" w14:textId="77777777" w:rsidR="001E0768" w:rsidRDefault="001E0768" w:rsidP="009F3111">
      <w:pPr>
        <w:pStyle w:val="NoSpacing"/>
        <w:jc w:val="both"/>
        <w:rPr>
          <w:rFonts w:ascii="Tele-GroteskNor" w:hAnsi="Tele-GroteskNor" w:cs="Tele-GroteskHal"/>
          <w:color w:val="000000"/>
          <w:sz w:val="20"/>
          <w:szCs w:val="20"/>
          <w:lang w:val="en-US"/>
        </w:rPr>
      </w:pPr>
    </w:p>
    <w:p w14:paraId="52CCCA48" w14:textId="77777777" w:rsidR="001E0768" w:rsidRDefault="001E0768" w:rsidP="009F3111">
      <w:pPr>
        <w:pStyle w:val="NoSpacing"/>
        <w:jc w:val="both"/>
        <w:rPr>
          <w:rFonts w:ascii="Tele-GroteskNor" w:hAnsi="Tele-GroteskNor" w:cs="Tele-GroteskHal"/>
          <w:color w:val="000000"/>
          <w:sz w:val="20"/>
          <w:szCs w:val="20"/>
          <w:lang w:val="en-US"/>
        </w:rPr>
      </w:pPr>
    </w:p>
    <w:p w14:paraId="157909E5" w14:textId="77777777" w:rsidR="001E0768" w:rsidRDefault="001E0768" w:rsidP="009F3111">
      <w:pPr>
        <w:pStyle w:val="NoSpacing"/>
        <w:jc w:val="both"/>
        <w:rPr>
          <w:rFonts w:ascii="Tele-GroteskNor" w:hAnsi="Tele-GroteskNor" w:cs="Tele-GroteskHal"/>
          <w:color w:val="000000"/>
          <w:sz w:val="20"/>
          <w:szCs w:val="20"/>
        </w:rPr>
      </w:pPr>
    </w:p>
    <w:p w14:paraId="5F7D5295" w14:textId="77777777" w:rsidR="00D720FB" w:rsidRDefault="00D720FB" w:rsidP="009F3111">
      <w:pPr>
        <w:pStyle w:val="NoSpacing"/>
        <w:jc w:val="both"/>
        <w:rPr>
          <w:rFonts w:ascii="Tele-GroteskNor" w:hAnsi="Tele-GroteskNor" w:cs="Tele-GroteskHal"/>
          <w:color w:val="000000"/>
          <w:sz w:val="20"/>
          <w:szCs w:val="20"/>
        </w:rPr>
      </w:pPr>
    </w:p>
    <w:p w14:paraId="65D60767" w14:textId="77777777" w:rsidR="00D720FB" w:rsidRDefault="00D720FB" w:rsidP="009F3111">
      <w:pPr>
        <w:pStyle w:val="NoSpacing"/>
        <w:jc w:val="both"/>
        <w:rPr>
          <w:rFonts w:ascii="Tele-GroteskNor" w:hAnsi="Tele-GroteskNor" w:cs="Tele-GroteskHal"/>
          <w:color w:val="000000"/>
          <w:sz w:val="20"/>
          <w:szCs w:val="20"/>
        </w:rPr>
      </w:pPr>
    </w:p>
    <w:p w14:paraId="5EE6DC1F" w14:textId="77777777" w:rsidR="00D720FB" w:rsidRPr="00D720FB" w:rsidRDefault="00D720FB" w:rsidP="009F3111">
      <w:pPr>
        <w:pStyle w:val="NoSpacing"/>
        <w:jc w:val="both"/>
        <w:rPr>
          <w:rFonts w:ascii="Tele-GroteskNor" w:hAnsi="Tele-GroteskNor" w:cs="Tele-GroteskHal"/>
          <w:color w:val="000000"/>
          <w:sz w:val="20"/>
          <w:szCs w:val="20"/>
        </w:rPr>
      </w:pPr>
    </w:p>
    <w:p w14:paraId="59978C11" w14:textId="77777777" w:rsidR="00336734" w:rsidRPr="003C33F2" w:rsidRDefault="00A7402A" w:rsidP="00D20323">
      <w:pPr>
        <w:numPr>
          <w:ilvl w:val="1"/>
          <w:numId w:val="2"/>
        </w:numPr>
        <w:spacing w:after="0" w:line="360" w:lineRule="atLeast"/>
        <w:ind w:hanging="436"/>
        <w:outlineLvl w:val="0"/>
        <w:rPr>
          <w:rFonts w:ascii="Tele-GroteskNor" w:hAnsi="Tele-GroteskNor"/>
          <w:b/>
          <w:sz w:val="20"/>
          <w:szCs w:val="20"/>
          <w:lang w:val="en-US"/>
        </w:rPr>
      </w:pPr>
      <w:bookmarkStart w:id="96" w:name="_Toc481763975"/>
      <w:r w:rsidRPr="003C33F2">
        <w:rPr>
          <w:rFonts w:ascii="Tele-GroteskNor" w:hAnsi="Tele-GroteskNor"/>
          <w:b/>
          <w:sz w:val="20"/>
          <w:szCs w:val="20"/>
          <w:lang w:val="en-US"/>
        </w:rPr>
        <w:t>FAMILY MAX START, FAMILY MAX COMFORT, FAMILY MAX PREMIUM</w:t>
      </w:r>
      <w:bookmarkEnd w:id="96"/>
    </w:p>
    <w:p w14:paraId="25E55D37" w14:textId="77777777" w:rsidR="002A46E4" w:rsidRPr="002A46E4" w:rsidRDefault="002A46E4" w:rsidP="002A46E4">
      <w:pPr>
        <w:pStyle w:val="NoSpacing"/>
        <w:ind w:left="1080"/>
        <w:outlineLvl w:val="0"/>
        <w:rPr>
          <w:b/>
          <w:lang w:val="en-US"/>
        </w:rPr>
      </w:pPr>
    </w:p>
    <w:tbl>
      <w:tblPr>
        <w:tblStyle w:val="LightShading1"/>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7E0" w:firstRow="1" w:lastRow="1" w:firstColumn="1" w:lastColumn="1" w:noHBand="1" w:noVBand="1"/>
      </w:tblPr>
      <w:tblGrid>
        <w:gridCol w:w="3473"/>
        <w:gridCol w:w="1947"/>
        <w:gridCol w:w="2086"/>
        <w:gridCol w:w="1902"/>
      </w:tblGrid>
      <w:tr w:rsidR="00A43944" w:rsidRPr="00A7402A" w14:paraId="5ACDE1E5" w14:textId="77777777" w:rsidTr="00EE34B0">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shd w:val="clear" w:color="auto" w:fill="E20074"/>
          </w:tcPr>
          <w:p w14:paraId="6B35D62D" w14:textId="77777777" w:rsidR="00A43944" w:rsidRPr="00A7402A" w:rsidRDefault="00A43944" w:rsidP="00EF6B00">
            <w:pPr>
              <w:pStyle w:val="NoSpacing"/>
              <w:jc w:val="center"/>
              <w:rPr>
                <w:rFonts w:ascii="Tele-GroteskNor" w:hAnsi="Tele-GroteskNor"/>
                <w:b w:val="0"/>
                <w:color w:val="FFFFFF" w:themeColor="background1"/>
                <w:sz w:val="20"/>
                <w:szCs w:val="20"/>
              </w:rPr>
            </w:pPr>
          </w:p>
        </w:tc>
        <w:tc>
          <w:tcPr>
            <w:tcW w:w="1984" w:type="dxa"/>
            <w:tcBorders>
              <w:top w:val="none" w:sz="0" w:space="0" w:color="auto"/>
              <w:left w:val="none" w:sz="0" w:space="0" w:color="auto"/>
              <w:bottom w:val="none" w:sz="0" w:space="0" w:color="auto"/>
              <w:right w:val="none" w:sz="0" w:space="0" w:color="auto"/>
            </w:tcBorders>
            <w:shd w:val="clear" w:color="auto" w:fill="E20074"/>
          </w:tcPr>
          <w:p w14:paraId="0B667C54" w14:textId="77777777" w:rsidR="00A43944" w:rsidRPr="00A7402A" w:rsidRDefault="00A43944" w:rsidP="00EF6B00">
            <w:pPr>
              <w:pStyle w:val="NoSpacing"/>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lang w:val="en-US"/>
              </w:rPr>
            </w:pPr>
            <w:bookmarkStart w:id="97" w:name="_Toc271191421"/>
            <w:r w:rsidRPr="00A7402A">
              <w:rPr>
                <w:rFonts w:ascii="Tele-GroteskNor" w:hAnsi="Tele-GroteskNor"/>
                <w:b w:val="0"/>
                <w:color w:val="FFFFFF" w:themeColor="background1"/>
                <w:sz w:val="20"/>
                <w:szCs w:val="20"/>
                <w:lang w:val="en-US"/>
              </w:rPr>
              <w:t>Family Max</w:t>
            </w:r>
            <w:r w:rsidRPr="00A7402A">
              <w:rPr>
                <w:rFonts w:ascii="Tele-GroteskNor" w:hAnsi="Tele-GroteskNor"/>
                <w:b w:val="0"/>
                <w:color w:val="FFFFFF" w:themeColor="background1"/>
                <w:sz w:val="20"/>
                <w:szCs w:val="20"/>
              </w:rPr>
              <w:t xml:space="preserve"> </w:t>
            </w:r>
            <w:r w:rsidRPr="00A7402A">
              <w:rPr>
                <w:rFonts w:ascii="Tele-GroteskNor" w:hAnsi="Tele-GroteskNor"/>
                <w:b w:val="0"/>
                <w:color w:val="FFFFFF" w:themeColor="background1"/>
                <w:sz w:val="20"/>
                <w:szCs w:val="20"/>
                <w:lang w:val="en-US"/>
              </w:rPr>
              <w:t>Start</w:t>
            </w:r>
            <w:bookmarkEnd w:id="97"/>
          </w:p>
        </w:tc>
        <w:tc>
          <w:tcPr>
            <w:tcW w:w="2126" w:type="dxa"/>
            <w:tcBorders>
              <w:top w:val="none" w:sz="0" w:space="0" w:color="auto"/>
              <w:left w:val="none" w:sz="0" w:space="0" w:color="auto"/>
              <w:bottom w:val="none" w:sz="0" w:space="0" w:color="auto"/>
              <w:right w:val="none" w:sz="0" w:space="0" w:color="auto"/>
            </w:tcBorders>
            <w:shd w:val="clear" w:color="auto" w:fill="E20074"/>
          </w:tcPr>
          <w:p w14:paraId="75BC5F48" w14:textId="77777777" w:rsidR="00A43944" w:rsidRPr="00A7402A" w:rsidRDefault="00A43944" w:rsidP="00EF6B00">
            <w:pPr>
              <w:pStyle w:val="NoSpacing"/>
              <w:jc w:val="center"/>
              <w:cnfStyle w:val="100000000000" w:firstRow="1" w:lastRow="0" w:firstColumn="0" w:lastColumn="0" w:oddVBand="0" w:evenVBand="0" w:oddHBand="0" w:evenHBand="0" w:firstRowFirstColumn="0" w:firstRowLastColumn="0" w:lastRowFirstColumn="0" w:lastRowLastColumn="0"/>
              <w:rPr>
                <w:rFonts w:ascii="Tele-GroteskNor" w:hAnsi="Tele-GroteskNor"/>
                <w:b w:val="0"/>
                <w:color w:val="FFFFFF" w:themeColor="background1"/>
                <w:sz w:val="20"/>
                <w:szCs w:val="20"/>
                <w:lang w:val="en-US"/>
              </w:rPr>
            </w:pPr>
            <w:bookmarkStart w:id="98" w:name="_Toc271191422"/>
            <w:r w:rsidRPr="00A7402A">
              <w:rPr>
                <w:rFonts w:ascii="Tele-GroteskNor" w:hAnsi="Tele-GroteskNor"/>
                <w:b w:val="0"/>
                <w:color w:val="FFFFFF" w:themeColor="background1"/>
                <w:sz w:val="20"/>
                <w:szCs w:val="20"/>
                <w:lang w:val="en-US"/>
              </w:rPr>
              <w:t>Family</w:t>
            </w:r>
            <w:r w:rsidRPr="00A7402A">
              <w:rPr>
                <w:rFonts w:ascii="Tele-GroteskNor" w:hAnsi="Tele-GroteskNor"/>
                <w:b w:val="0"/>
                <w:color w:val="FFFFFF" w:themeColor="background1"/>
                <w:sz w:val="20"/>
                <w:szCs w:val="20"/>
              </w:rPr>
              <w:t xml:space="preserve"> </w:t>
            </w:r>
            <w:r w:rsidRPr="00A7402A">
              <w:rPr>
                <w:rFonts w:ascii="Tele-GroteskNor" w:hAnsi="Tele-GroteskNor"/>
                <w:b w:val="0"/>
                <w:color w:val="FFFFFF" w:themeColor="background1"/>
                <w:sz w:val="20"/>
                <w:szCs w:val="20"/>
                <w:lang w:val="en-US"/>
              </w:rPr>
              <w:t>Max Comfort</w:t>
            </w:r>
            <w:bookmarkEnd w:id="98"/>
          </w:p>
        </w:tc>
        <w:tc>
          <w:tcPr>
            <w:cnfStyle w:val="000100000000" w:firstRow="0" w:lastRow="0" w:firstColumn="0" w:lastColumn="1"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right w:val="none" w:sz="0" w:space="0" w:color="auto"/>
            </w:tcBorders>
            <w:shd w:val="clear" w:color="auto" w:fill="E20074"/>
          </w:tcPr>
          <w:p w14:paraId="56A032E8" w14:textId="77777777" w:rsidR="00A43944" w:rsidRPr="00A7402A" w:rsidRDefault="00A43944" w:rsidP="00EF6B00">
            <w:pPr>
              <w:pStyle w:val="NoSpacing"/>
              <w:jc w:val="center"/>
              <w:rPr>
                <w:rFonts w:ascii="Tele-GroteskNor" w:hAnsi="Tele-GroteskNor"/>
                <w:b w:val="0"/>
                <w:color w:val="FFFFFF" w:themeColor="background1"/>
                <w:sz w:val="20"/>
                <w:szCs w:val="20"/>
                <w:lang w:val="en-US"/>
              </w:rPr>
            </w:pPr>
            <w:bookmarkStart w:id="99" w:name="_Toc271191423"/>
            <w:r w:rsidRPr="00A7402A">
              <w:rPr>
                <w:rFonts w:ascii="Tele-GroteskNor" w:hAnsi="Tele-GroteskNor"/>
                <w:b w:val="0"/>
                <w:color w:val="FFFFFF" w:themeColor="background1"/>
                <w:sz w:val="20"/>
                <w:szCs w:val="20"/>
                <w:lang w:val="en-US"/>
              </w:rPr>
              <w:t>Family Max Premium</w:t>
            </w:r>
            <w:bookmarkEnd w:id="99"/>
          </w:p>
        </w:tc>
      </w:tr>
      <w:tr w:rsidR="00A43944" w:rsidRPr="00A7402A" w14:paraId="3A50E585" w14:textId="77777777" w:rsidTr="00EE34B0">
        <w:trPr>
          <w:trHeight w:val="493"/>
        </w:trPr>
        <w:tc>
          <w:tcPr>
            <w:cnfStyle w:val="001000000000" w:firstRow="0" w:lastRow="0" w:firstColumn="1" w:lastColumn="0" w:oddVBand="0" w:evenVBand="0" w:oddHBand="0" w:evenHBand="0" w:firstRowFirstColumn="0" w:firstRowLastColumn="0" w:lastRowFirstColumn="0" w:lastRowLastColumn="0"/>
            <w:tcW w:w="3544" w:type="dxa"/>
          </w:tcPr>
          <w:p w14:paraId="275FF273" w14:textId="77777777" w:rsidR="00A43944" w:rsidRPr="00A7402A" w:rsidRDefault="00A43944" w:rsidP="00EF6B00">
            <w:pPr>
              <w:pStyle w:val="NoSpacing"/>
              <w:rPr>
                <w:rFonts w:ascii="Tele-GroteskNor" w:hAnsi="Tele-GroteskNor"/>
                <w:b w:val="0"/>
                <w:sz w:val="20"/>
                <w:szCs w:val="20"/>
              </w:rPr>
            </w:pPr>
            <w:r w:rsidRPr="00A7402A">
              <w:rPr>
                <w:rFonts w:ascii="Tele-GroteskNor" w:hAnsi="Tele-GroteskNor"/>
                <w:b w:val="0"/>
                <w:sz w:val="20"/>
                <w:szCs w:val="20"/>
              </w:rPr>
              <w:t>Број на постпејд СИМ картички (вклучувајќи го и носителот)</w:t>
            </w:r>
          </w:p>
        </w:tc>
        <w:tc>
          <w:tcPr>
            <w:tcW w:w="1984" w:type="dxa"/>
          </w:tcPr>
          <w:p w14:paraId="26E4DA9B"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2</w:t>
            </w:r>
          </w:p>
        </w:tc>
        <w:tc>
          <w:tcPr>
            <w:tcW w:w="2126" w:type="dxa"/>
          </w:tcPr>
          <w:p w14:paraId="34A321F5"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2-4</w:t>
            </w:r>
          </w:p>
        </w:tc>
        <w:tc>
          <w:tcPr>
            <w:cnfStyle w:val="000100000000" w:firstRow="0" w:lastRow="0" w:firstColumn="0" w:lastColumn="1" w:oddVBand="0" w:evenVBand="0" w:oddHBand="0" w:evenHBand="0" w:firstRowFirstColumn="0" w:firstRowLastColumn="0" w:lastRowFirstColumn="0" w:lastRowLastColumn="0"/>
            <w:tcW w:w="1934" w:type="dxa"/>
          </w:tcPr>
          <w:p w14:paraId="715A8FF0" w14:textId="77777777" w:rsidR="00A43944" w:rsidRPr="00A7402A" w:rsidRDefault="00A43944" w:rsidP="00EF6B00">
            <w:pPr>
              <w:pStyle w:val="NoSpacing"/>
              <w:jc w:val="center"/>
              <w:rPr>
                <w:rFonts w:ascii="Tele-GroteskNor" w:hAnsi="Tele-GroteskNor"/>
                <w:b w:val="0"/>
                <w:sz w:val="20"/>
                <w:szCs w:val="20"/>
              </w:rPr>
            </w:pPr>
            <w:r w:rsidRPr="00A7402A">
              <w:rPr>
                <w:rFonts w:ascii="Tele-GroteskNor" w:hAnsi="Tele-GroteskNor"/>
                <w:b w:val="0"/>
                <w:sz w:val="20"/>
                <w:szCs w:val="20"/>
              </w:rPr>
              <w:t>2-6</w:t>
            </w:r>
          </w:p>
        </w:tc>
      </w:tr>
      <w:tr w:rsidR="00A43944" w:rsidRPr="00A7402A" w14:paraId="25A91567" w14:textId="77777777" w:rsidTr="00EE34B0">
        <w:trPr>
          <w:trHeight w:val="239"/>
        </w:trPr>
        <w:tc>
          <w:tcPr>
            <w:cnfStyle w:val="001000000000" w:firstRow="0" w:lastRow="0" w:firstColumn="1" w:lastColumn="0" w:oddVBand="0" w:evenVBand="0" w:oddHBand="0" w:evenHBand="0" w:firstRowFirstColumn="0" w:firstRowLastColumn="0" w:lastRowFirstColumn="0" w:lastRowLastColumn="0"/>
            <w:tcW w:w="3544" w:type="dxa"/>
          </w:tcPr>
          <w:p w14:paraId="4C81F88E" w14:textId="77777777" w:rsidR="00A43944" w:rsidRPr="00A7402A" w:rsidRDefault="00A43944" w:rsidP="00EF6B00">
            <w:pPr>
              <w:pStyle w:val="NoSpacing"/>
              <w:rPr>
                <w:rFonts w:ascii="Tele-GroteskNor" w:hAnsi="Tele-GroteskNor"/>
                <w:b w:val="0"/>
                <w:sz w:val="20"/>
                <w:szCs w:val="20"/>
              </w:rPr>
            </w:pPr>
            <w:r w:rsidRPr="00A7402A">
              <w:rPr>
                <w:rFonts w:ascii="Tele-GroteskNor" w:hAnsi="Tele-GroteskNor"/>
                <w:b w:val="0"/>
                <w:sz w:val="20"/>
                <w:szCs w:val="20"/>
              </w:rPr>
              <w:t>Број на фиксни линии</w:t>
            </w:r>
          </w:p>
        </w:tc>
        <w:tc>
          <w:tcPr>
            <w:tcW w:w="1984" w:type="dxa"/>
          </w:tcPr>
          <w:p w14:paraId="3129463D"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1</w:t>
            </w:r>
          </w:p>
        </w:tc>
        <w:tc>
          <w:tcPr>
            <w:tcW w:w="2126" w:type="dxa"/>
          </w:tcPr>
          <w:p w14:paraId="17786628"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1</w:t>
            </w:r>
          </w:p>
        </w:tc>
        <w:tc>
          <w:tcPr>
            <w:cnfStyle w:val="000100000000" w:firstRow="0" w:lastRow="0" w:firstColumn="0" w:lastColumn="1" w:oddVBand="0" w:evenVBand="0" w:oddHBand="0" w:evenHBand="0" w:firstRowFirstColumn="0" w:firstRowLastColumn="0" w:lastRowFirstColumn="0" w:lastRowLastColumn="0"/>
            <w:tcW w:w="1934" w:type="dxa"/>
          </w:tcPr>
          <w:p w14:paraId="00F3D7C3" w14:textId="77777777" w:rsidR="00A43944" w:rsidRPr="00A7402A" w:rsidRDefault="00A43944" w:rsidP="00EF6B00">
            <w:pPr>
              <w:pStyle w:val="NoSpacing"/>
              <w:jc w:val="center"/>
              <w:rPr>
                <w:rFonts w:ascii="Tele-GroteskNor" w:hAnsi="Tele-GroteskNor"/>
                <w:b w:val="0"/>
                <w:sz w:val="20"/>
                <w:szCs w:val="20"/>
              </w:rPr>
            </w:pPr>
            <w:r w:rsidRPr="00A7402A">
              <w:rPr>
                <w:rFonts w:ascii="Tele-GroteskNor" w:hAnsi="Tele-GroteskNor"/>
                <w:b w:val="0"/>
                <w:sz w:val="20"/>
                <w:szCs w:val="20"/>
              </w:rPr>
              <w:t>1</w:t>
            </w:r>
          </w:p>
        </w:tc>
      </w:tr>
      <w:tr w:rsidR="00A43944" w:rsidRPr="00A7402A" w14:paraId="02C3A57A" w14:textId="77777777" w:rsidTr="00EE34B0">
        <w:trPr>
          <w:trHeight w:val="239"/>
        </w:trPr>
        <w:tc>
          <w:tcPr>
            <w:cnfStyle w:val="001000000000" w:firstRow="0" w:lastRow="0" w:firstColumn="1" w:lastColumn="0" w:oddVBand="0" w:evenVBand="0" w:oddHBand="0" w:evenHBand="0" w:firstRowFirstColumn="0" w:firstRowLastColumn="0" w:lastRowFirstColumn="0" w:lastRowLastColumn="0"/>
            <w:tcW w:w="3544" w:type="dxa"/>
          </w:tcPr>
          <w:p w14:paraId="62A6E7C9" w14:textId="77777777" w:rsidR="00A43944" w:rsidRPr="00A7402A" w:rsidRDefault="00A43944" w:rsidP="00EF6B00">
            <w:pPr>
              <w:pStyle w:val="NoSpacing"/>
              <w:rPr>
                <w:rFonts w:ascii="Tele-GroteskNor" w:hAnsi="Tele-GroteskNor"/>
                <w:b w:val="0"/>
                <w:sz w:val="20"/>
                <w:szCs w:val="20"/>
              </w:rPr>
            </w:pPr>
            <w:r w:rsidRPr="00A7402A">
              <w:rPr>
                <w:rFonts w:ascii="Tele-GroteskNor" w:hAnsi="Tele-GroteskNor"/>
                <w:b w:val="0"/>
                <w:sz w:val="20"/>
                <w:szCs w:val="20"/>
              </w:rPr>
              <w:t>Припејд СИМ картички</w:t>
            </w:r>
          </w:p>
        </w:tc>
        <w:tc>
          <w:tcPr>
            <w:tcW w:w="1984" w:type="dxa"/>
          </w:tcPr>
          <w:p w14:paraId="3816E76B"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0–2</w:t>
            </w:r>
          </w:p>
        </w:tc>
        <w:tc>
          <w:tcPr>
            <w:tcW w:w="2126" w:type="dxa"/>
          </w:tcPr>
          <w:p w14:paraId="61B8CA7D"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0–2</w:t>
            </w:r>
          </w:p>
        </w:tc>
        <w:tc>
          <w:tcPr>
            <w:cnfStyle w:val="000100000000" w:firstRow="0" w:lastRow="0" w:firstColumn="0" w:lastColumn="1" w:oddVBand="0" w:evenVBand="0" w:oddHBand="0" w:evenHBand="0" w:firstRowFirstColumn="0" w:firstRowLastColumn="0" w:lastRowFirstColumn="0" w:lastRowLastColumn="0"/>
            <w:tcW w:w="1934" w:type="dxa"/>
          </w:tcPr>
          <w:p w14:paraId="093CF65B" w14:textId="77777777" w:rsidR="00A43944" w:rsidRPr="00A7402A" w:rsidRDefault="00A43944" w:rsidP="00EF6B00">
            <w:pPr>
              <w:pStyle w:val="NoSpacing"/>
              <w:jc w:val="center"/>
              <w:rPr>
                <w:rFonts w:ascii="Tele-GroteskNor" w:hAnsi="Tele-GroteskNor"/>
                <w:b w:val="0"/>
                <w:sz w:val="20"/>
                <w:szCs w:val="20"/>
              </w:rPr>
            </w:pPr>
            <w:r w:rsidRPr="00A7402A">
              <w:rPr>
                <w:rFonts w:ascii="Tele-GroteskNor" w:hAnsi="Tele-GroteskNor"/>
                <w:b w:val="0"/>
                <w:sz w:val="20"/>
                <w:szCs w:val="20"/>
              </w:rPr>
              <w:t>0–2</w:t>
            </w:r>
          </w:p>
        </w:tc>
      </w:tr>
      <w:tr w:rsidR="00A43944" w:rsidRPr="00A7402A" w14:paraId="09632827" w14:textId="77777777" w:rsidTr="00EE34B0">
        <w:trPr>
          <w:trHeight w:val="239"/>
        </w:trPr>
        <w:tc>
          <w:tcPr>
            <w:cnfStyle w:val="001000000000" w:firstRow="0" w:lastRow="0" w:firstColumn="1" w:lastColumn="0" w:oddVBand="0" w:evenVBand="0" w:oddHBand="0" w:evenHBand="0" w:firstRowFirstColumn="0" w:firstRowLastColumn="0" w:lastRowFirstColumn="0" w:lastRowLastColumn="0"/>
            <w:tcW w:w="3544" w:type="dxa"/>
          </w:tcPr>
          <w:p w14:paraId="26AFF770" w14:textId="77777777" w:rsidR="00A43944" w:rsidRPr="00A7402A" w:rsidRDefault="00A43944" w:rsidP="00EF6B00">
            <w:pPr>
              <w:pStyle w:val="NoSpacing"/>
              <w:rPr>
                <w:rFonts w:ascii="Tele-GroteskNor" w:hAnsi="Tele-GroteskNor"/>
                <w:b w:val="0"/>
                <w:sz w:val="20"/>
                <w:szCs w:val="20"/>
              </w:rPr>
            </w:pPr>
            <w:r w:rsidRPr="00A7402A">
              <w:rPr>
                <w:rFonts w:ascii="Tele-GroteskNor" w:hAnsi="Tele-GroteskNor"/>
                <w:b w:val="0"/>
                <w:sz w:val="20"/>
                <w:szCs w:val="20"/>
              </w:rPr>
              <w:t>Месечна претплата</w:t>
            </w:r>
          </w:p>
        </w:tc>
        <w:tc>
          <w:tcPr>
            <w:tcW w:w="1984" w:type="dxa"/>
          </w:tcPr>
          <w:p w14:paraId="47B44D6B"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1</w:t>
            </w:r>
            <w:r w:rsidR="00BB0B1D" w:rsidRPr="00A7402A">
              <w:rPr>
                <w:rFonts w:ascii="Tele-GroteskNor" w:hAnsi="Tele-GroteskNor"/>
                <w:sz w:val="20"/>
                <w:szCs w:val="20"/>
                <w:lang w:val="en-US"/>
              </w:rPr>
              <w:t>.</w:t>
            </w:r>
            <w:r w:rsidRPr="00A7402A">
              <w:rPr>
                <w:rFonts w:ascii="Tele-GroteskNor" w:hAnsi="Tele-GroteskNor"/>
                <w:sz w:val="20"/>
                <w:szCs w:val="20"/>
                <w:lang w:val="en-US"/>
              </w:rPr>
              <w:t>9</w:t>
            </w:r>
            <w:r w:rsidRPr="00A7402A">
              <w:rPr>
                <w:rFonts w:ascii="Tele-GroteskNor" w:hAnsi="Tele-GroteskNor"/>
                <w:sz w:val="20"/>
                <w:szCs w:val="20"/>
              </w:rPr>
              <w:t>99</w:t>
            </w:r>
            <w:r w:rsidR="00456CC0" w:rsidRPr="00A7402A">
              <w:rPr>
                <w:rFonts w:ascii="Tele-GroteskNor" w:eastAsia="Times New Roman" w:hAnsi="Tele-GroteskNor"/>
                <w:color w:val="272727"/>
                <w:sz w:val="20"/>
                <w:szCs w:val="20"/>
                <w:lang w:eastAsia="mk-MK"/>
              </w:rPr>
              <w:t xml:space="preserve"> ден.</w:t>
            </w:r>
          </w:p>
        </w:tc>
        <w:tc>
          <w:tcPr>
            <w:tcW w:w="2126" w:type="dxa"/>
          </w:tcPr>
          <w:p w14:paraId="6B0AE885"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2</w:t>
            </w:r>
            <w:r w:rsidR="00BB0B1D" w:rsidRPr="00A7402A">
              <w:rPr>
                <w:rFonts w:ascii="Tele-GroteskNor" w:hAnsi="Tele-GroteskNor"/>
                <w:sz w:val="20"/>
                <w:szCs w:val="20"/>
                <w:lang w:val="en-US"/>
              </w:rPr>
              <w:t>.</w:t>
            </w:r>
            <w:r w:rsidRPr="00A7402A">
              <w:rPr>
                <w:rFonts w:ascii="Tele-GroteskNor" w:hAnsi="Tele-GroteskNor"/>
                <w:sz w:val="20"/>
                <w:szCs w:val="20"/>
                <w:lang w:val="en-US"/>
              </w:rPr>
              <w:t>4</w:t>
            </w:r>
            <w:r w:rsidRPr="00A7402A">
              <w:rPr>
                <w:rFonts w:ascii="Tele-GroteskNor" w:hAnsi="Tele-GroteskNor"/>
                <w:sz w:val="20"/>
                <w:szCs w:val="20"/>
              </w:rPr>
              <w:t>99</w:t>
            </w:r>
            <w:r w:rsidR="00456CC0" w:rsidRPr="00A7402A">
              <w:rPr>
                <w:rFonts w:ascii="Tele-GroteskNor" w:eastAsia="Times New Roman" w:hAnsi="Tele-GroteskNor"/>
                <w:color w:val="272727"/>
                <w:sz w:val="20"/>
                <w:szCs w:val="20"/>
                <w:lang w:eastAsia="mk-MK"/>
              </w:rPr>
              <w:t xml:space="preserve"> ден.</w:t>
            </w:r>
          </w:p>
        </w:tc>
        <w:tc>
          <w:tcPr>
            <w:cnfStyle w:val="000100000000" w:firstRow="0" w:lastRow="0" w:firstColumn="0" w:lastColumn="1" w:oddVBand="0" w:evenVBand="0" w:oddHBand="0" w:evenHBand="0" w:firstRowFirstColumn="0" w:firstRowLastColumn="0" w:lastRowFirstColumn="0" w:lastRowLastColumn="0"/>
            <w:tcW w:w="1934" w:type="dxa"/>
          </w:tcPr>
          <w:p w14:paraId="1C8730AD" w14:textId="77777777" w:rsidR="00A43944" w:rsidRPr="00A7402A" w:rsidRDefault="00A43944" w:rsidP="00EF6B00">
            <w:pPr>
              <w:pStyle w:val="NoSpacing"/>
              <w:jc w:val="center"/>
              <w:rPr>
                <w:rFonts w:ascii="Tele-GroteskNor" w:hAnsi="Tele-GroteskNor"/>
                <w:b w:val="0"/>
                <w:sz w:val="20"/>
                <w:szCs w:val="20"/>
              </w:rPr>
            </w:pPr>
            <w:r w:rsidRPr="00A7402A">
              <w:rPr>
                <w:rFonts w:ascii="Tele-GroteskNor" w:hAnsi="Tele-GroteskNor"/>
                <w:b w:val="0"/>
                <w:sz w:val="20"/>
                <w:szCs w:val="20"/>
                <w:lang w:val="en-US"/>
              </w:rPr>
              <w:t>3</w:t>
            </w:r>
            <w:r w:rsidR="00BB0B1D" w:rsidRPr="00A7402A">
              <w:rPr>
                <w:rFonts w:ascii="Tele-GroteskNor" w:hAnsi="Tele-GroteskNor"/>
                <w:b w:val="0"/>
                <w:sz w:val="20"/>
                <w:szCs w:val="20"/>
                <w:lang w:val="en-US"/>
              </w:rPr>
              <w:t>.</w:t>
            </w:r>
            <w:r w:rsidRPr="00A7402A">
              <w:rPr>
                <w:rFonts w:ascii="Tele-GroteskNor" w:hAnsi="Tele-GroteskNor"/>
                <w:b w:val="0"/>
                <w:sz w:val="20"/>
                <w:szCs w:val="20"/>
                <w:lang w:val="en-US"/>
              </w:rPr>
              <w:t>1</w:t>
            </w:r>
            <w:r w:rsidRPr="00A7402A">
              <w:rPr>
                <w:rFonts w:ascii="Tele-GroteskNor" w:hAnsi="Tele-GroteskNor"/>
                <w:b w:val="0"/>
                <w:sz w:val="20"/>
                <w:szCs w:val="20"/>
              </w:rPr>
              <w:t>99</w:t>
            </w:r>
            <w:r w:rsidR="00456CC0" w:rsidRPr="00A7402A">
              <w:rPr>
                <w:rFonts w:ascii="Tele-GroteskNor" w:eastAsia="Times New Roman" w:hAnsi="Tele-GroteskNor"/>
                <w:b w:val="0"/>
                <w:color w:val="272727"/>
                <w:sz w:val="20"/>
                <w:szCs w:val="20"/>
                <w:lang w:eastAsia="mk-MK"/>
              </w:rPr>
              <w:t xml:space="preserve"> ден.</w:t>
            </w:r>
          </w:p>
        </w:tc>
      </w:tr>
      <w:tr w:rsidR="00A43944" w:rsidRPr="00A7402A" w14:paraId="68802217" w14:textId="77777777" w:rsidTr="00EE34B0">
        <w:trPr>
          <w:trHeight w:val="717"/>
        </w:trPr>
        <w:tc>
          <w:tcPr>
            <w:cnfStyle w:val="001000000000" w:firstRow="0" w:lastRow="0" w:firstColumn="1" w:lastColumn="0" w:oddVBand="0" w:evenVBand="0" w:oddHBand="0" w:evenHBand="0" w:firstRowFirstColumn="0" w:firstRowLastColumn="0" w:lastRowFirstColumn="0" w:lastRowLastColumn="0"/>
            <w:tcW w:w="3544" w:type="dxa"/>
          </w:tcPr>
          <w:p w14:paraId="3C0828B3" w14:textId="77777777" w:rsidR="00A43944" w:rsidRPr="00A7402A" w:rsidRDefault="00A43944" w:rsidP="00EF6B00">
            <w:pPr>
              <w:pStyle w:val="NoSpacing"/>
              <w:rPr>
                <w:rFonts w:ascii="Tele-GroteskNor" w:hAnsi="Tele-GroteskNor"/>
                <w:b w:val="0"/>
                <w:sz w:val="20"/>
                <w:szCs w:val="20"/>
              </w:rPr>
            </w:pPr>
            <w:r w:rsidRPr="00A7402A">
              <w:rPr>
                <w:rFonts w:ascii="Tele-GroteskNor" w:hAnsi="Tele-GroteskNor"/>
                <w:b w:val="0"/>
                <w:sz w:val="20"/>
                <w:szCs w:val="20"/>
              </w:rPr>
              <w:t>Сума вклучена во претплатата (која ја користат сите постпејд линии и фиксната линија)</w:t>
            </w:r>
          </w:p>
        </w:tc>
        <w:tc>
          <w:tcPr>
            <w:tcW w:w="1984" w:type="dxa"/>
          </w:tcPr>
          <w:p w14:paraId="200E2E46"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lang w:val="en-US"/>
              </w:rPr>
              <w:t>7</w:t>
            </w:r>
            <w:r w:rsidRPr="00A7402A">
              <w:rPr>
                <w:rFonts w:ascii="Tele-GroteskNor" w:hAnsi="Tele-GroteskNor"/>
                <w:sz w:val="20"/>
                <w:szCs w:val="20"/>
              </w:rPr>
              <w:t>00</w:t>
            </w:r>
            <w:r w:rsidR="00456CC0" w:rsidRPr="00A7402A">
              <w:rPr>
                <w:rFonts w:ascii="Tele-GroteskNor" w:eastAsia="Times New Roman" w:hAnsi="Tele-GroteskNor"/>
                <w:color w:val="272727"/>
                <w:sz w:val="20"/>
                <w:szCs w:val="20"/>
                <w:lang w:eastAsia="mk-MK"/>
              </w:rPr>
              <w:t xml:space="preserve"> ден.</w:t>
            </w:r>
          </w:p>
        </w:tc>
        <w:tc>
          <w:tcPr>
            <w:tcW w:w="2126" w:type="dxa"/>
          </w:tcPr>
          <w:p w14:paraId="5B1205B3"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1</w:t>
            </w:r>
            <w:r w:rsidR="00BB0B1D" w:rsidRPr="00A7402A">
              <w:rPr>
                <w:rFonts w:ascii="Tele-GroteskNor" w:hAnsi="Tele-GroteskNor"/>
                <w:sz w:val="20"/>
                <w:szCs w:val="20"/>
                <w:lang w:val="en-US"/>
              </w:rPr>
              <w:t>.</w:t>
            </w:r>
            <w:r w:rsidRPr="00A7402A">
              <w:rPr>
                <w:rFonts w:ascii="Tele-GroteskNor" w:hAnsi="Tele-GroteskNor"/>
                <w:sz w:val="20"/>
                <w:szCs w:val="20"/>
                <w:lang w:val="en-US"/>
              </w:rPr>
              <w:t>2</w:t>
            </w:r>
            <w:r w:rsidRPr="00A7402A">
              <w:rPr>
                <w:rFonts w:ascii="Tele-GroteskNor" w:hAnsi="Tele-GroteskNor"/>
                <w:sz w:val="20"/>
                <w:szCs w:val="20"/>
              </w:rPr>
              <w:t>00</w:t>
            </w:r>
            <w:r w:rsidR="00456CC0" w:rsidRPr="00A7402A">
              <w:rPr>
                <w:rFonts w:ascii="Tele-GroteskNor" w:eastAsia="Times New Roman" w:hAnsi="Tele-GroteskNor"/>
                <w:color w:val="272727"/>
                <w:sz w:val="20"/>
                <w:szCs w:val="20"/>
                <w:lang w:eastAsia="mk-MK"/>
              </w:rPr>
              <w:t xml:space="preserve"> ден.</w:t>
            </w:r>
          </w:p>
        </w:tc>
        <w:tc>
          <w:tcPr>
            <w:cnfStyle w:val="000100000000" w:firstRow="0" w:lastRow="0" w:firstColumn="0" w:lastColumn="1" w:oddVBand="0" w:evenVBand="0" w:oddHBand="0" w:evenHBand="0" w:firstRowFirstColumn="0" w:firstRowLastColumn="0" w:lastRowFirstColumn="0" w:lastRowLastColumn="0"/>
            <w:tcW w:w="1934" w:type="dxa"/>
          </w:tcPr>
          <w:p w14:paraId="5D718ECC" w14:textId="77777777" w:rsidR="00A43944" w:rsidRPr="00A7402A" w:rsidRDefault="00A43944" w:rsidP="00EF6B00">
            <w:pPr>
              <w:pStyle w:val="NoSpacing"/>
              <w:jc w:val="center"/>
              <w:rPr>
                <w:rFonts w:ascii="Tele-GroteskNor" w:hAnsi="Tele-GroteskNor"/>
                <w:b w:val="0"/>
                <w:sz w:val="20"/>
                <w:szCs w:val="20"/>
              </w:rPr>
            </w:pPr>
            <w:r w:rsidRPr="00A7402A">
              <w:rPr>
                <w:rFonts w:ascii="Tele-GroteskNor" w:hAnsi="Tele-GroteskNor"/>
                <w:b w:val="0"/>
                <w:sz w:val="20"/>
                <w:szCs w:val="20"/>
              </w:rPr>
              <w:t>2</w:t>
            </w:r>
            <w:r w:rsidR="00BB0B1D" w:rsidRPr="00A7402A">
              <w:rPr>
                <w:rFonts w:ascii="Tele-GroteskNor" w:hAnsi="Tele-GroteskNor"/>
                <w:b w:val="0"/>
                <w:sz w:val="20"/>
                <w:szCs w:val="20"/>
                <w:lang w:val="en-US"/>
              </w:rPr>
              <w:t>.</w:t>
            </w:r>
            <w:r w:rsidRPr="00A7402A">
              <w:rPr>
                <w:rFonts w:ascii="Tele-GroteskNor" w:hAnsi="Tele-GroteskNor"/>
                <w:b w:val="0"/>
                <w:sz w:val="20"/>
                <w:szCs w:val="20"/>
                <w:lang w:val="en-US"/>
              </w:rPr>
              <w:t>0</w:t>
            </w:r>
            <w:r w:rsidRPr="00A7402A">
              <w:rPr>
                <w:rFonts w:ascii="Tele-GroteskNor" w:hAnsi="Tele-GroteskNor"/>
                <w:b w:val="0"/>
                <w:sz w:val="20"/>
                <w:szCs w:val="20"/>
              </w:rPr>
              <w:t>00</w:t>
            </w:r>
            <w:r w:rsidR="00456CC0" w:rsidRPr="00A7402A">
              <w:rPr>
                <w:rFonts w:ascii="Tele-GroteskNor" w:eastAsia="Times New Roman" w:hAnsi="Tele-GroteskNor"/>
                <w:b w:val="0"/>
                <w:color w:val="272727"/>
                <w:sz w:val="20"/>
                <w:szCs w:val="20"/>
                <w:lang w:eastAsia="mk-MK"/>
              </w:rPr>
              <w:t xml:space="preserve"> ден.</w:t>
            </w:r>
          </w:p>
        </w:tc>
      </w:tr>
      <w:tr w:rsidR="00A43944" w:rsidRPr="00A7402A" w14:paraId="76D455D4" w14:textId="77777777" w:rsidTr="00EE34B0">
        <w:trPr>
          <w:trHeight w:hRule="exact" w:val="340"/>
        </w:trPr>
        <w:tc>
          <w:tcPr>
            <w:cnfStyle w:val="001000000000" w:firstRow="0" w:lastRow="0" w:firstColumn="1" w:lastColumn="0" w:oddVBand="0" w:evenVBand="0" w:oddHBand="0" w:evenHBand="0" w:firstRowFirstColumn="0" w:firstRowLastColumn="0" w:lastRowFirstColumn="0" w:lastRowLastColumn="0"/>
            <w:tcW w:w="3544" w:type="dxa"/>
          </w:tcPr>
          <w:p w14:paraId="16A8C179" w14:textId="77777777" w:rsidR="00A43944" w:rsidRPr="00A7402A" w:rsidRDefault="00A43944" w:rsidP="00BB0B1D">
            <w:pPr>
              <w:pStyle w:val="NoSpacing"/>
              <w:rPr>
                <w:rFonts w:ascii="Tele-GroteskNor" w:hAnsi="Tele-GroteskNor"/>
                <w:b w:val="0"/>
                <w:sz w:val="20"/>
                <w:szCs w:val="20"/>
              </w:rPr>
            </w:pPr>
            <w:r w:rsidRPr="00A7402A">
              <w:rPr>
                <w:rFonts w:ascii="Tele-GroteskNor" w:hAnsi="Tele-GroteskNor"/>
                <w:b w:val="0"/>
                <w:sz w:val="20"/>
                <w:szCs w:val="20"/>
              </w:rPr>
              <w:t xml:space="preserve">Вклучен </w:t>
            </w:r>
            <w:r w:rsidR="00BB0B1D" w:rsidRPr="00A7402A">
              <w:rPr>
                <w:rFonts w:ascii="Tele-GroteskNor" w:hAnsi="Tele-GroteskNor"/>
                <w:b w:val="0"/>
                <w:sz w:val="20"/>
                <w:szCs w:val="20"/>
                <w:lang w:val="en-US"/>
              </w:rPr>
              <w:t xml:space="preserve">ADSL </w:t>
            </w:r>
            <w:r w:rsidRPr="00A7402A">
              <w:rPr>
                <w:rFonts w:ascii="Tele-GroteskNor" w:hAnsi="Tele-GroteskNor"/>
                <w:b w:val="0"/>
                <w:sz w:val="20"/>
                <w:szCs w:val="20"/>
              </w:rPr>
              <w:t>интернет сообраќај*</w:t>
            </w:r>
          </w:p>
        </w:tc>
        <w:tc>
          <w:tcPr>
            <w:tcW w:w="1984" w:type="dxa"/>
          </w:tcPr>
          <w:p w14:paraId="6312EEC2" w14:textId="77777777" w:rsidR="00A43944" w:rsidRPr="00A7402A" w:rsidRDefault="00A43944" w:rsidP="00BB0B1D">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lang w:val="en-US"/>
              </w:rPr>
              <w:t>30</w:t>
            </w:r>
            <w:r w:rsidRPr="00A7402A">
              <w:rPr>
                <w:rFonts w:ascii="Tele-GroteskNor" w:hAnsi="Tele-GroteskNor"/>
                <w:sz w:val="20"/>
                <w:szCs w:val="20"/>
              </w:rPr>
              <w:t xml:space="preserve"> </w:t>
            </w:r>
            <w:r w:rsidR="00BB0B1D" w:rsidRPr="00A7402A">
              <w:rPr>
                <w:rFonts w:ascii="Tele-GroteskNor" w:hAnsi="Tele-GroteskNor"/>
                <w:sz w:val="20"/>
                <w:szCs w:val="20"/>
                <w:lang w:val="en-US"/>
              </w:rPr>
              <w:t>GB</w:t>
            </w:r>
          </w:p>
        </w:tc>
        <w:tc>
          <w:tcPr>
            <w:tcW w:w="2126" w:type="dxa"/>
          </w:tcPr>
          <w:p w14:paraId="685E8455" w14:textId="77777777" w:rsidR="00A43944" w:rsidRPr="00A7402A" w:rsidRDefault="00A43944" w:rsidP="00BB0B1D">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lang w:val="en-US"/>
              </w:rPr>
              <w:t>30</w:t>
            </w:r>
            <w:r w:rsidRPr="00A7402A">
              <w:rPr>
                <w:rFonts w:ascii="Tele-GroteskNor" w:hAnsi="Tele-GroteskNor"/>
                <w:sz w:val="20"/>
                <w:szCs w:val="20"/>
              </w:rPr>
              <w:t xml:space="preserve"> </w:t>
            </w:r>
            <w:r w:rsidR="00BB0B1D" w:rsidRPr="00A7402A">
              <w:rPr>
                <w:rFonts w:ascii="Tele-GroteskNor" w:hAnsi="Tele-GroteskNor"/>
                <w:sz w:val="20"/>
                <w:szCs w:val="20"/>
                <w:lang w:val="en-US"/>
              </w:rPr>
              <w:t>GB</w:t>
            </w:r>
          </w:p>
        </w:tc>
        <w:tc>
          <w:tcPr>
            <w:cnfStyle w:val="000100000000" w:firstRow="0" w:lastRow="0" w:firstColumn="0" w:lastColumn="1" w:oddVBand="0" w:evenVBand="0" w:oddHBand="0" w:evenHBand="0" w:firstRowFirstColumn="0" w:firstRowLastColumn="0" w:lastRowFirstColumn="0" w:lastRowLastColumn="0"/>
            <w:tcW w:w="1934" w:type="dxa"/>
          </w:tcPr>
          <w:p w14:paraId="0D079463" w14:textId="77777777" w:rsidR="00A43944" w:rsidRPr="00A7402A" w:rsidRDefault="00A43944" w:rsidP="00BB0B1D">
            <w:pPr>
              <w:pStyle w:val="NoSpacing"/>
              <w:jc w:val="center"/>
              <w:rPr>
                <w:rFonts w:ascii="Tele-GroteskNor" w:hAnsi="Tele-GroteskNor"/>
                <w:b w:val="0"/>
                <w:sz w:val="20"/>
                <w:szCs w:val="20"/>
              </w:rPr>
            </w:pPr>
            <w:r w:rsidRPr="00A7402A">
              <w:rPr>
                <w:rFonts w:ascii="Tele-GroteskNor" w:hAnsi="Tele-GroteskNor"/>
                <w:b w:val="0"/>
                <w:sz w:val="20"/>
                <w:szCs w:val="20"/>
                <w:lang w:val="en-US"/>
              </w:rPr>
              <w:t>4</w:t>
            </w:r>
            <w:r w:rsidRPr="00A7402A">
              <w:rPr>
                <w:rFonts w:ascii="Tele-GroteskNor" w:hAnsi="Tele-GroteskNor"/>
                <w:b w:val="0"/>
                <w:sz w:val="20"/>
                <w:szCs w:val="20"/>
              </w:rPr>
              <w:t>0</w:t>
            </w:r>
            <w:r w:rsidR="00BB0B1D" w:rsidRPr="00A7402A">
              <w:rPr>
                <w:rFonts w:ascii="Tele-GroteskNor" w:hAnsi="Tele-GroteskNor"/>
                <w:b w:val="0"/>
                <w:sz w:val="20"/>
                <w:szCs w:val="20"/>
                <w:lang w:val="en-US"/>
              </w:rPr>
              <w:t xml:space="preserve"> GB</w:t>
            </w:r>
          </w:p>
        </w:tc>
      </w:tr>
      <w:tr w:rsidR="00A43944" w:rsidRPr="00A7402A" w14:paraId="4FEA888B" w14:textId="77777777" w:rsidTr="00EE34B0">
        <w:trPr>
          <w:trHeight w:val="239"/>
        </w:trPr>
        <w:tc>
          <w:tcPr>
            <w:cnfStyle w:val="001000000000" w:firstRow="0" w:lastRow="0" w:firstColumn="1" w:lastColumn="0" w:oddVBand="0" w:evenVBand="0" w:oddHBand="0" w:evenHBand="0" w:firstRowFirstColumn="0" w:firstRowLastColumn="0" w:lastRowFirstColumn="0" w:lastRowLastColumn="0"/>
            <w:tcW w:w="3544" w:type="dxa"/>
          </w:tcPr>
          <w:p w14:paraId="4AEDAB3D" w14:textId="77777777" w:rsidR="00A43944" w:rsidRPr="00A7402A" w:rsidRDefault="00A43944" w:rsidP="00EF6B00">
            <w:pPr>
              <w:pStyle w:val="NoSpacing"/>
              <w:rPr>
                <w:rFonts w:ascii="Tele-GroteskNor" w:hAnsi="Tele-GroteskNor"/>
                <w:b w:val="0"/>
                <w:sz w:val="20"/>
                <w:szCs w:val="20"/>
                <w:lang w:val="en-US"/>
              </w:rPr>
            </w:pPr>
            <w:r w:rsidRPr="00A7402A">
              <w:rPr>
                <w:rFonts w:ascii="Tele-GroteskNor" w:hAnsi="Tele-GroteskNor"/>
                <w:b w:val="0"/>
                <w:sz w:val="20"/>
                <w:szCs w:val="20"/>
              </w:rPr>
              <w:t>Мax TV</w:t>
            </w:r>
          </w:p>
        </w:tc>
        <w:tc>
          <w:tcPr>
            <w:tcW w:w="1984" w:type="dxa"/>
          </w:tcPr>
          <w:p w14:paraId="1ACF1B81"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80 канали</w:t>
            </w:r>
          </w:p>
        </w:tc>
        <w:tc>
          <w:tcPr>
            <w:tcW w:w="2126" w:type="dxa"/>
          </w:tcPr>
          <w:p w14:paraId="165EDD43" w14:textId="77777777" w:rsidR="00A43944" w:rsidRPr="00A7402A" w:rsidRDefault="00A43944" w:rsidP="00EF6B00">
            <w:pPr>
              <w:pStyle w:val="NoSpacing"/>
              <w:jc w:val="center"/>
              <w:cnfStyle w:val="000000000000" w:firstRow="0" w:lastRow="0" w:firstColumn="0" w:lastColumn="0" w:oddVBand="0" w:evenVBand="0" w:oddHBand="0" w:evenHBand="0" w:firstRowFirstColumn="0" w:firstRowLastColumn="0" w:lastRowFirstColumn="0" w:lastRowLastColumn="0"/>
              <w:rPr>
                <w:rFonts w:ascii="Tele-GroteskNor" w:hAnsi="Tele-GroteskNor"/>
                <w:sz w:val="20"/>
                <w:szCs w:val="20"/>
              </w:rPr>
            </w:pPr>
            <w:r w:rsidRPr="00A7402A">
              <w:rPr>
                <w:rFonts w:ascii="Tele-GroteskNor" w:hAnsi="Tele-GroteskNor"/>
                <w:sz w:val="20"/>
                <w:szCs w:val="20"/>
              </w:rPr>
              <w:t>80 канали</w:t>
            </w:r>
          </w:p>
        </w:tc>
        <w:tc>
          <w:tcPr>
            <w:cnfStyle w:val="000100000000" w:firstRow="0" w:lastRow="0" w:firstColumn="0" w:lastColumn="1" w:oddVBand="0" w:evenVBand="0" w:oddHBand="0" w:evenHBand="0" w:firstRowFirstColumn="0" w:firstRowLastColumn="0" w:lastRowFirstColumn="0" w:lastRowLastColumn="0"/>
            <w:tcW w:w="1934" w:type="dxa"/>
          </w:tcPr>
          <w:p w14:paraId="505B0C0F" w14:textId="77777777" w:rsidR="00A43944" w:rsidRPr="00A7402A" w:rsidRDefault="00A43944" w:rsidP="00EF6B00">
            <w:pPr>
              <w:pStyle w:val="NoSpacing"/>
              <w:jc w:val="center"/>
              <w:rPr>
                <w:rFonts w:ascii="Tele-GroteskNor" w:hAnsi="Tele-GroteskNor"/>
                <w:b w:val="0"/>
                <w:sz w:val="20"/>
                <w:szCs w:val="20"/>
                <w:lang w:val="en-US"/>
              </w:rPr>
            </w:pPr>
            <w:r w:rsidRPr="00A7402A">
              <w:rPr>
                <w:rFonts w:ascii="Tele-GroteskNor" w:hAnsi="Tele-GroteskNor"/>
                <w:b w:val="0"/>
                <w:sz w:val="20"/>
                <w:szCs w:val="20"/>
              </w:rPr>
              <w:t>80 канали</w:t>
            </w:r>
          </w:p>
        </w:tc>
      </w:tr>
      <w:tr w:rsidR="00A43944" w:rsidRPr="00A7402A" w14:paraId="150EE141" w14:textId="77777777" w:rsidTr="00EE34B0">
        <w:trPr>
          <w:cnfStyle w:val="010000000000" w:firstRow="0" w:lastRow="1"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14:paraId="73852851" w14:textId="77777777" w:rsidR="00A43944" w:rsidRPr="00A7402A" w:rsidRDefault="00A43944" w:rsidP="00BB0B1D">
            <w:pPr>
              <w:pStyle w:val="NoSpacing"/>
              <w:rPr>
                <w:rFonts w:ascii="Tele-GroteskNor" w:hAnsi="Tele-GroteskNor"/>
                <w:b w:val="0"/>
                <w:sz w:val="20"/>
                <w:szCs w:val="20"/>
              </w:rPr>
            </w:pPr>
            <w:r w:rsidRPr="00A7402A">
              <w:rPr>
                <w:rFonts w:ascii="Tele-GroteskNor" w:hAnsi="Tele-GroteskNor"/>
                <w:b w:val="0"/>
                <w:sz w:val="20"/>
                <w:szCs w:val="20"/>
              </w:rPr>
              <w:lastRenderedPageBreak/>
              <w:t xml:space="preserve">Цена за разговор и </w:t>
            </w:r>
            <w:r w:rsidR="00BB0B1D" w:rsidRPr="00A7402A">
              <w:rPr>
                <w:rFonts w:ascii="Tele-GroteskNor" w:hAnsi="Tele-GroteskNor"/>
                <w:b w:val="0"/>
                <w:sz w:val="20"/>
                <w:szCs w:val="20"/>
                <w:lang w:val="en-US"/>
              </w:rPr>
              <w:t xml:space="preserve">SMS </w:t>
            </w:r>
            <w:r w:rsidRPr="00A7402A">
              <w:rPr>
                <w:rFonts w:ascii="Tele-GroteskNor" w:hAnsi="Tele-GroteskNor"/>
                <w:b w:val="0"/>
                <w:sz w:val="20"/>
                <w:szCs w:val="20"/>
              </w:rPr>
              <w:t>пораки меѓу фамилијата (важи за сите линии)</w:t>
            </w:r>
          </w:p>
        </w:tc>
        <w:tc>
          <w:tcPr>
            <w:tcW w:w="1984" w:type="dxa"/>
            <w:tcBorders>
              <w:top w:val="none" w:sz="0" w:space="0" w:color="auto"/>
              <w:left w:val="none" w:sz="0" w:space="0" w:color="auto"/>
              <w:bottom w:val="none" w:sz="0" w:space="0" w:color="auto"/>
              <w:right w:val="none" w:sz="0" w:space="0" w:color="auto"/>
            </w:tcBorders>
          </w:tcPr>
          <w:p w14:paraId="566893E0" w14:textId="77777777" w:rsidR="00A43944" w:rsidRPr="00A7402A" w:rsidRDefault="00A43944" w:rsidP="00EF6B00">
            <w:pPr>
              <w:pStyle w:val="NoSpacing"/>
              <w:jc w:val="center"/>
              <w:cnfStyle w:val="010000000000" w:firstRow="0" w:lastRow="1" w:firstColumn="0" w:lastColumn="0" w:oddVBand="0" w:evenVBand="0" w:oddHBand="0" w:evenHBand="0" w:firstRowFirstColumn="0" w:firstRowLastColumn="0" w:lastRowFirstColumn="0" w:lastRowLastColumn="0"/>
              <w:rPr>
                <w:rFonts w:ascii="Tele-GroteskNor" w:hAnsi="Tele-GroteskNor"/>
                <w:b w:val="0"/>
                <w:sz w:val="20"/>
                <w:szCs w:val="20"/>
              </w:rPr>
            </w:pPr>
            <w:r w:rsidRPr="00A7402A">
              <w:rPr>
                <w:rFonts w:ascii="Tele-GroteskNor" w:hAnsi="Tele-GroteskNor"/>
                <w:b w:val="0"/>
                <w:sz w:val="20"/>
                <w:szCs w:val="20"/>
              </w:rPr>
              <w:t>0</w:t>
            </w:r>
            <w:r w:rsidR="00BB0B1D" w:rsidRPr="00A7402A">
              <w:rPr>
                <w:rFonts w:ascii="Tele-GroteskNor" w:hAnsi="Tele-GroteskNor"/>
                <w:b w:val="0"/>
                <w:sz w:val="20"/>
                <w:szCs w:val="20"/>
                <w:lang w:val="en-US"/>
              </w:rPr>
              <w:t xml:space="preserve"> </w:t>
            </w:r>
            <w:r w:rsidR="00B072FC" w:rsidRPr="0039529E">
              <w:rPr>
                <w:rFonts w:ascii="Tele-GroteskNor" w:eastAsia="Times New Roman" w:hAnsi="Tele-GroteskNor"/>
                <w:b w:val="0"/>
                <w:color w:val="272727"/>
                <w:sz w:val="20"/>
                <w:szCs w:val="20"/>
                <w:lang w:eastAsia="mk-MK"/>
              </w:rPr>
              <w:t>ден.</w:t>
            </w:r>
          </w:p>
        </w:tc>
        <w:tc>
          <w:tcPr>
            <w:tcW w:w="2126" w:type="dxa"/>
            <w:tcBorders>
              <w:top w:val="none" w:sz="0" w:space="0" w:color="auto"/>
              <w:left w:val="none" w:sz="0" w:space="0" w:color="auto"/>
              <w:bottom w:val="none" w:sz="0" w:space="0" w:color="auto"/>
              <w:right w:val="none" w:sz="0" w:space="0" w:color="auto"/>
            </w:tcBorders>
          </w:tcPr>
          <w:p w14:paraId="04FDDA4F" w14:textId="77777777" w:rsidR="00A43944" w:rsidRPr="00A7402A" w:rsidRDefault="00A43944" w:rsidP="00EF6B00">
            <w:pPr>
              <w:pStyle w:val="NoSpacing"/>
              <w:jc w:val="center"/>
              <w:cnfStyle w:val="010000000000" w:firstRow="0" w:lastRow="1" w:firstColumn="0" w:lastColumn="0" w:oddVBand="0" w:evenVBand="0" w:oddHBand="0" w:evenHBand="0" w:firstRowFirstColumn="0" w:firstRowLastColumn="0" w:lastRowFirstColumn="0" w:lastRowLastColumn="0"/>
              <w:rPr>
                <w:rFonts w:ascii="Tele-GroteskNor" w:hAnsi="Tele-GroteskNor"/>
                <w:b w:val="0"/>
                <w:sz w:val="20"/>
                <w:szCs w:val="20"/>
              </w:rPr>
            </w:pPr>
            <w:r w:rsidRPr="00A7402A">
              <w:rPr>
                <w:rFonts w:ascii="Tele-GroteskNor" w:hAnsi="Tele-GroteskNor"/>
                <w:b w:val="0"/>
                <w:sz w:val="20"/>
                <w:szCs w:val="20"/>
              </w:rPr>
              <w:t>0</w:t>
            </w:r>
            <w:r w:rsidR="00B072FC" w:rsidRPr="00A7402A">
              <w:rPr>
                <w:rFonts w:ascii="Tele-GroteskNor" w:eastAsia="Times New Roman" w:hAnsi="Tele-GroteskNor"/>
                <w:color w:val="272727"/>
                <w:sz w:val="20"/>
                <w:szCs w:val="20"/>
                <w:lang w:eastAsia="mk-MK"/>
              </w:rPr>
              <w:t xml:space="preserve"> </w:t>
            </w:r>
            <w:r w:rsidR="00B072FC" w:rsidRPr="0039529E">
              <w:rPr>
                <w:rFonts w:ascii="Tele-GroteskNor" w:eastAsia="Times New Roman" w:hAnsi="Tele-GroteskNor"/>
                <w:b w:val="0"/>
                <w:color w:val="272727"/>
                <w:sz w:val="20"/>
                <w:szCs w:val="20"/>
                <w:lang w:eastAsia="mk-MK"/>
              </w:rPr>
              <w:t>ден.</w:t>
            </w:r>
          </w:p>
        </w:tc>
        <w:tc>
          <w:tcPr>
            <w:cnfStyle w:val="000100000000" w:firstRow="0" w:lastRow="0" w:firstColumn="0" w:lastColumn="1" w:oddVBand="0" w:evenVBand="0" w:oddHBand="0" w:evenHBand="0" w:firstRowFirstColumn="0" w:firstRowLastColumn="0" w:lastRowFirstColumn="0" w:lastRowLastColumn="0"/>
            <w:tcW w:w="1934" w:type="dxa"/>
            <w:tcBorders>
              <w:top w:val="none" w:sz="0" w:space="0" w:color="auto"/>
              <w:left w:val="none" w:sz="0" w:space="0" w:color="auto"/>
              <w:bottom w:val="none" w:sz="0" w:space="0" w:color="auto"/>
              <w:right w:val="none" w:sz="0" w:space="0" w:color="auto"/>
            </w:tcBorders>
          </w:tcPr>
          <w:p w14:paraId="19ACCBB0" w14:textId="77777777" w:rsidR="00A43944" w:rsidRPr="00A7402A" w:rsidRDefault="00A43944" w:rsidP="00EF6B00">
            <w:pPr>
              <w:pStyle w:val="NoSpacing"/>
              <w:jc w:val="center"/>
              <w:rPr>
                <w:rFonts w:ascii="Tele-GroteskNor" w:hAnsi="Tele-GroteskNor"/>
                <w:b w:val="0"/>
                <w:sz w:val="20"/>
                <w:szCs w:val="20"/>
              </w:rPr>
            </w:pPr>
            <w:r w:rsidRPr="00A7402A">
              <w:rPr>
                <w:rFonts w:ascii="Tele-GroteskNor" w:hAnsi="Tele-GroteskNor"/>
                <w:b w:val="0"/>
                <w:sz w:val="20"/>
                <w:szCs w:val="20"/>
              </w:rPr>
              <w:t>0</w:t>
            </w:r>
            <w:r w:rsidR="00B072FC" w:rsidRPr="00A7402A">
              <w:rPr>
                <w:rFonts w:ascii="Tele-GroteskNor" w:eastAsia="Times New Roman" w:hAnsi="Tele-GroteskNor"/>
                <w:color w:val="272727"/>
                <w:sz w:val="20"/>
                <w:szCs w:val="20"/>
                <w:lang w:eastAsia="mk-MK"/>
              </w:rPr>
              <w:t xml:space="preserve"> </w:t>
            </w:r>
            <w:r w:rsidR="00B072FC" w:rsidRPr="0039529E">
              <w:rPr>
                <w:rFonts w:ascii="Tele-GroteskNor" w:eastAsia="Times New Roman" w:hAnsi="Tele-GroteskNor"/>
                <w:b w:val="0"/>
                <w:color w:val="272727"/>
                <w:sz w:val="20"/>
                <w:szCs w:val="20"/>
                <w:lang w:eastAsia="mk-MK"/>
              </w:rPr>
              <w:t>ден.</w:t>
            </w:r>
          </w:p>
        </w:tc>
      </w:tr>
    </w:tbl>
    <w:p w14:paraId="76E42492" w14:textId="77777777" w:rsidR="001D2434" w:rsidRDefault="001D2434" w:rsidP="00336734">
      <w:pPr>
        <w:pStyle w:val="NoSpacing"/>
        <w:jc w:val="both"/>
        <w:rPr>
          <w:rStyle w:val="A2"/>
          <w:rFonts w:ascii="Tele-GroteskNor" w:hAnsi="Tele-GroteskNor"/>
          <w:sz w:val="20"/>
          <w:szCs w:val="20"/>
          <w:lang w:val="en-US"/>
        </w:rPr>
      </w:pPr>
    </w:p>
    <w:p w14:paraId="295BEA74" w14:textId="77777777" w:rsidR="00273EF9" w:rsidRPr="003C33F2" w:rsidRDefault="00A7402A" w:rsidP="00D20323">
      <w:pPr>
        <w:numPr>
          <w:ilvl w:val="1"/>
          <w:numId w:val="2"/>
        </w:numPr>
        <w:spacing w:after="0" w:line="360" w:lineRule="atLeast"/>
        <w:ind w:hanging="436"/>
        <w:outlineLvl w:val="0"/>
        <w:rPr>
          <w:rFonts w:ascii="Tele-GroteskNor" w:hAnsi="Tele-GroteskNor"/>
          <w:b/>
          <w:sz w:val="20"/>
          <w:szCs w:val="20"/>
          <w:lang w:val="en-US"/>
        </w:rPr>
      </w:pPr>
      <w:bookmarkStart w:id="100" w:name="_Toc481763976"/>
      <w:r w:rsidRPr="003C33F2">
        <w:rPr>
          <w:rFonts w:ascii="Tele-GroteskNor" w:hAnsi="Tele-GroteskNor"/>
          <w:b/>
          <w:sz w:val="20"/>
          <w:szCs w:val="20"/>
          <w:lang w:val="en-US"/>
        </w:rPr>
        <w:t>RELAX FAMILY START, RELAX FAMILY COMFORT, RELAX FAMILY PREMIUM</w:t>
      </w:r>
      <w:bookmarkEnd w:id="100"/>
    </w:p>
    <w:p w14:paraId="463E2FE5" w14:textId="77777777" w:rsidR="00273EF9" w:rsidRDefault="00273EF9" w:rsidP="00336734">
      <w:pPr>
        <w:pStyle w:val="NoSpacing"/>
        <w:jc w:val="both"/>
        <w:rPr>
          <w:rStyle w:val="A2"/>
          <w:rFonts w:ascii="Tele-GroteskNor" w:hAnsi="Tele-GroteskNor"/>
          <w:sz w:val="20"/>
          <w:szCs w:val="20"/>
          <w:lang w:val="en-US"/>
        </w:rPr>
      </w:pPr>
    </w:p>
    <w:tbl>
      <w:tblPr>
        <w:tblStyle w:val="LightShading1"/>
        <w:tblW w:w="1000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256"/>
        <w:gridCol w:w="20"/>
        <w:gridCol w:w="665"/>
        <w:gridCol w:w="881"/>
        <w:gridCol w:w="131"/>
        <w:gridCol w:w="1044"/>
        <w:gridCol w:w="880"/>
        <w:gridCol w:w="1175"/>
        <w:gridCol w:w="1028"/>
        <w:gridCol w:w="881"/>
        <w:gridCol w:w="1012"/>
        <w:gridCol w:w="1028"/>
      </w:tblGrid>
      <w:tr w:rsidR="00336734" w:rsidRPr="00B508F9" w14:paraId="16DB0DDD" w14:textId="77777777" w:rsidTr="00B508F9">
        <w:trPr>
          <w:trHeight w:val="993"/>
        </w:trPr>
        <w:tc>
          <w:tcPr>
            <w:tcW w:w="1256" w:type="dxa"/>
            <w:shd w:val="clear" w:color="auto" w:fill="E20074"/>
          </w:tcPr>
          <w:p w14:paraId="5AC0302B" w14:textId="77777777" w:rsidR="00336734" w:rsidRPr="00B508F9" w:rsidRDefault="00336734" w:rsidP="00336734">
            <w:pPr>
              <w:pStyle w:val="NoSpacing"/>
              <w:jc w:val="center"/>
              <w:rPr>
                <w:rFonts w:ascii="Tele-GroteskNor" w:hAnsi="Tele-GroteskNor"/>
                <w:color w:val="FFFFFF" w:themeColor="background1"/>
                <w:sz w:val="20"/>
                <w:szCs w:val="20"/>
              </w:rPr>
            </w:pPr>
          </w:p>
        </w:tc>
        <w:tc>
          <w:tcPr>
            <w:tcW w:w="685" w:type="dxa"/>
            <w:gridSpan w:val="2"/>
            <w:shd w:val="clear" w:color="auto" w:fill="E20074"/>
          </w:tcPr>
          <w:p w14:paraId="1A04C282" w14:textId="77777777" w:rsidR="00336734" w:rsidRPr="00B508F9" w:rsidRDefault="00336734" w:rsidP="00C33C31">
            <w:pPr>
              <w:pStyle w:val="NoSpacing"/>
              <w:jc w:val="both"/>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Relax Family Start</w:t>
            </w:r>
          </w:p>
        </w:tc>
        <w:tc>
          <w:tcPr>
            <w:tcW w:w="1012" w:type="dxa"/>
            <w:gridSpan w:val="2"/>
            <w:shd w:val="clear" w:color="auto" w:fill="E20074"/>
          </w:tcPr>
          <w:p w14:paraId="43A6A362" w14:textId="77777777" w:rsidR="00336734" w:rsidRPr="00B508F9" w:rsidRDefault="00336734" w:rsidP="00336734">
            <w:pPr>
              <w:pStyle w:val="NoSpacing"/>
              <w:jc w:val="center"/>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Relax Family Start Weekend</w:t>
            </w:r>
          </w:p>
        </w:tc>
        <w:tc>
          <w:tcPr>
            <w:tcW w:w="1044" w:type="dxa"/>
            <w:shd w:val="clear" w:color="auto" w:fill="E20074"/>
          </w:tcPr>
          <w:p w14:paraId="6AD6BC3E" w14:textId="77777777" w:rsidR="00336734" w:rsidRPr="00B508F9" w:rsidRDefault="00336734" w:rsidP="00336734">
            <w:pPr>
              <w:pStyle w:val="NoSpacing"/>
              <w:jc w:val="center"/>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Relax Family Start</w:t>
            </w:r>
          </w:p>
          <w:p w14:paraId="4B0087F7" w14:textId="77777777" w:rsidR="00336734" w:rsidRPr="00B508F9" w:rsidRDefault="00336734" w:rsidP="00336734">
            <w:pPr>
              <w:pStyle w:val="NoSpacing"/>
              <w:jc w:val="center"/>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Option 0</w:t>
            </w:r>
          </w:p>
        </w:tc>
        <w:tc>
          <w:tcPr>
            <w:tcW w:w="880" w:type="dxa"/>
            <w:shd w:val="clear" w:color="auto" w:fill="E20074"/>
          </w:tcPr>
          <w:p w14:paraId="6E6CE8DE" w14:textId="77777777" w:rsidR="00336734" w:rsidRPr="00B508F9" w:rsidRDefault="00336734" w:rsidP="00336734">
            <w:pPr>
              <w:pStyle w:val="NoSpacing"/>
              <w:jc w:val="center"/>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Relax Family Comfort</w:t>
            </w:r>
          </w:p>
        </w:tc>
        <w:tc>
          <w:tcPr>
            <w:tcW w:w="1175" w:type="dxa"/>
            <w:shd w:val="clear" w:color="auto" w:fill="E20074"/>
          </w:tcPr>
          <w:p w14:paraId="632E7A31" w14:textId="77777777" w:rsidR="00336734" w:rsidRPr="00B508F9" w:rsidRDefault="00336734" w:rsidP="00336734">
            <w:pPr>
              <w:pStyle w:val="NoSpacing"/>
              <w:jc w:val="center"/>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Relax Family Comfort Weekend</w:t>
            </w:r>
          </w:p>
        </w:tc>
        <w:tc>
          <w:tcPr>
            <w:tcW w:w="1028" w:type="dxa"/>
            <w:shd w:val="clear" w:color="auto" w:fill="E20074"/>
          </w:tcPr>
          <w:p w14:paraId="09129939" w14:textId="77777777" w:rsidR="00336734" w:rsidRPr="00B508F9" w:rsidRDefault="00336734" w:rsidP="00336734">
            <w:pPr>
              <w:pStyle w:val="NoSpacing"/>
              <w:jc w:val="center"/>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Relax Family Comfort Option 0</w:t>
            </w:r>
          </w:p>
        </w:tc>
        <w:tc>
          <w:tcPr>
            <w:tcW w:w="881" w:type="dxa"/>
            <w:shd w:val="clear" w:color="auto" w:fill="E20074"/>
          </w:tcPr>
          <w:p w14:paraId="298CD701" w14:textId="77777777" w:rsidR="00336734" w:rsidRPr="00B508F9" w:rsidRDefault="00336734" w:rsidP="00336734">
            <w:pPr>
              <w:pStyle w:val="NoSpacing"/>
              <w:jc w:val="center"/>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Relax Family Premium</w:t>
            </w:r>
          </w:p>
        </w:tc>
        <w:tc>
          <w:tcPr>
            <w:tcW w:w="1012" w:type="dxa"/>
            <w:shd w:val="clear" w:color="auto" w:fill="E20074"/>
          </w:tcPr>
          <w:p w14:paraId="1B211D27" w14:textId="77777777" w:rsidR="00336734" w:rsidRPr="00B508F9" w:rsidRDefault="00336734" w:rsidP="00336734">
            <w:pPr>
              <w:pStyle w:val="NoSpacing"/>
              <w:jc w:val="center"/>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Relax Family Premium Weekend</w:t>
            </w:r>
          </w:p>
        </w:tc>
        <w:tc>
          <w:tcPr>
            <w:tcW w:w="1028" w:type="dxa"/>
            <w:shd w:val="clear" w:color="auto" w:fill="E20074"/>
          </w:tcPr>
          <w:p w14:paraId="60682833" w14:textId="77777777" w:rsidR="00336734" w:rsidRPr="00B508F9" w:rsidRDefault="00336734" w:rsidP="00336734">
            <w:pPr>
              <w:pStyle w:val="NoSpacing"/>
              <w:jc w:val="center"/>
              <w:rPr>
                <w:rFonts w:ascii="Tele-GroteskNor" w:hAnsi="Tele-GroteskNor"/>
                <w:color w:val="FFFFFF" w:themeColor="background1"/>
                <w:sz w:val="20"/>
                <w:szCs w:val="20"/>
                <w:lang w:val="en-US"/>
              </w:rPr>
            </w:pPr>
            <w:r w:rsidRPr="00B508F9">
              <w:rPr>
                <w:rFonts w:ascii="Tele-GroteskNor" w:hAnsi="Tele-GroteskNor"/>
                <w:color w:val="FFFFFF" w:themeColor="background1"/>
                <w:sz w:val="20"/>
                <w:szCs w:val="20"/>
                <w:lang w:val="en-US"/>
              </w:rPr>
              <w:t>Relax Family Premium Option 0</w:t>
            </w:r>
          </w:p>
        </w:tc>
      </w:tr>
      <w:tr w:rsidR="00336734" w:rsidRPr="00A7402A" w14:paraId="1E7B8DED" w14:textId="77777777" w:rsidTr="00B508F9">
        <w:trPr>
          <w:trHeight w:val="273"/>
        </w:trPr>
        <w:tc>
          <w:tcPr>
            <w:tcW w:w="1256" w:type="dxa"/>
          </w:tcPr>
          <w:p w14:paraId="6CAF88E3" w14:textId="77777777" w:rsidR="00336734" w:rsidRPr="00A7402A" w:rsidRDefault="00336734" w:rsidP="00336734">
            <w:pPr>
              <w:pStyle w:val="NoSpacing"/>
              <w:rPr>
                <w:rFonts w:ascii="Tele-GroteskNor" w:hAnsi="Tele-GroteskNor"/>
                <w:sz w:val="20"/>
                <w:szCs w:val="20"/>
                <w:lang w:val="en-US"/>
              </w:rPr>
            </w:pPr>
            <w:r w:rsidRPr="00A7402A">
              <w:rPr>
                <w:rFonts w:ascii="Tele-GroteskNor" w:hAnsi="Tele-GroteskNor"/>
                <w:sz w:val="20"/>
                <w:szCs w:val="20"/>
              </w:rPr>
              <w:t>Месечна претплата</w:t>
            </w:r>
          </w:p>
        </w:tc>
        <w:tc>
          <w:tcPr>
            <w:tcW w:w="685" w:type="dxa"/>
            <w:gridSpan w:val="2"/>
          </w:tcPr>
          <w:p w14:paraId="25234FBF"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599</w:t>
            </w:r>
            <w:r w:rsidR="00456CC0" w:rsidRPr="00A7402A">
              <w:rPr>
                <w:rFonts w:ascii="Tele-GroteskNor" w:eastAsia="Times New Roman" w:hAnsi="Tele-GroteskNor"/>
                <w:color w:val="272727"/>
                <w:sz w:val="20"/>
                <w:szCs w:val="20"/>
                <w:lang w:eastAsia="mk-MK"/>
              </w:rPr>
              <w:t xml:space="preserve"> ден.</w:t>
            </w:r>
          </w:p>
        </w:tc>
        <w:tc>
          <w:tcPr>
            <w:tcW w:w="881" w:type="dxa"/>
          </w:tcPr>
          <w:p w14:paraId="56B71FC9"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599</w:t>
            </w:r>
            <w:r w:rsidR="00456CC0" w:rsidRPr="00A7402A">
              <w:rPr>
                <w:rFonts w:ascii="Tele-GroteskNor" w:eastAsia="Times New Roman" w:hAnsi="Tele-GroteskNor"/>
                <w:color w:val="272727"/>
                <w:sz w:val="20"/>
                <w:szCs w:val="20"/>
                <w:lang w:eastAsia="mk-MK"/>
              </w:rPr>
              <w:t xml:space="preserve"> ден.</w:t>
            </w:r>
          </w:p>
        </w:tc>
        <w:tc>
          <w:tcPr>
            <w:tcW w:w="1175" w:type="dxa"/>
            <w:gridSpan w:val="2"/>
          </w:tcPr>
          <w:p w14:paraId="4A4B5436"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599</w:t>
            </w:r>
            <w:r w:rsidR="00456CC0" w:rsidRPr="00A7402A">
              <w:rPr>
                <w:rFonts w:ascii="Tele-GroteskNor" w:eastAsia="Times New Roman" w:hAnsi="Tele-GroteskNor"/>
                <w:color w:val="272727"/>
                <w:sz w:val="20"/>
                <w:szCs w:val="20"/>
                <w:lang w:eastAsia="mk-MK"/>
              </w:rPr>
              <w:t xml:space="preserve"> ден.</w:t>
            </w:r>
          </w:p>
        </w:tc>
        <w:tc>
          <w:tcPr>
            <w:tcW w:w="880" w:type="dxa"/>
          </w:tcPr>
          <w:p w14:paraId="46EA6E90"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AC0396" w:rsidRPr="00A7402A">
              <w:rPr>
                <w:rFonts w:ascii="Tele-GroteskNor" w:hAnsi="Tele-GroteskNor"/>
                <w:sz w:val="20"/>
                <w:szCs w:val="20"/>
              </w:rPr>
              <w:t>.</w:t>
            </w:r>
            <w:r w:rsidRPr="00A7402A">
              <w:rPr>
                <w:rFonts w:ascii="Tele-GroteskNor" w:hAnsi="Tele-GroteskNor"/>
                <w:sz w:val="20"/>
                <w:szCs w:val="20"/>
                <w:lang w:val="en-US"/>
              </w:rPr>
              <w:t>199</w:t>
            </w:r>
            <w:r w:rsidR="00456CC0" w:rsidRPr="00A7402A">
              <w:rPr>
                <w:rFonts w:ascii="Tele-GroteskNor" w:eastAsia="Times New Roman" w:hAnsi="Tele-GroteskNor"/>
                <w:color w:val="272727"/>
                <w:sz w:val="20"/>
                <w:szCs w:val="20"/>
                <w:lang w:eastAsia="mk-MK"/>
              </w:rPr>
              <w:t xml:space="preserve"> ден.</w:t>
            </w:r>
          </w:p>
        </w:tc>
        <w:tc>
          <w:tcPr>
            <w:tcW w:w="1175" w:type="dxa"/>
          </w:tcPr>
          <w:p w14:paraId="2AA06713"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AC0396" w:rsidRPr="00A7402A">
              <w:rPr>
                <w:rFonts w:ascii="Tele-GroteskNor" w:hAnsi="Tele-GroteskNor"/>
                <w:sz w:val="20"/>
                <w:szCs w:val="20"/>
              </w:rPr>
              <w:t>.</w:t>
            </w:r>
            <w:r w:rsidRPr="00A7402A">
              <w:rPr>
                <w:rFonts w:ascii="Tele-GroteskNor" w:hAnsi="Tele-GroteskNor"/>
                <w:sz w:val="20"/>
                <w:szCs w:val="20"/>
                <w:lang w:val="en-US"/>
              </w:rPr>
              <w:t>199</w:t>
            </w:r>
            <w:r w:rsidR="00456CC0" w:rsidRPr="00A7402A">
              <w:rPr>
                <w:rFonts w:ascii="Tele-GroteskNor" w:eastAsia="Times New Roman" w:hAnsi="Tele-GroteskNor"/>
                <w:color w:val="272727"/>
                <w:sz w:val="20"/>
                <w:szCs w:val="20"/>
                <w:lang w:eastAsia="mk-MK"/>
              </w:rPr>
              <w:t xml:space="preserve"> ден.</w:t>
            </w:r>
          </w:p>
        </w:tc>
        <w:tc>
          <w:tcPr>
            <w:tcW w:w="1028" w:type="dxa"/>
          </w:tcPr>
          <w:p w14:paraId="669F18CB"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AC0396" w:rsidRPr="00A7402A">
              <w:rPr>
                <w:rFonts w:ascii="Tele-GroteskNor" w:hAnsi="Tele-GroteskNor"/>
                <w:sz w:val="20"/>
                <w:szCs w:val="20"/>
              </w:rPr>
              <w:t>.</w:t>
            </w:r>
            <w:r w:rsidRPr="00A7402A">
              <w:rPr>
                <w:rFonts w:ascii="Tele-GroteskNor" w:hAnsi="Tele-GroteskNor"/>
                <w:sz w:val="20"/>
                <w:szCs w:val="20"/>
                <w:lang w:val="en-US"/>
              </w:rPr>
              <w:t>199</w:t>
            </w:r>
            <w:r w:rsidR="00456CC0" w:rsidRPr="00A7402A">
              <w:rPr>
                <w:rFonts w:ascii="Tele-GroteskNor" w:eastAsia="Times New Roman" w:hAnsi="Tele-GroteskNor"/>
                <w:color w:val="272727"/>
                <w:sz w:val="20"/>
                <w:szCs w:val="20"/>
                <w:lang w:eastAsia="mk-MK"/>
              </w:rPr>
              <w:t xml:space="preserve"> ден.</w:t>
            </w:r>
          </w:p>
        </w:tc>
        <w:tc>
          <w:tcPr>
            <w:tcW w:w="881" w:type="dxa"/>
          </w:tcPr>
          <w:p w14:paraId="00871C3C"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AC0396" w:rsidRPr="00A7402A">
              <w:rPr>
                <w:rFonts w:ascii="Tele-GroteskNor" w:hAnsi="Tele-GroteskNor"/>
                <w:sz w:val="20"/>
                <w:szCs w:val="20"/>
              </w:rPr>
              <w:t>.</w:t>
            </w:r>
            <w:r w:rsidRPr="00A7402A">
              <w:rPr>
                <w:rFonts w:ascii="Tele-GroteskNor" w:hAnsi="Tele-GroteskNor"/>
                <w:sz w:val="20"/>
                <w:szCs w:val="20"/>
                <w:lang w:val="en-US"/>
              </w:rPr>
              <w:t>999</w:t>
            </w:r>
            <w:r w:rsidR="00456CC0" w:rsidRPr="00A7402A">
              <w:rPr>
                <w:rFonts w:ascii="Tele-GroteskNor" w:eastAsia="Times New Roman" w:hAnsi="Tele-GroteskNor"/>
                <w:color w:val="272727"/>
                <w:sz w:val="20"/>
                <w:szCs w:val="20"/>
                <w:lang w:eastAsia="mk-MK"/>
              </w:rPr>
              <w:t xml:space="preserve"> ден.</w:t>
            </w:r>
          </w:p>
        </w:tc>
        <w:tc>
          <w:tcPr>
            <w:tcW w:w="1012" w:type="dxa"/>
          </w:tcPr>
          <w:p w14:paraId="5A52E045"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AC0396" w:rsidRPr="00A7402A">
              <w:rPr>
                <w:rFonts w:ascii="Tele-GroteskNor" w:hAnsi="Tele-GroteskNor"/>
                <w:sz w:val="20"/>
                <w:szCs w:val="20"/>
              </w:rPr>
              <w:t>.</w:t>
            </w:r>
            <w:r w:rsidRPr="00A7402A">
              <w:rPr>
                <w:rFonts w:ascii="Tele-GroteskNor" w:hAnsi="Tele-GroteskNor"/>
                <w:sz w:val="20"/>
                <w:szCs w:val="20"/>
                <w:lang w:val="en-US"/>
              </w:rPr>
              <w:t>999</w:t>
            </w:r>
            <w:r w:rsidR="00456CC0" w:rsidRPr="00A7402A">
              <w:rPr>
                <w:rFonts w:ascii="Tele-GroteskNor" w:eastAsia="Times New Roman" w:hAnsi="Tele-GroteskNor"/>
                <w:color w:val="272727"/>
                <w:sz w:val="20"/>
                <w:szCs w:val="20"/>
                <w:lang w:eastAsia="mk-MK"/>
              </w:rPr>
              <w:t xml:space="preserve"> ден.</w:t>
            </w:r>
          </w:p>
        </w:tc>
        <w:tc>
          <w:tcPr>
            <w:tcW w:w="1028" w:type="dxa"/>
          </w:tcPr>
          <w:p w14:paraId="387292EE"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AC0396" w:rsidRPr="00A7402A">
              <w:rPr>
                <w:rFonts w:ascii="Tele-GroteskNor" w:hAnsi="Tele-GroteskNor"/>
                <w:sz w:val="20"/>
                <w:szCs w:val="20"/>
              </w:rPr>
              <w:t>.</w:t>
            </w:r>
            <w:r w:rsidRPr="00A7402A">
              <w:rPr>
                <w:rFonts w:ascii="Tele-GroteskNor" w:hAnsi="Tele-GroteskNor"/>
                <w:sz w:val="20"/>
                <w:szCs w:val="20"/>
                <w:lang w:val="en-US"/>
              </w:rPr>
              <w:t>999</w:t>
            </w:r>
            <w:r w:rsidR="00456CC0" w:rsidRPr="00A7402A">
              <w:rPr>
                <w:rFonts w:ascii="Tele-GroteskNor" w:eastAsia="Times New Roman" w:hAnsi="Tele-GroteskNor"/>
                <w:color w:val="272727"/>
                <w:sz w:val="20"/>
                <w:szCs w:val="20"/>
                <w:lang w:eastAsia="mk-MK"/>
              </w:rPr>
              <w:t xml:space="preserve"> ден.</w:t>
            </w:r>
          </w:p>
        </w:tc>
      </w:tr>
      <w:tr w:rsidR="00336734" w:rsidRPr="00A7402A" w14:paraId="49B284B8" w14:textId="77777777" w:rsidTr="00B508F9">
        <w:trPr>
          <w:trHeight w:val="273"/>
        </w:trPr>
        <w:tc>
          <w:tcPr>
            <w:tcW w:w="1256" w:type="dxa"/>
          </w:tcPr>
          <w:p w14:paraId="0500924C" w14:textId="77777777" w:rsidR="00336734" w:rsidRPr="00A7402A" w:rsidRDefault="00336734" w:rsidP="00336734">
            <w:pPr>
              <w:pStyle w:val="NoSpacing"/>
              <w:rPr>
                <w:rFonts w:ascii="Tele-GroteskNor" w:hAnsi="Tele-GroteskNor"/>
                <w:sz w:val="20"/>
                <w:szCs w:val="20"/>
              </w:rPr>
            </w:pPr>
            <w:r w:rsidRPr="00A7402A">
              <w:rPr>
                <w:rFonts w:ascii="Tele-GroteskNor" w:hAnsi="Tele-GroteskNor"/>
                <w:sz w:val="20"/>
                <w:szCs w:val="20"/>
              </w:rPr>
              <w:t>Сума вклучена во претплатата</w:t>
            </w:r>
          </w:p>
        </w:tc>
        <w:tc>
          <w:tcPr>
            <w:tcW w:w="685" w:type="dxa"/>
            <w:gridSpan w:val="2"/>
          </w:tcPr>
          <w:p w14:paraId="01F90EE2"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lang w:val="en-US"/>
              </w:rPr>
              <w:t>599</w:t>
            </w:r>
            <w:r w:rsidR="00456CC0" w:rsidRPr="00A7402A">
              <w:rPr>
                <w:rFonts w:ascii="Tele-GroteskNor" w:eastAsia="Times New Roman" w:hAnsi="Tele-GroteskNor"/>
                <w:color w:val="272727"/>
                <w:sz w:val="20"/>
                <w:szCs w:val="20"/>
                <w:lang w:eastAsia="mk-MK"/>
              </w:rPr>
              <w:t xml:space="preserve"> ден.</w:t>
            </w:r>
          </w:p>
        </w:tc>
        <w:tc>
          <w:tcPr>
            <w:tcW w:w="881" w:type="dxa"/>
          </w:tcPr>
          <w:p w14:paraId="4ABC9A17"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359</w:t>
            </w:r>
            <w:r w:rsidR="00456CC0" w:rsidRPr="00A7402A">
              <w:rPr>
                <w:rFonts w:ascii="Tele-GroteskNor" w:eastAsia="Times New Roman" w:hAnsi="Tele-GroteskNor"/>
                <w:color w:val="272727"/>
                <w:sz w:val="20"/>
                <w:szCs w:val="20"/>
                <w:lang w:eastAsia="mk-MK"/>
              </w:rPr>
              <w:t xml:space="preserve"> ден.</w:t>
            </w:r>
          </w:p>
        </w:tc>
        <w:tc>
          <w:tcPr>
            <w:tcW w:w="1175" w:type="dxa"/>
            <w:gridSpan w:val="2"/>
          </w:tcPr>
          <w:p w14:paraId="407041B8"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0</w:t>
            </w:r>
            <w:r w:rsidR="00456CC0" w:rsidRPr="00A7402A">
              <w:rPr>
                <w:rFonts w:ascii="Tele-GroteskNor" w:eastAsia="Times New Roman" w:hAnsi="Tele-GroteskNor"/>
                <w:color w:val="272727"/>
                <w:sz w:val="20"/>
                <w:szCs w:val="20"/>
                <w:lang w:eastAsia="mk-MK"/>
              </w:rPr>
              <w:t xml:space="preserve"> ден.</w:t>
            </w:r>
          </w:p>
        </w:tc>
        <w:tc>
          <w:tcPr>
            <w:tcW w:w="880" w:type="dxa"/>
          </w:tcPr>
          <w:p w14:paraId="2D9606C3"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AC0396" w:rsidRPr="00A7402A">
              <w:rPr>
                <w:rFonts w:ascii="Tele-GroteskNor" w:hAnsi="Tele-GroteskNor"/>
                <w:sz w:val="20"/>
                <w:szCs w:val="20"/>
              </w:rPr>
              <w:t>.</w:t>
            </w:r>
            <w:r w:rsidRPr="00A7402A">
              <w:rPr>
                <w:rFonts w:ascii="Tele-GroteskNor" w:hAnsi="Tele-GroteskNor"/>
                <w:sz w:val="20"/>
                <w:szCs w:val="20"/>
                <w:lang w:val="en-US"/>
              </w:rPr>
              <w:t>199</w:t>
            </w:r>
            <w:r w:rsidR="00456CC0" w:rsidRPr="00A7402A">
              <w:rPr>
                <w:rFonts w:ascii="Tele-GroteskNor" w:eastAsia="Times New Roman" w:hAnsi="Tele-GroteskNor"/>
                <w:color w:val="272727"/>
                <w:sz w:val="20"/>
                <w:szCs w:val="20"/>
                <w:lang w:eastAsia="mk-MK"/>
              </w:rPr>
              <w:t xml:space="preserve"> ден.</w:t>
            </w:r>
          </w:p>
        </w:tc>
        <w:tc>
          <w:tcPr>
            <w:tcW w:w="1175" w:type="dxa"/>
          </w:tcPr>
          <w:p w14:paraId="6F8E354A"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859</w:t>
            </w:r>
            <w:r w:rsidR="00456CC0" w:rsidRPr="00A7402A">
              <w:rPr>
                <w:rFonts w:ascii="Tele-GroteskNor" w:eastAsia="Times New Roman" w:hAnsi="Tele-GroteskNor"/>
                <w:color w:val="272727"/>
                <w:sz w:val="20"/>
                <w:szCs w:val="20"/>
                <w:lang w:eastAsia="mk-MK"/>
              </w:rPr>
              <w:t xml:space="preserve"> ден.</w:t>
            </w:r>
          </w:p>
        </w:tc>
        <w:tc>
          <w:tcPr>
            <w:tcW w:w="1028" w:type="dxa"/>
          </w:tcPr>
          <w:p w14:paraId="3D9F388A"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200</w:t>
            </w:r>
            <w:r w:rsidR="00456CC0" w:rsidRPr="00A7402A">
              <w:rPr>
                <w:rFonts w:ascii="Tele-GroteskNor" w:eastAsia="Times New Roman" w:hAnsi="Tele-GroteskNor"/>
                <w:color w:val="272727"/>
                <w:sz w:val="20"/>
                <w:szCs w:val="20"/>
                <w:lang w:eastAsia="mk-MK"/>
              </w:rPr>
              <w:t xml:space="preserve"> ден.</w:t>
            </w:r>
          </w:p>
        </w:tc>
        <w:tc>
          <w:tcPr>
            <w:tcW w:w="881" w:type="dxa"/>
          </w:tcPr>
          <w:p w14:paraId="2048EC43"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AC0396" w:rsidRPr="00A7402A">
              <w:rPr>
                <w:rFonts w:ascii="Tele-GroteskNor" w:hAnsi="Tele-GroteskNor"/>
                <w:sz w:val="20"/>
                <w:szCs w:val="20"/>
              </w:rPr>
              <w:t>.</w:t>
            </w:r>
            <w:r w:rsidRPr="00A7402A">
              <w:rPr>
                <w:rFonts w:ascii="Tele-GroteskNor" w:hAnsi="Tele-GroteskNor"/>
                <w:sz w:val="20"/>
                <w:szCs w:val="20"/>
                <w:lang w:val="en-US"/>
              </w:rPr>
              <w:t>999</w:t>
            </w:r>
            <w:r w:rsidR="00456CC0" w:rsidRPr="00A7402A">
              <w:rPr>
                <w:rFonts w:ascii="Tele-GroteskNor" w:eastAsia="Times New Roman" w:hAnsi="Tele-GroteskNor"/>
                <w:color w:val="272727"/>
                <w:sz w:val="20"/>
                <w:szCs w:val="20"/>
                <w:lang w:eastAsia="mk-MK"/>
              </w:rPr>
              <w:t xml:space="preserve"> ден.</w:t>
            </w:r>
          </w:p>
        </w:tc>
        <w:tc>
          <w:tcPr>
            <w:tcW w:w="1012" w:type="dxa"/>
          </w:tcPr>
          <w:p w14:paraId="289C8FEC"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1</w:t>
            </w:r>
            <w:r w:rsidR="00AC0396" w:rsidRPr="00A7402A">
              <w:rPr>
                <w:rFonts w:ascii="Tele-GroteskNor" w:hAnsi="Tele-GroteskNor"/>
                <w:sz w:val="20"/>
                <w:szCs w:val="20"/>
              </w:rPr>
              <w:t>.</w:t>
            </w:r>
            <w:r w:rsidRPr="00A7402A">
              <w:rPr>
                <w:rFonts w:ascii="Tele-GroteskNor" w:hAnsi="Tele-GroteskNor"/>
                <w:sz w:val="20"/>
                <w:szCs w:val="20"/>
              </w:rPr>
              <w:t>559</w:t>
            </w:r>
            <w:r w:rsidR="00456CC0" w:rsidRPr="00A7402A">
              <w:rPr>
                <w:rFonts w:ascii="Tele-GroteskNor" w:eastAsia="Times New Roman" w:hAnsi="Tele-GroteskNor"/>
                <w:color w:val="272727"/>
                <w:sz w:val="20"/>
                <w:szCs w:val="20"/>
                <w:lang w:eastAsia="mk-MK"/>
              </w:rPr>
              <w:t xml:space="preserve"> ден.</w:t>
            </w:r>
          </w:p>
        </w:tc>
        <w:tc>
          <w:tcPr>
            <w:tcW w:w="1028" w:type="dxa"/>
          </w:tcPr>
          <w:p w14:paraId="194A1273"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400</w:t>
            </w:r>
            <w:r w:rsidR="00456CC0" w:rsidRPr="00A7402A">
              <w:rPr>
                <w:rFonts w:ascii="Tele-GroteskNor" w:eastAsia="Times New Roman" w:hAnsi="Tele-GroteskNor"/>
                <w:color w:val="272727"/>
                <w:sz w:val="20"/>
                <w:szCs w:val="20"/>
                <w:lang w:eastAsia="mk-MK"/>
              </w:rPr>
              <w:t xml:space="preserve"> ден.</w:t>
            </w:r>
          </w:p>
        </w:tc>
      </w:tr>
      <w:tr w:rsidR="00336734" w:rsidRPr="00A7402A" w14:paraId="3BB63932" w14:textId="77777777" w:rsidTr="00B508F9">
        <w:trPr>
          <w:trHeight w:val="547"/>
        </w:trPr>
        <w:tc>
          <w:tcPr>
            <w:tcW w:w="1256" w:type="dxa"/>
          </w:tcPr>
          <w:p w14:paraId="609A507F" w14:textId="77777777" w:rsidR="00336734" w:rsidRPr="00A7402A" w:rsidRDefault="00336734" w:rsidP="00336734">
            <w:pPr>
              <w:pStyle w:val="NoSpacing"/>
              <w:rPr>
                <w:rFonts w:ascii="Tele-GroteskNor" w:hAnsi="Tele-GroteskNor"/>
                <w:sz w:val="20"/>
                <w:szCs w:val="20"/>
              </w:rPr>
            </w:pPr>
            <w:r w:rsidRPr="00A7402A">
              <w:rPr>
                <w:rFonts w:ascii="Tele-GroteskNor" w:hAnsi="Tele-GroteskNor"/>
                <w:sz w:val="20"/>
                <w:szCs w:val="20"/>
              </w:rPr>
              <w:t>Повици кон сите национални мрежи</w:t>
            </w:r>
          </w:p>
        </w:tc>
        <w:tc>
          <w:tcPr>
            <w:tcW w:w="685" w:type="dxa"/>
            <w:gridSpan w:val="2"/>
          </w:tcPr>
          <w:p w14:paraId="1B0F072F"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6,9</w:t>
            </w:r>
            <w:r w:rsidR="00456CC0" w:rsidRPr="00A7402A">
              <w:rPr>
                <w:rFonts w:ascii="Tele-GroteskNor" w:eastAsia="Times New Roman" w:hAnsi="Tele-GroteskNor"/>
                <w:color w:val="272727"/>
                <w:sz w:val="20"/>
                <w:szCs w:val="20"/>
                <w:lang w:eastAsia="mk-MK"/>
              </w:rPr>
              <w:t xml:space="preserve"> ден.</w:t>
            </w:r>
          </w:p>
        </w:tc>
        <w:tc>
          <w:tcPr>
            <w:tcW w:w="881" w:type="dxa"/>
          </w:tcPr>
          <w:p w14:paraId="2A9350E5"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6,9</w:t>
            </w:r>
            <w:r w:rsidR="00456CC0" w:rsidRPr="00A7402A">
              <w:rPr>
                <w:rFonts w:ascii="Tele-GroteskNor" w:eastAsia="Times New Roman" w:hAnsi="Tele-GroteskNor"/>
                <w:color w:val="272727"/>
                <w:sz w:val="20"/>
                <w:szCs w:val="20"/>
                <w:lang w:eastAsia="mk-MK"/>
              </w:rPr>
              <w:t xml:space="preserve"> ден.</w:t>
            </w:r>
          </w:p>
        </w:tc>
        <w:tc>
          <w:tcPr>
            <w:tcW w:w="1175" w:type="dxa"/>
            <w:gridSpan w:val="2"/>
          </w:tcPr>
          <w:p w14:paraId="70932B38"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6,9</w:t>
            </w:r>
            <w:r w:rsidR="00456CC0" w:rsidRPr="00A7402A">
              <w:rPr>
                <w:rFonts w:ascii="Tele-GroteskNor" w:eastAsia="Times New Roman" w:hAnsi="Tele-GroteskNor"/>
                <w:color w:val="272727"/>
                <w:sz w:val="20"/>
                <w:szCs w:val="20"/>
                <w:lang w:eastAsia="mk-MK"/>
              </w:rPr>
              <w:t xml:space="preserve"> ден.</w:t>
            </w:r>
          </w:p>
        </w:tc>
        <w:tc>
          <w:tcPr>
            <w:tcW w:w="880" w:type="dxa"/>
          </w:tcPr>
          <w:p w14:paraId="58EDEEDD"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6,4</w:t>
            </w:r>
            <w:r w:rsidR="00456CC0" w:rsidRPr="00A7402A">
              <w:rPr>
                <w:rFonts w:ascii="Tele-GroteskNor" w:eastAsia="Times New Roman" w:hAnsi="Tele-GroteskNor"/>
                <w:color w:val="272727"/>
                <w:sz w:val="20"/>
                <w:szCs w:val="20"/>
                <w:lang w:eastAsia="mk-MK"/>
              </w:rPr>
              <w:t xml:space="preserve"> ден.</w:t>
            </w:r>
          </w:p>
        </w:tc>
        <w:tc>
          <w:tcPr>
            <w:tcW w:w="1175" w:type="dxa"/>
          </w:tcPr>
          <w:p w14:paraId="3AF1874D"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6,4</w:t>
            </w:r>
            <w:r w:rsidR="00456CC0" w:rsidRPr="00A7402A">
              <w:rPr>
                <w:rFonts w:ascii="Tele-GroteskNor" w:eastAsia="Times New Roman" w:hAnsi="Tele-GroteskNor"/>
                <w:color w:val="272727"/>
                <w:sz w:val="20"/>
                <w:szCs w:val="20"/>
                <w:lang w:eastAsia="mk-MK"/>
              </w:rPr>
              <w:t xml:space="preserve"> ден.</w:t>
            </w:r>
          </w:p>
        </w:tc>
        <w:tc>
          <w:tcPr>
            <w:tcW w:w="1028" w:type="dxa"/>
          </w:tcPr>
          <w:p w14:paraId="5EE067D7"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6,4</w:t>
            </w:r>
            <w:r w:rsidR="00456CC0" w:rsidRPr="00A7402A">
              <w:rPr>
                <w:rFonts w:ascii="Tele-GroteskNor" w:eastAsia="Times New Roman" w:hAnsi="Tele-GroteskNor"/>
                <w:color w:val="272727"/>
                <w:sz w:val="20"/>
                <w:szCs w:val="20"/>
                <w:lang w:eastAsia="mk-MK"/>
              </w:rPr>
              <w:t xml:space="preserve"> ден.</w:t>
            </w:r>
          </w:p>
        </w:tc>
        <w:tc>
          <w:tcPr>
            <w:tcW w:w="881" w:type="dxa"/>
          </w:tcPr>
          <w:p w14:paraId="61FC9F43"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5,9</w:t>
            </w:r>
            <w:r w:rsidR="00456CC0" w:rsidRPr="00A7402A">
              <w:rPr>
                <w:rFonts w:ascii="Tele-GroteskNor" w:eastAsia="Times New Roman" w:hAnsi="Tele-GroteskNor"/>
                <w:color w:val="272727"/>
                <w:sz w:val="20"/>
                <w:szCs w:val="20"/>
                <w:lang w:eastAsia="mk-MK"/>
              </w:rPr>
              <w:t xml:space="preserve"> ден.</w:t>
            </w:r>
          </w:p>
        </w:tc>
        <w:tc>
          <w:tcPr>
            <w:tcW w:w="1012" w:type="dxa"/>
          </w:tcPr>
          <w:p w14:paraId="3376A65B"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5,9</w:t>
            </w:r>
            <w:r w:rsidR="00456CC0" w:rsidRPr="00A7402A">
              <w:rPr>
                <w:rFonts w:ascii="Tele-GroteskNor" w:eastAsia="Times New Roman" w:hAnsi="Tele-GroteskNor"/>
                <w:color w:val="272727"/>
                <w:sz w:val="20"/>
                <w:szCs w:val="20"/>
                <w:lang w:eastAsia="mk-MK"/>
              </w:rPr>
              <w:t xml:space="preserve"> ден.</w:t>
            </w:r>
          </w:p>
        </w:tc>
        <w:tc>
          <w:tcPr>
            <w:tcW w:w="1028" w:type="dxa"/>
          </w:tcPr>
          <w:p w14:paraId="69D8C2CE"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5,9</w:t>
            </w:r>
            <w:r w:rsidR="00456CC0" w:rsidRPr="00A7402A">
              <w:rPr>
                <w:rFonts w:ascii="Tele-GroteskNor" w:eastAsia="Times New Roman" w:hAnsi="Tele-GroteskNor"/>
                <w:color w:val="272727"/>
                <w:sz w:val="20"/>
                <w:szCs w:val="20"/>
                <w:lang w:eastAsia="mk-MK"/>
              </w:rPr>
              <w:t xml:space="preserve"> ден.</w:t>
            </w:r>
          </w:p>
        </w:tc>
      </w:tr>
      <w:tr w:rsidR="00336734" w:rsidRPr="00A7402A" w14:paraId="7CFE8FF4" w14:textId="77777777" w:rsidTr="00B508F9">
        <w:trPr>
          <w:trHeight w:val="547"/>
        </w:trPr>
        <w:tc>
          <w:tcPr>
            <w:tcW w:w="1256" w:type="dxa"/>
          </w:tcPr>
          <w:p w14:paraId="58BCFD44" w14:textId="77777777" w:rsidR="00336734" w:rsidRPr="00A7402A" w:rsidRDefault="004A1190" w:rsidP="004A1190">
            <w:pPr>
              <w:pStyle w:val="NoSpacing"/>
              <w:rPr>
                <w:rFonts w:ascii="Tele-GroteskNor" w:hAnsi="Tele-GroteskNor"/>
                <w:sz w:val="20"/>
                <w:szCs w:val="20"/>
                <w:lang w:val="en-US"/>
              </w:rPr>
            </w:pPr>
            <w:r w:rsidRPr="00A7402A">
              <w:rPr>
                <w:rFonts w:ascii="Tele-GroteskNor" w:hAnsi="Tele-GroteskNor"/>
                <w:sz w:val="20"/>
                <w:szCs w:val="20"/>
              </w:rPr>
              <w:t>Повици во мрежата на Телеком</w:t>
            </w:r>
          </w:p>
        </w:tc>
        <w:tc>
          <w:tcPr>
            <w:tcW w:w="685" w:type="dxa"/>
            <w:gridSpan w:val="2"/>
          </w:tcPr>
          <w:p w14:paraId="654D0C31"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6,9</w:t>
            </w:r>
            <w:r w:rsidR="00456CC0" w:rsidRPr="00A7402A">
              <w:rPr>
                <w:rFonts w:ascii="Tele-GroteskNor" w:eastAsia="Times New Roman" w:hAnsi="Tele-GroteskNor"/>
                <w:color w:val="272727"/>
                <w:sz w:val="20"/>
                <w:szCs w:val="20"/>
                <w:lang w:eastAsia="mk-MK"/>
              </w:rPr>
              <w:t xml:space="preserve"> ден.</w:t>
            </w:r>
          </w:p>
        </w:tc>
        <w:tc>
          <w:tcPr>
            <w:tcW w:w="881" w:type="dxa"/>
          </w:tcPr>
          <w:p w14:paraId="57D9A29E"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6,9</w:t>
            </w:r>
            <w:r w:rsidR="00456CC0" w:rsidRPr="00A7402A">
              <w:rPr>
                <w:rFonts w:ascii="Tele-GroteskNor" w:eastAsia="Times New Roman" w:hAnsi="Tele-GroteskNor"/>
                <w:color w:val="272727"/>
                <w:sz w:val="20"/>
                <w:szCs w:val="20"/>
                <w:lang w:eastAsia="mk-MK"/>
              </w:rPr>
              <w:t xml:space="preserve"> ден.</w:t>
            </w:r>
          </w:p>
        </w:tc>
        <w:tc>
          <w:tcPr>
            <w:tcW w:w="1175" w:type="dxa"/>
            <w:gridSpan w:val="2"/>
          </w:tcPr>
          <w:p w14:paraId="53407A0A"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0</w:t>
            </w:r>
            <w:r w:rsidR="00456CC0" w:rsidRPr="00A7402A">
              <w:rPr>
                <w:rFonts w:ascii="Tele-GroteskNor" w:eastAsia="Times New Roman" w:hAnsi="Tele-GroteskNor"/>
                <w:color w:val="272727"/>
                <w:sz w:val="20"/>
                <w:szCs w:val="20"/>
                <w:lang w:eastAsia="mk-MK"/>
              </w:rPr>
              <w:t xml:space="preserve"> ден.</w:t>
            </w:r>
          </w:p>
        </w:tc>
        <w:tc>
          <w:tcPr>
            <w:tcW w:w="880" w:type="dxa"/>
          </w:tcPr>
          <w:p w14:paraId="6B96A806"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6,4</w:t>
            </w:r>
            <w:r w:rsidR="00456CC0" w:rsidRPr="00A7402A">
              <w:rPr>
                <w:rFonts w:ascii="Tele-GroteskNor" w:eastAsia="Times New Roman" w:hAnsi="Tele-GroteskNor"/>
                <w:color w:val="272727"/>
                <w:sz w:val="20"/>
                <w:szCs w:val="20"/>
                <w:lang w:eastAsia="mk-MK"/>
              </w:rPr>
              <w:t xml:space="preserve"> ден.</w:t>
            </w:r>
          </w:p>
        </w:tc>
        <w:tc>
          <w:tcPr>
            <w:tcW w:w="1175" w:type="dxa"/>
          </w:tcPr>
          <w:p w14:paraId="0DB8D895"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6,4</w:t>
            </w:r>
            <w:r w:rsidR="00456CC0" w:rsidRPr="00A7402A">
              <w:rPr>
                <w:rFonts w:ascii="Tele-GroteskNor" w:eastAsia="Times New Roman" w:hAnsi="Tele-GroteskNor"/>
                <w:color w:val="272727"/>
                <w:sz w:val="20"/>
                <w:szCs w:val="20"/>
                <w:lang w:eastAsia="mk-MK"/>
              </w:rPr>
              <w:t xml:space="preserve"> ден.</w:t>
            </w:r>
          </w:p>
        </w:tc>
        <w:tc>
          <w:tcPr>
            <w:tcW w:w="1028" w:type="dxa"/>
          </w:tcPr>
          <w:p w14:paraId="07597CE9"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0</w:t>
            </w:r>
            <w:r w:rsidR="00456CC0" w:rsidRPr="00A7402A">
              <w:rPr>
                <w:rFonts w:ascii="Tele-GroteskNor" w:eastAsia="Times New Roman" w:hAnsi="Tele-GroteskNor"/>
                <w:color w:val="272727"/>
                <w:sz w:val="20"/>
                <w:szCs w:val="20"/>
                <w:lang w:eastAsia="mk-MK"/>
              </w:rPr>
              <w:t xml:space="preserve"> ден.</w:t>
            </w:r>
          </w:p>
        </w:tc>
        <w:tc>
          <w:tcPr>
            <w:tcW w:w="881" w:type="dxa"/>
          </w:tcPr>
          <w:p w14:paraId="0F19B3A4"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5,9</w:t>
            </w:r>
            <w:r w:rsidR="00456CC0" w:rsidRPr="00A7402A">
              <w:rPr>
                <w:rFonts w:ascii="Tele-GroteskNor" w:eastAsia="Times New Roman" w:hAnsi="Tele-GroteskNor"/>
                <w:color w:val="272727"/>
                <w:sz w:val="20"/>
                <w:szCs w:val="20"/>
                <w:lang w:eastAsia="mk-MK"/>
              </w:rPr>
              <w:t xml:space="preserve"> ден.</w:t>
            </w:r>
          </w:p>
        </w:tc>
        <w:tc>
          <w:tcPr>
            <w:tcW w:w="1012" w:type="dxa"/>
          </w:tcPr>
          <w:p w14:paraId="680D4882"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5,9</w:t>
            </w:r>
            <w:r w:rsidR="00456CC0" w:rsidRPr="00A7402A">
              <w:rPr>
                <w:rFonts w:ascii="Tele-GroteskNor" w:eastAsia="Times New Roman" w:hAnsi="Tele-GroteskNor"/>
                <w:color w:val="272727"/>
                <w:sz w:val="20"/>
                <w:szCs w:val="20"/>
                <w:lang w:eastAsia="mk-MK"/>
              </w:rPr>
              <w:t xml:space="preserve"> ден.</w:t>
            </w:r>
          </w:p>
        </w:tc>
        <w:tc>
          <w:tcPr>
            <w:tcW w:w="1028" w:type="dxa"/>
          </w:tcPr>
          <w:p w14:paraId="60A38A54"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lang w:val="en-US"/>
              </w:rPr>
              <w:t>0</w:t>
            </w:r>
            <w:r w:rsidR="00456CC0" w:rsidRPr="00A7402A">
              <w:rPr>
                <w:rFonts w:ascii="Tele-GroteskNor" w:eastAsia="Times New Roman" w:hAnsi="Tele-GroteskNor"/>
                <w:color w:val="272727"/>
                <w:sz w:val="20"/>
                <w:szCs w:val="20"/>
                <w:lang w:eastAsia="mk-MK"/>
              </w:rPr>
              <w:t xml:space="preserve"> ден.</w:t>
            </w:r>
          </w:p>
        </w:tc>
      </w:tr>
      <w:tr w:rsidR="00336734" w:rsidRPr="00A7402A" w14:paraId="43E11AB5" w14:textId="77777777" w:rsidTr="00B508F9">
        <w:trPr>
          <w:trHeight w:val="130"/>
        </w:trPr>
        <w:tc>
          <w:tcPr>
            <w:tcW w:w="1256" w:type="dxa"/>
          </w:tcPr>
          <w:p w14:paraId="4CE582DE" w14:textId="77777777" w:rsidR="00336734" w:rsidRPr="00A7402A" w:rsidRDefault="004A1190" w:rsidP="004A1190">
            <w:pPr>
              <w:pStyle w:val="NoSpacing"/>
              <w:rPr>
                <w:rFonts w:ascii="Tele-GroteskNor" w:hAnsi="Tele-GroteskNor"/>
                <w:sz w:val="20"/>
                <w:szCs w:val="20"/>
              </w:rPr>
            </w:pPr>
            <w:r w:rsidRPr="00A7402A">
              <w:rPr>
                <w:rFonts w:ascii="Tele-GroteskNor" w:hAnsi="Tele-GroteskNor"/>
                <w:sz w:val="20"/>
                <w:szCs w:val="20"/>
              </w:rPr>
              <w:t>Повици кон мобилната мрежа на Телеком</w:t>
            </w:r>
            <w:r w:rsidR="00336734" w:rsidRPr="00A7402A">
              <w:rPr>
                <w:rFonts w:ascii="Tele-GroteskNor" w:hAnsi="Tele-GroteskNor"/>
                <w:sz w:val="20"/>
                <w:szCs w:val="20"/>
              </w:rPr>
              <w:t xml:space="preserve"> и фиксни мрежи за викенди</w:t>
            </w:r>
          </w:p>
        </w:tc>
        <w:tc>
          <w:tcPr>
            <w:tcW w:w="685" w:type="dxa"/>
            <w:gridSpan w:val="2"/>
          </w:tcPr>
          <w:p w14:paraId="1BDA68F9"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6,9</w:t>
            </w:r>
            <w:r w:rsidR="00456CC0" w:rsidRPr="00A7402A">
              <w:rPr>
                <w:rFonts w:ascii="Tele-GroteskNor" w:eastAsia="Times New Roman" w:hAnsi="Tele-GroteskNor"/>
                <w:color w:val="272727"/>
                <w:sz w:val="20"/>
                <w:szCs w:val="20"/>
                <w:lang w:eastAsia="mk-MK"/>
              </w:rPr>
              <w:t xml:space="preserve"> ден.</w:t>
            </w:r>
          </w:p>
        </w:tc>
        <w:tc>
          <w:tcPr>
            <w:tcW w:w="881" w:type="dxa"/>
          </w:tcPr>
          <w:p w14:paraId="24F9E8A2"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0</w:t>
            </w:r>
            <w:r w:rsidR="00456CC0" w:rsidRPr="00A7402A">
              <w:rPr>
                <w:rFonts w:ascii="Tele-GroteskNor" w:eastAsia="Times New Roman" w:hAnsi="Tele-GroteskNor"/>
                <w:color w:val="272727"/>
                <w:sz w:val="20"/>
                <w:szCs w:val="20"/>
                <w:lang w:eastAsia="mk-MK"/>
              </w:rPr>
              <w:t xml:space="preserve"> ден.</w:t>
            </w:r>
          </w:p>
        </w:tc>
        <w:tc>
          <w:tcPr>
            <w:tcW w:w="1175" w:type="dxa"/>
            <w:gridSpan w:val="2"/>
          </w:tcPr>
          <w:p w14:paraId="225E4FF7" w14:textId="77777777" w:rsidR="00336734" w:rsidRPr="00A7402A" w:rsidRDefault="00336734" w:rsidP="00336734">
            <w:pPr>
              <w:pStyle w:val="NoSpacing"/>
              <w:jc w:val="center"/>
              <w:rPr>
                <w:rFonts w:ascii="Tele-GroteskNor" w:hAnsi="Tele-GroteskNor"/>
                <w:sz w:val="20"/>
                <w:szCs w:val="20"/>
                <w:lang w:val="en-US"/>
              </w:rPr>
            </w:pPr>
            <w:r w:rsidRPr="00A7402A">
              <w:rPr>
                <w:rFonts w:ascii="Tele-GroteskNor" w:hAnsi="Tele-GroteskNor"/>
                <w:sz w:val="20"/>
                <w:szCs w:val="20"/>
              </w:rPr>
              <w:t>6,</w:t>
            </w:r>
            <w:r w:rsidRPr="00A7402A">
              <w:rPr>
                <w:rFonts w:ascii="Tele-GroteskNor" w:hAnsi="Tele-GroteskNor"/>
                <w:sz w:val="20"/>
                <w:szCs w:val="20"/>
                <w:lang w:val="en-US"/>
              </w:rPr>
              <w:t>9</w:t>
            </w:r>
            <w:r w:rsidR="00456CC0" w:rsidRPr="00A7402A">
              <w:rPr>
                <w:rFonts w:ascii="Tele-GroteskNor" w:eastAsia="Times New Roman" w:hAnsi="Tele-GroteskNor"/>
                <w:color w:val="272727"/>
                <w:sz w:val="20"/>
                <w:szCs w:val="20"/>
                <w:lang w:eastAsia="mk-MK"/>
              </w:rPr>
              <w:t xml:space="preserve"> ден.</w:t>
            </w:r>
          </w:p>
        </w:tc>
        <w:tc>
          <w:tcPr>
            <w:tcW w:w="880" w:type="dxa"/>
          </w:tcPr>
          <w:p w14:paraId="172E8AA7"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6,4</w:t>
            </w:r>
            <w:r w:rsidR="00456CC0" w:rsidRPr="00A7402A">
              <w:rPr>
                <w:rFonts w:ascii="Tele-GroteskNor" w:eastAsia="Times New Roman" w:hAnsi="Tele-GroteskNor"/>
                <w:color w:val="272727"/>
                <w:sz w:val="20"/>
                <w:szCs w:val="20"/>
                <w:lang w:eastAsia="mk-MK"/>
              </w:rPr>
              <w:t xml:space="preserve"> ден.</w:t>
            </w:r>
          </w:p>
        </w:tc>
        <w:tc>
          <w:tcPr>
            <w:tcW w:w="1175" w:type="dxa"/>
          </w:tcPr>
          <w:p w14:paraId="6F89ECED"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0</w:t>
            </w:r>
            <w:r w:rsidR="00456CC0" w:rsidRPr="00A7402A">
              <w:rPr>
                <w:rFonts w:ascii="Tele-GroteskNor" w:eastAsia="Times New Roman" w:hAnsi="Tele-GroteskNor"/>
                <w:color w:val="272727"/>
                <w:sz w:val="20"/>
                <w:szCs w:val="20"/>
                <w:lang w:eastAsia="mk-MK"/>
              </w:rPr>
              <w:t xml:space="preserve"> ден.</w:t>
            </w:r>
          </w:p>
        </w:tc>
        <w:tc>
          <w:tcPr>
            <w:tcW w:w="1028" w:type="dxa"/>
          </w:tcPr>
          <w:p w14:paraId="19532C26"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6,4</w:t>
            </w:r>
            <w:r w:rsidR="00456CC0" w:rsidRPr="00A7402A">
              <w:rPr>
                <w:rFonts w:ascii="Tele-GroteskNor" w:eastAsia="Times New Roman" w:hAnsi="Tele-GroteskNor"/>
                <w:color w:val="272727"/>
                <w:sz w:val="20"/>
                <w:szCs w:val="20"/>
                <w:lang w:eastAsia="mk-MK"/>
              </w:rPr>
              <w:t xml:space="preserve"> ден.</w:t>
            </w:r>
          </w:p>
        </w:tc>
        <w:tc>
          <w:tcPr>
            <w:tcW w:w="881" w:type="dxa"/>
          </w:tcPr>
          <w:p w14:paraId="26D15E96"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5,9</w:t>
            </w:r>
            <w:r w:rsidR="00456CC0" w:rsidRPr="00A7402A">
              <w:rPr>
                <w:rFonts w:ascii="Tele-GroteskNor" w:eastAsia="Times New Roman" w:hAnsi="Tele-GroteskNor"/>
                <w:color w:val="272727"/>
                <w:sz w:val="20"/>
                <w:szCs w:val="20"/>
                <w:lang w:eastAsia="mk-MK"/>
              </w:rPr>
              <w:t xml:space="preserve"> ден.</w:t>
            </w:r>
          </w:p>
        </w:tc>
        <w:tc>
          <w:tcPr>
            <w:tcW w:w="1012" w:type="dxa"/>
          </w:tcPr>
          <w:p w14:paraId="49265D7C"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0</w:t>
            </w:r>
            <w:r w:rsidR="00456CC0" w:rsidRPr="00A7402A">
              <w:rPr>
                <w:rFonts w:ascii="Tele-GroteskNor" w:eastAsia="Times New Roman" w:hAnsi="Tele-GroteskNor"/>
                <w:color w:val="272727"/>
                <w:sz w:val="20"/>
                <w:szCs w:val="20"/>
                <w:lang w:eastAsia="mk-MK"/>
              </w:rPr>
              <w:t xml:space="preserve"> ден.</w:t>
            </w:r>
          </w:p>
        </w:tc>
        <w:tc>
          <w:tcPr>
            <w:tcW w:w="1028" w:type="dxa"/>
          </w:tcPr>
          <w:p w14:paraId="5FDD3257"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5,9</w:t>
            </w:r>
            <w:r w:rsidR="00456CC0" w:rsidRPr="00A7402A">
              <w:rPr>
                <w:rFonts w:ascii="Tele-GroteskNor" w:eastAsia="Times New Roman" w:hAnsi="Tele-GroteskNor"/>
                <w:color w:val="272727"/>
                <w:sz w:val="20"/>
                <w:szCs w:val="20"/>
                <w:lang w:eastAsia="mk-MK"/>
              </w:rPr>
              <w:t xml:space="preserve"> ден.</w:t>
            </w:r>
          </w:p>
        </w:tc>
      </w:tr>
      <w:tr w:rsidR="00336734" w:rsidRPr="00A7402A" w14:paraId="3F630526" w14:textId="77777777" w:rsidTr="00EE34B0">
        <w:trPr>
          <w:trHeight w:hRule="exact" w:val="737"/>
        </w:trPr>
        <w:tc>
          <w:tcPr>
            <w:tcW w:w="1276" w:type="dxa"/>
            <w:gridSpan w:val="2"/>
          </w:tcPr>
          <w:p w14:paraId="2DCA6932" w14:textId="77777777" w:rsidR="00336734" w:rsidRPr="00A7402A" w:rsidRDefault="00336734" w:rsidP="00AC0396">
            <w:pPr>
              <w:pStyle w:val="NoSpacing"/>
              <w:rPr>
                <w:rFonts w:ascii="Tele-GroteskNor" w:hAnsi="Tele-GroteskNor"/>
                <w:sz w:val="20"/>
                <w:szCs w:val="20"/>
                <w:lang w:val="en-US"/>
              </w:rPr>
            </w:pPr>
            <w:r w:rsidRPr="00A7402A">
              <w:rPr>
                <w:rFonts w:ascii="Tele-GroteskNor" w:hAnsi="Tele-GroteskNor"/>
                <w:sz w:val="20"/>
                <w:szCs w:val="20"/>
              </w:rPr>
              <w:t xml:space="preserve">Цена за разговор и </w:t>
            </w:r>
            <w:r w:rsidR="00AC0396" w:rsidRPr="00A7402A">
              <w:rPr>
                <w:rFonts w:ascii="Tele-GroteskNor" w:hAnsi="Tele-GroteskNor"/>
                <w:sz w:val="20"/>
                <w:szCs w:val="20"/>
                <w:lang w:val="en-US"/>
              </w:rPr>
              <w:t xml:space="preserve">SMS </w:t>
            </w:r>
            <w:r w:rsidRPr="00A7402A">
              <w:rPr>
                <w:rFonts w:ascii="Tele-GroteskNor" w:hAnsi="Tele-GroteskNor"/>
                <w:sz w:val="20"/>
                <w:szCs w:val="20"/>
              </w:rPr>
              <w:t xml:space="preserve">пораки меѓу фамилијата </w:t>
            </w:r>
          </w:p>
        </w:tc>
        <w:tc>
          <w:tcPr>
            <w:tcW w:w="665" w:type="dxa"/>
          </w:tcPr>
          <w:p w14:paraId="49327C07" w14:textId="77777777" w:rsidR="00336734" w:rsidRPr="00A7402A" w:rsidRDefault="00336734" w:rsidP="00336734">
            <w:pPr>
              <w:pStyle w:val="NoSpacing"/>
              <w:jc w:val="center"/>
              <w:rPr>
                <w:rFonts w:ascii="Tele-GroteskNor" w:hAnsi="Tele-GroteskNor"/>
                <w:sz w:val="20"/>
                <w:szCs w:val="20"/>
              </w:rPr>
            </w:pPr>
          </w:p>
        </w:tc>
        <w:tc>
          <w:tcPr>
            <w:tcW w:w="881" w:type="dxa"/>
          </w:tcPr>
          <w:p w14:paraId="30CD02B8" w14:textId="77777777" w:rsidR="00336734" w:rsidRPr="00A7402A" w:rsidRDefault="00336734" w:rsidP="00336734">
            <w:pPr>
              <w:pStyle w:val="NoSpacing"/>
              <w:jc w:val="center"/>
              <w:rPr>
                <w:rFonts w:ascii="Tele-GroteskNor" w:hAnsi="Tele-GroteskNor"/>
                <w:sz w:val="20"/>
                <w:szCs w:val="20"/>
              </w:rPr>
            </w:pPr>
          </w:p>
        </w:tc>
        <w:tc>
          <w:tcPr>
            <w:tcW w:w="1175" w:type="dxa"/>
            <w:gridSpan w:val="2"/>
          </w:tcPr>
          <w:p w14:paraId="43EE0F15" w14:textId="77777777" w:rsidR="00336734" w:rsidRPr="00A7402A" w:rsidRDefault="00336734" w:rsidP="00336734">
            <w:pPr>
              <w:pStyle w:val="NoSpacing"/>
              <w:jc w:val="center"/>
              <w:rPr>
                <w:rFonts w:ascii="Tele-GroteskNor" w:hAnsi="Tele-GroteskNor"/>
                <w:sz w:val="20"/>
                <w:szCs w:val="20"/>
              </w:rPr>
            </w:pPr>
          </w:p>
        </w:tc>
        <w:tc>
          <w:tcPr>
            <w:tcW w:w="880" w:type="dxa"/>
          </w:tcPr>
          <w:p w14:paraId="1EC561FC" w14:textId="77777777" w:rsidR="00336734" w:rsidRPr="00A7402A" w:rsidRDefault="00336734" w:rsidP="00336734">
            <w:pPr>
              <w:pStyle w:val="NoSpacing"/>
              <w:jc w:val="center"/>
              <w:rPr>
                <w:rFonts w:ascii="Tele-GroteskNor" w:hAnsi="Tele-GroteskNor"/>
                <w:sz w:val="20"/>
                <w:szCs w:val="20"/>
              </w:rPr>
            </w:pPr>
          </w:p>
        </w:tc>
        <w:tc>
          <w:tcPr>
            <w:tcW w:w="5124" w:type="dxa"/>
            <w:gridSpan w:val="5"/>
          </w:tcPr>
          <w:p w14:paraId="154CD3B8"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0</w:t>
            </w:r>
            <w:r w:rsidR="00456CC0" w:rsidRPr="00A7402A">
              <w:rPr>
                <w:rFonts w:ascii="Tele-GroteskNor" w:eastAsia="Times New Roman" w:hAnsi="Tele-GroteskNor"/>
                <w:color w:val="272727"/>
                <w:sz w:val="20"/>
                <w:szCs w:val="20"/>
                <w:lang w:eastAsia="mk-MK"/>
              </w:rPr>
              <w:t xml:space="preserve"> ден.</w:t>
            </w:r>
          </w:p>
        </w:tc>
      </w:tr>
      <w:tr w:rsidR="00336734" w:rsidRPr="00A7402A" w14:paraId="1CC2C0AF" w14:textId="77777777" w:rsidTr="00EE34B0">
        <w:trPr>
          <w:trHeight w:val="232"/>
        </w:trPr>
        <w:tc>
          <w:tcPr>
            <w:tcW w:w="1276" w:type="dxa"/>
            <w:gridSpan w:val="2"/>
          </w:tcPr>
          <w:p w14:paraId="54C94B56" w14:textId="77777777" w:rsidR="00336734" w:rsidRPr="00A7402A" w:rsidRDefault="00456CC0" w:rsidP="00273EF9">
            <w:pPr>
              <w:pStyle w:val="NoSpacing"/>
              <w:rPr>
                <w:rFonts w:ascii="Tele-GroteskNor" w:hAnsi="Tele-GroteskNor"/>
                <w:sz w:val="20"/>
                <w:szCs w:val="20"/>
              </w:rPr>
            </w:pPr>
            <w:r w:rsidRPr="00A7402A">
              <w:rPr>
                <w:rFonts w:ascii="Tele-GroteskNor" w:hAnsi="Tele-GroteskNor"/>
                <w:sz w:val="20"/>
                <w:szCs w:val="20"/>
                <w:lang w:val="en-US"/>
              </w:rPr>
              <w:t>SMS</w:t>
            </w:r>
            <w:r w:rsidRPr="00A7402A">
              <w:rPr>
                <w:rFonts w:ascii="Tele-GroteskNor" w:hAnsi="Tele-GroteskNor"/>
                <w:sz w:val="20"/>
                <w:szCs w:val="20"/>
              </w:rPr>
              <w:t xml:space="preserve"> </w:t>
            </w:r>
            <w:r w:rsidR="00336734" w:rsidRPr="00A7402A">
              <w:rPr>
                <w:rFonts w:ascii="Tele-GroteskNor" w:hAnsi="Tele-GroteskNor"/>
                <w:sz w:val="20"/>
                <w:szCs w:val="20"/>
              </w:rPr>
              <w:t xml:space="preserve">пораки </w:t>
            </w:r>
          </w:p>
        </w:tc>
        <w:tc>
          <w:tcPr>
            <w:tcW w:w="665" w:type="dxa"/>
          </w:tcPr>
          <w:p w14:paraId="495BF57D" w14:textId="77777777" w:rsidR="00336734" w:rsidRPr="00A7402A" w:rsidRDefault="00336734" w:rsidP="00336734">
            <w:pPr>
              <w:pStyle w:val="NoSpacing"/>
              <w:jc w:val="center"/>
              <w:rPr>
                <w:rFonts w:ascii="Tele-GroteskNor" w:hAnsi="Tele-GroteskNor"/>
                <w:sz w:val="20"/>
                <w:szCs w:val="20"/>
              </w:rPr>
            </w:pPr>
          </w:p>
        </w:tc>
        <w:tc>
          <w:tcPr>
            <w:tcW w:w="881" w:type="dxa"/>
          </w:tcPr>
          <w:p w14:paraId="67E58EAE" w14:textId="77777777" w:rsidR="00336734" w:rsidRPr="00A7402A" w:rsidRDefault="00336734" w:rsidP="00336734">
            <w:pPr>
              <w:pStyle w:val="NoSpacing"/>
              <w:jc w:val="center"/>
              <w:rPr>
                <w:rFonts w:ascii="Tele-GroteskNor" w:hAnsi="Tele-GroteskNor"/>
                <w:sz w:val="20"/>
                <w:szCs w:val="20"/>
              </w:rPr>
            </w:pPr>
          </w:p>
        </w:tc>
        <w:tc>
          <w:tcPr>
            <w:tcW w:w="1175" w:type="dxa"/>
            <w:gridSpan w:val="2"/>
          </w:tcPr>
          <w:p w14:paraId="6C9F93FB" w14:textId="77777777" w:rsidR="00336734" w:rsidRPr="00A7402A" w:rsidRDefault="00336734" w:rsidP="00336734">
            <w:pPr>
              <w:pStyle w:val="NoSpacing"/>
              <w:jc w:val="center"/>
              <w:rPr>
                <w:rFonts w:ascii="Tele-GroteskNor" w:hAnsi="Tele-GroteskNor"/>
                <w:sz w:val="20"/>
                <w:szCs w:val="20"/>
              </w:rPr>
            </w:pPr>
          </w:p>
        </w:tc>
        <w:tc>
          <w:tcPr>
            <w:tcW w:w="880" w:type="dxa"/>
          </w:tcPr>
          <w:p w14:paraId="40FCFE2B" w14:textId="77777777" w:rsidR="00336734" w:rsidRPr="00A7402A" w:rsidRDefault="00336734" w:rsidP="00336734">
            <w:pPr>
              <w:pStyle w:val="NoSpacing"/>
              <w:jc w:val="center"/>
              <w:rPr>
                <w:rFonts w:ascii="Tele-GroteskNor" w:hAnsi="Tele-GroteskNor"/>
                <w:sz w:val="20"/>
                <w:szCs w:val="20"/>
              </w:rPr>
            </w:pPr>
          </w:p>
        </w:tc>
        <w:tc>
          <w:tcPr>
            <w:tcW w:w="5124" w:type="dxa"/>
            <w:gridSpan w:val="5"/>
          </w:tcPr>
          <w:p w14:paraId="44AF865F"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5,9</w:t>
            </w:r>
            <w:r w:rsidR="00456CC0" w:rsidRPr="00A7402A">
              <w:rPr>
                <w:rFonts w:ascii="Tele-GroteskNor" w:eastAsia="Times New Roman" w:hAnsi="Tele-GroteskNor"/>
                <w:color w:val="272727"/>
                <w:sz w:val="20"/>
                <w:szCs w:val="20"/>
                <w:lang w:eastAsia="mk-MK"/>
              </w:rPr>
              <w:t xml:space="preserve"> ден.</w:t>
            </w:r>
          </w:p>
        </w:tc>
      </w:tr>
      <w:tr w:rsidR="00336734" w:rsidRPr="00A7402A" w14:paraId="660EC97C" w14:textId="77777777" w:rsidTr="00EE34B0">
        <w:trPr>
          <w:trHeight w:val="547"/>
        </w:trPr>
        <w:tc>
          <w:tcPr>
            <w:tcW w:w="1276" w:type="dxa"/>
            <w:gridSpan w:val="2"/>
          </w:tcPr>
          <w:p w14:paraId="7666A8B3" w14:textId="77777777" w:rsidR="00336734" w:rsidRPr="00A7402A" w:rsidRDefault="00456CC0" w:rsidP="00456CC0">
            <w:pPr>
              <w:pStyle w:val="NoSpacing"/>
              <w:rPr>
                <w:rFonts w:ascii="Tele-GroteskNor" w:hAnsi="Tele-GroteskNor"/>
                <w:sz w:val="20"/>
                <w:szCs w:val="20"/>
              </w:rPr>
            </w:pPr>
            <w:r w:rsidRPr="00A7402A">
              <w:rPr>
                <w:rFonts w:ascii="Tele-GroteskNor" w:hAnsi="Tele-GroteskNor"/>
                <w:sz w:val="20"/>
                <w:szCs w:val="20"/>
                <w:lang w:val="en-US"/>
              </w:rPr>
              <w:t>SMS</w:t>
            </w:r>
            <w:r w:rsidR="00336734" w:rsidRPr="00A7402A">
              <w:rPr>
                <w:rFonts w:ascii="Tele-GroteskNor" w:hAnsi="Tele-GroteskNor"/>
                <w:sz w:val="20"/>
                <w:szCs w:val="20"/>
              </w:rPr>
              <w:t xml:space="preserve"> кон интернациона</w:t>
            </w:r>
            <w:r w:rsidR="00273EF9" w:rsidRPr="00A7402A">
              <w:rPr>
                <w:rFonts w:ascii="Tele-GroteskNor" w:hAnsi="Tele-GroteskNor"/>
                <w:sz w:val="20"/>
                <w:szCs w:val="20"/>
              </w:rPr>
              <w:t>л</w:t>
            </w:r>
            <w:r w:rsidR="00336734" w:rsidRPr="00A7402A">
              <w:rPr>
                <w:rFonts w:ascii="Tele-GroteskNor" w:hAnsi="Tele-GroteskNor"/>
                <w:sz w:val="20"/>
                <w:szCs w:val="20"/>
              </w:rPr>
              <w:t xml:space="preserve">ни </w:t>
            </w:r>
            <w:r w:rsidR="00273EF9" w:rsidRPr="00A7402A">
              <w:rPr>
                <w:rFonts w:ascii="Tele-GroteskNor" w:hAnsi="Tele-GroteskNor"/>
                <w:sz w:val="20"/>
                <w:szCs w:val="20"/>
                <w:lang w:val="en-US"/>
              </w:rPr>
              <w:t>мрежи</w:t>
            </w:r>
          </w:p>
        </w:tc>
        <w:tc>
          <w:tcPr>
            <w:tcW w:w="665" w:type="dxa"/>
          </w:tcPr>
          <w:p w14:paraId="5B62E4E5" w14:textId="77777777" w:rsidR="00336734" w:rsidRPr="00A7402A" w:rsidRDefault="00336734" w:rsidP="00336734">
            <w:pPr>
              <w:pStyle w:val="NoSpacing"/>
              <w:jc w:val="center"/>
              <w:rPr>
                <w:rFonts w:ascii="Tele-GroteskNor" w:hAnsi="Tele-GroteskNor"/>
                <w:sz w:val="20"/>
                <w:szCs w:val="20"/>
              </w:rPr>
            </w:pPr>
          </w:p>
        </w:tc>
        <w:tc>
          <w:tcPr>
            <w:tcW w:w="881" w:type="dxa"/>
          </w:tcPr>
          <w:p w14:paraId="7BF4076B" w14:textId="77777777" w:rsidR="00336734" w:rsidRPr="00A7402A" w:rsidRDefault="00336734" w:rsidP="00336734">
            <w:pPr>
              <w:pStyle w:val="NoSpacing"/>
              <w:jc w:val="center"/>
              <w:rPr>
                <w:rFonts w:ascii="Tele-GroteskNor" w:hAnsi="Tele-GroteskNor"/>
                <w:sz w:val="20"/>
                <w:szCs w:val="20"/>
              </w:rPr>
            </w:pPr>
          </w:p>
        </w:tc>
        <w:tc>
          <w:tcPr>
            <w:tcW w:w="1175" w:type="dxa"/>
            <w:gridSpan w:val="2"/>
          </w:tcPr>
          <w:p w14:paraId="5BCD9918" w14:textId="77777777" w:rsidR="00336734" w:rsidRPr="00A7402A" w:rsidRDefault="00336734" w:rsidP="00336734">
            <w:pPr>
              <w:pStyle w:val="NoSpacing"/>
              <w:jc w:val="center"/>
              <w:rPr>
                <w:rFonts w:ascii="Tele-GroteskNor" w:hAnsi="Tele-GroteskNor"/>
                <w:sz w:val="20"/>
                <w:szCs w:val="20"/>
              </w:rPr>
            </w:pPr>
          </w:p>
        </w:tc>
        <w:tc>
          <w:tcPr>
            <w:tcW w:w="880" w:type="dxa"/>
          </w:tcPr>
          <w:p w14:paraId="7977060E" w14:textId="77777777" w:rsidR="00336734" w:rsidRPr="00A7402A" w:rsidRDefault="00336734" w:rsidP="00336734">
            <w:pPr>
              <w:pStyle w:val="NoSpacing"/>
              <w:jc w:val="center"/>
              <w:rPr>
                <w:rFonts w:ascii="Tele-GroteskNor" w:hAnsi="Tele-GroteskNor"/>
                <w:sz w:val="20"/>
                <w:szCs w:val="20"/>
              </w:rPr>
            </w:pPr>
          </w:p>
        </w:tc>
        <w:tc>
          <w:tcPr>
            <w:tcW w:w="5124" w:type="dxa"/>
            <w:gridSpan w:val="5"/>
          </w:tcPr>
          <w:p w14:paraId="66304D35"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6,9</w:t>
            </w:r>
            <w:r w:rsidR="00456CC0" w:rsidRPr="00A7402A">
              <w:rPr>
                <w:rFonts w:ascii="Tele-GroteskNor" w:eastAsia="Times New Roman" w:hAnsi="Tele-GroteskNor"/>
                <w:color w:val="272727"/>
                <w:sz w:val="20"/>
                <w:szCs w:val="20"/>
                <w:lang w:eastAsia="mk-MK"/>
              </w:rPr>
              <w:t xml:space="preserve"> ден.</w:t>
            </w:r>
          </w:p>
        </w:tc>
      </w:tr>
      <w:tr w:rsidR="00336734" w:rsidRPr="00A7402A" w14:paraId="48124DEA" w14:textId="77777777" w:rsidTr="00EE34B0">
        <w:trPr>
          <w:trHeight w:val="547"/>
        </w:trPr>
        <w:tc>
          <w:tcPr>
            <w:tcW w:w="1276" w:type="dxa"/>
            <w:gridSpan w:val="2"/>
          </w:tcPr>
          <w:p w14:paraId="60549514" w14:textId="77777777" w:rsidR="00336734" w:rsidRPr="00A7402A" w:rsidRDefault="00336734" w:rsidP="00456CC0">
            <w:pPr>
              <w:pStyle w:val="NoSpacing"/>
              <w:rPr>
                <w:rFonts w:ascii="Tele-GroteskNor" w:hAnsi="Tele-GroteskNor"/>
                <w:sz w:val="20"/>
                <w:szCs w:val="20"/>
              </w:rPr>
            </w:pPr>
            <w:r w:rsidRPr="00A7402A">
              <w:rPr>
                <w:rFonts w:ascii="Tele-GroteskNor" w:hAnsi="Tele-GroteskNor"/>
                <w:sz w:val="20"/>
                <w:szCs w:val="20"/>
              </w:rPr>
              <w:t>ММ</w:t>
            </w:r>
            <w:r w:rsidR="00456CC0" w:rsidRPr="00A7402A">
              <w:rPr>
                <w:rFonts w:ascii="Tele-GroteskNor" w:hAnsi="Tele-GroteskNor"/>
                <w:sz w:val="20"/>
                <w:szCs w:val="20"/>
                <w:lang w:val="en-US"/>
              </w:rPr>
              <w:t>S</w:t>
            </w:r>
            <w:r w:rsidRPr="00A7402A">
              <w:rPr>
                <w:rFonts w:ascii="Tele-GroteskNor" w:hAnsi="Tele-GroteskNor"/>
                <w:sz w:val="20"/>
                <w:szCs w:val="20"/>
              </w:rPr>
              <w:t xml:space="preserve"> пораки кон национални дестинации</w:t>
            </w:r>
          </w:p>
        </w:tc>
        <w:tc>
          <w:tcPr>
            <w:tcW w:w="665" w:type="dxa"/>
          </w:tcPr>
          <w:p w14:paraId="27E803D9" w14:textId="77777777" w:rsidR="00336734" w:rsidRPr="00A7402A" w:rsidRDefault="00336734" w:rsidP="00336734">
            <w:pPr>
              <w:pStyle w:val="NoSpacing"/>
              <w:jc w:val="center"/>
              <w:rPr>
                <w:rFonts w:ascii="Tele-GroteskNor" w:hAnsi="Tele-GroteskNor"/>
                <w:sz w:val="20"/>
                <w:szCs w:val="20"/>
              </w:rPr>
            </w:pPr>
          </w:p>
        </w:tc>
        <w:tc>
          <w:tcPr>
            <w:tcW w:w="881" w:type="dxa"/>
          </w:tcPr>
          <w:p w14:paraId="0AE85EAC" w14:textId="77777777" w:rsidR="00336734" w:rsidRPr="00A7402A" w:rsidRDefault="00336734" w:rsidP="00336734">
            <w:pPr>
              <w:pStyle w:val="NoSpacing"/>
              <w:jc w:val="center"/>
              <w:rPr>
                <w:rFonts w:ascii="Tele-GroteskNor" w:hAnsi="Tele-GroteskNor"/>
                <w:sz w:val="20"/>
                <w:szCs w:val="20"/>
              </w:rPr>
            </w:pPr>
          </w:p>
        </w:tc>
        <w:tc>
          <w:tcPr>
            <w:tcW w:w="1175" w:type="dxa"/>
            <w:gridSpan w:val="2"/>
          </w:tcPr>
          <w:p w14:paraId="0F84A0DD" w14:textId="77777777" w:rsidR="00336734" w:rsidRPr="00A7402A" w:rsidRDefault="00336734" w:rsidP="00336734">
            <w:pPr>
              <w:pStyle w:val="NoSpacing"/>
              <w:jc w:val="center"/>
              <w:rPr>
                <w:rFonts w:ascii="Tele-GroteskNor" w:hAnsi="Tele-GroteskNor"/>
                <w:sz w:val="20"/>
                <w:szCs w:val="20"/>
              </w:rPr>
            </w:pPr>
          </w:p>
        </w:tc>
        <w:tc>
          <w:tcPr>
            <w:tcW w:w="880" w:type="dxa"/>
          </w:tcPr>
          <w:p w14:paraId="6E1BF07C" w14:textId="77777777" w:rsidR="00336734" w:rsidRPr="00A7402A" w:rsidRDefault="00336734" w:rsidP="00336734">
            <w:pPr>
              <w:pStyle w:val="NoSpacing"/>
              <w:jc w:val="center"/>
              <w:rPr>
                <w:rFonts w:ascii="Tele-GroteskNor" w:hAnsi="Tele-GroteskNor"/>
                <w:sz w:val="20"/>
                <w:szCs w:val="20"/>
              </w:rPr>
            </w:pPr>
          </w:p>
        </w:tc>
        <w:tc>
          <w:tcPr>
            <w:tcW w:w="5124" w:type="dxa"/>
            <w:gridSpan w:val="5"/>
          </w:tcPr>
          <w:p w14:paraId="40E5B9B6"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15</w:t>
            </w:r>
            <w:r w:rsidR="00456CC0" w:rsidRPr="00A7402A">
              <w:rPr>
                <w:rFonts w:ascii="Tele-GroteskNor" w:eastAsia="Times New Roman" w:hAnsi="Tele-GroteskNor"/>
                <w:color w:val="272727"/>
                <w:sz w:val="20"/>
                <w:szCs w:val="20"/>
                <w:lang w:eastAsia="mk-MK"/>
              </w:rPr>
              <w:t xml:space="preserve"> ден.</w:t>
            </w:r>
          </w:p>
        </w:tc>
      </w:tr>
      <w:tr w:rsidR="00336734" w:rsidRPr="00A7402A" w14:paraId="04CC8DE1" w14:textId="77777777" w:rsidTr="00EE34B0">
        <w:trPr>
          <w:trHeight w:val="547"/>
        </w:trPr>
        <w:tc>
          <w:tcPr>
            <w:tcW w:w="1276" w:type="dxa"/>
            <w:gridSpan w:val="2"/>
          </w:tcPr>
          <w:p w14:paraId="0143D8D6" w14:textId="77777777" w:rsidR="00336734" w:rsidRPr="00A7402A" w:rsidRDefault="00336734" w:rsidP="00456CC0">
            <w:pPr>
              <w:pStyle w:val="NoSpacing"/>
              <w:rPr>
                <w:rFonts w:ascii="Tele-GroteskNor" w:hAnsi="Tele-GroteskNor"/>
                <w:sz w:val="20"/>
                <w:szCs w:val="20"/>
              </w:rPr>
            </w:pPr>
            <w:r w:rsidRPr="00A7402A">
              <w:rPr>
                <w:rFonts w:ascii="Tele-GroteskNor" w:hAnsi="Tele-GroteskNor"/>
                <w:sz w:val="20"/>
                <w:szCs w:val="20"/>
              </w:rPr>
              <w:t>ММ</w:t>
            </w:r>
            <w:r w:rsidR="00456CC0" w:rsidRPr="00A7402A">
              <w:rPr>
                <w:rFonts w:ascii="Tele-GroteskNor" w:hAnsi="Tele-GroteskNor"/>
                <w:sz w:val="20"/>
                <w:szCs w:val="20"/>
                <w:lang w:val="en-US"/>
              </w:rPr>
              <w:t>S</w:t>
            </w:r>
            <w:r w:rsidRPr="00A7402A">
              <w:rPr>
                <w:rFonts w:ascii="Tele-GroteskNor" w:hAnsi="Tele-GroteskNor"/>
                <w:sz w:val="20"/>
                <w:szCs w:val="20"/>
              </w:rPr>
              <w:t xml:space="preserve"> пораки кон меѓународни дестинации</w:t>
            </w:r>
          </w:p>
        </w:tc>
        <w:tc>
          <w:tcPr>
            <w:tcW w:w="665" w:type="dxa"/>
          </w:tcPr>
          <w:p w14:paraId="22E24084" w14:textId="77777777" w:rsidR="00336734" w:rsidRPr="00A7402A" w:rsidRDefault="00336734" w:rsidP="00336734">
            <w:pPr>
              <w:pStyle w:val="NoSpacing"/>
              <w:jc w:val="center"/>
              <w:rPr>
                <w:rFonts w:ascii="Tele-GroteskNor" w:hAnsi="Tele-GroteskNor"/>
                <w:sz w:val="20"/>
                <w:szCs w:val="20"/>
              </w:rPr>
            </w:pPr>
          </w:p>
        </w:tc>
        <w:tc>
          <w:tcPr>
            <w:tcW w:w="881" w:type="dxa"/>
          </w:tcPr>
          <w:p w14:paraId="5CD1D953" w14:textId="77777777" w:rsidR="00336734" w:rsidRPr="00A7402A" w:rsidRDefault="00336734" w:rsidP="00336734">
            <w:pPr>
              <w:pStyle w:val="NoSpacing"/>
              <w:jc w:val="center"/>
              <w:rPr>
                <w:rFonts w:ascii="Tele-GroteskNor" w:hAnsi="Tele-GroteskNor"/>
                <w:sz w:val="20"/>
                <w:szCs w:val="20"/>
              </w:rPr>
            </w:pPr>
          </w:p>
        </w:tc>
        <w:tc>
          <w:tcPr>
            <w:tcW w:w="1175" w:type="dxa"/>
            <w:gridSpan w:val="2"/>
          </w:tcPr>
          <w:p w14:paraId="798B3488" w14:textId="77777777" w:rsidR="00336734" w:rsidRPr="00A7402A" w:rsidRDefault="00336734" w:rsidP="00336734">
            <w:pPr>
              <w:pStyle w:val="NoSpacing"/>
              <w:jc w:val="center"/>
              <w:rPr>
                <w:rFonts w:ascii="Tele-GroteskNor" w:hAnsi="Tele-GroteskNor"/>
                <w:sz w:val="20"/>
                <w:szCs w:val="20"/>
              </w:rPr>
            </w:pPr>
          </w:p>
        </w:tc>
        <w:tc>
          <w:tcPr>
            <w:tcW w:w="880" w:type="dxa"/>
          </w:tcPr>
          <w:p w14:paraId="6C6B32CD" w14:textId="77777777" w:rsidR="00336734" w:rsidRPr="00A7402A" w:rsidRDefault="00336734" w:rsidP="00336734">
            <w:pPr>
              <w:pStyle w:val="NoSpacing"/>
              <w:jc w:val="center"/>
              <w:rPr>
                <w:rFonts w:ascii="Tele-GroteskNor" w:hAnsi="Tele-GroteskNor"/>
                <w:sz w:val="20"/>
                <w:szCs w:val="20"/>
              </w:rPr>
            </w:pPr>
          </w:p>
        </w:tc>
        <w:tc>
          <w:tcPr>
            <w:tcW w:w="5124" w:type="dxa"/>
            <w:gridSpan w:val="5"/>
          </w:tcPr>
          <w:p w14:paraId="6788C3CD"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40</w:t>
            </w:r>
            <w:r w:rsidR="00456CC0" w:rsidRPr="00A7402A">
              <w:rPr>
                <w:rFonts w:ascii="Tele-GroteskNor" w:eastAsia="Times New Roman" w:hAnsi="Tele-GroteskNor"/>
                <w:color w:val="272727"/>
                <w:sz w:val="20"/>
                <w:szCs w:val="20"/>
                <w:lang w:eastAsia="mk-MK"/>
              </w:rPr>
              <w:t xml:space="preserve"> ден.</w:t>
            </w:r>
          </w:p>
        </w:tc>
      </w:tr>
      <w:tr w:rsidR="00336734" w:rsidRPr="00A7402A" w14:paraId="4F5C8D55" w14:textId="77777777" w:rsidTr="00EE34B0">
        <w:trPr>
          <w:trHeight w:val="287"/>
        </w:trPr>
        <w:tc>
          <w:tcPr>
            <w:tcW w:w="1276" w:type="dxa"/>
            <w:gridSpan w:val="2"/>
          </w:tcPr>
          <w:p w14:paraId="366BB4A0" w14:textId="77777777" w:rsidR="00336734" w:rsidRPr="00A7402A" w:rsidRDefault="00336734" w:rsidP="00336734">
            <w:pPr>
              <w:pStyle w:val="NoSpacing"/>
              <w:rPr>
                <w:rFonts w:ascii="Tele-GroteskNor" w:hAnsi="Tele-GroteskNor"/>
                <w:sz w:val="20"/>
                <w:szCs w:val="20"/>
              </w:rPr>
            </w:pPr>
            <w:r w:rsidRPr="00A7402A">
              <w:rPr>
                <w:rFonts w:ascii="Tele-GroteskNor" w:hAnsi="Tele-GroteskNor"/>
                <w:sz w:val="20"/>
                <w:szCs w:val="20"/>
              </w:rPr>
              <w:t>Мобилен интернет</w:t>
            </w:r>
          </w:p>
        </w:tc>
        <w:tc>
          <w:tcPr>
            <w:tcW w:w="665" w:type="dxa"/>
          </w:tcPr>
          <w:p w14:paraId="5CFD2754" w14:textId="77777777" w:rsidR="00336734" w:rsidRPr="00A7402A" w:rsidRDefault="00336734" w:rsidP="00336734">
            <w:pPr>
              <w:pStyle w:val="NoSpacing"/>
              <w:jc w:val="center"/>
              <w:rPr>
                <w:rFonts w:ascii="Tele-GroteskNor" w:hAnsi="Tele-GroteskNor"/>
                <w:sz w:val="20"/>
                <w:szCs w:val="20"/>
              </w:rPr>
            </w:pPr>
          </w:p>
        </w:tc>
        <w:tc>
          <w:tcPr>
            <w:tcW w:w="881" w:type="dxa"/>
          </w:tcPr>
          <w:p w14:paraId="76DAAD1C" w14:textId="77777777" w:rsidR="00336734" w:rsidRPr="00A7402A" w:rsidRDefault="00336734" w:rsidP="00336734">
            <w:pPr>
              <w:pStyle w:val="NoSpacing"/>
              <w:jc w:val="center"/>
              <w:rPr>
                <w:rFonts w:ascii="Tele-GroteskNor" w:hAnsi="Tele-GroteskNor"/>
                <w:sz w:val="20"/>
                <w:szCs w:val="20"/>
              </w:rPr>
            </w:pPr>
          </w:p>
        </w:tc>
        <w:tc>
          <w:tcPr>
            <w:tcW w:w="1175" w:type="dxa"/>
            <w:gridSpan w:val="2"/>
          </w:tcPr>
          <w:p w14:paraId="3E300515" w14:textId="77777777" w:rsidR="00336734" w:rsidRPr="00A7402A" w:rsidRDefault="00336734" w:rsidP="00336734">
            <w:pPr>
              <w:pStyle w:val="NoSpacing"/>
              <w:jc w:val="center"/>
              <w:rPr>
                <w:rFonts w:ascii="Tele-GroteskNor" w:hAnsi="Tele-GroteskNor"/>
                <w:sz w:val="20"/>
                <w:szCs w:val="20"/>
              </w:rPr>
            </w:pPr>
          </w:p>
        </w:tc>
        <w:tc>
          <w:tcPr>
            <w:tcW w:w="880" w:type="dxa"/>
          </w:tcPr>
          <w:p w14:paraId="533FBE7C" w14:textId="77777777" w:rsidR="00336734" w:rsidRPr="00A7402A" w:rsidRDefault="00336734" w:rsidP="00336734">
            <w:pPr>
              <w:pStyle w:val="NoSpacing"/>
              <w:jc w:val="center"/>
              <w:rPr>
                <w:rFonts w:ascii="Tele-GroteskNor" w:hAnsi="Tele-GroteskNor"/>
                <w:sz w:val="20"/>
                <w:szCs w:val="20"/>
              </w:rPr>
            </w:pPr>
          </w:p>
        </w:tc>
        <w:tc>
          <w:tcPr>
            <w:tcW w:w="5124" w:type="dxa"/>
            <w:gridSpan w:val="5"/>
          </w:tcPr>
          <w:p w14:paraId="4F7B7C4E" w14:textId="77777777" w:rsidR="00336734" w:rsidRPr="00A7402A" w:rsidRDefault="00336734" w:rsidP="00336734">
            <w:pPr>
              <w:pStyle w:val="NoSpacing"/>
              <w:jc w:val="center"/>
              <w:rPr>
                <w:rFonts w:ascii="Tele-GroteskNor" w:hAnsi="Tele-GroteskNor"/>
                <w:sz w:val="20"/>
                <w:szCs w:val="20"/>
              </w:rPr>
            </w:pPr>
            <w:r w:rsidRPr="00A7402A">
              <w:rPr>
                <w:rFonts w:ascii="Tele-GroteskNor" w:hAnsi="Tele-GroteskNor"/>
                <w:sz w:val="20"/>
                <w:szCs w:val="20"/>
              </w:rPr>
              <w:t>15</w:t>
            </w:r>
            <w:r w:rsidR="00456CC0" w:rsidRPr="00A7402A">
              <w:rPr>
                <w:rFonts w:ascii="Tele-GroteskNor" w:eastAsia="Times New Roman" w:hAnsi="Tele-GroteskNor"/>
                <w:color w:val="272727"/>
                <w:sz w:val="20"/>
                <w:szCs w:val="20"/>
                <w:lang w:eastAsia="mk-MK"/>
              </w:rPr>
              <w:t xml:space="preserve"> ден.</w:t>
            </w:r>
          </w:p>
        </w:tc>
      </w:tr>
    </w:tbl>
    <w:p w14:paraId="2CA6DD48" w14:textId="77777777" w:rsidR="00CA42FB" w:rsidRDefault="00CA42FB">
      <w:pPr>
        <w:spacing w:after="0" w:line="240" w:lineRule="auto"/>
        <w:rPr>
          <w:lang w:val="en-US"/>
        </w:rPr>
      </w:pPr>
    </w:p>
    <w:p w14:paraId="1883E01C" w14:textId="77777777" w:rsidR="00273EF9" w:rsidRPr="00A7402A" w:rsidRDefault="00A7402A" w:rsidP="00D20323">
      <w:pPr>
        <w:numPr>
          <w:ilvl w:val="1"/>
          <w:numId w:val="2"/>
        </w:numPr>
        <w:spacing w:after="0" w:line="360" w:lineRule="atLeast"/>
        <w:ind w:hanging="436"/>
        <w:outlineLvl w:val="0"/>
        <w:rPr>
          <w:rFonts w:ascii="Tele-GroteskNor" w:hAnsi="Tele-GroteskNor"/>
          <w:b/>
          <w:color w:val="000000"/>
          <w:sz w:val="20"/>
          <w:szCs w:val="20"/>
          <w:lang w:val="en-US"/>
        </w:rPr>
      </w:pPr>
      <w:bookmarkStart w:id="101" w:name="_Toc481763977"/>
      <w:r w:rsidRPr="003C33F2">
        <w:rPr>
          <w:rFonts w:ascii="Tele-GroteskNor" w:hAnsi="Tele-GroteskNor"/>
          <w:b/>
          <w:sz w:val="20"/>
          <w:szCs w:val="20"/>
          <w:lang w:val="en-US"/>
        </w:rPr>
        <w:t>FAMILY START 1, RELAX MEDIUM 1, RELAX COMFORT 1, RELAX PREMIUM 1, RELAX TOTAL</w:t>
      </w:r>
      <w:bookmarkEnd w:id="101"/>
      <w:r w:rsidRPr="003C33F2">
        <w:rPr>
          <w:rFonts w:ascii="Tele-GroteskNor" w:hAnsi="Tele-GroteskNor"/>
          <w:b/>
          <w:sz w:val="20"/>
          <w:szCs w:val="20"/>
          <w:lang w:val="en-US"/>
        </w:rPr>
        <w:br/>
      </w:r>
    </w:p>
    <w:tbl>
      <w:tblPr>
        <w:tblStyle w:val="LightShading1"/>
        <w:tblW w:w="911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590"/>
        <w:gridCol w:w="1843"/>
        <w:gridCol w:w="855"/>
        <w:gridCol w:w="992"/>
        <w:gridCol w:w="993"/>
        <w:gridCol w:w="1129"/>
        <w:gridCol w:w="709"/>
      </w:tblGrid>
      <w:tr w:rsidR="00AF49C3" w:rsidRPr="00A7402A" w14:paraId="69238A70" w14:textId="77777777" w:rsidTr="00730ABA">
        <w:trPr>
          <w:trHeight w:val="512"/>
        </w:trPr>
        <w:tc>
          <w:tcPr>
            <w:tcW w:w="4433" w:type="dxa"/>
            <w:gridSpan w:val="2"/>
            <w:tcBorders>
              <w:top w:val="nil"/>
              <w:left w:val="nil"/>
              <w:bottom w:val="nil"/>
              <w:right w:val="nil"/>
            </w:tcBorders>
            <w:shd w:val="clear" w:color="auto" w:fill="E20074"/>
          </w:tcPr>
          <w:p w14:paraId="16395A8E" w14:textId="77777777" w:rsidR="00AF49C3" w:rsidRPr="00A7402A" w:rsidRDefault="00336734" w:rsidP="00C0551C">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 xml:space="preserve">Relax </w:t>
            </w:r>
          </w:p>
        </w:tc>
        <w:tc>
          <w:tcPr>
            <w:tcW w:w="855" w:type="dxa"/>
            <w:tcBorders>
              <w:top w:val="nil"/>
              <w:left w:val="nil"/>
              <w:bottom w:val="nil"/>
              <w:right w:val="nil"/>
            </w:tcBorders>
            <w:shd w:val="clear" w:color="auto" w:fill="E20074"/>
          </w:tcPr>
          <w:p w14:paraId="3153BEE5" w14:textId="77777777" w:rsidR="00AF49C3" w:rsidRPr="00A7402A" w:rsidRDefault="00AF49C3" w:rsidP="00C0551C">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Relax Start 1</w:t>
            </w:r>
          </w:p>
        </w:tc>
        <w:tc>
          <w:tcPr>
            <w:tcW w:w="992" w:type="dxa"/>
            <w:tcBorders>
              <w:top w:val="nil"/>
              <w:left w:val="nil"/>
              <w:bottom w:val="nil"/>
              <w:right w:val="nil"/>
            </w:tcBorders>
            <w:shd w:val="clear" w:color="auto" w:fill="E20074"/>
          </w:tcPr>
          <w:p w14:paraId="74CF31B4" w14:textId="77777777" w:rsidR="00AF49C3" w:rsidRPr="00A7402A" w:rsidRDefault="00AF49C3" w:rsidP="00C0551C">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Relax  Medium 1</w:t>
            </w:r>
          </w:p>
        </w:tc>
        <w:tc>
          <w:tcPr>
            <w:tcW w:w="993" w:type="dxa"/>
            <w:tcBorders>
              <w:top w:val="nil"/>
              <w:left w:val="nil"/>
              <w:bottom w:val="nil"/>
              <w:right w:val="nil"/>
            </w:tcBorders>
            <w:shd w:val="clear" w:color="auto" w:fill="E20074"/>
          </w:tcPr>
          <w:p w14:paraId="4BB2B06A" w14:textId="77777777" w:rsidR="00AF49C3" w:rsidRPr="00A7402A" w:rsidRDefault="00AF49C3" w:rsidP="00C0551C">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Relax Comfort 1</w:t>
            </w:r>
          </w:p>
        </w:tc>
        <w:tc>
          <w:tcPr>
            <w:tcW w:w="1129" w:type="dxa"/>
            <w:tcBorders>
              <w:top w:val="nil"/>
              <w:left w:val="nil"/>
              <w:bottom w:val="nil"/>
              <w:right w:val="nil"/>
            </w:tcBorders>
            <w:shd w:val="clear" w:color="auto" w:fill="E20074"/>
          </w:tcPr>
          <w:p w14:paraId="2126AD40" w14:textId="77777777" w:rsidR="00AF49C3" w:rsidRPr="00A7402A" w:rsidRDefault="00AF49C3" w:rsidP="00C0551C">
            <w:pPr>
              <w:pStyle w:val="NoSpacing"/>
              <w:rPr>
                <w:rFonts w:ascii="Tele-GroteskNor" w:hAnsi="Tele-GroteskNor"/>
                <w:bCs/>
                <w:color w:val="FFFFFF"/>
                <w:sz w:val="20"/>
                <w:szCs w:val="20"/>
                <w:lang w:val="en-US"/>
              </w:rPr>
            </w:pPr>
            <w:r w:rsidRPr="00A7402A">
              <w:rPr>
                <w:rFonts w:ascii="Tele-GroteskNor" w:hAnsi="Tele-GroteskNor"/>
                <w:bCs/>
                <w:color w:val="FFFFFF"/>
                <w:sz w:val="20"/>
                <w:szCs w:val="20"/>
                <w:lang w:val="en-US"/>
              </w:rPr>
              <w:t>Relax Premium 1</w:t>
            </w:r>
          </w:p>
        </w:tc>
        <w:tc>
          <w:tcPr>
            <w:tcW w:w="709" w:type="dxa"/>
            <w:tcBorders>
              <w:top w:val="nil"/>
              <w:left w:val="nil"/>
              <w:bottom w:val="nil"/>
              <w:right w:val="nil"/>
            </w:tcBorders>
            <w:shd w:val="clear" w:color="auto" w:fill="E20074"/>
          </w:tcPr>
          <w:p w14:paraId="63D12273" w14:textId="77777777" w:rsidR="00AF49C3" w:rsidRPr="00A7402A" w:rsidRDefault="00AF49C3" w:rsidP="00C0551C">
            <w:pPr>
              <w:pStyle w:val="NoSpacing"/>
              <w:rPr>
                <w:rFonts w:ascii="Tele-GroteskNor" w:hAnsi="Tele-GroteskNor"/>
                <w:sz w:val="20"/>
                <w:szCs w:val="20"/>
                <w:lang w:val="en-US"/>
              </w:rPr>
            </w:pPr>
            <w:r w:rsidRPr="00A7402A">
              <w:rPr>
                <w:rFonts w:ascii="Tele-GroteskNor" w:hAnsi="Tele-GroteskNor"/>
                <w:bCs/>
                <w:color w:val="FFFFFF"/>
                <w:sz w:val="20"/>
                <w:szCs w:val="20"/>
                <w:lang w:val="en-US"/>
              </w:rPr>
              <w:t>Relax Total</w:t>
            </w:r>
          </w:p>
        </w:tc>
      </w:tr>
      <w:tr w:rsidR="00AF49C3" w:rsidRPr="00A7402A" w14:paraId="7E35E9E9" w14:textId="77777777" w:rsidTr="00730ABA">
        <w:trPr>
          <w:trHeight w:val="255"/>
        </w:trPr>
        <w:tc>
          <w:tcPr>
            <w:tcW w:w="4433" w:type="dxa"/>
            <w:gridSpan w:val="2"/>
            <w:tcBorders>
              <w:top w:val="nil"/>
            </w:tcBorders>
          </w:tcPr>
          <w:p w14:paraId="1382E3C6" w14:textId="77777777" w:rsidR="00AF49C3" w:rsidRPr="00A7402A" w:rsidRDefault="00AF49C3" w:rsidP="00C0551C">
            <w:pPr>
              <w:pStyle w:val="NoSpacing"/>
              <w:rPr>
                <w:rFonts w:ascii="Tele-GroteskNor" w:hAnsi="Tele-GroteskNor"/>
                <w:sz w:val="20"/>
                <w:szCs w:val="20"/>
                <w:lang w:val="ru-RU"/>
              </w:rPr>
            </w:pPr>
            <w:r w:rsidRPr="00A7402A">
              <w:rPr>
                <w:rFonts w:ascii="Tele-GroteskNor" w:hAnsi="Tele-GroteskNor"/>
                <w:sz w:val="20"/>
                <w:szCs w:val="20"/>
                <w:lang w:val="ru-RU"/>
              </w:rPr>
              <w:t>Месечна претплата</w:t>
            </w:r>
          </w:p>
        </w:tc>
        <w:tc>
          <w:tcPr>
            <w:tcW w:w="855" w:type="dxa"/>
            <w:tcBorders>
              <w:top w:val="nil"/>
            </w:tcBorders>
          </w:tcPr>
          <w:p w14:paraId="1F68EACA" w14:textId="77777777" w:rsidR="00AF49C3" w:rsidRPr="00A7402A" w:rsidRDefault="00AF49C3" w:rsidP="00C0551C">
            <w:pPr>
              <w:pStyle w:val="NoSpacing"/>
              <w:jc w:val="center"/>
              <w:rPr>
                <w:rFonts w:ascii="Tele-GroteskNor" w:hAnsi="Tele-GroteskNor"/>
                <w:sz w:val="20"/>
                <w:szCs w:val="20"/>
              </w:rPr>
            </w:pPr>
            <w:r w:rsidRPr="00A7402A">
              <w:rPr>
                <w:rFonts w:ascii="Tele-GroteskNor" w:hAnsi="Tele-GroteskNor"/>
                <w:sz w:val="20"/>
                <w:szCs w:val="20"/>
                <w:lang w:val="en-US"/>
              </w:rPr>
              <w:t>399</w:t>
            </w:r>
            <w:r w:rsidR="00DF7A67" w:rsidRPr="00A7402A">
              <w:rPr>
                <w:rFonts w:ascii="Tele-GroteskNor" w:eastAsia="Times New Roman" w:hAnsi="Tele-GroteskNor"/>
                <w:color w:val="272727"/>
                <w:sz w:val="20"/>
                <w:szCs w:val="20"/>
                <w:lang w:eastAsia="mk-MK"/>
              </w:rPr>
              <w:t xml:space="preserve"> ден.</w:t>
            </w:r>
          </w:p>
        </w:tc>
        <w:tc>
          <w:tcPr>
            <w:tcW w:w="992" w:type="dxa"/>
            <w:tcBorders>
              <w:top w:val="nil"/>
            </w:tcBorders>
          </w:tcPr>
          <w:p w14:paraId="17040247"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599</w:t>
            </w:r>
            <w:r w:rsidR="00DF7A67" w:rsidRPr="00A7402A">
              <w:rPr>
                <w:rFonts w:ascii="Tele-GroteskNor" w:eastAsia="Times New Roman" w:hAnsi="Tele-GroteskNor"/>
                <w:color w:val="272727"/>
                <w:sz w:val="20"/>
                <w:szCs w:val="20"/>
                <w:lang w:eastAsia="mk-MK"/>
              </w:rPr>
              <w:t xml:space="preserve"> ден.</w:t>
            </w:r>
          </w:p>
        </w:tc>
        <w:tc>
          <w:tcPr>
            <w:tcW w:w="993" w:type="dxa"/>
            <w:tcBorders>
              <w:top w:val="nil"/>
            </w:tcBorders>
          </w:tcPr>
          <w:p w14:paraId="0FD82ECB"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DF7A67" w:rsidRPr="00A7402A">
              <w:rPr>
                <w:rFonts w:ascii="Tele-GroteskNor" w:hAnsi="Tele-GroteskNor"/>
                <w:sz w:val="20"/>
                <w:szCs w:val="20"/>
                <w:lang w:val="en-US"/>
              </w:rPr>
              <w:t>.</w:t>
            </w:r>
            <w:r w:rsidRPr="00A7402A">
              <w:rPr>
                <w:rFonts w:ascii="Tele-GroteskNor" w:hAnsi="Tele-GroteskNor"/>
                <w:sz w:val="20"/>
                <w:szCs w:val="20"/>
                <w:lang w:val="en-US"/>
              </w:rPr>
              <w:t>199</w:t>
            </w:r>
            <w:r w:rsidR="00DF7A67" w:rsidRPr="00A7402A">
              <w:rPr>
                <w:rFonts w:ascii="Tele-GroteskNor" w:eastAsia="Times New Roman" w:hAnsi="Tele-GroteskNor"/>
                <w:color w:val="272727"/>
                <w:sz w:val="20"/>
                <w:szCs w:val="20"/>
                <w:lang w:eastAsia="mk-MK"/>
              </w:rPr>
              <w:t xml:space="preserve"> ден.</w:t>
            </w:r>
          </w:p>
        </w:tc>
        <w:tc>
          <w:tcPr>
            <w:tcW w:w="1129" w:type="dxa"/>
            <w:tcBorders>
              <w:top w:val="nil"/>
            </w:tcBorders>
          </w:tcPr>
          <w:p w14:paraId="7387E2C8"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DF7A67" w:rsidRPr="00A7402A">
              <w:rPr>
                <w:rFonts w:ascii="Tele-GroteskNor" w:hAnsi="Tele-GroteskNor"/>
                <w:sz w:val="20"/>
                <w:szCs w:val="20"/>
                <w:lang w:val="en-US"/>
              </w:rPr>
              <w:t>.</w:t>
            </w:r>
            <w:r w:rsidRPr="00A7402A">
              <w:rPr>
                <w:rFonts w:ascii="Tele-GroteskNor" w:hAnsi="Tele-GroteskNor"/>
                <w:sz w:val="20"/>
                <w:szCs w:val="20"/>
                <w:lang w:val="en-US"/>
              </w:rPr>
              <w:t>999</w:t>
            </w:r>
            <w:r w:rsidR="00DF7A67" w:rsidRPr="00A7402A">
              <w:rPr>
                <w:rFonts w:ascii="Tele-GroteskNor" w:eastAsia="Times New Roman" w:hAnsi="Tele-GroteskNor"/>
                <w:color w:val="272727"/>
                <w:sz w:val="20"/>
                <w:szCs w:val="20"/>
                <w:lang w:eastAsia="mk-MK"/>
              </w:rPr>
              <w:t xml:space="preserve"> ден.</w:t>
            </w:r>
          </w:p>
        </w:tc>
        <w:tc>
          <w:tcPr>
            <w:tcW w:w="709" w:type="dxa"/>
            <w:tcBorders>
              <w:top w:val="nil"/>
            </w:tcBorders>
          </w:tcPr>
          <w:p w14:paraId="3F1405F9"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2</w:t>
            </w:r>
            <w:r w:rsidR="00DF7A67" w:rsidRPr="00A7402A">
              <w:rPr>
                <w:rFonts w:ascii="Tele-GroteskNor" w:hAnsi="Tele-GroteskNor"/>
                <w:sz w:val="20"/>
                <w:szCs w:val="20"/>
                <w:lang w:val="en-US"/>
              </w:rPr>
              <w:t>.</w:t>
            </w:r>
            <w:r w:rsidRPr="00A7402A">
              <w:rPr>
                <w:rFonts w:ascii="Tele-GroteskNor" w:hAnsi="Tele-GroteskNor"/>
                <w:sz w:val="20"/>
                <w:szCs w:val="20"/>
                <w:lang w:val="en-US"/>
              </w:rPr>
              <w:t>899</w:t>
            </w:r>
            <w:r w:rsidR="00DF7A67" w:rsidRPr="00A7402A">
              <w:rPr>
                <w:rFonts w:ascii="Tele-GroteskNor" w:eastAsia="Times New Roman" w:hAnsi="Tele-GroteskNor"/>
                <w:color w:val="272727"/>
                <w:sz w:val="20"/>
                <w:szCs w:val="20"/>
                <w:lang w:eastAsia="mk-MK"/>
              </w:rPr>
              <w:t xml:space="preserve"> ден.</w:t>
            </w:r>
          </w:p>
        </w:tc>
      </w:tr>
      <w:tr w:rsidR="00AF49C3" w:rsidRPr="00A7402A" w14:paraId="4025C588" w14:textId="77777777" w:rsidTr="00730ABA">
        <w:trPr>
          <w:trHeight w:val="305"/>
        </w:trPr>
        <w:tc>
          <w:tcPr>
            <w:tcW w:w="4433" w:type="dxa"/>
            <w:gridSpan w:val="2"/>
          </w:tcPr>
          <w:p w14:paraId="755B8248" w14:textId="77777777" w:rsidR="00AF49C3" w:rsidRPr="00A7402A" w:rsidRDefault="00AF49C3" w:rsidP="00C0551C">
            <w:pPr>
              <w:pStyle w:val="NoSpacing"/>
              <w:rPr>
                <w:rFonts w:ascii="Tele-GroteskNor" w:hAnsi="Tele-GroteskNor"/>
                <w:sz w:val="20"/>
                <w:szCs w:val="20"/>
                <w:lang w:val="en-US"/>
              </w:rPr>
            </w:pPr>
            <w:r w:rsidRPr="00A7402A">
              <w:rPr>
                <w:rFonts w:ascii="Tele-GroteskNor" w:hAnsi="Tele-GroteskNor"/>
                <w:sz w:val="20"/>
                <w:szCs w:val="20"/>
              </w:rPr>
              <w:t>Сума в</w:t>
            </w:r>
            <w:r w:rsidRPr="00A7402A">
              <w:rPr>
                <w:rFonts w:ascii="Tele-GroteskNor" w:hAnsi="Tele-GroteskNor"/>
                <w:sz w:val="20"/>
                <w:szCs w:val="20"/>
                <w:lang w:val="ru-RU"/>
              </w:rPr>
              <w:t>клучена во претплата</w:t>
            </w:r>
          </w:p>
        </w:tc>
        <w:tc>
          <w:tcPr>
            <w:tcW w:w="855" w:type="dxa"/>
          </w:tcPr>
          <w:p w14:paraId="52A20110" w14:textId="77777777" w:rsidR="00AF49C3" w:rsidRPr="00A7402A" w:rsidRDefault="00AF49C3" w:rsidP="00C0551C">
            <w:pPr>
              <w:pStyle w:val="NoSpacing"/>
              <w:jc w:val="center"/>
              <w:rPr>
                <w:rFonts w:ascii="Tele-GroteskNor" w:hAnsi="Tele-GroteskNor"/>
                <w:sz w:val="20"/>
                <w:szCs w:val="20"/>
              </w:rPr>
            </w:pPr>
            <w:r w:rsidRPr="00A7402A">
              <w:rPr>
                <w:rFonts w:ascii="Tele-GroteskNor" w:hAnsi="Tele-GroteskNor"/>
                <w:sz w:val="20"/>
                <w:szCs w:val="20"/>
                <w:lang w:val="en-US"/>
              </w:rPr>
              <w:t>399</w:t>
            </w:r>
            <w:r w:rsidR="00DF7A67" w:rsidRPr="00A7402A">
              <w:rPr>
                <w:rFonts w:ascii="Tele-GroteskNor" w:eastAsia="Times New Roman" w:hAnsi="Tele-GroteskNor"/>
                <w:color w:val="272727"/>
                <w:sz w:val="20"/>
                <w:szCs w:val="20"/>
                <w:lang w:eastAsia="mk-MK"/>
              </w:rPr>
              <w:t xml:space="preserve"> ден.</w:t>
            </w:r>
          </w:p>
        </w:tc>
        <w:tc>
          <w:tcPr>
            <w:tcW w:w="992" w:type="dxa"/>
          </w:tcPr>
          <w:p w14:paraId="2C0F94DC"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599</w:t>
            </w:r>
            <w:r w:rsidR="00DF7A67" w:rsidRPr="00A7402A">
              <w:rPr>
                <w:rFonts w:ascii="Tele-GroteskNor" w:eastAsia="Times New Roman" w:hAnsi="Tele-GroteskNor"/>
                <w:color w:val="272727"/>
                <w:sz w:val="20"/>
                <w:szCs w:val="20"/>
                <w:lang w:eastAsia="mk-MK"/>
              </w:rPr>
              <w:t xml:space="preserve"> ден.</w:t>
            </w:r>
          </w:p>
        </w:tc>
        <w:tc>
          <w:tcPr>
            <w:tcW w:w="993" w:type="dxa"/>
          </w:tcPr>
          <w:p w14:paraId="6CCE91CA"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DF7A67" w:rsidRPr="00A7402A">
              <w:rPr>
                <w:rFonts w:ascii="Tele-GroteskNor" w:hAnsi="Tele-GroteskNor"/>
                <w:sz w:val="20"/>
                <w:szCs w:val="20"/>
                <w:lang w:val="en-US"/>
              </w:rPr>
              <w:t>.</w:t>
            </w:r>
            <w:r w:rsidRPr="00A7402A">
              <w:rPr>
                <w:rFonts w:ascii="Tele-GroteskNor" w:hAnsi="Tele-GroteskNor"/>
                <w:sz w:val="20"/>
                <w:szCs w:val="20"/>
                <w:lang w:val="en-US"/>
              </w:rPr>
              <w:t>199</w:t>
            </w:r>
            <w:r w:rsidR="00DF7A67" w:rsidRPr="00A7402A">
              <w:rPr>
                <w:rFonts w:ascii="Tele-GroteskNor" w:eastAsia="Times New Roman" w:hAnsi="Tele-GroteskNor"/>
                <w:color w:val="272727"/>
                <w:sz w:val="20"/>
                <w:szCs w:val="20"/>
                <w:lang w:eastAsia="mk-MK"/>
              </w:rPr>
              <w:t xml:space="preserve"> ден.</w:t>
            </w:r>
          </w:p>
        </w:tc>
        <w:tc>
          <w:tcPr>
            <w:tcW w:w="1129" w:type="dxa"/>
          </w:tcPr>
          <w:p w14:paraId="4BBBD25E"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1</w:t>
            </w:r>
            <w:r w:rsidR="00DF7A67" w:rsidRPr="00A7402A">
              <w:rPr>
                <w:rFonts w:ascii="Tele-GroteskNor" w:hAnsi="Tele-GroteskNor"/>
                <w:sz w:val="20"/>
                <w:szCs w:val="20"/>
                <w:lang w:val="en-US"/>
              </w:rPr>
              <w:t>.</w:t>
            </w:r>
            <w:r w:rsidRPr="00A7402A">
              <w:rPr>
                <w:rFonts w:ascii="Tele-GroteskNor" w:hAnsi="Tele-GroteskNor"/>
                <w:sz w:val="20"/>
                <w:szCs w:val="20"/>
                <w:lang w:val="en-US"/>
              </w:rPr>
              <w:t>999</w:t>
            </w:r>
            <w:r w:rsidR="00DF7A67" w:rsidRPr="00A7402A">
              <w:rPr>
                <w:rFonts w:ascii="Tele-GroteskNor" w:eastAsia="Times New Roman" w:hAnsi="Tele-GroteskNor"/>
                <w:color w:val="272727"/>
                <w:sz w:val="20"/>
                <w:szCs w:val="20"/>
                <w:lang w:eastAsia="mk-MK"/>
              </w:rPr>
              <w:t xml:space="preserve"> ден.</w:t>
            </w:r>
          </w:p>
        </w:tc>
        <w:tc>
          <w:tcPr>
            <w:tcW w:w="709" w:type="dxa"/>
          </w:tcPr>
          <w:p w14:paraId="7F822DD8"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600</w:t>
            </w:r>
            <w:r w:rsidR="00DF7A67" w:rsidRPr="00A7402A">
              <w:rPr>
                <w:rFonts w:ascii="Tele-GroteskNor" w:eastAsia="Times New Roman" w:hAnsi="Tele-GroteskNor"/>
                <w:color w:val="272727"/>
                <w:sz w:val="20"/>
                <w:szCs w:val="20"/>
                <w:lang w:eastAsia="mk-MK"/>
              </w:rPr>
              <w:t xml:space="preserve"> ден.</w:t>
            </w:r>
          </w:p>
        </w:tc>
      </w:tr>
      <w:tr w:rsidR="00AF49C3" w:rsidRPr="00A7402A" w14:paraId="62AA7832" w14:textId="77777777" w:rsidTr="00730ABA">
        <w:trPr>
          <w:trHeight w:val="255"/>
        </w:trPr>
        <w:tc>
          <w:tcPr>
            <w:tcW w:w="2590" w:type="dxa"/>
            <w:vMerge w:val="restart"/>
          </w:tcPr>
          <w:p w14:paraId="0417DB3C" w14:textId="77777777" w:rsidR="00AF49C3" w:rsidRPr="00094651" w:rsidRDefault="00AF49C3" w:rsidP="004A1190">
            <w:pPr>
              <w:pStyle w:val="NoSpacing"/>
              <w:rPr>
                <w:rFonts w:ascii="Tele-GroteskNor" w:hAnsi="Tele-GroteskNor"/>
                <w:sz w:val="20"/>
                <w:szCs w:val="20"/>
              </w:rPr>
            </w:pPr>
            <w:r w:rsidRPr="00094651">
              <w:rPr>
                <w:rFonts w:ascii="Tele-GroteskNor" w:hAnsi="Tele-GroteskNor"/>
                <w:sz w:val="20"/>
                <w:szCs w:val="20"/>
                <w:lang w:val="ru-RU"/>
              </w:rPr>
              <w:lastRenderedPageBreak/>
              <w:t xml:space="preserve">Повици кон </w:t>
            </w:r>
            <w:r w:rsidR="004A1190" w:rsidRPr="00094651">
              <w:rPr>
                <w:rFonts w:ascii="Tele-GroteskNor" w:hAnsi="Tele-GroteskNor"/>
                <w:sz w:val="20"/>
                <w:szCs w:val="20"/>
                <w:lang w:val="ru-RU"/>
              </w:rPr>
              <w:t>мобилната мрежа на Телеком</w:t>
            </w:r>
          </w:p>
        </w:tc>
        <w:tc>
          <w:tcPr>
            <w:tcW w:w="1843" w:type="dxa"/>
          </w:tcPr>
          <w:p w14:paraId="224244B2" w14:textId="77777777" w:rsidR="00AF49C3" w:rsidRPr="00A7402A" w:rsidRDefault="00AF49C3" w:rsidP="00C0551C">
            <w:pPr>
              <w:pStyle w:val="NoSpacing"/>
              <w:rPr>
                <w:rFonts w:ascii="Tele-GroteskNor" w:hAnsi="Tele-GroteskNor"/>
                <w:sz w:val="20"/>
                <w:szCs w:val="20"/>
              </w:rPr>
            </w:pPr>
            <w:r w:rsidRPr="00A7402A">
              <w:rPr>
                <w:rFonts w:ascii="Tele-GroteskNor" w:hAnsi="Tele-GroteskNor"/>
                <w:sz w:val="20"/>
                <w:szCs w:val="20"/>
              </w:rPr>
              <w:t>Нормална тарифа</w:t>
            </w:r>
          </w:p>
        </w:tc>
        <w:tc>
          <w:tcPr>
            <w:tcW w:w="855" w:type="dxa"/>
          </w:tcPr>
          <w:p w14:paraId="63522778"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8,2</w:t>
            </w:r>
            <w:r w:rsidR="00DF7A67" w:rsidRPr="00A7402A">
              <w:rPr>
                <w:rFonts w:ascii="Tele-GroteskNor" w:eastAsia="Times New Roman" w:hAnsi="Tele-GroteskNor"/>
                <w:color w:val="272727"/>
                <w:sz w:val="20"/>
                <w:szCs w:val="20"/>
                <w:lang w:eastAsia="mk-MK"/>
              </w:rPr>
              <w:t xml:space="preserve"> ден.</w:t>
            </w:r>
          </w:p>
        </w:tc>
        <w:tc>
          <w:tcPr>
            <w:tcW w:w="992" w:type="dxa"/>
          </w:tcPr>
          <w:p w14:paraId="61C11962"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8,1</w:t>
            </w:r>
            <w:r w:rsidR="00DF7A67" w:rsidRPr="00A7402A">
              <w:rPr>
                <w:rFonts w:ascii="Tele-GroteskNor" w:eastAsia="Times New Roman" w:hAnsi="Tele-GroteskNor"/>
                <w:color w:val="272727"/>
                <w:sz w:val="20"/>
                <w:szCs w:val="20"/>
                <w:lang w:eastAsia="mk-MK"/>
              </w:rPr>
              <w:t xml:space="preserve"> ден.</w:t>
            </w:r>
          </w:p>
        </w:tc>
        <w:tc>
          <w:tcPr>
            <w:tcW w:w="993" w:type="dxa"/>
          </w:tcPr>
          <w:p w14:paraId="47F7A8EE"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7,7</w:t>
            </w:r>
            <w:r w:rsidR="00DF7A67" w:rsidRPr="00A7402A">
              <w:rPr>
                <w:rFonts w:ascii="Tele-GroteskNor" w:eastAsia="Times New Roman" w:hAnsi="Tele-GroteskNor"/>
                <w:color w:val="272727"/>
                <w:sz w:val="20"/>
                <w:szCs w:val="20"/>
                <w:lang w:eastAsia="mk-MK"/>
              </w:rPr>
              <w:t xml:space="preserve"> ден.</w:t>
            </w:r>
          </w:p>
        </w:tc>
        <w:tc>
          <w:tcPr>
            <w:tcW w:w="1129" w:type="dxa"/>
          </w:tcPr>
          <w:p w14:paraId="0318949F"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4,6</w:t>
            </w:r>
            <w:r w:rsidR="00DF7A67" w:rsidRPr="00A7402A">
              <w:rPr>
                <w:rFonts w:ascii="Tele-GroteskNor" w:eastAsia="Times New Roman" w:hAnsi="Tele-GroteskNor"/>
                <w:color w:val="272727"/>
                <w:sz w:val="20"/>
                <w:szCs w:val="20"/>
                <w:lang w:eastAsia="mk-MK"/>
              </w:rPr>
              <w:t xml:space="preserve"> ден.</w:t>
            </w:r>
          </w:p>
        </w:tc>
        <w:tc>
          <w:tcPr>
            <w:tcW w:w="709" w:type="dxa"/>
          </w:tcPr>
          <w:p w14:paraId="610A494A"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0*</w:t>
            </w:r>
          </w:p>
        </w:tc>
      </w:tr>
      <w:tr w:rsidR="00AF49C3" w:rsidRPr="00A7402A" w14:paraId="2736B847" w14:textId="77777777" w:rsidTr="00730ABA">
        <w:trPr>
          <w:trHeight w:val="333"/>
        </w:trPr>
        <w:tc>
          <w:tcPr>
            <w:tcW w:w="2590" w:type="dxa"/>
            <w:vMerge/>
          </w:tcPr>
          <w:p w14:paraId="40D1FE9D" w14:textId="77777777" w:rsidR="00AF49C3" w:rsidRPr="00A7402A" w:rsidRDefault="00AF49C3" w:rsidP="00C0551C">
            <w:pPr>
              <w:pStyle w:val="NoSpacing"/>
              <w:rPr>
                <w:rFonts w:ascii="Tele-GroteskNor" w:hAnsi="Tele-GroteskNor"/>
                <w:sz w:val="20"/>
                <w:szCs w:val="20"/>
              </w:rPr>
            </w:pPr>
          </w:p>
        </w:tc>
        <w:tc>
          <w:tcPr>
            <w:tcW w:w="1843" w:type="dxa"/>
          </w:tcPr>
          <w:p w14:paraId="5321AED1" w14:textId="77777777" w:rsidR="00AF49C3" w:rsidRPr="00A7402A" w:rsidRDefault="00AF49C3" w:rsidP="00C0551C">
            <w:pPr>
              <w:pStyle w:val="NoSpacing"/>
              <w:rPr>
                <w:rFonts w:ascii="Tele-GroteskNor" w:hAnsi="Tele-GroteskNor"/>
                <w:sz w:val="20"/>
                <w:szCs w:val="20"/>
              </w:rPr>
            </w:pPr>
            <w:r w:rsidRPr="00A7402A">
              <w:rPr>
                <w:rFonts w:ascii="Tele-GroteskNor" w:hAnsi="Tele-GroteskNor"/>
                <w:sz w:val="20"/>
                <w:szCs w:val="20"/>
              </w:rPr>
              <w:t>Евтина тарифа</w:t>
            </w:r>
          </w:p>
        </w:tc>
        <w:tc>
          <w:tcPr>
            <w:tcW w:w="855" w:type="dxa"/>
          </w:tcPr>
          <w:p w14:paraId="4E3C6356"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rPr>
              <w:t>3</w:t>
            </w:r>
            <w:r w:rsidRPr="00A7402A">
              <w:rPr>
                <w:rFonts w:ascii="Tele-GroteskNor" w:hAnsi="Tele-GroteskNor"/>
                <w:sz w:val="20"/>
                <w:szCs w:val="20"/>
                <w:lang w:val="en-US"/>
              </w:rPr>
              <w:t>,6</w:t>
            </w:r>
            <w:r w:rsidR="00DF7A67" w:rsidRPr="00A7402A">
              <w:rPr>
                <w:rFonts w:ascii="Tele-GroteskNor" w:eastAsia="Times New Roman" w:hAnsi="Tele-GroteskNor"/>
                <w:color w:val="272727"/>
                <w:sz w:val="20"/>
                <w:szCs w:val="20"/>
                <w:lang w:eastAsia="mk-MK"/>
              </w:rPr>
              <w:t xml:space="preserve"> ден.</w:t>
            </w:r>
          </w:p>
        </w:tc>
        <w:tc>
          <w:tcPr>
            <w:tcW w:w="992" w:type="dxa"/>
          </w:tcPr>
          <w:p w14:paraId="7DBBCB28"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rPr>
              <w:t>3</w:t>
            </w:r>
            <w:r w:rsidRPr="00A7402A">
              <w:rPr>
                <w:rFonts w:ascii="Tele-GroteskNor" w:hAnsi="Tele-GroteskNor"/>
                <w:sz w:val="20"/>
                <w:szCs w:val="20"/>
                <w:lang w:val="en-US"/>
              </w:rPr>
              <w:t>,6</w:t>
            </w:r>
            <w:r w:rsidR="00DF7A67" w:rsidRPr="00A7402A">
              <w:rPr>
                <w:rFonts w:ascii="Tele-GroteskNor" w:eastAsia="Times New Roman" w:hAnsi="Tele-GroteskNor"/>
                <w:color w:val="272727"/>
                <w:sz w:val="20"/>
                <w:szCs w:val="20"/>
                <w:lang w:eastAsia="mk-MK"/>
              </w:rPr>
              <w:t xml:space="preserve"> ден.</w:t>
            </w:r>
          </w:p>
        </w:tc>
        <w:tc>
          <w:tcPr>
            <w:tcW w:w="993" w:type="dxa"/>
          </w:tcPr>
          <w:p w14:paraId="286DB378"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rPr>
              <w:t>3</w:t>
            </w:r>
            <w:r w:rsidRPr="00A7402A">
              <w:rPr>
                <w:rFonts w:ascii="Tele-GroteskNor" w:hAnsi="Tele-GroteskNor"/>
                <w:sz w:val="20"/>
                <w:szCs w:val="20"/>
                <w:lang w:val="en-US"/>
              </w:rPr>
              <w:t>,6</w:t>
            </w:r>
            <w:r w:rsidR="00DF7A67" w:rsidRPr="00A7402A">
              <w:rPr>
                <w:rFonts w:ascii="Tele-GroteskNor" w:eastAsia="Times New Roman" w:hAnsi="Tele-GroteskNor"/>
                <w:color w:val="272727"/>
                <w:sz w:val="20"/>
                <w:szCs w:val="20"/>
                <w:lang w:eastAsia="mk-MK"/>
              </w:rPr>
              <w:t xml:space="preserve"> ден.</w:t>
            </w:r>
          </w:p>
        </w:tc>
        <w:tc>
          <w:tcPr>
            <w:tcW w:w="1129" w:type="dxa"/>
          </w:tcPr>
          <w:p w14:paraId="138AD8D7"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rPr>
              <w:t>3</w:t>
            </w:r>
            <w:r w:rsidRPr="00A7402A">
              <w:rPr>
                <w:rFonts w:ascii="Tele-GroteskNor" w:hAnsi="Tele-GroteskNor"/>
                <w:sz w:val="20"/>
                <w:szCs w:val="20"/>
                <w:lang w:val="en-US"/>
              </w:rPr>
              <w:t>,6</w:t>
            </w:r>
            <w:r w:rsidR="00DF7A67" w:rsidRPr="00A7402A">
              <w:rPr>
                <w:rFonts w:ascii="Tele-GroteskNor" w:eastAsia="Times New Roman" w:hAnsi="Tele-GroteskNor"/>
                <w:color w:val="272727"/>
                <w:sz w:val="20"/>
                <w:szCs w:val="20"/>
                <w:lang w:eastAsia="mk-MK"/>
              </w:rPr>
              <w:t xml:space="preserve"> ден.</w:t>
            </w:r>
          </w:p>
        </w:tc>
        <w:tc>
          <w:tcPr>
            <w:tcW w:w="709" w:type="dxa"/>
          </w:tcPr>
          <w:p w14:paraId="50AD6634"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0*</w:t>
            </w:r>
          </w:p>
        </w:tc>
      </w:tr>
      <w:tr w:rsidR="00AF49C3" w:rsidRPr="00A7402A" w14:paraId="5982A3F9" w14:textId="77777777" w:rsidTr="00730ABA">
        <w:trPr>
          <w:trHeight w:val="542"/>
        </w:trPr>
        <w:tc>
          <w:tcPr>
            <w:tcW w:w="2590" w:type="dxa"/>
          </w:tcPr>
          <w:p w14:paraId="79483808" w14:textId="77777777" w:rsidR="00AF49C3" w:rsidRPr="00A7402A" w:rsidRDefault="00AF49C3" w:rsidP="00C0551C">
            <w:pPr>
              <w:pStyle w:val="NoSpacing"/>
              <w:rPr>
                <w:rFonts w:ascii="Tele-GroteskNor" w:hAnsi="Tele-GroteskNor"/>
                <w:sz w:val="20"/>
                <w:szCs w:val="20"/>
                <w:lang w:val="ru-RU"/>
              </w:rPr>
            </w:pPr>
            <w:r w:rsidRPr="00A7402A">
              <w:rPr>
                <w:rFonts w:ascii="Tele-GroteskNor" w:hAnsi="Tele-GroteskNor"/>
                <w:sz w:val="20"/>
                <w:szCs w:val="20"/>
                <w:lang w:val="ru-RU"/>
              </w:rPr>
              <w:t>Повици кон останати национални режи</w:t>
            </w:r>
          </w:p>
        </w:tc>
        <w:tc>
          <w:tcPr>
            <w:tcW w:w="1843" w:type="dxa"/>
          </w:tcPr>
          <w:p w14:paraId="629A8C9B" w14:textId="77777777" w:rsidR="00AF49C3" w:rsidRPr="00A7402A" w:rsidRDefault="00AF49C3" w:rsidP="00C0551C">
            <w:pPr>
              <w:pStyle w:val="NoSpacing"/>
              <w:rPr>
                <w:rFonts w:ascii="Tele-GroteskNor" w:hAnsi="Tele-GroteskNor"/>
                <w:sz w:val="20"/>
                <w:szCs w:val="20"/>
              </w:rPr>
            </w:pPr>
            <w:r w:rsidRPr="00A7402A">
              <w:rPr>
                <w:rFonts w:ascii="Tele-GroteskNor" w:hAnsi="Tele-GroteskNor"/>
                <w:sz w:val="20"/>
                <w:szCs w:val="20"/>
              </w:rPr>
              <w:t>Цел ден</w:t>
            </w:r>
          </w:p>
        </w:tc>
        <w:tc>
          <w:tcPr>
            <w:tcW w:w="855" w:type="dxa"/>
          </w:tcPr>
          <w:p w14:paraId="5E110055"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8,2</w:t>
            </w:r>
            <w:r w:rsidR="00DF7A67" w:rsidRPr="00A7402A">
              <w:rPr>
                <w:rFonts w:ascii="Tele-GroteskNor" w:eastAsia="Times New Roman" w:hAnsi="Tele-GroteskNor"/>
                <w:color w:val="272727"/>
                <w:sz w:val="20"/>
                <w:szCs w:val="20"/>
                <w:lang w:eastAsia="mk-MK"/>
              </w:rPr>
              <w:t xml:space="preserve"> ден.</w:t>
            </w:r>
          </w:p>
        </w:tc>
        <w:tc>
          <w:tcPr>
            <w:tcW w:w="992" w:type="dxa"/>
          </w:tcPr>
          <w:p w14:paraId="4D46978B" w14:textId="77777777" w:rsidR="00AF49C3" w:rsidRPr="00A7402A" w:rsidRDefault="00AF49C3" w:rsidP="00DF7A67">
            <w:pPr>
              <w:pStyle w:val="NoSpacing"/>
              <w:jc w:val="center"/>
              <w:rPr>
                <w:rFonts w:ascii="Tele-GroteskNor" w:hAnsi="Tele-GroteskNor"/>
                <w:sz w:val="20"/>
                <w:szCs w:val="20"/>
                <w:lang w:val="en-US"/>
              </w:rPr>
            </w:pPr>
            <w:r w:rsidRPr="00A7402A">
              <w:rPr>
                <w:rFonts w:ascii="Tele-GroteskNor" w:hAnsi="Tele-GroteskNor"/>
                <w:sz w:val="20"/>
                <w:szCs w:val="20"/>
                <w:lang w:val="en-US"/>
              </w:rPr>
              <w:t>8,1</w:t>
            </w:r>
            <w:r w:rsidR="00DF7A67" w:rsidRPr="00A7402A">
              <w:rPr>
                <w:rFonts w:ascii="Tele-GroteskNor" w:eastAsia="Times New Roman" w:hAnsi="Tele-GroteskNor"/>
                <w:color w:val="272727"/>
                <w:sz w:val="20"/>
                <w:szCs w:val="20"/>
                <w:lang w:eastAsia="mk-MK"/>
              </w:rPr>
              <w:t>ден.</w:t>
            </w:r>
          </w:p>
        </w:tc>
        <w:tc>
          <w:tcPr>
            <w:tcW w:w="993" w:type="dxa"/>
          </w:tcPr>
          <w:p w14:paraId="28308118"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7,7</w:t>
            </w:r>
            <w:r w:rsidR="00DF7A67" w:rsidRPr="00A7402A">
              <w:rPr>
                <w:rFonts w:ascii="Tele-GroteskNor" w:eastAsia="Times New Roman" w:hAnsi="Tele-GroteskNor"/>
                <w:color w:val="272727"/>
                <w:sz w:val="20"/>
                <w:szCs w:val="20"/>
                <w:lang w:eastAsia="mk-MK"/>
              </w:rPr>
              <w:t xml:space="preserve"> ден.</w:t>
            </w:r>
          </w:p>
        </w:tc>
        <w:tc>
          <w:tcPr>
            <w:tcW w:w="1129" w:type="dxa"/>
          </w:tcPr>
          <w:p w14:paraId="67D54823"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4,6</w:t>
            </w:r>
            <w:r w:rsidR="00DF7A67" w:rsidRPr="00A7402A">
              <w:rPr>
                <w:rFonts w:ascii="Tele-GroteskNor" w:eastAsia="Times New Roman" w:hAnsi="Tele-GroteskNor"/>
                <w:color w:val="272727"/>
                <w:sz w:val="20"/>
                <w:szCs w:val="20"/>
                <w:lang w:eastAsia="mk-MK"/>
              </w:rPr>
              <w:t xml:space="preserve"> ден.</w:t>
            </w:r>
          </w:p>
        </w:tc>
        <w:tc>
          <w:tcPr>
            <w:tcW w:w="709" w:type="dxa"/>
          </w:tcPr>
          <w:p w14:paraId="7C3D5F6C"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lang w:val="en-US"/>
              </w:rPr>
              <w:t>4,6</w:t>
            </w:r>
            <w:r w:rsidR="00DF7A67" w:rsidRPr="00A7402A">
              <w:rPr>
                <w:rFonts w:ascii="Tele-GroteskNor" w:eastAsia="Times New Roman" w:hAnsi="Tele-GroteskNor"/>
                <w:color w:val="272727"/>
                <w:sz w:val="20"/>
                <w:szCs w:val="20"/>
                <w:lang w:eastAsia="mk-MK"/>
              </w:rPr>
              <w:t xml:space="preserve"> ден.</w:t>
            </w:r>
          </w:p>
        </w:tc>
      </w:tr>
      <w:tr w:rsidR="00AF49C3" w:rsidRPr="00A7402A" w14:paraId="57294E53" w14:textId="77777777" w:rsidTr="00730ABA">
        <w:trPr>
          <w:trHeight w:val="408"/>
        </w:trPr>
        <w:tc>
          <w:tcPr>
            <w:tcW w:w="2590" w:type="dxa"/>
          </w:tcPr>
          <w:p w14:paraId="03D97D79" w14:textId="77777777" w:rsidR="00AF49C3" w:rsidRPr="00A7402A" w:rsidRDefault="00AF49C3" w:rsidP="00DF7A67">
            <w:pPr>
              <w:pStyle w:val="NoSpacing"/>
              <w:rPr>
                <w:rFonts w:ascii="Tele-GroteskNor" w:hAnsi="Tele-GroteskNor"/>
                <w:sz w:val="20"/>
                <w:szCs w:val="20"/>
                <w:lang w:val="ru-RU"/>
              </w:rPr>
            </w:pPr>
            <w:r w:rsidRPr="00A7402A">
              <w:rPr>
                <w:rFonts w:ascii="Tele-GroteskNor" w:hAnsi="Tele-GroteskNor"/>
                <w:sz w:val="20"/>
                <w:szCs w:val="20"/>
                <w:lang w:val="ru-RU"/>
              </w:rPr>
              <w:t xml:space="preserve">Повици кон Мојот </w:t>
            </w:r>
            <w:r w:rsidR="00DF7A67" w:rsidRPr="00A7402A">
              <w:rPr>
                <w:rFonts w:ascii="Tele-GroteskNor" w:hAnsi="Tele-GroteskNor"/>
                <w:sz w:val="20"/>
                <w:szCs w:val="20"/>
              </w:rPr>
              <w:t>к</w:t>
            </w:r>
            <w:r w:rsidRPr="00A7402A">
              <w:rPr>
                <w:rFonts w:ascii="Tele-GroteskNor" w:hAnsi="Tele-GroteskNor"/>
                <w:sz w:val="20"/>
                <w:szCs w:val="20"/>
                <w:lang w:val="ru-RU"/>
              </w:rPr>
              <w:t>руг</w:t>
            </w:r>
          </w:p>
        </w:tc>
        <w:tc>
          <w:tcPr>
            <w:tcW w:w="1843" w:type="dxa"/>
          </w:tcPr>
          <w:p w14:paraId="49AF41A8" w14:textId="77777777" w:rsidR="00AF49C3" w:rsidRPr="00A7402A" w:rsidRDefault="00AF49C3" w:rsidP="00C0551C">
            <w:pPr>
              <w:pStyle w:val="NoSpacing"/>
              <w:rPr>
                <w:rFonts w:ascii="Tele-GroteskNor" w:hAnsi="Tele-GroteskNor"/>
                <w:sz w:val="20"/>
                <w:szCs w:val="20"/>
              </w:rPr>
            </w:pPr>
            <w:r w:rsidRPr="00A7402A">
              <w:rPr>
                <w:rFonts w:ascii="Tele-GroteskNor" w:hAnsi="Tele-GroteskNor"/>
                <w:sz w:val="20"/>
                <w:szCs w:val="20"/>
              </w:rPr>
              <w:t>Цел ден</w:t>
            </w:r>
          </w:p>
        </w:tc>
        <w:tc>
          <w:tcPr>
            <w:tcW w:w="4678" w:type="dxa"/>
            <w:gridSpan w:val="5"/>
          </w:tcPr>
          <w:p w14:paraId="6376946F"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sz w:val="20"/>
                <w:szCs w:val="20"/>
              </w:rPr>
              <w:t>-25%</w:t>
            </w:r>
          </w:p>
        </w:tc>
      </w:tr>
      <w:tr w:rsidR="00AF49C3" w:rsidRPr="00A7402A" w14:paraId="0E1182BF" w14:textId="77777777" w:rsidTr="00730ABA">
        <w:trPr>
          <w:trHeight w:val="241"/>
        </w:trPr>
        <w:tc>
          <w:tcPr>
            <w:tcW w:w="4433" w:type="dxa"/>
            <w:gridSpan w:val="2"/>
          </w:tcPr>
          <w:p w14:paraId="66AEA47C" w14:textId="77777777" w:rsidR="00AF49C3" w:rsidRPr="00A7402A" w:rsidRDefault="00DF7A67" w:rsidP="00DF7A67">
            <w:pPr>
              <w:pStyle w:val="NoSpacing"/>
              <w:rPr>
                <w:rFonts w:ascii="Tele-GroteskNor" w:hAnsi="Tele-GroteskNor"/>
                <w:sz w:val="20"/>
                <w:szCs w:val="20"/>
              </w:rPr>
            </w:pPr>
            <w:r w:rsidRPr="00A7402A">
              <w:rPr>
                <w:rFonts w:ascii="Tele-GroteskNor" w:hAnsi="Tele-GroteskNor"/>
                <w:sz w:val="20"/>
                <w:szCs w:val="20"/>
                <w:lang w:val="en-US"/>
              </w:rPr>
              <w:t>SMS</w:t>
            </w:r>
            <w:r w:rsidR="00AF49C3" w:rsidRPr="00A7402A">
              <w:rPr>
                <w:rFonts w:ascii="Tele-GroteskNor" w:hAnsi="Tele-GroteskNor"/>
                <w:sz w:val="20"/>
                <w:szCs w:val="20"/>
              </w:rPr>
              <w:t xml:space="preserve"> пораки кон Мојот </w:t>
            </w:r>
            <w:r w:rsidRPr="00A7402A">
              <w:rPr>
                <w:rFonts w:ascii="Tele-GroteskNor" w:hAnsi="Tele-GroteskNor"/>
                <w:sz w:val="20"/>
                <w:szCs w:val="20"/>
              </w:rPr>
              <w:t>к</w:t>
            </w:r>
            <w:r w:rsidR="00AF49C3" w:rsidRPr="00A7402A">
              <w:rPr>
                <w:rFonts w:ascii="Tele-GroteskNor" w:hAnsi="Tele-GroteskNor"/>
                <w:sz w:val="20"/>
                <w:szCs w:val="20"/>
              </w:rPr>
              <w:t>руг</w:t>
            </w:r>
          </w:p>
        </w:tc>
        <w:tc>
          <w:tcPr>
            <w:tcW w:w="4678" w:type="dxa"/>
            <w:gridSpan w:val="5"/>
          </w:tcPr>
          <w:p w14:paraId="54E91D2F"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color w:val="333333"/>
                <w:sz w:val="20"/>
                <w:szCs w:val="20"/>
              </w:rPr>
              <w:t>3,6</w:t>
            </w:r>
            <w:r w:rsidR="00DF7A67" w:rsidRPr="00A7402A">
              <w:rPr>
                <w:rFonts w:ascii="Tele-GroteskNor" w:eastAsia="Times New Roman" w:hAnsi="Tele-GroteskNor"/>
                <w:color w:val="272727"/>
                <w:sz w:val="20"/>
                <w:szCs w:val="20"/>
                <w:lang w:eastAsia="mk-MK"/>
              </w:rPr>
              <w:t xml:space="preserve"> ден.</w:t>
            </w:r>
          </w:p>
        </w:tc>
      </w:tr>
      <w:tr w:rsidR="00AF49C3" w:rsidRPr="00A7402A" w14:paraId="5F20498A" w14:textId="77777777" w:rsidTr="00730ABA">
        <w:trPr>
          <w:trHeight w:val="217"/>
        </w:trPr>
        <w:tc>
          <w:tcPr>
            <w:tcW w:w="4433" w:type="dxa"/>
            <w:gridSpan w:val="2"/>
          </w:tcPr>
          <w:p w14:paraId="50D197BA" w14:textId="77777777" w:rsidR="00AF49C3" w:rsidRPr="00A7402A" w:rsidRDefault="00DF7A67" w:rsidP="00DF7A67">
            <w:pPr>
              <w:pStyle w:val="NoSpacing"/>
              <w:rPr>
                <w:rFonts w:ascii="Tele-GroteskNor" w:hAnsi="Tele-GroteskNor"/>
                <w:sz w:val="20"/>
                <w:szCs w:val="20"/>
              </w:rPr>
            </w:pPr>
            <w:r w:rsidRPr="00A7402A">
              <w:rPr>
                <w:rFonts w:ascii="Tele-GroteskNor" w:hAnsi="Tele-GroteskNor"/>
                <w:sz w:val="20"/>
                <w:szCs w:val="20"/>
                <w:lang w:val="en-US"/>
              </w:rPr>
              <w:t>SMS</w:t>
            </w:r>
            <w:r w:rsidR="00AF49C3" w:rsidRPr="00A7402A">
              <w:rPr>
                <w:rFonts w:ascii="Tele-GroteskNor" w:hAnsi="Tele-GroteskNor"/>
                <w:sz w:val="20"/>
                <w:szCs w:val="20"/>
              </w:rPr>
              <w:t xml:space="preserve"> пораки кон национални дестинации</w:t>
            </w:r>
          </w:p>
        </w:tc>
        <w:tc>
          <w:tcPr>
            <w:tcW w:w="4678" w:type="dxa"/>
            <w:gridSpan w:val="5"/>
          </w:tcPr>
          <w:p w14:paraId="13B69935"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color w:val="333333"/>
                <w:sz w:val="20"/>
                <w:szCs w:val="20"/>
              </w:rPr>
              <w:t>4,8</w:t>
            </w:r>
            <w:r w:rsidR="00DF7A67" w:rsidRPr="00A7402A">
              <w:rPr>
                <w:rFonts w:ascii="Tele-GroteskNor" w:eastAsia="Times New Roman" w:hAnsi="Tele-GroteskNor"/>
                <w:color w:val="272727"/>
                <w:sz w:val="20"/>
                <w:szCs w:val="20"/>
                <w:lang w:eastAsia="mk-MK"/>
              </w:rPr>
              <w:t xml:space="preserve"> ден.</w:t>
            </w:r>
          </w:p>
        </w:tc>
      </w:tr>
      <w:tr w:rsidR="00AF49C3" w:rsidRPr="00A7402A" w14:paraId="6FEF8F09" w14:textId="77777777" w:rsidTr="00730ABA">
        <w:trPr>
          <w:trHeight w:val="262"/>
        </w:trPr>
        <w:tc>
          <w:tcPr>
            <w:tcW w:w="4433" w:type="dxa"/>
            <w:gridSpan w:val="2"/>
          </w:tcPr>
          <w:p w14:paraId="74B21151" w14:textId="77777777" w:rsidR="00AF49C3" w:rsidRPr="00A7402A" w:rsidRDefault="00DF7A67" w:rsidP="00DF7A67">
            <w:pPr>
              <w:pStyle w:val="NoSpacing"/>
              <w:rPr>
                <w:rFonts w:ascii="Tele-GroteskNor" w:hAnsi="Tele-GroteskNor"/>
                <w:sz w:val="20"/>
                <w:szCs w:val="20"/>
              </w:rPr>
            </w:pPr>
            <w:r w:rsidRPr="00A7402A">
              <w:rPr>
                <w:rFonts w:ascii="Tele-GroteskNor" w:hAnsi="Tele-GroteskNor"/>
                <w:sz w:val="20"/>
                <w:szCs w:val="20"/>
                <w:lang w:val="en-US"/>
              </w:rPr>
              <w:t>SMS</w:t>
            </w:r>
            <w:r w:rsidR="00AF49C3" w:rsidRPr="00A7402A">
              <w:rPr>
                <w:rFonts w:ascii="Tele-GroteskNor" w:hAnsi="Tele-GroteskNor"/>
                <w:sz w:val="20"/>
                <w:szCs w:val="20"/>
              </w:rPr>
              <w:t xml:space="preserve"> пораки кон интернационани дестинации</w:t>
            </w:r>
          </w:p>
        </w:tc>
        <w:tc>
          <w:tcPr>
            <w:tcW w:w="4678" w:type="dxa"/>
            <w:gridSpan w:val="5"/>
          </w:tcPr>
          <w:p w14:paraId="6E4F36A0"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color w:val="333333"/>
                <w:sz w:val="20"/>
                <w:szCs w:val="20"/>
              </w:rPr>
              <w:t>5,9</w:t>
            </w:r>
            <w:r w:rsidR="00DF7A67" w:rsidRPr="00A7402A">
              <w:rPr>
                <w:rFonts w:ascii="Tele-GroteskNor" w:eastAsia="Times New Roman" w:hAnsi="Tele-GroteskNor"/>
                <w:color w:val="272727"/>
                <w:sz w:val="20"/>
                <w:szCs w:val="20"/>
                <w:lang w:eastAsia="mk-MK"/>
              </w:rPr>
              <w:t xml:space="preserve"> ден.</w:t>
            </w:r>
          </w:p>
        </w:tc>
      </w:tr>
      <w:tr w:rsidR="00AF49C3" w:rsidRPr="00A7402A" w14:paraId="076B45DD" w14:textId="77777777" w:rsidTr="00730ABA">
        <w:trPr>
          <w:trHeight w:val="253"/>
        </w:trPr>
        <w:tc>
          <w:tcPr>
            <w:tcW w:w="4433" w:type="dxa"/>
            <w:gridSpan w:val="2"/>
          </w:tcPr>
          <w:p w14:paraId="544F304C" w14:textId="77777777" w:rsidR="00AF49C3" w:rsidRPr="00A7402A" w:rsidRDefault="00AF49C3" w:rsidP="00DF7A67">
            <w:pPr>
              <w:pStyle w:val="NoSpacing"/>
              <w:rPr>
                <w:rFonts w:ascii="Tele-GroteskNor" w:hAnsi="Tele-GroteskNor"/>
                <w:sz w:val="20"/>
                <w:szCs w:val="20"/>
              </w:rPr>
            </w:pPr>
            <w:r w:rsidRPr="00A7402A">
              <w:rPr>
                <w:rFonts w:ascii="Tele-GroteskNor" w:hAnsi="Tele-GroteskNor"/>
                <w:sz w:val="20"/>
                <w:szCs w:val="20"/>
              </w:rPr>
              <w:t>ММ</w:t>
            </w:r>
            <w:r w:rsidR="00DF7A67" w:rsidRPr="00A7402A">
              <w:rPr>
                <w:rFonts w:ascii="Tele-GroteskNor" w:hAnsi="Tele-GroteskNor"/>
                <w:sz w:val="20"/>
                <w:szCs w:val="20"/>
                <w:lang w:val="en-US"/>
              </w:rPr>
              <w:t>S</w:t>
            </w:r>
            <w:r w:rsidRPr="00A7402A">
              <w:rPr>
                <w:rFonts w:ascii="Tele-GroteskNor" w:hAnsi="Tele-GroteskNor"/>
                <w:sz w:val="20"/>
                <w:szCs w:val="20"/>
              </w:rPr>
              <w:t xml:space="preserve"> пораки кон национални дестинации</w:t>
            </w:r>
          </w:p>
        </w:tc>
        <w:tc>
          <w:tcPr>
            <w:tcW w:w="4678" w:type="dxa"/>
            <w:gridSpan w:val="5"/>
          </w:tcPr>
          <w:p w14:paraId="7CFCC054"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color w:val="333333"/>
                <w:sz w:val="20"/>
                <w:szCs w:val="20"/>
              </w:rPr>
              <w:t>15</w:t>
            </w:r>
            <w:r w:rsidR="00DF7A67" w:rsidRPr="00A7402A">
              <w:rPr>
                <w:rFonts w:ascii="Tele-GroteskNor" w:eastAsia="Times New Roman" w:hAnsi="Tele-GroteskNor"/>
                <w:color w:val="272727"/>
                <w:sz w:val="20"/>
                <w:szCs w:val="20"/>
                <w:lang w:eastAsia="mk-MK"/>
              </w:rPr>
              <w:t xml:space="preserve"> ден.</w:t>
            </w:r>
          </w:p>
        </w:tc>
      </w:tr>
      <w:tr w:rsidR="00AF49C3" w:rsidRPr="00A7402A" w14:paraId="6728035A" w14:textId="77777777" w:rsidTr="00730ABA">
        <w:trPr>
          <w:trHeight w:val="270"/>
        </w:trPr>
        <w:tc>
          <w:tcPr>
            <w:tcW w:w="4433" w:type="dxa"/>
            <w:gridSpan w:val="2"/>
          </w:tcPr>
          <w:p w14:paraId="3963DFC4" w14:textId="77777777" w:rsidR="00AF49C3" w:rsidRPr="00A7402A" w:rsidRDefault="00AF49C3" w:rsidP="00DF7A67">
            <w:pPr>
              <w:pStyle w:val="NoSpacing"/>
              <w:rPr>
                <w:rFonts w:ascii="Tele-GroteskNor" w:hAnsi="Tele-GroteskNor"/>
                <w:sz w:val="20"/>
                <w:szCs w:val="20"/>
              </w:rPr>
            </w:pPr>
            <w:r w:rsidRPr="00A7402A">
              <w:rPr>
                <w:rFonts w:ascii="Tele-GroteskNor" w:hAnsi="Tele-GroteskNor"/>
                <w:sz w:val="20"/>
                <w:szCs w:val="20"/>
              </w:rPr>
              <w:t>ММ</w:t>
            </w:r>
            <w:r w:rsidR="00DF7A67" w:rsidRPr="00A7402A">
              <w:rPr>
                <w:rFonts w:ascii="Tele-GroteskNor" w:hAnsi="Tele-GroteskNor"/>
                <w:sz w:val="20"/>
                <w:szCs w:val="20"/>
                <w:lang w:val="en-US"/>
              </w:rPr>
              <w:t>S</w:t>
            </w:r>
            <w:r w:rsidRPr="00A7402A">
              <w:rPr>
                <w:rFonts w:ascii="Tele-GroteskNor" w:hAnsi="Tele-GroteskNor"/>
                <w:sz w:val="20"/>
                <w:szCs w:val="20"/>
              </w:rPr>
              <w:t xml:space="preserve"> пораки кон меѓународни дестинации</w:t>
            </w:r>
          </w:p>
        </w:tc>
        <w:tc>
          <w:tcPr>
            <w:tcW w:w="4678" w:type="dxa"/>
            <w:gridSpan w:val="5"/>
          </w:tcPr>
          <w:p w14:paraId="478C29AF"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color w:val="333333"/>
                <w:sz w:val="20"/>
                <w:szCs w:val="20"/>
              </w:rPr>
              <w:t>40</w:t>
            </w:r>
            <w:r w:rsidR="00DF7A67" w:rsidRPr="00A7402A">
              <w:rPr>
                <w:rFonts w:ascii="Tele-GroteskNor" w:eastAsia="Times New Roman" w:hAnsi="Tele-GroteskNor"/>
                <w:color w:val="272727"/>
                <w:sz w:val="20"/>
                <w:szCs w:val="20"/>
                <w:lang w:eastAsia="mk-MK"/>
              </w:rPr>
              <w:t xml:space="preserve"> ден.</w:t>
            </w:r>
          </w:p>
        </w:tc>
      </w:tr>
      <w:tr w:rsidR="00AF49C3" w:rsidRPr="00A7402A" w14:paraId="2CEBA347" w14:textId="77777777" w:rsidTr="00730ABA">
        <w:trPr>
          <w:trHeight w:val="261"/>
        </w:trPr>
        <w:tc>
          <w:tcPr>
            <w:tcW w:w="4433" w:type="dxa"/>
            <w:gridSpan w:val="2"/>
          </w:tcPr>
          <w:p w14:paraId="0515794D" w14:textId="77777777" w:rsidR="00AF49C3" w:rsidRPr="00A7402A" w:rsidRDefault="00AF49C3" w:rsidP="00C0551C">
            <w:pPr>
              <w:pStyle w:val="NoSpacing"/>
              <w:rPr>
                <w:rFonts w:ascii="Tele-GroteskNor" w:hAnsi="Tele-GroteskNor"/>
                <w:sz w:val="20"/>
                <w:szCs w:val="20"/>
              </w:rPr>
            </w:pPr>
            <w:r w:rsidRPr="00A7402A">
              <w:rPr>
                <w:rFonts w:ascii="Tele-GroteskNor" w:hAnsi="Tele-GroteskNor"/>
                <w:sz w:val="20"/>
                <w:szCs w:val="20"/>
              </w:rPr>
              <w:t>Мобилен интернет</w:t>
            </w:r>
          </w:p>
        </w:tc>
        <w:tc>
          <w:tcPr>
            <w:tcW w:w="4678" w:type="dxa"/>
            <w:gridSpan w:val="5"/>
          </w:tcPr>
          <w:p w14:paraId="23DB3E24" w14:textId="77777777" w:rsidR="00AF49C3" w:rsidRPr="00A7402A" w:rsidRDefault="00AF49C3" w:rsidP="00C0551C">
            <w:pPr>
              <w:pStyle w:val="NoSpacing"/>
              <w:jc w:val="center"/>
              <w:rPr>
                <w:rFonts w:ascii="Tele-GroteskNor" w:hAnsi="Tele-GroteskNor"/>
                <w:sz w:val="20"/>
                <w:szCs w:val="20"/>
                <w:lang w:val="en-US"/>
              </w:rPr>
            </w:pPr>
            <w:r w:rsidRPr="00A7402A">
              <w:rPr>
                <w:rFonts w:ascii="Tele-GroteskNor" w:hAnsi="Tele-GroteskNor"/>
                <w:color w:val="333333"/>
                <w:sz w:val="20"/>
                <w:szCs w:val="20"/>
              </w:rPr>
              <w:t>15</w:t>
            </w:r>
            <w:r w:rsidR="00DF7A67" w:rsidRPr="00A7402A">
              <w:rPr>
                <w:rFonts w:ascii="Tele-GroteskNor" w:eastAsia="Times New Roman" w:hAnsi="Tele-GroteskNor"/>
                <w:color w:val="272727"/>
                <w:sz w:val="20"/>
                <w:szCs w:val="20"/>
                <w:lang w:eastAsia="mk-MK"/>
              </w:rPr>
              <w:t xml:space="preserve"> ден.</w:t>
            </w:r>
          </w:p>
        </w:tc>
      </w:tr>
    </w:tbl>
    <w:p w14:paraId="66E3971C" w14:textId="77777777" w:rsidR="00273EF9" w:rsidRDefault="00273EF9" w:rsidP="00F87600">
      <w:pPr>
        <w:pStyle w:val="NoSpacing"/>
        <w:outlineLvl w:val="0"/>
        <w:rPr>
          <w:rFonts w:ascii="Tele-GroteskNor" w:hAnsi="Tele-GroteskNor"/>
          <w:b/>
          <w:color w:val="000000"/>
          <w:sz w:val="20"/>
          <w:szCs w:val="20"/>
          <w:lang w:val="en-US"/>
        </w:rPr>
      </w:pPr>
    </w:p>
    <w:p w14:paraId="4428EF7A" w14:textId="77777777" w:rsidR="00F87600" w:rsidRPr="003C33F2" w:rsidRDefault="00A7402A" w:rsidP="00D20323">
      <w:pPr>
        <w:numPr>
          <w:ilvl w:val="1"/>
          <w:numId w:val="2"/>
        </w:numPr>
        <w:spacing w:after="0" w:line="360" w:lineRule="atLeast"/>
        <w:ind w:hanging="436"/>
        <w:outlineLvl w:val="0"/>
        <w:rPr>
          <w:rFonts w:ascii="Tele-GroteskNor" w:hAnsi="Tele-GroteskNor"/>
          <w:b/>
          <w:sz w:val="20"/>
          <w:szCs w:val="20"/>
          <w:lang w:val="en-US"/>
        </w:rPr>
      </w:pPr>
      <w:bookmarkStart w:id="102" w:name="_Toc481763978"/>
      <w:r w:rsidRPr="003C33F2">
        <w:rPr>
          <w:rFonts w:ascii="Tele-GroteskNor" w:hAnsi="Tele-GroteskNor"/>
          <w:b/>
          <w:sz w:val="20"/>
          <w:szCs w:val="20"/>
          <w:lang w:val="en-US"/>
        </w:rPr>
        <w:t>FLEX MINI, FLEX START, FLEX MEDIUM, FLEX COMFORT, FLEX PREMIUM, FLEX TOTAL</w:t>
      </w:r>
      <w:bookmarkEnd w:id="102"/>
    </w:p>
    <w:p w14:paraId="71780125" w14:textId="77777777" w:rsidR="00273EF9" w:rsidRPr="00F87600" w:rsidRDefault="00273EF9" w:rsidP="00F87600">
      <w:pPr>
        <w:pStyle w:val="NoSpacing"/>
        <w:ind w:left="1080"/>
        <w:outlineLvl w:val="0"/>
        <w:rPr>
          <w:rFonts w:ascii="Tele-GroteskNor" w:hAnsi="Tele-GroteskNor"/>
          <w:b/>
          <w:color w:val="000000"/>
          <w:sz w:val="20"/>
          <w:szCs w:val="20"/>
          <w:lang w:val="en-US"/>
        </w:rPr>
      </w:pPr>
    </w:p>
    <w:tbl>
      <w:tblPr>
        <w:tblStyle w:val="LightShading1"/>
        <w:tblW w:w="8972"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473"/>
        <w:gridCol w:w="1531"/>
        <w:gridCol w:w="697"/>
        <w:gridCol w:w="697"/>
        <w:gridCol w:w="975"/>
        <w:gridCol w:w="975"/>
        <w:gridCol w:w="976"/>
        <w:gridCol w:w="648"/>
      </w:tblGrid>
      <w:tr w:rsidR="00AF49C3" w:rsidRPr="00A7402A" w14:paraId="63D0AB2B" w14:textId="77777777" w:rsidTr="00B508F9">
        <w:trPr>
          <w:trHeight w:val="518"/>
        </w:trPr>
        <w:tc>
          <w:tcPr>
            <w:tcW w:w="4004" w:type="dxa"/>
            <w:gridSpan w:val="2"/>
            <w:shd w:val="clear" w:color="auto" w:fill="E20074"/>
          </w:tcPr>
          <w:p w14:paraId="23D0E2E0" w14:textId="77777777" w:rsidR="00AF49C3" w:rsidRPr="00A7402A" w:rsidRDefault="00336734" w:rsidP="00C0551C">
            <w:pPr>
              <w:pStyle w:val="NoSpacing"/>
              <w:rPr>
                <w:rFonts w:ascii="Tele-GroteskNor" w:hAnsi="Tele-GroteskNor"/>
                <w:color w:val="FFFFFF"/>
                <w:sz w:val="20"/>
                <w:szCs w:val="20"/>
                <w:lang w:val="en-US"/>
              </w:rPr>
            </w:pPr>
            <w:r w:rsidRPr="00A7402A">
              <w:rPr>
                <w:rFonts w:ascii="Tele-GroteskNor" w:hAnsi="Tele-GroteskNor"/>
                <w:color w:val="FFFFFF"/>
                <w:sz w:val="20"/>
                <w:szCs w:val="20"/>
                <w:lang w:val="en-US"/>
              </w:rPr>
              <w:t>Flex</w:t>
            </w:r>
          </w:p>
        </w:tc>
        <w:tc>
          <w:tcPr>
            <w:tcW w:w="697" w:type="dxa"/>
            <w:shd w:val="clear" w:color="auto" w:fill="E20074"/>
          </w:tcPr>
          <w:p w14:paraId="1F9C7DB9" w14:textId="77777777" w:rsidR="00AF49C3" w:rsidRPr="00A7402A" w:rsidRDefault="00AF49C3" w:rsidP="00C0551C">
            <w:pPr>
              <w:pStyle w:val="NoSpacing"/>
              <w:rPr>
                <w:rFonts w:ascii="Tele-GroteskNor" w:hAnsi="Tele-GroteskNor"/>
                <w:color w:val="FFFFFF"/>
                <w:sz w:val="20"/>
                <w:szCs w:val="20"/>
                <w:lang w:val="en-US"/>
              </w:rPr>
            </w:pPr>
            <w:r w:rsidRPr="00A7402A">
              <w:rPr>
                <w:rFonts w:ascii="Tele-GroteskNor" w:hAnsi="Tele-GroteskNor"/>
                <w:color w:val="FFFFFF"/>
                <w:sz w:val="20"/>
                <w:szCs w:val="20"/>
                <w:lang w:val="en-US"/>
              </w:rPr>
              <w:t>Flex Mini</w:t>
            </w:r>
          </w:p>
        </w:tc>
        <w:tc>
          <w:tcPr>
            <w:tcW w:w="697" w:type="dxa"/>
            <w:shd w:val="clear" w:color="auto" w:fill="E20074"/>
          </w:tcPr>
          <w:p w14:paraId="518FED96" w14:textId="77777777" w:rsidR="00AF49C3" w:rsidRPr="00A7402A" w:rsidRDefault="00AF49C3" w:rsidP="00C0551C">
            <w:pPr>
              <w:pStyle w:val="NoSpacing"/>
              <w:rPr>
                <w:rFonts w:ascii="Tele-GroteskNor" w:hAnsi="Tele-GroteskNor"/>
                <w:color w:val="FFFFFF"/>
                <w:sz w:val="20"/>
                <w:szCs w:val="20"/>
                <w:lang w:val="en-US"/>
              </w:rPr>
            </w:pPr>
            <w:r w:rsidRPr="00A7402A">
              <w:rPr>
                <w:rFonts w:ascii="Tele-GroteskNor" w:hAnsi="Tele-GroteskNor"/>
                <w:color w:val="FFFFFF"/>
                <w:sz w:val="20"/>
                <w:szCs w:val="20"/>
              </w:rPr>
              <w:t>Flex</w:t>
            </w:r>
            <w:r w:rsidRPr="00A7402A">
              <w:rPr>
                <w:rFonts w:ascii="Tele-GroteskNor" w:hAnsi="Tele-GroteskNor"/>
                <w:color w:val="FFFFFF"/>
                <w:sz w:val="20"/>
                <w:szCs w:val="20"/>
                <w:lang w:val="en-US"/>
              </w:rPr>
              <w:t xml:space="preserve"> Start</w:t>
            </w:r>
          </w:p>
        </w:tc>
        <w:tc>
          <w:tcPr>
            <w:tcW w:w="975" w:type="dxa"/>
            <w:shd w:val="clear" w:color="auto" w:fill="E20074"/>
          </w:tcPr>
          <w:p w14:paraId="199A62FE" w14:textId="77777777" w:rsidR="00AF49C3" w:rsidRPr="00A7402A" w:rsidRDefault="00AF49C3" w:rsidP="00C0551C">
            <w:pPr>
              <w:pStyle w:val="NoSpacing"/>
              <w:rPr>
                <w:rFonts w:ascii="Tele-GroteskNor" w:hAnsi="Tele-GroteskNor"/>
                <w:color w:val="FFFFFF"/>
                <w:sz w:val="20"/>
                <w:szCs w:val="20"/>
                <w:lang w:val="en-US"/>
              </w:rPr>
            </w:pPr>
            <w:r w:rsidRPr="00A7402A">
              <w:rPr>
                <w:rFonts w:ascii="Tele-GroteskNor" w:hAnsi="Tele-GroteskNor"/>
                <w:color w:val="FFFFFF"/>
                <w:sz w:val="20"/>
                <w:szCs w:val="20"/>
              </w:rPr>
              <w:t>Flex</w:t>
            </w:r>
            <w:r w:rsidRPr="00A7402A">
              <w:rPr>
                <w:rFonts w:ascii="Tele-GroteskNor" w:hAnsi="Tele-GroteskNor"/>
                <w:color w:val="FFFFFF"/>
                <w:sz w:val="20"/>
                <w:szCs w:val="20"/>
                <w:lang w:val="en-US"/>
              </w:rPr>
              <w:t xml:space="preserve"> Medium</w:t>
            </w:r>
          </w:p>
        </w:tc>
        <w:tc>
          <w:tcPr>
            <w:tcW w:w="975" w:type="dxa"/>
            <w:shd w:val="clear" w:color="auto" w:fill="E20074"/>
          </w:tcPr>
          <w:p w14:paraId="52D47966" w14:textId="77777777" w:rsidR="00AF49C3" w:rsidRPr="00A7402A" w:rsidRDefault="00AF49C3" w:rsidP="00C0551C">
            <w:pPr>
              <w:pStyle w:val="NoSpacing"/>
              <w:rPr>
                <w:rFonts w:ascii="Tele-GroteskNor" w:hAnsi="Tele-GroteskNor"/>
                <w:color w:val="FFFFFF"/>
                <w:sz w:val="20"/>
                <w:szCs w:val="20"/>
                <w:lang w:val="en-US"/>
              </w:rPr>
            </w:pPr>
            <w:r w:rsidRPr="00A7402A">
              <w:rPr>
                <w:rFonts w:ascii="Tele-GroteskNor" w:hAnsi="Tele-GroteskNor"/>
                <w:color w:val="FFFFFF"/>
                <w:sz w:val="20"/>
                <w:szCs w:val="20"/>
              </w:rPr>
              <w:t>Flex</w:t>
            </w:r>
            <w:r w:rsidRPr="00A7402A">
              <w:rPr>
                <w:rFonts w:ascii="Tele-GroteskNor" w:hAnsi="Tele-GroteskNor"/>
                <w:color w:val="FFFFFF"/>
                <w:sz w:val="20"/>
                <w:szCs w:val="20"/>
                <w:lang w:val="en-US"/>
              </w:rPr>
              <w:t xml:space="preserve"> Comfort</w:t>
            </w:r>
          </w:p>
        </w:tc>
        <w:tc>
          <w:tcPr>
            <w:tcW w:w="976" w:type="dxa"/>
            <w:shd w:val="clear" w:color="auto" w:fill="E20074"/>
          </w:tcPr>
          <w:p w14:paraId="3C4210B3" w14:textId="77777777" w:rsidR="00AF49C3" w:rsidRPr="00A7402A" w:rsidRDefault="00AF49C3" w:rsidP="00C0551C">
            <w:pPr>
              <w:pStyle w:val="NoSpacing"/>
              <w:rPr>
                <w:rFonts w:ascii="Tele-GroteskNor" w:hAnsi="Tele-GroteskNor"/>
                <w:color w:val="FFFFFF"/>
                <w:sz w:val="20"/>
                <w:szCs w:val="20"/>
                <w:lang w:val="en-US"/>
              </w:rPr>
            </w:pPr>
            <w:r w:rsidRPr="00A7402A">
              <w:rPr>
                <w:rFonts w:ascii="Tele-GroteskNor" w:hAnsi="Tele-GroteskNor"/>
                <w:color w:val="FFFFFF"/>
                <w:sz w:val="20"/>
                <w:szCs w:val="20"/>
              </w:rPr>
              <w:t>Flex</w:t>
            </w:r>
            <w:r w:rsidRPr="00A7402A">
              <w:rPr>
                <w:rFonts w:ascii="Tele-GroteskNor" w:hAnsi="Tele-GroteskNor"/>
                <w:color w:val="FFFFFF"/>
                <w:sz w:val="20"/>
                <w:szCs w:val="20"/>
                <w:lang w:val="en-US"/>
              </w:rPr>
              <w:t xml:space="preserve"> Premium</w:t>
            </w:r>
          </w:p>
        </w:tc>
        <w:tc>
          <w:tcPr>
            <w:tcW w:w="648" w:type="dxa"/>
            <w:shd w:val="clear" w:color="auto" w:fill="E20074"/>
          </w:tcPr>
          <w:p w14:paraId="4D878A47" w14:textId="77777777" w:rsidR="00AF49C3" w:rsidRPr="00A7402A" w:rsidRDefault="00AF49C3" w:rsidP="00C0551C">
            <w:pPr>
              <w:pStyle w:val="NoSpacing"/>
              <w:rPr>
                <w:rFonts w:ascii="Tele-GroteskNor" w:hAnsi="Tele-GroteskNor"/>
                <w:color w:val="FFFFFF"/>
                <w:sz w:val="20"/>
                <w:szCs w:val="20"/>
                <w:lang w:val="en-US"/>
              </w:rPr>
            </w:pPr>
            <w:r w:rsidRPr="00A7402A">
              <w:rPr>
                <w:rFonts w:ascii="Tele-GroteskNor" w:hAnsi="Tele-GroteskNor"/>
                <w:color w:val="FFFFFF"/>
                <w:sz w:val="20"/>
                <w:szCs w:val="20"/>
                <w:lang w:val="en-US"/>
              </w:rPr>
              <w:t>Flex Total</w:t>
            </w:r>
          </w:p>
        </w:tc>
      </w:tr>
      <w:tr w:rsidR="00AF49C3" w:rsidRPr="00A7402A" w14:paraId="71B6D043" w14:textId="77777777" w:rsidTr="00B508F9">
        <w:trPr>
          <w:trHeight w:val="259"/>
        </w:trPr>
        <w:tc>
          <w:tcPr>
            <w:tcW w:w="4004" w:type="dxa"/>
            <w:gridSpan w:val="2"/>
          </w:tcPr>
          <w:p w14:paraId="5743879B" w14:textId="77777777" w:rsidR="00AF49C3" w:rsidRPr="00A06E4F" w:rsidRDefault="00AF49C3" w:rsidP="00C0551C">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ru-RU"/>
              </w:rPr>
              <w:t>Месечна претплата</w:t>
            </w:r>
          </w:p>
        </w:tc>
        <w:tc>
          <w:tcPr>
            <w:tcW w:w="697" w:type="dxa"/>
          </w:tcPr>
          <w:p w14:paraId="54B6303B"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289</w:t>
            </w:r>
            <w:r w:rsidR="00DF7A67" w:rsidRPr="00A06E4F">
              <w:rPr>
                <w:rFonts w:ascii="Tele-GroteskNor" w:eastAsia="Times New Roman" w:hAnsi="Tele-GroteskNor"/>
                <w:color w:val="000000" w:themeColor="text1"/>
                <w:sz w:val="20"/>
                <w:szCs w:val="20"/>
                <w:lang w:eastAsia="mk-MK"/>
              </w:rPr>
              <w:t xml:space="preserve"> ден.</w:t>
            </w:r>
          </w:p>
        </w:tc>
        <w:tc>
          <w:tcPr>
            <w:tcW w:w="697" w:type="dxa"/>
          </w:tcPr>
          <w:p w14:paraId="6C6528FD"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399</w:t>
            </w:r>
            <w:r w:rsidR="00DF7A67" w:rsidRPr="00A06E4F">
              <w:rPr>
                <w:rFonts w:ascii="Tele-GroteskNor" w:eastAsia="Times New Roman" w:hAnsi="Tele-GroteskNor"/>
                <w:color w:val="000000" w:themeColor="text1"/>
                <w:sz w:val="20"/>
                <w:szCs w:val="20"/>
                <w:lang w:eastAsia="mk-MK"/>
              </w:rPr>
              <w:t xml:space="preserve"> ден.</w:t>
            </w:r>
          </w:p>
        </w:tc>
        <w:tc>
          <w:tcPr>
            <w:tcW w:w="975" w:type="dxa"/>
          </w:tcPr>
          <w:p w14:paraId="7FE25EC7"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599</w:t>
            </w:r>
            <w:r w:rsidR="00DF7A67" w:rsidRPr="00A06E4F">
              <w:rPr>
                <w:rFonts w:ascii="Tele-GroteskNor" w:eastAsia="Times New Roman" w:hAnsi="Tele-GroteskNor"/>
                <w:color w:val="000000" w:themeColor="text1"/>
                <w:sz w:val="20"/>
                <w:szCs w:val="20"/>
                <w:lang w:eastAsia="mk-MK"/>
              </w:rPr>
              <w:t xml:space="preserve"> ден.</w:t>
            </w:r>
          </w:p>
        </w:tc>
        <w:tc>
          <w:tcPr>
            <w:tcW w:w="975" w:type="dxa"/>
          </w:tcPr>
          <w:p w14:paraId="2A5AF5A6"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DF7A67"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199</w:t>
            </w:r>
            <w:r w:rsidR="00DF7A67" w:rsidRPr="00A06E4F">
              <w:rPr>
                <w:rFonts w:ascii="Tele-GroteskNor" w:eastAsia="Times New Roman" w:hAnsi="Tele-GroteskNor"/>
                <w:color w:val="000000" w:themeColor="text1"/>
                <w:sz w:val="20"/>
                <w:szCs w:val="20"/>
                <w:lang w:eastAsia="mk-MK"/>
              </w:rPr>
              <w:t xml:space="preserve"> ден.</w:t>
            </w:r>
          </w:p>
        </w:tc>
        <w:tc>
          <w:tcPr>
            <w:tcW w:w="976" w:type="dxa"/>
          </w:tcPr>
          <w:p w14:paraId="7E8EB6CB"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DF7A67"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999</w:t>
            </w:r>
            <w:r w:rsidR="00DF7A67" w:rsidRPr="00A06E4F">
              <w:rPr>
                <w:rFonts w:ascii="Tele-GroteskNor" w:eastAsia="Times New Roman" w:hAnsi="Tele-GroteskNor"/>
                <w:color w:val="000000" w:themeColor="text1"/>
                <w:sz w:val="20"/>
                <w:szCs w:val="20"/>
                <w:lang w:eastAsia="mk-MK"/>
              </w:rPr>
              <w:t xml:space="preserve"> ден.</w:t>
            </w:r>
          </w:p>
        </w:tc>
        <w:tc>
          <w:tcPr>
            <w:tcW w:w="648" w:type="dxa"/>
          </w:tcPr>
          <w:p w14:paraId="4407939D"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2</w:t>
            </w:r>
            <w:r w:rsidR="00DF7A67"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899</w:t>
            </w:r>
            <w:r w:rsidR="00DF7A67" w:rsidRPr="00A06E4F">
              <w:rPr>
                <w:rFonts w:ascii="Tele-GroteskNor" w:eastAsia="Times New Roman" w:hAnsi="Tele-GroteskNor"/>
                <w:color w:val="000000" w:themeColor="text1"/>
                <w:sz w:val="20"/>
                <w:szCs w:val="20"/>
                <w:lang w:eastAsia="mk-MK"/>
              </w:rPr>
              <w:t xml:space="preserve"> ден.</w:t>
            </w:r>
          </w:p>
        </w:tc>
      </w:tr>
      <w:tr w:rsidR="00AF49C3" w:rsidRPr="00A7402A" w14:paraId="665181F7" w14:textId="77777777" w:rsidTr="00B508F9">
        <w:trPr>
          <w:trHeight w:val="259"/>
        </w:trPr>
        <w:tc>
          <w:tcPr>
            <w:tcW w:w="4004" w:type="dxa"/>
            <w:gridSpan w:val="2"/>
          </w:tcPr>
          <w:p w14:paraId="0D609F91" w14:textId="77777777" w:rsidR="00AF49C3" w:rsidRPr="00A06E4F" w:rsidRDefault="00AF49C3" w:rsidP="00C0551C">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Сума вклучена во претплатата</w:t>
            </w:r>
          </w:p>
        </w:tc>
        <w:tc>
          <w:tcPr>
            <w:tcW w:w="697" w:type="dxa"/>
          </w:tcPr>
          <w:p w14:paraId="4ED62FA7"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289</w:t>
            </w:r>
            <w:r w:rsidR="00DF7A67" w:rsidRPr="00A06E4F">
              <w:rPr>
                <w:rFonts w:ascii="Tele-GroteskNor" w:eastAsia="Times New Roman" w:hAnsi="Tele-GroteskNor"/>
                <w:color w:val="000000" w:themeColor="text1"/>
                <w:sz w:val="20"/>
                <w:szCs w:val="20"/>
                <w:lang w:eastAsia="mk-MK"/>
              </w:rPr>
              <w:t xml:space="preserve"> ден.</w:t>
            </w:r>
          </w:p>
        </w:tc>
        <w:tc>
          <w:tcPr>
            <w:tcW w:w="697" w:type="dxa"/>
          </w:tcPr>
          <w:p w14:paraId="09EEF96E"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399</w:t>
            </w:r>
            <w:r w:rsidR="00DF7A67" w:rsidRPr="00A06E4F">
              <w:rPr>
                <w:rFonts w:ascii="Tele-GroteskNor" w:eastAsia="Times New Roman" w:hAnsi="Tele-GroteskNor"/>
                <w:color w:val="000000" w:themeColor="text1"/>
                <w:sz w:val="20"/>
                <w:szCs w:val="20"/>
                <w:lang w:eastAsia="mk-MK"/>
              </w:rPr>
              <w:t xml:space="preserve"> ден.</w:t>
            </w:r>
          </w:p>
        </w:tc>
        <w:tc>
          <w:tcPr>
            <w:tcW w:w="975" w:type="dxa"/>
          </w:tcPr>
          <w:p w14:paraId="2FE3A9AF"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599</w:t>
            </w:r>
            <w:r w:rsidR="00DF7A67" w:rsidRPr="00A06E4F">
              <w:rPr>
                <w:rFonts w:ascii="Tele-GroteskNor" w:eastAsia="Times New Roman" w:hAnsi="Tele-GroteskNor"/>
                <w:color w:val="000000" w:themeColor="text1"/>
                <w:sz w:val="20"/>
                <w:szCs w:val="20"/>
                <w:lang w:eastAsia="mk-MK"/>
              </w:rPr>
              <w:t xml:space="preserve"> ден.</w:t>
            </w:r>
          </w:p>
        </w:tc>
        <w:tc>
          <w:tcPr>
            <w:tcW w:w="975" w:type="dxa"/>
          </w:tcPr>
          <w:p w14:paraId="4BF1654E"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DF7A67"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199</w:t>
            </w:r>
            <w:r w:rsidR="00DF7A67" w:rsidRPr="00A06E4F">
              <w:rPr>
                <w:rFonts w:ascii="Tele-GroteskNor" w:eastAsia="Times New Roman" w:hAnsi="Tele-GroteskNor"/>
                <w:color w:val="000000" w:themeColor="text1"/>
                <w:sz w:val="20"/>
                <w:szCs w:val="20"/>
                <w:lang w:eastAsia="mk-MK"/>
              </w:rPr>
              <w:t xml:space="preserve"> ден.</w:t>
            </w:r>
          </w:p>
        </w:tc>
        <w:tc>
          <w:tcPr>
            <w:tcW w:w="976" w:type="dxa"/>
          </w:tcPr>
          <w:p w14:paraId="06C84D29"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00DF7A67" w:rsidRPr="00A06E4F">
              <w:rPr>
                <w:rFonts w:ascii="Tele-GroteskNor" w:hAnsi="Tele-GroteskNor"/>
                <w:color w:val="000000" w:themeColor="text1"/>
                <w:sz w:val="20"/>
                <w:szCs w:val="20"/>
                <w:lang w:val="en-US"/>
              </w:rPr>
              <w:t>.</w:t>
            </w:r>
            <w:r w:rsidRPr="00A06E4F">
              <w:rPr>
                <w:rFonts w:ascii="Tele-GroteskNor" w:hAnsi="Tele-GroteskNor"/>
                <w:color w:val="000000" w:themeColor="text1"/>
                <w:sz w:val="20"/>
                <w:szCs w:val="20"/>
                <w:lang w:val="en-US"/>
              </w:rPr>
              <w:t>999</w:t>
            </w:r>
            <w:r w:rsidR="00DF7A67" w:rsidRPr="00A06E4F">
              <w:rPr>
                <w:rFonts w:ascii="Tele-GroteskNor" w:eastAsia="Times New Roman" w:hAnsi="Tele-GroteskNor"/>
                <w:color w:val="000000" w:themeColor="text1"/>
                <w:sz w:val="20"/>
                <w:szCs w:val="20"/>
                <w:lang w:eastAsia="mk-MK"/>
              </w:rPr>
              <w:t xml:space="preserve"> ден.</w:t>
            </w:r>
          </w:p>
        </w:tc>
        <w:tc>
          <w:tcPr>
            <w:tcW w:w="648" w:type="dxa"/>
          </w:tcPr>
          <w:p w14:paraId="4D44DFFB"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600</w:t>
            </w:r>
            <w:r w:rsidR="00DF7A67" w:rsidRPr="00A06E4F">
              <w:rPr>
                <w:rFonts w:ascii="Tele-GroteskNor" w:eastAsia="Times New Roman" w:hAnsi="Tele-GroteskNor"/>
                <w:color w:val="000000" w:themeColor="text1"/>
                <w:sz w:val="20"/>
                <w:szCs w:val="20"/>
                <w:lang w:eastAsia="mk-MK"/>
              </w:rPr>
              <w:t xml:space="preserve"> ден.</w:t>
            </w:r>
          </w:p>
        </w:tc>
      </w:tr>
      <w:tr w:rsidR="00AF49C3" w:rsidRPr="00A7402A" w14:paraId="34902BF9" w14:textId="77777777" w:rsidTr="00B508F9">
        <w:trPr>
          <w:trHeight w:val="259"/>
        </w:trPr>
        <w:tc>
          <w:tcPr>
            <w:tcW w:w="2473" w:type="dxa"/>
          </w:tcPr>
          <w:p w14:paraId="5FF3BC24" w14:textId="77777777" w:rsidR="00AF49C3" w:rsidRPr="00A06E4F" w:rsidRDefault="00AF49C3" w:rsidP="00C0551C">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ru-RU"/>
              </w:rPr>
              <w:t>Повици кон</w:t>
            </w:r>
            <w:r w:rsidR="004A1190" w:rsidRPr="00A06E4F">
              <w:rPr>
                <w:rFonts w:ascii="Tele-GroteskNor" w:hAnsi="Tele-GroteskNor"/>
                <w:color w:val="000000" w:themeColor="text1"/>
                <w:sz w:val="20"/>
                <w:szCs w:val="20"/>
                <w:lang w:val="ru-RU"/>
              </w:rPr>
              <w:t xml:space="preserve"> мобилната мрежа на Телеком</w:t>
            </w:r>
          </w:p>
        </w:tc>
        <w:tc>
          <w:tcPr>
            <w:tcW w:w="1531" w:type="dxa"/>
          </w:tcPr>
          <w:p w14:paraId="2485A1FF" w14:textId="77777777" w:rsidR="00AF49C3" w:rsidRPr="00A06E4F" w:rsidRDefault="00AF49C3" w:rsidP="00C0551C">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697" w:type="dxa"/>
          </w:tcPr>
          <w:p w14:paraId="35A48336"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7</w:t>
            </w:r>
            <w:r w:rsidR="00DF7A67" w:rsidRPr="00A06E4F">
              <w:rPr>
                <w:rFonts w:ascii="Tele-GroteskNor" w:eastAsia="Times New Roman" w:hAnsi="Tele-GroteskNor"/>
                <w:color w:val="000000" w:themeColor="text1"/>
                <w:sz w:val="20"/>
                <w:szCs w:val="20"/>
                <w:lang w:eastAsia="mk-MK"/>
              </w:rPr>
              <w:t xml:space="preserve"> ден.</w:t>
            </w:r>
          </w:p>
        </w:tc>
        <w:tc>
          <w:tcPr>
            <w:tcW w:w="697" w:type="dxa"/>
          </w:tcPr>
          <w:p w14:paraId="034A84B7"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DF7A67" w:rsidRPr="00A06E4F">
              <w:rPr>
                <w:rFonts w:ascii="Tele-GroteskNor" w:eastAsia="Times New Roman" w:hAnsi="Tele-GroteskNor"/>
                <w:color w:val="000000" w:themeColor="text1"/>
                <w:sz w:val="20"/>
                <w:szCs w:val="20"/>
                <w:lang w:eastAsia="mk-MK"/>
              </w:rPr>
              <w:t xml:space="preserve"> ден.</w:t>
            </w:r>
          </w:p>
        </w:tc>
        <w:tc>
          <w:tcPr>
            <w:tcW w:w="975" w:type="dxa"/>
          </w:tcPr>
          <w:p w14:paraId="5CD208A4" w14:textId="77777777" w:rsidR="00AF49C3" w:rsidRPr="00A06E4F" w:rsidRDefault="00AF49C3" w:rsidP="00DF7A67">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6,1</w:t>
            </w:r>
            <w:r w:rsidR="00DF7A67" w:rsidRPr="00A06E4F">
              <w:rPr>
                <w:rFonts w:ascii="Tele-GroteskNor" w:eastAsia="Times New Roman" w:hAnsi="Tele-GroteskNor"/>
                <w:color w:val="000000" w:themeColor="text1"/>
                <w:sz w:val="20"/>
                <w:szCs w:val="20"/>
                <w:lang w:eastAsia="mk-MK"/>
              </w:rPr>
              <w:t>ден.</w:t>
            </w:r>
          </w:p>
        </w:tc>
        <w:tc>
          <w:tcPr>
            <w:tcW w:w="975" w:type="dxa"/>
          </w:tcPr>
          <w:p w14:paraId="00A26336" w14:textId="77777777" w:rsidR="00AF49C3" w:rsidRPr="00A06E4F" w:rsidRDefault="00AF49C3" w:rsidP="00DF7A67">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5,1</w:t>
            </w:r>
            <w:r w:rsidR="00DF7A67" w:rsidRPr="00A06E4F">
              <w:rPr>
                <w:rFonts w:ascii="Tele-GroteskNor" w:eastAsia="Times New Roman" w:hAnsi="Tele-GroteskNor"/>
                <w:color w:val="000000" w:themeColor="text1"/>
                <w:sz w:val="20"/>
                <w:szCs w:val="20"/>
                <w:lang w:eastAsia="mk-MK"/>
              </w:rPr>
              <w:t>ден.</w:t>
            </w:r>
          </w:p>
        </w:tc>
        <w:tc>
          <w:tcPr>
            <w:tcW w:w="976" w:type="dxa"/>
          </w:tcPr>
          <w:p w14:paraId="70C4BABF"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3,7</w:t>
            </w:r>
            <w:r w:rsidR="00DF7A67" w:rsidRPr="00A06E4F">
              <w:rPr>
                <w:rFonts w:ascii="Tele-GroteskNor" w:eastAsia="Times New Roman" w:hAnsi="Tele-GroteskNor"/>
                <w:color w:val="000000" w:themeColor="text1"/>
                <w:sz w:val="20"/>
                <w:szCs w:val="20"/>
                <w:lang w:eastAsia="mk-MK"/>
              </w:rPr>
              <w:t xml:space="preserve"> ден.</w:t>
            </w:r>
          </w:p>
        </w:tc>
        <w:tc>
          <w:tcPr>
            <w:tcW w:w="648" w:type="dxa"/>
          </w:tcPr>
          <w:p w14:paraId="463D3111"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0</w:t>
            </w:r>
            <w:r w:rsidRPr="00A06E4F">
              <w:rPr>
                <w:rFonts w:ascii="Tele-GroteskNor" w:hAnsi="Tele-GroteskNor"/>
                <w:color w:val="000000" w:themeColor="text1"/>
                <w:sz w:val="20"/>
                <w:szCs w:val="20"/>
              </w:rPr>
              <w:t>*</w:t>
            </w:r>
          </w:p>
        </w:tc>
      </w:tr>
      <w:tr w:rsidR="00AF49C3" w:rsidRPr="00A7402A" w14:paraId="244E48AF" w14:textId="77777777" w:rsidTr="00B508F9">
        <w:trPr>
          <w:trHeight w:val="607"/>
        </w:trPr>
        <w:tc>
          <w:tcPr>
            <w:tcW w:w="2473" w:type="dxa"/>
          </w:tcPr>
          <w:p w14:paraId="19F3BE49" w14:textId="77777777" w:rsidR="00AF49C3" w:rsidRPr="00A06E4F" w:rsidRDefault="00AF49C3" w:rsidP="00C0551C">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Повици кон останати национални мрежи</w:t>
            </w:r>
          </w:p>
        </w:tc>
        <w:tc>
          <w:tcPr>
            <w:tcW w:w="1531" w:type="dxa"/>
          </w:tcPr>
          <w:p w14:paraId="36D7AD4B" w14:textId="77777777" w:rsidR="00AF49C3" w:rsidRPr="00A06E4F" w:rsidRDefault="00AF49C3" w:rsidP="00C0551C">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697" w:type="dxa"/>
          </w:tcPr>
          <w:p w14:paraId="0B1FE79F"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7</w:t>
            </w:r>
            <w:r w:rsidR="00DF7A67" w:rsidRPr="00A06E4F">
              <w:rPr>
                <w:rFonts w:ascii="Tele-GroteskNor" w:eastAsia="Times New Roman" w:hAnsi="Tele-GroteskNor"/>
                <w:color w:val="000000" w:themeColor="text1"/>
                <w:sz w:val="20"/>
                <w:szCs w:val="20"/>
                <w:lang w:eastAsia="mk-MK"/>
              </w:rPr>
              <w:t xml:space="preserve"> ден.</w:t>
            </w:r>
          </w:p>
        </w:tc>
        <w:tc>
          <w:tcPr>
            <w:tcW w:w="697" w:type="dxa"/>
          </w:tcPr>
          <w:p w14:paraId="62057C47"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6,9</w:t>
            </w:r>
            <w:r w:rsidR="00DF7A67" w:rsidRPr="00A06E4F">
              <w:rPr>
                <w:rFonts w:ascii="Tele-GroteskNor" w:eastAsia="Times New Roman" w:hAnsi="Tele-GroteskNor"/>
                <w:color w:val="000000" w:themeColor="text1"/>
                <w:sz w:val="20"/>
                <w:szCs w:val="20"/>
                <w:lang w:eastAsia="mk-MK"/>
              </w:rPr>
              <w:t xml:space="preserve"> ден.</w:t>
            </w:r>
          </w:p>
        </w:tc>
        <w:tc>
          <w:tcPr>
            <w:tcW w:w="975" w:type="dxa"/>
          </w:tcPr>
          <w:p w14:paraId="077D8E82"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6,1</w:t>
            </w:r>
            <w:r w:rsidR="00DF7A67" w:rsidRPr="00A06E4F">
              <w:rPr>
                <w:rFonts w:ascii="Tele-GroteskNor" w:eastAsia="Times New Roman" w:hAnsi="Tele-GroteskNor"/>
                <w:color w:val="000000" w:themeColor="text1"/>
                <w:sz w:val="20"/>
                <w:szCs w:val="20"/>
                <w:lang w:eastAsia="mk-MK"/>
              </w:rPr>
              <w:t xml:space="preserve"> ден.</w:t>
            </w:r>
          </w:p>
        </w:tc>
        <w:tc>
          <w:tcPr>
            <w:tcW w:w="975" w:type="dxa"/>
          </w:tcPr>
          <w:p w14:paraId="76D0B51D" w14:textId="77777777" w:rsidR="00AF49C3" w:rsidRPr="00A06E4F" w:rsidRDefault="00AF49C3" w:rsidP="00DF7A67">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5,1</w:t>
            </w:r>
            <w:r w:rsidR="00DF7A67" w:rsidRPr="00A06E4F">
              <w:rPr>
                <w:rFonts w:ascii="Tele-GroteskNor" w:eastAsia="Times New Roman" w:hAnsi="Tele-GroteskNor"/>
                <w:color w:val="000000" w:themeColor="text1"/>
                <w:sz w:val="20"/>
                <w:szCs w:val="20"/>
                <w:lang w:eastAsia="mk-MK"/>
              </w:rPr>
              <w:t>ден.</w:t>
            </w:r>
          </w:p>
        </w:tc>
        <w:tc>
          <w:tcPr>
            <w:tcW w:w="976" w:type="dxa"/>
          </w:tcPr>
          <w:p w14:paraId="3FC119F6" w14:textId="77777777" w:rsidR="00AF49C3" w:rsidRPr="00A06E4F" w:rsidRDefault="00AF49C3" w:rsidP="00C0551C">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3,7</w:t>
            </w:r>
            <w:r w:rsidR="00DF7A67" w:rsidRPr="00A06E4F">
              <w:rPr>
                <w:rFonts w:ascii="Tele-GroteskNor" w:eastAsia="Times New Roman" w:hAnsi="Tele-GroteskNor"/>
                <w:color w:val="000000" w:themeColor="text1"/>
                <w:sz w:val="20"/>
                <w:szCs w:val="20"/>
                <w:lang w:eastAsia="mk-MK"/>
              </w:rPr>
              <w:t xml:space="preserve"> ден.</w:t>
            </w:r>
          </w:p>
        </w:tc>
        <w:tc>
          <w:tcPr>
            <w:tcW w:w="648" w:type="dxa"/>
          </w:tcPr>
          <w:p w14:paraId="6E0DD917"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3,7</w:t>
            </w:r>
            <w:r w:rsidR="00DF7A67" w:rsidRPr="00A06E4F">
              <w:rPr>
                <w:rFonts w:ascii="Tele-GroteskNor" w:eastAsia="Times New Roman" w:hAnsi="Tele-GroteskNor"/>
                <w:color w:val="000000" w:themeColor="text1"/>
                <w:sz w:val="20"/>
                <w:szCs w:val="20"/>
                <w:lang w:eastAsia="mk-MK"/>
              </w:rPr>
              <w:t xml:space="preserve"> ден.</w:t>
            </w:r>
          </w:p>
        </w:tc>
      </w:tr>
      <w:tr w:rsidR="00AF49C3" w:rsidRPr="00A7402A" w14:paraId="707EE037" w14:textId="77777777" w:rsidTr="00B508F9">
        <w:trPr>
          <w:trHeight w:val="226"/>
        </w:trPr>
        <w:tc>
          <w:tcPr>
            <w:tcW w:w="4004" w:type="dxa"/>
            <w:gridSpan w:val="2"/>
          </w:tcPr>
          <w:p w14:paraId="6A4728D4" w14:textId="77777777" w:rsidR="00AF49C3" w:rsidRPr="00A06E4F" w:rsidRDefault="00DF7A67" w:rsidP="00DF7A67">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SMS</w:t>
            </w:r>
            <w:r w:rsidR="00AF49C3" w:rsidRPr="00A06E4F">
              <w:rPr>
                <w:rFonts w:ascii="Tele-GroteskNor" w:hAnsi="Tele-GroteskNor"/>
                <w:color w:val="000000" w:themeColor="text1"/>
                <w:sz w:val="20"/>
                <w:szCs w:val="20"/>
              </w:rPr>
              <w:t xml:space="preserve"> пораки кон национални дестинации</w:t>
            </w:r>
          </w:p>
        </w:tc>
        <w:tc>
          <w:tcPr>
            <w:tcW w:w="4968" w:type="dxa"/>
            <w:gridSpan w:val="6"/>
          </w:tcPr>
          <w:p w14:paraId="46F64341"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4,8</w:t>
            </w:r>
            <w:r w:rsidR="00DF7A67" w:rsidRPr="00A06E4F">
              <w:rPr>
                <w:rFonts w:ascii="Tele-GroteskNor" w:eastAsia="Times New Roman" w:hAnsi="Tele-GroteskNor"/>
                <w:color w:val="000000" w:themeColor="text1"/>
                <w:sz w:val="20"/>
                <w:szCs w:val="20"/>
                <w:lang w:eastAsia="mk-MK"/>
              </w:rPr>
              <w:t xml:space="preserve"> ден.</w:t>
            </w:r>
          </w:p>
        </w:tc>
      </w:tr>
      <w:tr w:rsidR="00AF49C3" w:rsidRPr="00A7402A" w14:paraId="39EAFD57" w14:textId="77777777" w:rsidTr="00B508F9">
        <w:trPr>
          <w:trHeight w:val="252"/>
        </w:trPr>
        <w:tc>
          <w:tcPr>
            <w:tcW w:w="4004" w:type="dxa"/>
            <w:gridSpan w:val="2"/>
          </w:tcPr>
          <w:p w14:paraId="4E6C8262" w14:textId="77777777" w:rsidR="00AF49C3" w:rsidRPr="00A06E4F" w:rsidRDefault="00DF7A67" w:rsidP="00DF7A67">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SMS</w:t>
            </w:r>
            <w:r w:rsidR="00AF49C3" w:rsidRPr="00A06E4F">
              <w:rPr>
                <w:rFonts w:ascii="Tele-GroteskNor" w:hAnsi="Tele-GroteskNor"/>
                <w:color w:val="000000" w:themeColor="text1"/>
                <w:sz w:val="20"/>
                <w:szCs w:val="20"/>
              </w:rPr>
              <w:t xml:space="preserve"> пораки кон интернационани дестинации</w:t>
            </w:r>
          </w:p>
        </w:tc>
        <w:tc>
          <w:tcPr>
            <w:tcW w:w="4968" w:type="dxa"/>
            <w:gridSpan w:val="6"/>
          </w:tcPr>
          <w:p w14:paraId="33D2D2BA"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5,9</w:t>
            </w:r>
            <w:r w:rsidR="00DF7A67" w:rsidRPr="00A06E4F">
              <w:rPr>
                <w:rFonts w:ascii="Tele-GroteskNor" w:eastAsia="Times New Roman" w:hAnsi="Tele-GroteskNor"/>
                <w:color w:val="000000" w:themeColor="text1"/>
                <w:sz w:val="20"/>
                <w:szCs w:val="20"/>
                <w:lang w:eastAsia="mk-MK"/>
              </w:rPr>
              <w:t xml:space="preserve"> ден.</w:t>
            </w:r>
          </w:p>
        </w:tc>
      </w:tr>
      <w:tr w:rsidR="00AF49C3" w:rsidRPr="00A7402A" w14:paraId="42D3F43A" w14:textId="77777777" w:rsidTr="00B508F9">
        <w:trPr>
          <w:trHeight w:val="218"/>
        </w:trPr>
        <w:tc>
          <w:tcPr>
            <w:tcW w:w="4004" w:type="dxa"/>
            <w:gridSpan w:val="2"/>
          </w:tcPr>
          <w:p w14:paraId="0705CF4C" w14:textId="77777777" w:rsidR="00AF49C3" w:rsidRPr="00A06E4F" w:rsidRDefault="00AF49C3" w:rsidP="00DF7A67">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ММ</w:t>
            </w:r>
            <w:r w:rsidR="00DF7A67" w:rsidRPr="00A06E4F">
              <w:rPr>
                <w:rFonts w:ascii="Tele-GroteskNor" w:hAnsi="Tele-GroteskNor"/>
                <w:color w:val="000000" w:themeColor="text1"/>
                <w:sz w:val="20"/>
                <w:szCs w:val="20"/>
                <w:lang w:val="en-US"/>
              </w:rPr>
              <w:t>S</w:t>
            </w:r>
            <w:r w:rsidRPr="00A06E4F">
              <w:rPr>
                <w:rFonts w:ascii="Tele-GroteskNor" w:hAnsi="Tele-GroteskNor"/>
                <w:color w:val="000000" w:themeColor="text1"/>
                <w:sz w:val="20"/>
                <w:szCs w:val="20"/>
              </w:rPr>
              <w:t xml:space="preserve"> пораки кон национални дестинации</w:t>
            </w:r>
          </w:p>
        </w:tc>
        <w:tc>
          <w:tcPr>
            <w:tcW w:w="4968" w:type="dxa"/>
            <w:gridSpan w:val="6"/>
          </w:tcPr>
          <w:p w14:paraId="04EE3E2D"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15</w:t>
            </w:r>
            <w:r w:rsidR="00DF7A67" w:rsidRPr="00A06E4F">
              <w:rPr>
                <w:rFonts w:ascii="Tele-GroteskNor" w:eastAsia="Times New Roman" w:hAnsi="Tele-GroteskNor"/>
                <w:color w:val="000000" w:themeColor="text1"/>
                <w:sz w:val="20"/>
                <w:szCs w:val="20"/>
                <w:lang w:eastAsia="mk-MK"/>
              </w:rPr>
              <w:t xml:space="preserve"> ден.</w:t>
            </w:r>
          </w:p>
        </w:tc>
      </w:tr>
      <w:tr w:rsidR="00AF49C3" w:rsidRPr="00A7402A" w14:paraId="4687E0FD" w14:textId="77777777" w:rsidTr="00B508F9">
        <w:trPr>
          <w:trHeight w:val="260"/>
        </w:trPr>
        <w:tc>
          <w:tcPr>
            <w:tcW w:w="4004" w:type="dxa"/>
            <w:gridSpan w:val="2"/>
          </w:tcPr>
          <w:p w14:paraId="584D3188" w14:textId="77777777" w:rsidR="00AF49C3" w:rsidRPr="00A06E4F" w:rsidRDefault="00AF49C3" w:rsidP="00DF7A67">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ММ</w:t>
            </w:r>
            <w:r w:rsidR="00DF7A67" w:rsidRPr="00A06E4F">
              <w:rPr>
                <w:rFonts w:ascii="Tele-GroteskNor" w:hAnsi="Tele-GroteskNor"/>
                <w:color w:val="000000" w:themeColor="text1"/>
                <w:sz w:val="20"/>
                <w:szCs w:val="20"/>
                <w:lang w:val="en-US"/>
              </w:rPr>
              <w:t>S</w:t>
            </w:r>
            <w:r w:rsidRPr="00A06E4F">
              <w:rPr>
                <w:rFonts w:ascii="Tele-GroteskNor" w:hAnsi="Tele-GroteskNor"/>
                <w:color w:val="000000" w:themeColor="text1"/>
                <w:sz w:val="20"/>
                <w:szCs w:val="20"/>
              </w:rPr>
              <w:t xml:space="preserve"> пораки кон меѓународни дестинации</w:t>
            </w:r>
          </w:p>
        </w:tc>
        <w:tc>
          <w:tcPr>
            <w:tcW w:w="4968" w:type="dxa"/>
            <w:gridSpan w:val="6"/>
          </w:tcPr>
          <w:p w14:paraId="24720DCB"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40</w:t>
            </w:r>
            <w:r w:rsidR="00DF7A67" w:rsidRPr="00A06E4F">
              <w:rPr>
                <w:rFonts w:ascii="Tele-GroteskNor" w:eastAsia="Times New Roman" w:hAnsi="Tele-GroteskNor"/>
                <w:color w:val="000000" w:themeColor="text1"/>
                <w:sz w:val="20"/>
                <w:szCs w:val="20"/>
                <w:lang w:eastAsia="mk-MK"/>
              </w:rPr>
              <w:t xml:space="preserve"> ден.</w:t>
            </w:r>
          </w:p>
        </w:tc>
      </w:tr>
      <w:tr w:rsidR="00AF49C3" w:rsidRPr="00A7402A" w14:paraId="3C9CA470" w14:textId="77777777" w:rsidTr="00B508F9">
        <w:trPr>
          <w:trHeight w:val="264"/>
        </w:trPr>
        <w:tc>
          <w:tcPr>
            <w:tcW w:w="4004" w:type="dxa"/>
            <w:gridSpan w:val="2"/>
          </w:tcPr>
          <w:p w14:paraId="65CF253F" w14:textId="77777777" w:rsidR="00AF49C3" w:rsidRPr="00A06E4F" w:rsidRDefault="00AF49C3" w:rsidP="00C0551C">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Мобилен интернет</w:t>
            </w:r>
          </w:p>
        </w:tc>
        <w:tc>
          <w:tcPr>
            <w:tcW w:w="4968" w:type="dxa"/>
            <w:gridSpan w:val="6"/>
          </w:tcPr>
          <w:p w14:paraId="56D4CBD6" w14:textId="77777777" w:rsidR="00AF49C3" w:rsidRPr="00A06E4F" w:rsidRDefault="00AF49C3" w:rsidP="00C0551C">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15</w:t>
            </w:r>
            <w:r w:rsidR="00DF7A67" w:rsidRPr="00A06E4F">
              <w:rPr>
                <w:rFonts w:ascii="Tele-GroteskNor" w:eastAsia="Times New Roman" w:hAnsi="Tele-GroteskNor"/>
                <w:color w:val="000000" w:themeColor="text1"/>
                <w:sz w:val="20"/>
                <w:szCs w:val="20"/>
                <w:lang w:eastAsia="mk-MK"/>
              </w:rPr>
              <w:t xml:space="preserve"> ден.</w:t>
            </w:r>
          </w:p>
        </w:tc>
      </w:tr>
    </w:tbl>
    <w:p w14:paraId="605D3267" w14:textId="77777777" w:rsidR="00AF49C3" w:rsidRDefault="00AF49C3" w:rsidP="00AF49C3">
      <w:pPr>
        <w:rPr>
          <w:lang w:val="en-US"/>
        </w:rPr>
      </w:pPr>
    </w:p>
    <w:p w14:paraId="726391D3" w14:textId="77777777" w:rsidR="001E0768" w:rsidRDefault="001E0768" w:rsidP="00AF49C3">
      <w:pPr>
        <w:rPr>
          <w:lang w:val="en-US"/>
        </w:rPr>
      </w:pPr>
    </w:p>
    <w:p w14:paraId="70DE47E1" w14:textId="77777777" w:rsidR="001E0768" w:rsidRDefault="001E0768" w:rsidP="00AF49C3">
      <w:pPr>
        <w:rPr>
          <w:lang w:val="en-US"/>
        </w:rPr>
      </w:pPr>
    </w:p>
    <w:p w14:paraId="1A78893D" w14:textId="77777777" w:rsidR="001E0768" w:rsidRDefault="001E0768" w:rsidP="00AF49C3">
      <w:pPr>
        <w:rPr>
          <w:lang w:val="en-US"/>
        </w:rPr>
      </w:pPr>
    </w:p>
    <w:p w14:paraId="1D359E70" w14:textId="77777777" w:rsidR="00F87600" w:rsidRPr="003C33F2" w:rsidRDefault="00A7402A" w:rsidP="00D20323">
      <w:pPr>
        <w:numPr>
          <w:ilvl w:val="1"/>
          <w:numId w:val="2"/>
        </w:numPr>
        <w:spacing w:after="0" w:line="360" w:lineRule="atLeast"/>
        <w:ind w:hanging="436"/>
        <w:outlineLvl w:val="0"/>
        <w:rPr>
          <w:rFonts w:ascii="Tele-GroteskNor" w:hAnsi="Tele-GroteskNor"/>
          <w:b/>
          <w:sz w:val="20"/>
          <w:szCs w:val="20"/>
          <w:lang w:val="en-US"/>
        </w:rPr>
      </w:pPr>
      <w:bookmarkStart w:id="103" w:name="_Toc481763979"/>
      <w:r w:rsidRPr="003C33F2">
        <w:rPr>
          <w:rFonts w:ascii="Tele-GroteskNor" w:hAnsi="Tele-GroteskNor"/>
          <w:b/>
          <w:sz w:val="20"/>
          <w:szCs w:val="20"/>
          <w:lang w:val="en-US"/>
        </w:rPr>
        <w:t>FLEX 250, FLEX 600, FLEX 1000, FLEX 1800</w:t>
      </w:r>
      <w:bookmarkEnd w:id="103"/>
    </w:p>
    <w:p w14:paraId="2D0BE7C9" w14:textId="77777777" w:rsidR="00C45123" w:rsidRPr="00C45123" w:rsidRDefault="00C45123" w:rsidP="00C45123">
      <w:pPr>
        <w:pStyle w:val="NoSpacing"/>
        <w:ind w:left="1080"/>
        <w:outlineLvl w:val="0"/>
        <w:rPr>
          <w:lang w:val="en-US"/>
        </w:rPr>
      </w:pPr>
    </w:p>
    <w:tbl>
      <w:tblPr>
        <w:tblStyle w:val="LightShading1"/>
        <w:tblW w:w="8613"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3369"/>
        <w:gridCol w:w="992"/>
        <w:gridCol w:w="992"/>
        <w:gridCol w:w="992"/>
        <w:gridCol w:w="1134"/>
        <w:gridCol w:w="1134"/>
      </w:tblGrid>
      <w:tr w:rsidR="00F90A78" w:rsidRPr="00EE34B0" w14:paraId="40A489EF" w14:textId="77777777" w:rsidTr="00EE34B0">
        <w:trPr>
          <w:trHeight w:val="336"/>
        </w:trPr>
        <w:tc>
          <w:tcPr>
            <w:tcW w:w="4361" w:type="dxa"/>
            <w:gridSpan w:val="2"/>
            <w:shd w:val="clear" w:color="auto" w:fill="E20074"/>
          </w:tcPr>
          <w:p w14:paraId="3CC7CD3B" w14:textId="77777777" w:rsidR="00A53486" w:rsidRPr="00EE34B0" w:rsidRDefault="00336734" w:rsidP="003F29BA">
            <w:pPr>
              <w:pStyle w:val="NoSpacing"/>
              <w:rPr>
                <w:rFonts w:ascii="Tele-GroteskNor" w:hAnsi="Tele-GroteskNor"/>
                <w:color w:val="FFFFFF"/>
                <w:sz w:val="20"/>
                <w:szCs w:val="20"/>
                <w:lang w:val="en-US"/>
              </w:rPr>
            </w:pPr>
            <w:r w:rsidRPr="00EE34B0">
              <w:rPr>
                <w:rFonts w:ascii="Tele-GroteskNor" w:hAnsi="Tele-GroteskNor"/>
                <w:color w:val="FFFFFF"/>
                <w:sz w:val="20"/>
                <w:szCs w:val="20"/>
                <w:lang w:val="en-US"/>
              </w:rPr>
              <w:t xml:space="preserve">Flex </w:t>
            </w:r>
          </w:p>
        </w:tc>
        <w:tc>
          <w:tcPr>
            <w:tcW w:w="992" w:type="dxa"/>
            <w:shd w:val="clear" w:color="auto" w:fill="E20074"/>
          </w:tcPr>
          <w:p w14:paraId="581927A6" w14:textId="77777777" w:rsidR="00A53486" w:rsidRPr="00EE34B0" w:rsidRDefault="00A53486" w:rsidP="003F29BA">
            <w:pPr>
              <w:pStyle w:val="NoSpacing"/>
              <w:rPr>
                <w:rFonts w:ascii="Tele-GroteskNor" w:hAnsi="Tele-GroteskNor"/>
                <w:color w:val="FFFFFF"/>
                <w:sz w:val="20"/>
                <w:szCs w:val="20"/>
                <w:lang w:val="en-US"/>
              </w:rPr>
            </w:pPr>
            <w:r w:rsidRPr="00EE34B0">
              <w:rPr>
                <w:rFonts w:ascii="Tele-GroteskNor" w:hAnsi="Tele-GroteskNor"/>
                <w:color w:val="FFFFFF"/>
                <w:sz w:val="20"/>
                <w:szCs w:val="20"/>
              </w:rPr>
              <w:t>Flex</w:t>
            </w:r>
            <w:r w:rsidRPr="00EE34B0">
              <w:rPr>
                <w:rFonts w:ascii="Tele-GroteskNor" w:hAnsi="Tele-GroteskNor"/>
                <w:color w:val="FFFFFF"/>
                <w:sz w:val="20"/>
                <w:szCs w:val="20"/>
                <w:lang w:val="en-US"/>
              </w:rPr>
              <w:t xml:space="preserve"> 250</w:t>
            </w:r>
          </w:p>
        </w:tc>
        <w:tc>
          <w:tcPr>
            <w:tcW w:w="992" w:type="dxa"/>
            <w:shd w:val="clear" w:color="auto" w:fill="E20074"/>
          </w:tcPr>
          <w:p w14:paraId="5812F5A0" w14:textId="77777777" w:rsidR="00A53486" w:rsidRPr="00EE34B0" w:rsidRDefault="00A53486" w:rsidP="003F29BA">
            <w:pPr>
              <w:pStyle w:val="NoSpacing"/>
              <w:rPr>
                <w:rFonts w:ascii="Tele-GroteskNor" w:hAnsi="Tele-GroteskNor"/>
                <w:color w:val="FFFFFF"/>
                <w:sz w:val="20"/>
                <w:szCs w:val="20"/>
                <w:lang w:val="en-US"/>
              </w:rPr>
            </w:pPr>
            <w:r w:rsidRPr="00EE34B0">
              <w:rPr>
                <w:rFonts w:ascii="Tele-GroteskNor" w:hAnsi="Tele-GroteskNor"/>
                <w:color w:val="FFFFFF"/>
                <w:sz w:val="20"/>
                <w:szCs w:val="20"/>
              </w:rPr>
              <w:t>Flex</w:t>
            </w:r>
            <w:r w:rsidRPr="00EE34B0">
              <w:rPr>
                <w:rFonts w:ascii="Tele-GroteskNor" w:hAnsi="Tele-GroteskNor"/>
                <w:color w:val="FFFFFF"/>
                <w:sz w:val="20"/>
                <w:szCs w:val="20"/>
                <w:lang w:val="en-US"/>
              </w:rPr>
              <w:t xml:space="preserve"> 600</w:t>
            </w:r>
          </w:p>
        </w:tc>
        <w:tc>
          <w:tcPr>
            <w:tcW w:w="1134" w:type="dxa"/>
            <w:shd w:val="clear" w:color="auto" w:fill="E20074"/>
          </w:tcPr>
          <w:p w14:paraId="6A65F1A9" w14:textId="77777777" w:rsidR="00A53486" w:rsidRPr="00EE34B0" w:rsidRDefault="00A53486" w:rsidP="003F29BA">
            <w:pPr>
              <w:pStyle w:val="NoSpacing"/>
              <w:rPr>
                <w:rFonts w:ascii="Tele-GroteskNor" w:hAnsi="Tele-GroteskNor"/>
                <w:color w:val="FFFFFF"/>
                <w:sz w:val="20"/>
                <w:szCs w:val="20"/>
                <w:lang w:val="en-US"/>
              </w:rPr>
            </w:pPr>
            <w:r w:rsidRPr="00EE34B0">
              <w:rPr>
                <w:rFonts w:ascii="Tele-GroteskNor" w:hAnsi="Tele-GroteskNor"/>
                <w:color w:val="FFFFFF"/>
                <w:sz w:val="20"/>
                <w:szCs w:val="20"/>
              </w:rPr>
              <w:t>Flex</w:t>
            </w:r>
            <w:r w:rsidRPr="00EE34B0">
              <w:rPr>
                <w:rFonts w:ascii="Tele-GroteskNor" w:hAnsi="Tele-GroteskNor"/>
                <w:color w:val="FFFFFF"/>
                <w:sz w:val="20"/>
                <w:szCs w:val="20"/>
                <w:lang w:val="en-US"/>
              </w:rPr>
              <w:t xml:space="preserve"> 1000</w:t>
            </w:r>
          </w:p>
        </w:tc>
        <w:tc>
          <w:tcPr>
            <w:tcW w:w="1134" w:type="dxa"/>
            <w:shd w:val="clear" w:color="auto" w:fill="E20074"/>
          </w:tcPr>
          <w:p w14:paraId="63F4C7DE" w14:textId="77777777" w:rsidR="00A53486" w:rsidRPr="00EE34B0" w:rsidRDefault="00A53486" w:rsidP="003F29BA">
            <w:pPr>
              <w:pStyle w:val="NoSpacing"/>
              <w:rPr>
                <w:rFonts w:ascii="Tele-GroteskNor" w:hAnsi="Tele-GroteskNor"/>
                <w:color w:val="FFFFFF"/>
                <w:sz w:val="20"/>
                <w:szCs w:val="20"/>
                <w:lang w:val="en-US"/>
              </w:rPr>
            </w:pPr>
            <w:r w:rsidRPr="00EE34B0">
              <w:rPr>
                <w:rFonts w:ascii="Tele-GroteskNor" w:hAnsi="Tele-GroteskNor"/>
                <w:color w:val="FFFFFF"/>
                <w:sz w:val="20"/>
                <w:szCs w:val="20"/>
              </w:rPr>
              <w:t>Flex</w:t>
            </w:r>
            <w:r w:rsidRPr="00EE34B0">
              <w:rPr>
                <w:rFonts w:ascii="Tele-GroteskNor" w:hAnsi="Tele-GroteskNor"/>
                <w:color w:val="FFFFFF"/>
                <w:sz w:val="20"/>
                <w:szCs w:val="20"/>
                <w:lang w:val="en-US"/>
              </w:rPr>
              <w:t xml:space="preserve"> 1800</w:t>
            </w:r>
          </w:p>
        </w:tc>
      </w:tr>
      <w:tr w:rsidR="00F90A78" w:rsidRPr="00EA7D96" w14:paraId="6814C4A2" w14:textId="77777777" w:rsidTr="00EE34B0">
        <w:trPr>
          <w:trHeight w:val="358"/>
        </w:trPr>
        <w:tc>
          <w:tcPr>
            <w:tcW w:w="4361" w:type="dxa"/>
            <w:gridSpan w:val="2"/>
          </w:tcPr>
          <w:p w14:paraId="034C5A17" w14:textId="77777777" w:rsidR="00A53486" w:rsidRPr="00A06E4F" w:rsidRDefault="00A53486" w:rsidP="003F29BA">
            <w:pPr>
              <w:pStyle w:val="NoSpacing"/>
              <w:rPr>
                <w:rFonts w:ascii="Tele-GroteskNor" w:hAnsi="Tele-GroteskNor"/>
                <w:color w:val="000000" w:themeColor="text1"/>
                <w:sz w:val="20"/>
              </w:rPr>
            </w:pPr>
            <w:r w:rsidRPr="00A06E4F">
              <w:rPr>
                <w:rFonts w:ascii="Tele-GroteskNor" w:hAnsi="Tele-GroteskNor"/>
                <w:color w:val="000000" w:themeColor="text1"/>
                <w:sz w:val="20"/>
                <w:lang w:val="ru-RU"/>
              </w:rPr>
              <w:t>Месечна претплата (</w:t>
            </w:r>
            <w:r w:rsidRPr="00A06E4F">
              <w:rPr>
                <w:rFonts w:ascii="Tele-GroteskNor" w:hAnsi="Tele-GroteskNor"/>
                <w:color w:val="000000" w:themeColor="text1"/>
                <w:sz w:val="20"/>
              </w:rPr>
              <w:t>сума вклучена во претплата)</w:t>
            </w:r>
          </w:p>
        </w:tc>
        <w:tc>
          <w:tcPr>
            <w:tcW w:w="992" w:type="dxa"/>
          </w:tcPr>
          <w:p w14:paraId="2328C3AD"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lang w:val="en-US"/>
              </w:rPr>
              <w:t>2</w:t>
            </w:r>
            <w:r w:rsidRPr="00A06E4F">
              <w:rPr>
                <w:rFonts w:ascii="Tele-GroteskNor" w:hAnsi="Tele-GroteskNor"/>
                <w:color w:val="000000" w:themeColor="text1"/>
                <w:sz w:val="20"/>
              </w:rPr>
              <w:t>95</w:t>
            </w:r>
            <w:r w:rsidR="00240B62" w:rsidRPr="00A06E4F">
              <w:rPr>
                <w:rFonts w:ascii="Tele-GroteskNor" w:eastAsia="Times New Roman" w:hAnsi="Tele-GroteskNor"/>
                <w:color w:val="000000" w:themeColor="text1"/>
                <w:sz w:val="20"/>
                <w:szCs w:val="20"/>
                <w:lang w:eastAsia="mk-MK"/>
              </w:rPr>
              <w:t xml:space="preserve"> ден.</w:t>
            </w:r>
          </w:p>
        </w:tc>
        <w:tc>
          <w:tcPr>
            <w:tcW w:w="992" w:type="dxa"/>
          </w:tcPr>
          <w:p w14:paraId="6DE79AD7"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708</w:t>
            </w:r>
            <w:r w:rsidR="00240B62" w:rsidRPr="00A06E4F">
              <w:rPr>
                <w:rFonts w:ascii="Tele-GroteskNor" w:eastAsia="Times New Roman" w:hAnsi="Tele-GroteskNor"/>
                <w:color w:val="000000" w:themeColor="text1"/>
                <w:sz w:val="20"/>
                <w:szCs w:val="20"/>
                <w:lang w:eastAsia="mk-MK"/>
              </w:rPr>
              <w:t xml:space="preserve"> ден.</w:t>
            </w:r>
          </w:p>
        </w:tc>
        <w:tc>
          <w:tcPr>
            <w:tcW w:w="1134" w:type="dxa"/>
          </w:tcPr>
          <w:p w14:paraId="692C1686" w14:textId="77777777" w:rsidR="00A53486" w:rsidRPr="00A06E4F" w:rsidRDefault="00A53486" w:rsidP="00AE111D">
            <w:pPr>
              <w:pStyle w:val="NoSpacing"/>
              <w:jc w:val="center"/>
              <w:rPr>
                <w:rFonts w:ascii="Tele-GroteskNor" w:hAnsi="Tele-GroteskNor"/>
                <w:color w:val="000000" w:themeColor="text1"/>
                <w:sz w:val="20"/>
                <w:lang w:val="en-US"/>
              </w:rPr>
            </w:pPr>
            <w:r w:rsidRPr="00A06E4F">
              <w:rPr>
                <w:rFonts w:ascii="Tele-GroteskNor" w:hAnsi="Tele-GroteskNor"/>
                <w:color w:val="000000" w:themeColor="text1"/>
                <w:sz w:val="20"/>
                <w:lang w:val="en-US"/>
              </w:rPr>
              <w:t>1</w:t>
            </w:r>
            <w:r w:rsidR="00240B62" w:rsidRPr="00A06E4F">
              <w:rPr>
                <w:rFonts w:ascii="Tele-GroteskNor" w:hAnsi="Tele-GroteskNor"/>
                <w:color w:val="000000" w:themeColor="text1"/>
                <w:sz w:val="20"/>
                <w:lang w:val="en-US"/>
              </w:rPr>
              <w:t>.</w:t>
            </w:r>
            <w:r w:rsidRPr="00A06E4F">
              <w:rPr>
                <w:rFonts w:ascii="Tele-GroteskNor" w:hAnsi="Tele-GroteskNor"/>
                <w:color w:val="000000" w:themeColor="text1"/>
                <w:sz w:val="20"/>
              </w:rPr>
              <w:t>18</w:t>
            </w:r>
            <w:r w:rsidRPr="00A06E4F">
              <w:rPr>
                <w:rFonts w:ascii="Tele-GroteskNor" w:hAnsi="Tele-GroteskNor"/>
                <w:color w:val="000000" w:themeColor="text1"/>
                <w:sz w:val="20"/>
                <w:lang w:val="en-US"/>
              </w:rPr>
              <w:t>0</w:t>
            </w:r>
            <w:r w:rsidR="00240B62" w:rsidRPr="00A06E4F">
              <w:rPr>
                <w:rFonts w:ascii="Tele-GroteskNor" w:eastAsia="Times New Roman" w:hAnsi="Tele-GroteskNor"/>
                <w:color w:val="000000" w:themeColor="text1"/>
                <w:sz w:val="20"/>
                <w:szCs w:val="20"/>
                <w:lang w:eastAsia="mk-MK"/>
              </w:rPr>
              <w:t xml:space="preserve"> ден.</w:t>
            </w:r>
          </w:p>
        </w:tc>
        <w:tc>
          <w:tcPr>
            <w:tcW w:w="1134" w:type="dxa"/>
          </w:tcPr>
          <w:p w14:paraId="5B690C96"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2</w:t>
            </w:r>
            <w:r w:rsidR="00240B62" w:rsidRPr="00A06E4F">
              <w:rPr>
                <w:rFonts w:ascii="Tele-GroteskNor" w:hAnsi="Tele-GroteskNor"/>
                <w:color w:val="000000" w:themeColor="text1"/>
                <w:sz w:val="20"/>
                <w:lang w:val="en-US"/>
              </w:rPr>
              <w:t>.</w:t>
            </w:r>
            <w:r w:rsidRPr="00A06E4F">
              <w:rPr>
                <w:rFonts w:ascii="Tele-GroteskNor" w:hAnsi="Tele-GroteskNor"/>
                <w:color w:val="000000" w:themeColor="text1"/>
                <w:sz w:val="20"/>
              </w:rPr>
              <w:t>124</w:t>
            </w:r>
            <w:r w:rsidR="00240B62" w:rsidRPr="00A06E4F">
              <w:rPr>
                <w:rFonts w:ascii="Tele-GroteskNor" w:eastAsia="Times New Roman" w:hAnsi="Tele-GroteskNor"/>
                <w:color w:val="000000" w:themeColor="text1"/>
                <w:sz w:val="20"/>
                <w:szCs w:val="20"/>
                <w:lang w:eastAsia="mk-MK"/>
              </w:rPr>
              <w:t xml:space="preserve"> ден.</w:t>
            </w:r>
          </w:p>
        </w:tc>
      </w:tr>
      <w:tr w:rsidR="00F90A78" w:rsidRPr="00EA7D96" w14:paraId="0324ED8B" w14:textId="77777777" w:rsidTr="00EE34B0">
        <w:trPr>
          <w:trHeight w:val="238"/>
        </w:trPr>
        <w:tc>
          <w:tcPr>
            <w:tcW w:w="3369" w:type="dxa"/>
          </w:tcPr>
          <w:p w14:paraId="7FC87B80" w14:textId="77777777" w:rsidR="00A53486" w:rsidRPr="00A06E4F" w:rsidRDefault="00A53486" w:rsidP="003F29BA">
            <w:pPr>
              <w:pStyle w:val="NoSpacing"/>
              <w:rPr>
                <w:rFonts w:ascii="Tele-GroteskNor" w:hAnsi="Tele-GroteskNor"/>
                <w:color w:val="000000" w:themeColor="text1"/>
                <w:sz w:val="20"/>
                <w:lang w:val="ru-RU"/>
              </w:rPr>
            </w:pPr>
            <w:r w:rsidRPr="00A06E4F">
              <w:rPr>
                <w:rFonts w:ascii="Tele-GroteskNor" w:hAnsi="Tele-GroteskNor"/>
                <w:color w:val="000000" w:themeColor="text1"/>
                <w:sz w:val="20"/>
                <w:lang w:val="ru-RU"/>
              </w:rPr>
              <w:t>Повици кон сите национални мрежи</w:t>
            </w:r>
          </w:p>
        </w:tc>
        <w:tc>
          <w:tcPr>
            <w:tcW w:w="992" w:type="dxa"/>
          </w:tcPr>
          <w:p w14:paraId="4936D8FB" w14:textId="77777777" w:rsidR="00A53486" w:rsidRPr="00A06E4F" w:rsidRDefault="00A53486" w:rsidP="003F29BA">
            <w:pPr>
              <w:pStyle w:val="NoSpacing"/>
              <w:rPr>
                <w:rFonts w:ascii="Tele-GroteskNor" w:hAnsi="Tele-GroteskNor"/>
                <w:color w:val="000000" w:themeColor="text1"/>
                <w:sz w:val="20"/>
              </w:rPr>
            </w:pPr>
            <w:r w:rsidRPr="00A06E4F">
              <w:rPr>
                <w:rFonts w:ascii="Tele-GroteskNor" w:hAnsi="Tele-GroteskNor"/>
                <w:color w:val="000000" w:themeColor="text1"/>
                <w:sz w:val="20"/>
              </w:rPr>
              <w:t>Цел ден</w:t>
            </w:r>
          </w:p>
        </w:tc>
        <w:tc>
          <w:tcPr>
            <w:tcW w:w="992" w:type="dxa"/>
          </w:tcPr>
          <w:p w14:paraId="582EFC35"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6,97</w:t>
            </w:r>
            <w:r w:rsidR="00240B62" w:rsidRPr="00A06E4F">
              <w:rPr>
                <w:rFonts w:ascii="Tele-GroteskNor" w:eastAsia="Times New Roman" w:hAnsi="Tele-GroteskNor"/>
                <w:color w:val="000000" w:themeColor="text1"/>
                <w:sz w:val="20"/>
                <w:szCs w:val="20"/>
                <w:lang w:eastAsia="mk-MK"/>
              </w:rPr>
              <w:t xml:space="preserve"> ден.</w:t>
            </w:r>
          </w:p>
        </w:tc>
        <w:tc>
          <w:tcPr>
            <w:tcW w:w="992" w:type="dxa"/>
          </w:tcPr>
          <w:p w14:paraId="1D8E7418"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6,02</w:t>
            </w:r>
            <w:r w:rsidR="00240B62" w:rsidRPr="00A06E4F">
              <w:rPr>
                <w:rFonts w:ascii="Tele-GroteskNor" w:eastAsia="Times New Roman" w:hAnsi="Tele-GroteskNor"/>
                <w:color w:val="000000" w:themeColor="text1"/>
                <w:sz w:val="20"/>
                <w:szCs w:val="20"/>
                <w:lang w:eastAsia="mk-MK"/>
              </w:rPr>
              <w:t xml:space="preserve"> ден.</w:t>
            </w:r>
          </w:p>
        </w:tc>
        <w:tc>
          <w:tcPr>
            <w:tcW w:w="1134" w:type="dxa"/>
          </w:tcPr>
          <w:p w14:paraId="7D087357"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5,08</w:t>
            </w:r>
            <w:r w:rsidR="00240B62" w:rsidRPr="00A06E4F">
              <w:rPr>
                <w:rFonts w:ascii="Tele-GroteskNor" w:eastAsia="Times New Roman" w:hAnsi="Tele-GroteskNor"/>
                <w:color w:val="000000" w:themeColor="text1"/>
                <w:sz w:val="20"/>
                <w:szCs w:val="20"/>
                <w:lang w:eastAsia="mk-MK"/>
              </w:rPr>
              <w:t xml:space="preserve"> ден.</w:t>
            </w:r>
          </w:p>
        </w:tc>
        <w:tc>
          <w:tcPr>
            <w:tcW w:w="1134" w:type="dxa"/>
          </w:tcPr>
          <w:p w14:paraId="483DBA67" w14:textId="77777777" w:rsidR="00A53486" w:rsidRPr="00A06E4F" w:rsidRDefault="00A53486" w:rsidP="00AE111D">
            <w:pPr>
              <w:pStyle w:val="NoSpacing"/>
              <w:jc w:val="center"/>
              <w:rPr>
                <w:rFonts w:ascii="Tele-GroteskNor" w:hAnsi="Tele-GroteskNor"/>
                <w:color w:val="000000" w:themeColor="text1"/>
                <w:sz w:val="20"/>
                <w:lang w:val="en-US"/>
              </w:rPr>
            </w:pPr>
            <w:r w:rsidRPr="00A06E4F">
              <w:rPr>
                <w:rFonts w:ascii="Tele-GroteskNor" w:hAnsi="Tele-GroteskNor"/>
                <w:color w:val="000000" w:themeColor="text1"/>
                <w:sz w:val="20"/>
                <w:lang w:val="en-US"/>
              </w:rPr>
              <w:t>3,</w:t>
            </w:r>
            <w:r w:rsidRPr="00A06E4F">
              <w:rPr>
                <w:rFonts w:ascii="Tele-GroteskNor" w:hAnsi="Tele-GroteskNor"/>
                <w:color w:val="000000" w:themeColor="text1"/>
                <w:sz w:val="20"/>
              </w:rPr>
              <w:t>66</w:t>
            </w:r>
            <w:r w:rsidR="00240B62" w:rsidRPr="00A06E4F">
              <w:rPr>
                <w:rFonts w:ascii="Tele-GroteskNor" w:eastAsia="Times New Roman" w:hAnsi="Tele-GroteskNor"/>
                <w:color w:val="000000" w:themeColor="text1"/>
                <w:sz w:val="20"/>
                <w:szCs w:val="20"/>
                <w:lang w:eastAsia="mk-MK"/>
              </w:rPr>
              <w:t xml:space="preserve"> ден.</w:t>
            </w:r>
          </w:p>
        </w:tc>
      </w:tr>
      <w:tr w:rsidR="00F90A78" w:rsidRPr="00EA7D96" w14:paraId="25539C5F" w14:textId="77777777" w:rsidTr="00EE34B0">
        <w:trPr>
          <w:trHeight w:val="232"/>
        </w:trPr>
        <w:tc>
          <w:tcPr>
            <w:tcW w:w="4361" w:type="dxa"/>
            <w:gridSpan w:val="2"/>
          </w:tcPr>
          <w:p w14:paraId="3AB9A518" w14:textId="77777777" w:rsidR="00F90A78" w:rsidRPr="00A06E4F" w:rsidRDefault="00240B62" w:rsidP="00240B62">
            <w:pPr>
              <w:pStyle w:val="NoSpacing"/>
              <w:rPr>
                <w:rFonts w:ascii="Tele-GroteskNor" w:hAnsi="Tele-GroteskNor"/>
                <w:color w:val="000000" w:themeColor="text1"/>
                <w:sz w:val="20"/>
              </w:rPr>
            </w:pPr>
            <w:r w:rsidRPr="00A06E4F">
              <w:rPr>
                <w:rFonts w:ascii="Tele-GroteskNor" w:hAnsi="Tele-GroteskNor"/>
                <w:color w:val="000000" w:themeColor="text1"/>
                <w:sz w:val="20"/>
                <w:lang w:val="en-US"/>
              </w:rPr>
              <w:t>SMS</w:t>
            </w:r>
            <w:r w:rsidR="00F90A78" w:rsidRPr="00A06E4F">
              <w:rPr>
                <w:rFonts w:ascii="Tele-GroteskNor" w:hAnsi="Tele-GroteskNor"/>
                <w:color w:val="000000" w:themeColor="text1"/>
                <w:sz w:val="20"/>
              </w:rPr>
              <w:t xml:space="preserve"> пораки кон национални дестинации</w:t>
            </w:r>
          </w:p>
        </w:tc>
        <w:tc>
          <w:tcPr>
            <w:tcW w:w="4252" w:type="dxa"/>
            <w:gridSpan w:val="4"/>
          </w:tcPr>
          <w:p w14:paraId="7EFF5B04" w14:textId="77777777" w:rsidR="00F90A78" w:rsidRPr="00A06E4F" w:rsidRDefault="00F90A78" w:rsidP="00AE111D">
            <w:pPr>
              <w:pStyle w:val="NoSpacing"/>
              <w:jc w:val="center"/>
              <w:rPr>
                <w:rFonts w:ascii="Tele-GroteskNor" w:hAnsi="Tele-GroteskNor"/>
                <w:color w:val="000000" w:themeColor="text1"/>
                <w:sz w:val="20"/>
                <w:lang w:val="en-US"/>
              </w:rPr>
            </w:pPr>
            <w:r w:rsidRPr="00A06E4F">
              <w:rPr>
                <w:rFonts w:ascii="Tele-GroteskNor" w:hAnsi="Tele-GroteskNor"/>
                <w:color w:val="000000" w:themeColor="text1"/>
                <w:sz w:val="20"/>
              </w:rPr>
              <w:t>4,72</w:t>
            </w:r>
            <w:r w:rsidR="00240B62" w:rsidRPr="00A06E4F">
              <w:rPr>
                <w:rFonts w:ascii="Tele-GroteskNor" w:eastAsia="Times New Roman" w:hAnsi="Tele-GroteskNor"/>
                <w:color w:val="000000" w:themeColor="text1"/>
                <w:sz w:val="20"/>
                <w:szCs w:val="20"/>
                <w:lang w:eastAsia="mk-MK"/>
              </w:rPr>
              <w:t xml:space="preserve"> ден.</w:t>
            </w:r>
          </w:p>
        </w:tc>
      </w:tr>
      <w:tr w:rsidR="00F90A78" w:rsidRPr="00EA7D96" w14:paraId="206DCF85" w14:textId="77777777" w:rsidTr="00EE34B0">
        <w:trPr>
          <w:trHeight w:val="232"/>
        </w:trPr>
        <w:tc>
          <w:tcPr>
            <w:tcW w:w="4361" w:type="dxa"/>
            <w:gridSpan w:val="2"/>
          </w:tcPr>
          <w:p w14:paraId="13A29BFE" w14:textId="77777777" w:rsidR="00F90A78" w:rsidRPr="00A06E4F" w:rsidRDefault="00240B62" w:rsidP="00240B62">
            <w:pPr>
              <w:pStyle w:val="NoSpacing"/>
              <w:rPr>
                <w:rFonts w:ascii="Tele-GroteskNor" w:hAnsi="Tele-GroteskNor"/>
                <w:color w:val="000000" w:themeColor="text1"/>
                <w:sz w:val="20"/>
              </w:rPr>
            </w:pPr>
            <w:r w:rsidRPr="00A06E4F">
              <w:rPr>
                <w:rFonts w:ascii="Tele-GroteskNor" w:hAnsi="Tele-GroteskNor"/>
                <w:color w:val="000000" w:themeColor="text1"/>
                <w:sz w:val="20"/>
                <w:lang w:val="en-US"/>
              </w:rPr>
              <w:t>SMS</w:t>
            </w:r>
            <w:r w:rsidR="00F90A78" w:rsidRPr="00A06E4F">
              <w:rPr>
                <w:rFonts w:ascii="Tele-GroteskNor" w:hAnsi="Tele-GroteskNor"/>
                <w:color w:val="000000" w:themeColor="text1"/>
                <w:sz w:val="20"/>
              </w:rPr>
              <w:t xml:space="preserve"> пораки кон меѓународни дестинации</w:t>
            </w:r>
          </w:p>
        </w:tc>
        <w:tc>
          <w:tcPr>
            <w:tcW w:w="4252" w:type="dxa"/>
            <w:gridSpan w:val="4"/>
          </w:tcPr>
          <w:p w14:paraId="60470A95" w14:textId="77777777" w:rsidR="00F90A78" w:rsidRPr="00A06E4F" w:rsidRDefault="00F90A78" w:rsidP="00AE111D">
            <w:pPr>
              <w:pStyle w:val="NoSpacing"/>
              <w:jc w:val="center"/>
              <w:rPr>
                <w:rFonts w:ascii="Tele-GroteskNor" w:hAnsi="Tele-GroteskNor"/>
                <w:color w:val="000000" w:themeColor="text1"/>
                <w:sz w:val="20"/>
                <w:lang w:val="en-US"/>
              </w:rPr>
            </w:pPr>
            <w:r w:rsidRPr="00A06E4F">
              <w:rPr>
                <w:rFonts w:ascii="Tele-GroteskNor" w:hAnsi="Tele-GroteskNor"/>
                <w:color w:val="000000" w:themeColor="text1"/>
                <w:sz w:val="20"/>
              </w:rPr>
              <w:t>5,9</w:t>
            </w:r>
            <w:r w:rsidR="00240B62" w:rsidRPr="00A06E4F">
              <w:rPr>
                <w:rFonts w:ascii="Tele-GroteskNor" w:eastAsia="Times New Roman" w:hAnsi="Tele-GroteskNor"/>
                <w:color w:val="000000" w:themeColor="text1"/>
                <w:sz w:val="20"/>
                <w:szCs w:val="20"/>
                <w:lang w:eastAsia="mk-MK"/>
              </w:rPr>
              <w:t xml:space="preserve"> ден.</w:t>
            </w:r>
          </w:p>
        </w:tc>
      </w:tr>
      <w:tr w:rsidR="00F90A78" w:rsidRPr="00EA7D96" w14:paraId="386A2A3A" w14:textId="77777777" w:rsidTr="00EE34B0">
        <w:trPr>
          <w:trHeight w:val="232"/>
        </w:trPr>
        <w:tc>
          <w:tcPr>
            <w:tcW w:w="4361" w:type="dxa"/>
            <w:gridSpan w:val="2"/>
          </w:tcPr>
          <w:p w14:paraId="2FBEEF8B" w14:textId="77777777" w:rsidR="00F90A78" w:rsidRPr="00A06E4F" w:rsidRDefault="00F90A78" w:rsidP="00240B62">
            <w:pPr>
              <w:pStyle w:val="NoSpacing"/>
              <w:rPr>
                <w:rFonts w:ascii="Tele-GroteskNor" w:hAnsi="Tele-GroteskNor"/>
                <w:color w:val="000000" w:themeColor="text1"/>
                <w:sz w:val="20"/>
              </w:rPr>
            </w:pPr>
            <w:r w:rsidRPr="00A06E4F">
              <w:rPr>
                <w:rFonts w:ascii="Tele-GroteskNor" w:hAnsi="Tele-GroteskNor"/>
                <w:color w:val="000000" w:themeColor="text1"/>
                <w:sz w:val="20"/>
              </w:rPr>
              <w:t>ММ</w:t>
            </w:r>
            <w:r w:rsidR="00240B62" w:rsidRPr="00A06E4F">
              <w:rPr>
                <w:rFonts w:ascii="Tele-GroteskNor" w:hAnsi="Tele-GroteskNor"/>
                <w:color w:val="000000" w:themeColor="text1"/>
                <w:sz w:val="20"/>
                <w:lang w:val="en-US"/>
              </w:rPr>
              <w:t>S</w:t>
            </w:r>
            <w:r w:rsidRPr="00A06E4F">
              <w:rPr>
                <w:rFonts w:ascii="Tele-GroteskNor" w:hAnsi="Tele-GroteskNor"/>
                <w:color w:val="000000" w:themeColor="text1"/>
                <w:sz w:val="20"/>
              </w:rPr>
              <w:t xml:space="preserve"> пораки кон национални дестинации</w:t>
            </w:r>
          </w:p>
        </w:tc>
        <w:tc>
          <w:tcPr>
            <w:tcW w:w="4252" w:type="dxa"/>
            <w:gridSpan w:val="4"/>
          </w:tcPr>
          <w:p w14:paraId="4AF87340" w14:textId="77777777" w:rsidR="00F90A78" w:rsidRPr="00A06E4F" w:rsidRDefault="00F90A78" w:rsidP="00AE111D">
            <w:pPr>
              <w:pStyle w:val="NoSpacing"/>
              <w:jc w:val="center"/>
              <w:rPr>
                <w:rFonts w:ascii="Tele-GroteskNor" w:hAnsi="Tele-GroteskNor"/>
                <w:color w:val="000000" w:themeColor="text1"/>
                <w:sz w:val="20"/>
                <w:lang w:val="en-US"/>
              </w:rPr>
            </w:pPr>
            <w:r w:rsidRPr="00A06E4F">
              <w:rPr>
                <w:rFonts w:ascii="Tele-GroteskNor" w:hAnsi="Tele-GroteskNor"/>
                <w:color w:val="000000" w:themeColor="text1"/>
                <w:sz w:val="20"/>
              </w:rPr>
              <w:t>17,7</w:t>
            </w:r>
            <w:r w:rsidR="00240B62" w:rsidRPr="00A06E4F">
              <w:rPr>
                <w:rFonts w:ascii="Tele-GroteskNor" w:eastAsia="Times New Roman" w:hAnsi="Tele-GroteskNor"/>
                <w:color w:val="000000" w:themeColor="text1"/>
                <w:sz w:val="20"/>
                <w:szCs w:val="20"/>
                <w:lang w:eastAsia="mk-MK"/>
              </w:rPr>
              <w:t xml:space="preserve"> ден.</w:t>
            </w:r>
          </w:p>
        </w:tc>
      </w:tr>
      <w:tr w:rsidR="00F90A78" w:rsidRPr="00EA7D96" w14:paraId="58E15689" w14:textId="77777777" w:rsidTr="00EE34B0">
        <w:trPr>
          <w:trHeight w:val="232"/>
        </w:trPr>
        <w:tc>
          <w:tcPr>
            <w:tcW w:w="4361" w:type="dxa"/>
            <w:gridSpan w:val="2"/>
          </w:tcPr>
          <w:p w14:paraId="5BE2D3F4" w14:textId="77777777" w:rsidR="00F90A78" w:rsidRPr="00A06E4F" w:rsidRDefault="00F90A78" w:rsidP="00240B62">
            <w:pPr>
              <w:pStyle w:val="NoSpacing"/>
              <w:rPr>
                <w:rFonts w:ascii="Tele-GroteskNor" w:hAnsi="Tele-GroteskNor"/>
                <w:color w:val="000000" w:themeColor="text1"/>
                <w:sz w:val="20"/>
              </w:rPr>
            </w:pPr>
            <w:r w:rsidRPr="00A06E4F">
              <w:rPr>
                <w:rFonts w:ascii="Tele-GroteskNor" w:hAnsi="Tele-GroteskNor"/>
                <w:color w:val="000000" w:themeColor="text1"/>
                <w:sz w:val="20"/>
              </w:rPr>
              <w:t>ММ</w:t>
            </w:r>
            <w:r w:rsidR="00240B62" w:rsidRPr="00A06E4F">
              <w:rPr>
                <w:rFonts w:ascii="Tele-GroteskNor" w:hAnsi="Tele-GroteskNor"/>
                <w:color w:val="000000" w:themeColor="text1"/>
                <w:sz w:val="20"/>
                <w:lang w:val="en-US"/>
              </w:rPr>
              <w:t>S</w:t>
            </w:r>
            <w:r w:rsidRPr="00A06E4F">
              <w:rPr>
                <w:rFonts w:ascii="Tele-GroteskNor" w:hAnsi="Tele-GroteskNor"/>
                <w:color w:val="000000" w:themeColor="text1"/>
                <w:sz w:val="20"/>
              </w:rPr>
              <w:t xml:space="preserve"> пораки кон меѓународни дестинации</w:t>
            </w:r>
          </w:p>
        </w:tc>
        <w:tc>
          <w:tcPr>
            <w:tcW w:w="4252" w:type="dxa"/>
            <w:gridSpan w:val="4"/>
          </w:tcPr>
          <w:p w14:paraId="27EA0C29" w14:textId="77777777" w:rsidR="00F90A78" w:rsidRPr="00A06E4F" w:rsidRDefault="00F90A78" w:rsidP="00AE111D">
            <w:pPr>
              <w:pStyle w:val="NoSpacing"/>
              <w:jc w:val="center"/>
              <w:rPr>
                <w:rFonts w:ascii="Tele-GroteskNor" w:hAnsi="Tele-GroteskNor"/>
                <w:color w:val="000000" w:themeColor="text1"/>
                <w:sz w:val="20"/>
                <w:lang w:val="en-US"/>
              </w:rPr>
            </w:pPr>
            <w:r w:rsidRPr="00A06E4F">
              <w:rPr>
                <w:rFonts w:ascii="Tele-GroteskNor" w:hAnsi="Tele-GroteskNor"/>
                <w:color w:val="000000" w:themeColor="text1"/>
                <w:sz w:val="20"/>
              </w:rPr>
              <w:t>41,3</w:t>
            </w:r>
            <w:r w:rsidR="00240B62" w:rsidRPr="00A06E4F">
              <w:rPr>
                <w:rFonts w:ascii="Tele-GroteskNor" w:eastAsia="Times New Roman" w:hAnsi="Tele-GroteskNor"/>
                <w:color w:val="000000" w:themeColor="text1"/>
                <w:sz w:val="20"/>
                <w:szCs w:val="20"/>
                <w:lang w:eastAsia="mk-MK"/>
              </w:rPr>
              <w:t xml:space="preserve"> ден.</w:t>
            </w:r>
          </w:p>
        </w:tc>
      </w:tr>
      <w:tr w:rsidR="00F90A78" w:rsidRPr="00EA7D96" w14:paraId="01B955EC" w14:textId="77777777" w:rsidTr="00EE34B0">
        <w:trPr>
          <w:trHeight w:val="232"/>
        </w:trPr>
        <w:tc>
          <w:tcPr>
            <w:tcW w:w="4361" w:type="dxa"/>
            <w:gridSpan w:val="2"/>
          </w:tcPr>
          <w:p w14:paraId="57C1B736" w14:textId="77777777" w:rsidR="00F90A78" w:rsidRPr="00A06E4F" w:rsidRDefault="00F90A78" w:rsidP="00F90A78">
            <w:pPr>
              <w:pStyle w:val="NoSpacing"/>
              <w:rPr>
                <w:rFonts w:ascii="Tele-GroteskNor" w:hAnsi="Tele-GroteskNor"/>
                <w:color w:val="000000" w:themeColor="text1"/>
                <w:sz w:val="20"/>
              </w:rPr>
            </w:pPr>
            <w:r w:rsidRPr="00A06E4F">
              <w:rPr>
                <w:rFonts w:ascii="Tele-GroteskNor" w:hAnsi="Tele-GroteskNor"/>
                <w:color w:val="000000" w:themeColor="text1"/>
                <w:sz w:val="20"/>
              </w:rPr>
              <w:t>Мобилен интернет</w:t>
            </w:r>
          </w:p>
        </w:tc>
        <w:tc>
          <w:tcPr>
            <w:tcW w:w="4252" w:type="dxa"/>
            <w:gridSpan w:val="4"/>
          </w:tcPr>
          <w:p w14:paraId="3D9E6C9B" w14:textId="77777777" w:rsidR="00F90A78" w:rsidRPr="00A06E4F" w:rsidRDefault="00F90A78" w:rsidP="00F90A78">
            <w:pPr>
              <w:pStyle w:val="NoSpacing"/>
              <w:jc w:val="center"/>
              <w:rPr>
                <w:rFonts w:ascii="Tele-GroteskNor" w:hAnsi="Tele-GroteskNor"/>
                <w:color w:val="000000" w:themeColor="text1"/>
                <w:sz w:val="20"/>
                <w:lang w:val="en-US"/>
              </w:rPr>
            </w:pPr>
            <w:r w:rsidRPr="00A06E4F">
              <w:rPr>
                <w:rFonts w:ascii="Tele-GroteskNor" w:hAnsi="Tele-GroteskNor"/>
                <w:color w:val="000000" w:themeColor="text1"/>
                <w:sz w:val="20"/>
              </w:rPr>
              <w:t>17,7</w:t>
            </w:r>
            <w:r w:rsidR="00240B62" w:rsidRPr="00A06E4F">
              <w:rPr>
                <w:rFonts w:ascii="Tele-GroteskNor" w:eastAsia="Times New Roman" w:hAnsi="Tele-GroteskNor"/>
                <w:color w:val="000000" w:themeColor="text1"/>
                <w:sz w:val="20"/>
                <w:szCs w:val="20"/>
                <w:lang w:eastAsia="mk-MK"/>
              </w:rPr>
              <w:t xml:space="preserve"> ден.</w:t>
            </w:r>
          </w:p>
        </w:tc>
      </w:tr>
    </w:tbl>
    <w:p w14:paraId="3E21E985" w14:textId="77777777" w:rsidR="00F90A78" w:rsidRDefault="00F90A78" w:rsidP="003F29BA">
      <w:pPr>
        <w:pStyle w:val="NoSpacing"/>
        <w:rPr>
          <w:rFonts w:ascii="Tele-GroteskNor" w:hAnsi="Tele-GroteskNor"/>
          <w:b/>
          <w:color w:val="333333"/>
          <w:lang w:val="en-US"/>
        </w:rPr>
      </w:pPr>
    </w:p>
    <w:p w14:paraId="3608624B" w14:textId="77777777" w:rsidR="005E67C3" w:rsidRPr="003C33F2" w:rsidRDefault="00A7402A" w:rsidP="00D20323">
      <w:pPr>
        <w:numPr>
          <w:ilvl w:val="1"/>
          <w:numId w:val="2"/>
        </w:numPr>
        <w:spacing w:after="0" w:line="360" w:lineRule="atLeast"/>
        <w:ind w:hanging="436"/>
        <w:outlineLvl w:val="0"/>
        <w:rPr>
          <w:rFonts w:ascii="Tele-GroteskNor" w:hAnsi="Tele-GroteskNor"/>
          <w:b/>
          <w:sz w:val="20"/>
          <w:szCs w:val="20"/>
          <w:lang w:val="en-US"/>
        </w:rPr>
      </w:pPr>
      <w:bookmarkStart w:id="104" w:name="_Toc481763980"/>
      <w:r w:rsidRPr="003C33F2">
        <w:rPr>
          <w:rFonts w:ascii="Tele-GroteskNor" w:hAnsi="Tele-GroteskNor"/>
          <w:b/>
          <w:sz w:val="20"/>
          <w:szCs w:val="20"/>
          <w:lang w:val="en-US"/>
        </w:rPr>
        <w:t>RELAX 250, RELAX 500, RELAX 1000, RELAX 1800</w:t>
      </w:r>
      <w:bookmarkEnd w:id="104"/>
    </w:p>
    <w:p w14:paraId="7AAFB2F4" w14:textId="77777777" w:rsidR="005E67C3" w:rsidRPr="005E67C3" w:rsidRDefault="005E67C3" w:rsidP="003F29BA">
      <w:pPr>
        <w:pStyle w:val="NoSpacing"/>
        <w:rPr>
          <w:rFonts w:ascii="Tele-GroteskNor" w:hAnsi="Tele-GroteskNor"/>
          <w:b/>
          <w:color w:val="333333"/>
          <w:lang w:val="en-US"/>
        </w:rPr>
      </w:pPr>
    </w:p>
    <w:tbl>
      <w:tblPr>
        <w:tblStyle w:val="LightShading1"/>
        <w:tblW w:w="9368"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690"/>
        <w:gridCol w:w="2181"/>
        <w:gridCol w:w="1246"/>
        <w:gridCol w:w="1090"/>
        <w:gridCol w:w="1090"/>
        <w:gridCol w:w="1071"/>
      </w:tblGrid>
      <w:tr w:rsidR="00F90AA0" w:rsidRPr="00A7402A" w14:paraId="7AF2CE9F" w14:textId="77777777" w:rsidTr="00EE34B0">
        <w:trPr>
          <w:trHeight w:val="395"/>
        </w:trPr>
        <w:tc>
          <w:tcPr>
            <w:tcW w:w="4871" w:type="dxa"/>
            <w:gridSpan w:val="2"/>
            <w:shd w:val="clear" w:color="auto" w:fill="E20074"/>
          </w:tcPr>
          <w:p w14:paraId="4171476E" w14:textId="77777777" w:rsidR="00A53486" w:rsidRPr="00A7402A" w:rsidRDefault="009D48F6" w:rsidP="009D48F6">
            <w:pPr>
              <w:pStyle w:val="NoSpacing"/>
              <w:rPr>
                <w:rFonts w:ascii="Tele-GroteskNor" w:hAnsi="Tele-GroteskNor"/>
                <w:color w:val="FFFFFF"/>
                <w:sz w:val="20"/>
                <w:szCs w:val="20"/>
                <w:lang w:val="en-US"/>
              </w:rPr>
            </w:pPr>
            <w:r w:rsidRPr="00A7402A">
              <w:rPr>
                <w:rFonts w:ascii="Tele-GroteskNor" w:hAnsi="Tele-GroteskNor"/>
                <w:color w:val="FFFFFF"/>
                <w:sz w:val="20"/>
                <w:szCs w:val="20"/>
                <w:lang w:val="en-US"/>
              </w:rPr>
              <w:lastRenderedPageBreak/>
              <w:t>Relax</w:t>
            </w:r>
          </w:p>
        </w:tc>
        <w:tc>
          <w:tcPr>
            <w:tcW w:w="1246" w:type="dxa"/>
            <w:shd w:val="clear" w:color="auto" w:fill="E20074"/>
          </w:tcPr>
          <w:p w14:paraId="31CE2C7D" w14:textId="77777777" w:rsidR="00A53486" w:rsidRPr="00A7402A" w:rsidRDefault="00A53486" w:rsidP="00795757">
            <w:pPr>
              <w:pStyle w:val="NoSpacing"/>
              <w:jc w:val="center"/>
              <w:rPr>
                <w:rFonts w:ascii="Tele-GroteskNor" w:hAnsi="Tele-GroteskNor"/>
                <w:color w:val="FFFFFF"/>
                <w:sz w:val="20"/>
                <w:szCs w:val="20"/>
              </w:rPr>
            </w:pPr>
            <w:r w:rsidRPr="00A7402A">
              <w:rPr>
                <w:rFonts w:ascii="Tele-GroteskNor" w:hAnsi="Tele-GroteskNor"/>
                <w:color w:val="FFFFFF"/>
                <w:sz w:val="20"/>
                <w:szCs w:val="20"/>
              </w:rPr>
              <w:t>Relax 250</w:t>
            </w:r>
          </w:p>
        </w:tc>
        <w:tc>
          <w:tcPr>
            <w:tcW w:w="1090" w:type="dxa"/>
            <w:shd w:val="clear" w:color="auto" w:fill="E20074"/>
          </w:tcPr>
          <w:p w14:paraId="4D8D95F8" w14:textId="77777777" w:rsidR="00A53486" w:rsidRPr="00A7402A" w:rsidRDefault="00A53486" w:rsidP="00795757">
            <w:pPr>
              <w:pStyle w:val="NoSpacing"/>
              <w:jc w:val="center"/>
              <w:rPr>
                <w:rFonts w:ascii="Tele-GroteskNor" w:hAnsi="Tele-GroteskNor"/>
                <w:color w:val="FFFFFF"/>
                <w:sz w:val="20"/>
                <w:szCs w:val="20"/>
              </w:rPr>
            </w:pPr>
            <w:r w:rsidRPr="00A7402A">
              <w:rPr>
                <w:rFonts w:ascii="Tele-GroteskNor" w:hAnsi="Tele-GroteskNor"/>
                <w:color w:val="FFFFFF"/>
                <w:sz w:val="20"/>
                <w:szCs w:val="20"/>
              </w:rPr>
              <w:t>Relax  500</w:t>
            </w:r>
          </w:p>
        </w:tc>
        <w:tc>
          <w:tcPr>
            <w:tcW w:w="1090" w:type="dxa"/>
            <w:shd w:val="clear" w:color="auto" w:fill="E20074"/>
          </w:tcPr>
          <w:p w14:paraId="4BBF2DC6" w14:textId="77777777" w:rsidR="00A53486" w:rsidRPr="00A7402A" w:rsidRDefault="00A53486" w:rsidP="00795757">
            <w:pPr>
              <w:pStyle w:val="NoSpacing"/>
              <w:jc w:val="center"/>
              <w:rPr>
                <w:rFonts w:ascii="Tele-GroteskNor" w:hAnsi="Tele-GroteskNor"/>
                <w:color w:val="FFFFFF"/>
                <w:sz w:val="20"/>
                <w:szCs w:val="20"/>
              </w:rPr>
            </w:pPr>
            <w:r w:rsidRPr="00A7402A">
              <w:rPr>
                <w:rFonts w:ascii="Tele-GroteskNor" w:hAnsi="Tele-GroteskNor"/>
                <w:color w:val="FFFFFF"/>
                <w:sz w:val="20"/>
                <w:szCs w:val="20"/>
              </w:rPr>
              <w:t>Relax 1000</w:t>
            </w:r>
          </w:p>
        </w:tc>
        <w:tc>
          <w:tcPr>
            <w:tcW w:w="1071" w:type="dxa"/>
            <w:shd w:val="clear" w:color="auto" w:fill="E20074"/>
          </w:tcPr>
          <w:p w14:paraId="004BE73D" w14:textId="77777777" w:rsidR="00A53486" w:rsidRPr="00A7402A" w:rsidRDefault="00A53486" w:rsidP="00795757">
            <w:pPr>
              <w:pStyle w:val="NoSpacing"/>
              <w:jc w:val="center"/>
              <w:rPr>
                <w:rFonts w:ascii="Tele-GroteskNor" w:hAnsi="Tele-GroteskNor"/>
                <w:color w:val="FFFFFF"/>
                <w:sz w:val="20"/>
                <w:szCs w:val="20"/>
              </w:rPr>
            </w:pPr>
            <w:r w:rsidRPr="00A7402A">
              <w:rPr>
                <w:rFonts w:ascii="Tele-GroteskNor" w:hAnsi="Tele-GroteskNor"/>
                <w:color w:val="FFFFFF"/>
                <w:sz w:val="20"/>
                <w:szCs w:val="20"/>
              </w:rPr>
              <w:t>Relax 1800</w:t>
            </w:r>
          </w:p>
        </w:tc>
      </w:tr>
      <w:tr w:rsidR="00F90AA0" w:rsidRPr="00A7402A" w14:paraId="53F519DF" w14:textId="77777777" w:rsidTr="00EE34B0">
        <w:trPr>
          <w:trHeight w:val="161"/>
        </w:trPr>
        <w:tc>
          <w:tcPr>
            <w:tcW w:w="4871" w:type="dxa"/>
            <w:gridSpan w:val="2"/>
          </w:tcPr>
          <w:p w14:paraId="4FEDA432"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Месечна претплата (</w:t>
            </w:r>
            <w:r w:rsidRPr="00A06E4F">
              <w:rPr>
                <w:rFonts w:ascii="Tele-GroteskNor" w:hAnsi="Tele-GroteskNor"/>
                <w:color w:val="000000" w:themeColor="text1"/>
                <w:sz w:val="20"/>
                <w:szCs w:val="20"/>
              </w:rPr>
              <w:t>сума вклучена во претплата)</w:t>
            </w:r>
          </w:p>
        </w:tc>
        <w:tc>
          <w:tcPr>
            <w:tcW w:w="1246" w:type="dxa"/>
          </w:tcPr>
          <w:p w14:paraId="6AC0F2BF"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295</w:t>
            </w:r>
            <w:r w:rsidR="00240B62" w:rsidRPr="00A06E4F">
              <w:rPr>
                <w:rFonts w:ascii="Tele-GroteskNor" w:eastAsia="Times New Roman" w:hAnsi="Tele-GroteskNor"/>
                <w:color w:val="000000" w:themeColor="text1"/>
                <w:sz w:val="20"/>
                <w:szCs w:val="20"/>
                <w:lang w:eastAsia="mk-MK"/>
              </w:rPr>
              <w:t xml:space="preserve"> ден.</w:t>
            </w:r>
          </w:p>
        </w:tc>
        <w:tc>
          <w:tcPr>
            <w:tcW w:w="1090" w:type="dxa"/>
          </w:tcPr>
          <w:p w14:paraId="072D6866"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590</w:t>
            </w:r>
            <w:r w:rsidR="00240B62" w:rsidRPr="00A06E4F">
              <w:rPr>
                <w:rFonts w:ascii="Tele-GroteskNor" w:eastAsia="Times New Roman" w:hAnsi="Tele-GroteskNor"/>
                <w:color w:val="000000" w:themeColor="text1"/>
                <w:sz w:val="20"/>
                <w:szCs w:val="20"/>
                <w:lang w:eastAsia="mk-MK"/>
              </w:rPr>
              <w:t xml:space="preserve"> ден.</w:t>
            </w:r>
          </w:p>
        </w:tc>
        <w:tc>
          <w:tcPr>
            <w:tcW w:w="1090" w:type="dxa"/>
          </w:tcPr>
          <w:p w14:paraId="740AD0D1"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1</w:t>
            </w:r>
            <w:r w:rsidRPr="00A06E4F">
              <w:rPr>
                <w:rFonts w:ascii="Tele-GroteskNor" w:hAnsi="Tele-GroteskNor"/>
                <w:color w:val="000000" w:themeColor="text1"/>
                <w:sz w:val="20"/>
                <w:szCs w:val="20"/>
              </w:rPr>
              <w:t>.</w:t>
            </w:r>
            <w:r w:rsidRPr="00A06E4F">
              <w:rPr>
                <w:rFonts w:ascii="Tele-GroteskNor" w:hAnsi="Tele-GroteskNor"/>
                <w:color w:val="000000" w:themeColor="text1"/>
                <w:sz w:val="20"/>
                <w:szCs w:val="20"/>
                <w:lang w:val="en-US"/>
              </w:rPr>
              <w:t>180</w:t>
            </w:r>
            <w:r w:rsidR="00240B62" w:rsidRPr="00A06E4F">
              <w:rPr>
                <w:rFonts w:ascii="Tele-GroteskNor" w:eastAsia="Times New Roman" w:hAnsi="Tele-GroteskNor"/>
                <w:color w:val="000000" w:themeColor="text1"/>
                <w:sz w:val="20"/>
                <w:szCs w:val="20"/>
                <w:lang w:eastAsia="mk-MK"/>
              </w:rPr>
              <w:t xml:space="preserve"> ден.</w:t>
            </w:r>
          </w:p>
        </w:tc>
        <w:tc>
          <w:tcPr>
            <w:tcW w:w="1071" w:type="dxa"/>
          </w:tcPr>
          <w:p w14:paraId="5DF9D1DE"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2</w:t>
            </w:r>
            <w:r w:rsidRPr="00A06E4F">
              <w:rPr>
                <w:rFonts w:ascii="Tele-GroteskNor" w:hAnsi="Tele-GroteskNor"/>
                <w:color w:val="000000" w:themeColor="text1"/>
                <w:sz w:val="20"/>
                <w:szCs w:val="20"/>
              </w:rPr>
              <w:t>.</w:t>
            </w:r>
            <w:r w:rsidRPr="00A06E4F">
              <w:rPr>
                <w:rFonts w:ascii="Tele-GroteskNor" w:hAnsi="Tele-GroteskNor"/>
                <w:color w:val="000000" w:themeColor="text1"/>
                <w:sz w:val="20"/>
                <w:szCs w:val="20"/>
                <w:lang w:val="en-US"/>
              </w:rPr>
              <w:t>124</w:t>
            </w:r>
            <w:r w:rsidR="00240B62" w:rsidRPr="00A06E4F">
              <w:rPr>
                <w:rFonts w:ascii="Tele-GroteskNor" w:eastAsia="Times New Roman" w:hAnsi="Tele-GroteskNor"/>
                <w:color w:val="000000" w:themeColor="text1"/>
                <w:sz w:val="20"/>
                <w:szCs w:val="20"/>
                <w:lang w:eastAsia="mk-MK"/>
              </w:rPr>
              <w:t xml:space="preserve"> ден.</w:t>
            </w:r>
          </w:p>
        </w:tc>
      </w:tr>
      <w:tr w:rsidR="00F90AA0" w:rsidRPr="00A7402A" w14:paraId="71783A43" w14:textId="77777777" w:rsidTr="00EE34B0">
        <w:trPr>
          <w:trHeight w:val="178"/>
        </w:trPr>
        <w:tc>
          <w:tcPr>
            <w:tcW w:w="2690" w:type="dxa"/>
            <w:vMerge w:val="restart"/>
          </w:tcPr>
          <w:p w14:paraId="7CEE733F" w14:textId="77777777" w:rsidR="00A53486" w:rsidRPr="00A06E4F" w:rsidRDefault="00A53486" w:rsidP="00F90A78">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ru-RU"/>
              </w:rPr>
              <w:t>Повици кон</w:t>
            </w:r>
            <w:r w:rsidR="00F90A78" w:rsidRPr="00A06E4F">
              <w:rPr>
                <w:rFonts w:ascii="Tele-GroteskNor" w:hAnsi="Tele-GroteskNor"/>
                <w:color w:val="000000" w:themeColor="text1"/>
                <w:sz w:val="20"/>
                <w:szCs w:val="20"/>
                <w:lang w:val="ru-RU"/>
              </w:rPr>
              <w:t xml:space="preserve"> </w:t>
            </w:r>
            <w:r w:rsidR="004A1190" w:rsidRPr="00A06E4F">
              <w:rPr>
                <w:rFonts w:ascii="Tele-GroteskNor" w:hAnsi="Tele-GroteskNor"/>
                <w:color w:val="000000" w:themeColor="text1"/>
                <w:sz w:val="20"/>
                <w:szCs w:val="20"/>
                <w:lang w:val="ru-RU"/>
              </w:rPr>
              <w:t>мобилната мрежа на Телеком</w:t>
            </w:r>
          </w:p>
        </w:tc>
        <w:tc>
          <w:tcPr>
            <w:tcW w:w="2181" w:type="dxa"/>
          </w:tcPr>
          <w:p w14:paraId="62C84606" w14:textId="77777777" w:rsidR="00A53486" w:rsidRPr="00A06E4F" w:rsidRDefault="00A53486"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Нормална тарифа</w:t>
            </w:r>
          </w:p>
        </w:tc>
        <w:tc>
          <w:tcPr>
            <w:tcW w:w="1246" w:type="dxa"/>
          </w:tcPr>
          <w:p w14:paraId="3833440C"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8,1</w:t>
            </w:r>
            <w:r w:rsidRPr="00A06E4F">
              <w:rPr>
                <w:rFonts w:ascii="Tele-GroteskNor" w:hAnsi="Tele-GroteskNor"/>
                <w:color w:val="000000" w:themeColor="text1"/>
                <w:sz w:val="20"/>
                <w:szCs w:val="20"/>
              </w:rPr>
              <w:t>5</w:t>
            </w:r>
            <w:r w:rsidR="00240B62" w:rsidRPr="00A06E4F">
              <w:rPr>
                <w:rFonts w:ascii="Tele-GroteskNor" w:eastAsia="Times New Roman" w:hAnsi="Tele-GroteskNor"/>
                <w:color w:val="000000" w:themeColor="text1"/>
                <w:sz w:val="20"/>
                <w:szCs w:val="20"/>
                <w:lang w:eastAsia="mk-MK"/>
              </w:rPr>
              <w:t xml:space="preserve"> ден.</w:t>
            </w:r>
          </w:p>
        </w:tc>
        <w:tc>
          <w:tcPr>
            <w:tcW w:w="1090" w:type="dxa"/>
          </w:tcPr>
          <w:p w14:paraId="21C66178"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8,0</w:t>
            </w:r>
            <w:r w:rsidRPr="00A06E4F">
              <w:rPr>
                <w:rFonts w:ascii="Tele-GroteskNor" w:hAnsi="Tele-GroteskNor"/>
                <w:color w:val="000000" w:themeColor="text1"/>
                <w:sz w:val="20"/>
                <w:szCs w:val="20"/>
              </w:rPr>
              <w:t>3</w:t>
            </w:r>
            <w:r w:rsidR="00240B62" w:rsidRPr="00A06E4F">
              <w:rPr>
                <w:rFonts w:ascii="Tele-GroteskNor" w:eastAsia="Times New Roman" w:hAnsi="Tele-GroteskNor"/>
                <w:color w:val="000000" w:themeColor="text1"/>
                <w:sz w:val="20"/>
                <w:szCs w:val="20"/>
                <w:lang w:eastAsia="mk-MK"/>
              </w:rPr>
              <w:t xml:space="preserve"> ден.</w:t>
            </w:r>
          </w:p>
        </w:tc>
        <w:tc>
          <w:tcPr>
            <w:tcW w:w="1090" w:type="dxa"/>
          </w:tcPr>
          <w:p w14:paraId="5295FBA7"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7,67</w:t>
            </w:r>
            <w:r w:rsidR="00240B62" w:rsidRPr="00A06E4F">
              <w:rPr>
                <w:rFonts w:ascii="Tele-GroteskNor" w:eastAsia="Times New Roman" w:hAnsi="Tele-GroteskNor"/>
                <w:color w:val="000000" w:themeColor="text1"/>
                <w:sz w:val="20"/>
                <w:szCs w:val="20"/>
                <w:lang w:eastAsia="mk-MK"/>
              </w:rPr>
              <w:t xml:space="preserve"> ден.</w:t>
            </w:r>
          </w:p>
        </w:tc>
        <w:tc>
          <w:tcPr>
            <w:tcW w:w="1071" w:type="dxa"/>
          </w:tcPr>
          <w:p w14:paraId="5EE4254F"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4,6</w:t>
            </w:r>
            <w:r w:rsidRPr="00A06E4F">
              <w:rPr>
                <w:rFonts w:ascii="Tele-GroteskNor" w:hAnsi="Tele-GroteskNor"/>
                <w:color w:val="000000" w:themeColor="text1"/>
                <w:sz w:val="20"/>
                <w:szCs w:val="20"/>
              </w:rPr>
              <w:t>1</w:t>
            </w:r>
            <w:r w:rsidR="00240B62" w:rsidRPr="00A06E4F">
              <w:rPr>
                <w:rFonts w:ascii="Tele-GroteskNor" w:eastAsia="Times New Roman" w:hAnsi="Tele-GroteskNor"/>
                <w:color w:val="000000" w:themeColor="text1"/>
                <w:sz w:val="20"/>
                <w:szCs w:val="20"/>
                <w:lang w:eastAsia="mk-MK"/>
              </w:rPr>
              <w:t xml:space="preserve"> ден.</w:t>
            </w:r>
          </w:p>
        </w:tc>
      </w:tr>
      <w:tr w:rsidR="00F90AA0" w:rsidRPr="00A7402A" w14:paraId="62F20CC1" w14:textId="77777777" w:rsidTr="00EE34B0">
        <w:trPr>
          <w:trHeight w:val="184"/>
        </w:trPr>
        <w:tc>
          <w:tcPr>
            <w:tcW w:w="2690" w:type="dxa"/>
            <w:vMerge/>
          </w:tcPr>
          <w:p w14:paraId="2C601221" w14:textId="77777777" w:rsidR="00A53486" w:rsidRPr="00A06E4F" w:rsidRDefault="00A53486" w:rsidP="003F29BA">
            <w:pPr>
              <w:pStyle w:val="NoSpacing"/>
              <w:rPr>
                <w:rFonts w:ascii="Tele-GroteskNor" w:hAnsi="Tele-GroteskNor"/>
                <w:color w:val="000000" w:themeColor="text1"/>
                <w:sz w:val="20"/>
                <w:szCs w:val="20"/>
              </w:rPr>
            </w:pPr>
          </w:p>
        </w:tc>
        <w:tc>
          <w:tcPr>
            <w:tcW w:w="2181" w:type="dxa"/>
          </w:tcPr>
          <w:p w14:paraId="7CA44424" w14:textId="77777777" w:rsidR="00A53486" w:rsidRPr="00A06E4F" w:rsidRDefault="00A53486"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Евтина тарифа</w:t>
            </w:r>
          </w:p>
        </w:tc>
        <w:tc>
          <w:tcPr>
            <w:tcW w:w="1246" w:type="dxa"/>
          </w:tcPr>
          <w:p w14:paraId="44D71635"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,54</w:t>
            </w:r>
            <w:r w:rsidR="00240B62" w:rsidRPr="00A06E4F">
              <w:rPr>
                <w:rFonts w:ascii="Tele-GroteskNor" w:eastAsia="Times New Roman" w:hAnsi="Tele-GroteskNor"/>
                <w:color w:val="000000" w:themeColor="text1"/>
                <w:sz w:val="20"/>
                <w:szCs w:val="20"/>
                <w:lang w:eastAsia="mk-MK"/>
              </w:rPr>
              <w:t xml:space="preserve"> ден.</w:t>
            </w:r>
          </w:p>
        </w:tc>
        <w:tc>
          <w:tcPr>
            <w:tcW w:w="1090" w:type="dxa"/>
          </w:tcPr>
          <w:p w14:paraId="0A7BD649"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,54</w:t>
            </w:r>
            <w:r w:rsidR="00240B62" w:rsidRPr="00A06E4F">
              <w:rPr>
                <w:rFonts w:ascii="Tele-GroteskNor" w:eastAsia="Times New Roman" w:hAnsi="Tele-GroteskNor"/>
                <w:color w:val="000000" w:themeColor="text1"/>
                <w:sz w:val="20"/>
                <w:szCs w:val="20"/>
                <w:lang w:eastAsia="mk-MK"/>
              </w:rPr>
              <w:t xml:space="preserve"> ден.</w:t>
            </w:r>
          </w:p>
        </w:tc>
        <w:tc>
          <w:tcPr>
            <w:tcW w:w="1090" w:type="dxa"/>
          </w:tcPr>
          <w:p w14:paraId="4BD858A1"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,54</w:t>
            </w:r>
            <w:r w:rsidR="00240B62" w:rsidRPr="00A06E4F">
              <w:rPr>
                <w:rFonts w:ascii="Tele-GroteskNor" w:eastAsia="Times New Roman" w:hAnsi="Tele-GroteskNor"/>
                <w:color w:val="000000" w:themeColor="text1"/>
                <w:sz w:val="20"/>
                <w:szCs w:val="20"/>
                <w:lang w:eastAsia="mk-MK"/>
              </w:rPr>
              <w:t xml:space="preserve"> ден.</w:t>
            </w:r>
          </w:p>
        </w:tc>
        <w:tc>
          <w:tcPr>
            <w:tcW w:w="1071" w:type="dxa"/>
          </w:tcPr>
          <w:p w14:paraId="45CCF579"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,54</w:t>
            </w:r>
            <w:r w:rsidR="00240B62" w:rsidRPr="00A06E4F">
              <w:rPr>
                <w:rFonts w:ascii="Tele-GroteskNor" w:eastAsia="Times New Roman" w:hAnsi="Tele-GroteskNor"/>
                <w:color w:val="000000" w:themeColor="text1"/>
                <w:sz w:val="20"/>
                <w:szCs w:val="20"/>
                <w:lang w:eastAsia="mk-MK"/>
              </w:rPr>
              <w:t xml:space="preserve"> ден.</w:t>
            </w:r>
          </w:p>
        </w:tc>
      </w:tr>
      <w:tr w:rsidR="00F90AA0" w:rsidRPr="00A7402A" w14:paraId="14A64149" w14:textId="77777777" w:rsidTr="00EE34B0">
        <w:trPr>
          <w:trHeight w:val="346"/>
        </w:trPr>
        <w:tc>
          <w:tcPr>
            <w:tcW w:w="2690" w:type="dxa"/>
          </w:tcPr>
          <w:p w14:paraId="7AE0343B"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Повици кон останати национални мрежи</w:t>
            </w:r>
          </w:p>
        </w:tc>
        <w:tc>
          <w:tcPr>
            <w:tcW w:w="2181" w:type="dxa"/>
          </w:tcPr>
          <w:p w14:paraId="0640BFC3" w14:textId="77777777" w:rsidR="00A53486" w:rsidRPr="00A06E4F" w:rsidRDefault="00F90A78"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246" w:type="dxa"/>
          </w:tcPr>
          <w:p w14:paraId="7D0946EC"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8,1</w:t>
            </w:r>
            <w:r w:rsidRPr="00A06E4F">
              <w:rPr>
                <w:rFonts w:ascii="Tele-GroteskNor" w:hAnsi="Tele-GroteskNor"/>
                <w:color w:val="000000" w:themeColor="text1"/>
                <w:sz w:val="20"/>
                <w:szCs w:val="20"/>
              </w:rPr>
              <w:t>5</w:t>
            </w:r>
            <w:r w:rsidR="00240B62" w:rsidRPr="00A06E4F">
              <w:rPr>
                <w:rFonts w:ascii="Tele-GroteskNor" w:eastAsia="Times New Roman" w:hAnsi="Tele-GroteskNor"/>
                <w:color w:val="000000" w:themeColor="text1"/>
                <w:sz w:val="20"/>
                <w:szCs w:val="20"/>
                <w:lang w:eastAsia="mk-MK"/>
              </w:rPr>
              <w:t xml:space="preserve"> ден.</w:t>
            </w:r>
          </w:p>
        </w:tc>
        <w:tc>
          <w:tcPr>
            <w:tcW w:w="1090" w:type="dxa"/>
          </w:tcPr>
          <w:p w14:paraId="67F2B694"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8,0</w:t>
            </w:r>
            <w:r w:rsidRPr="00A06E4F">
              <w:rPr>
                <w:rFonts w:ascii="Tele-GroteskNor" w:hAnsi="Tele-GroteskNor"/>
                <w:color w:val="000000" w:themeColor="text1"/>
                <w:sz w:val="20"/>
                <w:szCs w:val="20"/>
              </w:rPr>
              <w:t>3</w:t>
            </w:r>
            <w:r w:rsidR="00240B62" w:rsidRPr="00A06E4F">
              <w:rPr>
                <w:rFonts w:ascii="Tele-GroteskNor" w:eastAsia="Times New Roman" w:hAnsi="Tele-GroteskNor"/>
                <w:color w:val="000000" w:themeColor="text1"/>
                <w:sz w:val="20"/>
                <w:szCs w:val="20"/>
                <w:lang w:eastAsia="mk-MK"/>
              </w:rPr>
              <w:t xml:space="preserve"> ден.</w:t>
            </w:r>
          </w:p>
        </w:tc>
        <w:tc>
          <w:tcPr>
            <w:tcW w:w="1090" w:type="dxa"/>
          </w:tcPr>
          <w:p w14:paraId="65534CDD"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7,67</w:t>
            </w:r>
            <w:r w:rsidR="00240B62" w:rsidRPr="00A06E4F">
              <w:rPr>
                <w:rFonts w:ascii="Tele-GroteskNor" w:eastAsia="Times New Roman" w:hAnsi="Tele-GroteskNor"/>
                <w:color w:val="000000" w:themeColor="text1"/>
                <w:sz w:val="20"/>
                <w:szCs w:val="20"/>
                <w:lang w:eastAsia="mk-MK"/>
              </w:rPr>
              <w:t xml:space="preserve"> ден.</w:t>
            </w:r>
          </w:p>
        </w:tc>
        <w:tc>
          <w:tcPr>
            <w:tcW w:w="1071" w:type="dxa"/>
          </w:tcPr>
          <w:p w14:paraId="47B8B937" w14:textId="77777777" w:rsidR="00A53486" w:rsidRPr="00A06E4F" w:rsidRDefault="00A53486" w:rsidP="00240B62">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4,6</w:t>
            </w:r>
            <w:r w:rsidRPr="00A06E4F">
              <w:rPr>
                <w:rFonts w:ascii="Tele-GroteskNor" w:hAnsi="Tele-GroteskNor"/>
                <w:color w:val="000000" w:themeColor="text1"/>
                <w:sz w:val="20"/>
                <w:szCs w:val="20"/>
              </w:rPr>
              <w:t>1</w:t>
            </w:r>
            <w:r w:rsidR="00240B62" w:rsidRPr="00A06E4F">
              <w:rPr>
                <w:rFonts w:ascii="Tele-GroteskNor" w:eastAsia="Times New Roman" w:hAnsi="Tele-GroteskNor"/>
                <w:color w:val="000000" w:themeColor="text1"/>
                <w:sz w:val="20"/>
                <w:szCs w:val="20"/>
                <w:lang w:eastAsia="mk-MK"/>
              </w:rPr>
              <w:t>ден.</w:t>
            </w:r>
          </w:p>
        </w:tc>
      </w:tr>
      <w:tr w:rsidR="00F90A78" w:rsidRPr="00A7402A" w14:paraId="1B7FF552" w14:textId="77777777" w:rsidTr="00EE34B0">
        <w:trPr>
          <w:trHeight w:val="224"/>
        </w:trPr>
        <w:tc>
          <w:tcPr>
            <w:tcW w:w="2690" w:type="dxa"/>
          </w:tcPr>
          <w:p w14:paraId="492339E0" w14:textId="77777777" w:rsidR="00F90A78" w:rsidRPr="00A06E4F" w:rsidRDefault="00F90A78" w:rsidP="00240B62">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 xml:space="preserve">Повици кон Мојот </w:t>
            </w:r>
            <w:r w:rsidR="00240B62" w:rsidRPr="00A06E4F">
              <w:rPr>
                <w:rFonts w:ascii="Tele-GroteskNor" w:hAnsi="Tele-GroteskNor"/>
                <w:color w:val="000000" w:themeColor="text1"/>
                <w:sz w:val="20"/>
                <w:szCs w:val="20"/>
              </w:rPr>
              <w:t>к</w:t>
            </w:r>
            <w:r w:rsidRPr="00A06E4F">
              <w:rPr>
                <w:rFonts w:ascii="Tele-GroteskNor" w:hAnsi="Tele-GroteskNor"/>
                <w:color w:val="000000" w:themeColor="text1"/>
                <w:sz w:val="20"/>
                <w:szCs w:val="20"/>
                <w:lang w:val="ru-RU"/>
              </w:rPr>
              <w:t>руг</w:t>
            </w:r>
          </w:p>
        </w:tc>
        <w:tc>
          <w:tcPr>
            <w:tcW w:w="2181" w:type="dxa"/>
          </w:tcPr>
          <w:p w14:paraId="67703498" w14:textId="77777777" w:rsidR="00F90A78" w:rsidRPr="00A06E4F" w:rsidRDefault="00F90A78"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4497" w:type="dxa"/>
            <w:gridSpan w:val="4"/>
          </w:tcPr>
          <w:p w14:paraId="569E8C7A" w14:textId="77777777" w:rsidR="00F90A78" w:rsidRPr="00A06E4F" w:rsidRDefault="00F90A78"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-25%</w:t>
            </w:r>
          </w:p>
        </w:tc>
      </w:tr>
      <w:tr w:rsidR="00F90A78" w:rsidRPr="00A7402A" w14:paraId="40DB427A" w14:textId="77777777" w:rsidTr="00EE34B0">
        <w:trPr>
          <w:trHeight w:val="157"/>
        </w:trPr>
        <w:tc>
          <w:tcPr>
            <w:tcW w:w="4871" w:type="dxa"/>
            <w:gridSpan w:val="2"/>
          </w:tcPr>
          <w:p w14:paraId="16F30BD4" w14:textId="77777777" w:rsidR="00F90A78" w:rsidRPr="00A06E4F" w:rsidRDefault="00240B62" w:rsidP="00240B62">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SMS</w:t>
            </w:r>
            <w:r w:rsidR="00F90A78" w:rsidRPr="00A06E4F">
              <w:rPr>
                <w:rFonts w:ascii="Tele-GroteskNor" w:hAnsi="Tele-GroteskNor"/>
                <w:color w:val="000000" w:themeColor="text1"/>
                <w:sz w:val="20"/>
                <w:szCs w:val="20"/>
              </w:rPr>
              <w:t xml:space="preserve"> пораки кон Мојот </w:t>
            </w:r>
            <w:r w:rsidRPr="00A06E4F">
              <w:rPr>
                <w:rFonts w:ascii="Tele-GroteskNor" w:hAnsi="Tele-GroteskNor"/>
                <w:color w:val="000000" w:themeColor="text1"/>
                <w:sz w:val="20"/>
                <w:szCs w:val="20"/>
              </w:rPr>
              <w:t>к</w:t>
            </w:r>
            <w:r w:rsidR="00F90A78" w:rsidRPr="00A06E4F">
              <w:rPr>
                <w:rFonts w:ascii="Tele-GroteskNor" w:hAnsi="Tele-GroteskNor"/>
                <w:color w:val="000000" w:themeColor="text1"/>
                <w:sz w:val="20"/>
                <w:szCs w:val="20"/>
              </w:rPr>
              <w:t>руг</w:t>
            </w:r>
          </w:p>
        </w:tc>
        <w:tc>
          <w:tcPr>
            <w:tcW w:w="4497" w:type="dxa"/>
            <w:gridSpan w:val="4"/>
          </w:tcPr>
          <w:p w14:paraId="051990F9" w14:textId="77777777" w:rsidR="00F90A78" w:rsidRPr="00A06E4F" w:rsidRDefault="00F90A78" w:rsidP="00F90A78">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3,</w:t>
            </w:r>
            <w:r w:rsidR="00EB6864" w:rsidRPr="00A06E4F">
              <w:rPr>
                <w:rFonts w:ascii="Tele-GroteskNor" w:hAnsi="Tele-GroteskNor"/>
                <w:color w:val="000000" w:themeColor="text1"/>
                <w:sz w:val="20"/>
                <w:szCs w:val="20"/>
                <w:lang w:val="en-US"/>
              </w:rPr>
              <w:t>54</w:t>
            </w:r>
            <w:r w:rsidR="00240B62" w:rsidRPr="00A06E4F">
              <w:rPr>
                <w:rFonts w:ascii="Tele-GroteskNor" w:eastAsia="Times New Roman" w:hAnsi="Tele-GroteskNor"/>
                <w:color w:val="000000" w:themeColor="text1"/>
                <w:sz w:val="20"/>
                <w:szCs w:val="20"/>
                <w:lang w:eastAsia="mk-MK"/>
              </w:rPr>
              <w:t xml:space="preserve"> ден.</w:t>
            </w:r>
          </w:p>
        </w:tc>
      </w:tr>
      <w:tr w:rsidR="00F90A78" w:rsidRPr="00A7402A" w14:paraId="55909806" w14:textId="77777777" w:rsidTr="00EE34B0">
        <w:trPr>
          <w:trHeight w:val="146"/>
        </w:trPr>
        <w:tc>
          <w:tcPr>
            <w:tcW w:w="4871" w:type="dxa"/>
            <w:gridSpan w:val="2"/>
          </w:tcPr>
          <w:p w14:paraId="369207A1" w14:textId="77777777" w:rsidR="00F90A78" w:rsidRPr="00A06E4F" w:rsidRDefault="00240B62" w:rsidP="00240B62">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SMS</w:t>
            </w:r>
            <w:r w:rsidR="00F90A78" w:rsidRPr="00A06E4F">
              <w:rPr>
                <w:rFonts w:ascii="Tele-GroteskNor" w:hAnsi="Tele-GroteskNor"/>
                <w:color w:val="000000" w:themeColor="text1"/>
                <w:sz w:val="20"/>
                <w:szCs w:val="20"/>
              </w:rPr>
              <w:t xml:space="preserve"> пораки кон национални дестинации</w:t>
            </w:r>
          </w:p>
        </w:tc>
        <w:tc>
          <w:tcPr>
            <w:tcW w:w="4497" w:type="dxa"/>
            <w:gridSpan w:val="4"/>
          </w:tcPr>
          <w:p w14:paraId="1B3B8601" w14:textId="77777777" w:rsidR="00F90A78" w:rsidRPr="00A06E4F" w:rsidRDefault="00F90A78" w:rsidP="00F90A78">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4,72</w:t>
            </w:r>
            <w:r w:rsidR="00240B62" w:rsidRPr="00A06E4F">
              <w:rPr>
                <w:rFonts w:ascii="Tele-GroteskNor" w:eastAsia="Times New Roman" w:hAnsi="Tele-GroteskNor"/>
                <w:color w:val="000000" w:themeColor="text1"/>
                <w:sz w:val="20"/>
                <w:szCs w:val="20"/>
                <w:lang w:eastAsia="mk-MK"/>
              </w:rPr>
              <w:t xml:space="preserve"> ден.</w:t>
            </w:r>
          </w:p>
        </w:tc>
      </w:tr>
      <w:tr w:rsidR="00F90A78" w:rsidRPr="00A7402A" w14:paraId="3EB88699" w14:textId="77777777" w:rsidTr="00EE34B0">
        <w:trPr>
          <w:trHeight w:val="224"/>
        </w:trPr>
        <w:tc>
          <w:tcPr>
            <w:tcW w:w="4871" w:type="dxa"/>
            <w:gridSpan w:val="2"/>
          </w:tcPr>
          <w:p w14:paraId="2724F8D8" w14:textId="77777777" w:rsidR="00F90A78" w:rsidRPr="00A06E4F" w:rsidRDefault="00240B62" w:rsidP="00240B62">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SMS</w:t>
            </w:r>
            <w:r w:rsidR="00F90A78" w:rsidRPr="00A06E4F">
              <w:rPr>
                <w:rFonts w:ascii="Tele-GroteskNor" w:hAnsi="Tele-GroteskNor"/>
                <w:color w:val="000000" w:themeColor="text1"/>
                <w:sz w:val="20"/>
                <w:szCs w:val="20"/>
              </w:rPr>
              <w:t xml:space="preserve"> пораки кон меѓународни дестинации</w:t>
            </w:r>
          </w:p>
        </w:tc>
        <w:tc>
          <w:tcPr>
            <w:tcW w:w="4497" w:type="dxa"/>
            <w:gridSpan w:val="4"/>
          </w:tcPr>
          <w:p w14:paraId="506B4811" w14:textId="77777777" w:rsidR="00F90A78" w:rsidRPr="00A06E4F" w:rsidRDefault="00F90A78" w:rsidP="00F90A78">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5,9</w:t>
            </w:r>
            <w:r w:rsidR="00240B62" w:rsidRPr="00A06E4F">
              <w:rPr>
                <w:rFonts w:ascii="Tele-GroteskNor" w:eastAsia="Times New Roman" w:hAnsi="Tele-GroteskNor"/>
                <w:color w:val="000000" w:themeColor="text1"/>
                <w:sz w:val="20"/>
                <w:szCs w:val="20"/>
                <w:lang w:eastAsia="mk-MK"/>
              </w:rPr>
              <w:t xml:space="preserve"> ден.</w:t>
            </w:r>
          </w:p>
        </w:tc>
      </w:tr>
      <w:tr w:rsidR="00F90A78" w:rsidRPr="00A7402A" w14:paraId="35841D9B" w14:textId="77777777" w:rsidTr="00EE34B0">
        <w:trPr>
          <w:trHeight w:val="301"/>
        </w:trPr>
        <w:tc>
          <w:tcPr>
            <w:tcW w:w="4871" w:type="dxa"/>
            <w:gridSpan w:val="2"/>
          </w:tcPr>
          <w:p w14:paraId="48106DEE" w14:textId="77777777" w:rsidR="00F90A78" w:rsidRPr="00A06E4F" w:rsidRDefault="00F90A78" w:rsidP="00240B62">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ММ</w:t>
            </w:r>
            <w:r w:rsidR="00240B62" w:rsidRPr="00A06E4F">
              <w:rPr>
                <w:rFonts w:ascii="Tele-GroteskNor" w:hAnsi="Tele-GroteskNor"/>
                <w:color w:val="000000" w:themeColor="text1"/>
                <w:sz w:val="20"/>
                <w:szCs w:val="20"/>
                <w:lang w:val="en-US"/>
              </w:rPr>
              <w:t>S</w:t>
            </w:r>
            <w:r w:rsidRPr="00A06E4F">
              <w:rPr>
                <w:rFonts w:ascii="Tele-GroteskNor" w:hAnsi="Tele-GroteskNor"/>
                <w:color w:val="000000" w:themeColor="text1"/>
                <w:sz w:val="20"/>
                <w:szCs w:val="20"/>
              </w:rPr>
              <w:t xml:space="preserve"> пораки кон национални дестинации</w:t>
            </w:r>
          </w:p>
        </w:tc>
        <w:tc>
          <w:tcPr>
            <w:tcW w:w="4497" w:type="dxa"/>
            <w:gridSpan w:val="4"/>
          </w:tcPr>
          <w:p w14:paraId="39560ED7" w14:textId="77777777" w:rsidR="00F90A78" w:rsidRPr="00A06E4F" w:rsidRDefault="00F90A78" w:rsidP="00F90A78">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17,7</w:t>
            </w:r>
            <w:r w:rsidR="00240B62" w:rsidRPr="00A06E4F">
              <w:rPr>
                <w:rFonts w:ascii="Tele-GroteskNor" w:eastAsia="Times New Roman" w:hAnsi="Tele-GroteskNor"/>
                <w:color w:val="000000" w:themeColor="text1"/>
                <w:sz w:val="20"/>
                <w:szCs w:val="20"/>
                <w:lang w:eastAsia="mk-MK"/>
              </w:rPr>
              <w:t xml:space="preserve"> ден.</w:t>
            </w:r>
          </w:p>
        </w:tc>
      </w:tr>
      <w:tr w:rsidR="00F90A78" w:rsidRPr="00A7402A" w14:paraId="1E49D759" w14:textId="77777777" w:rsidTr="00EE34B0">
        <w:trPr>
          <w:trHeight w:val="206"/>
        </w:trPr>
        <w:tc>
          <w:tcPr>
            <w:tcW w:w="4871" w:type="dxa"/>
            <w:gridSpan w:val="2"/>
          </w:tcPr>
          <w:p w14:paraId="2870926F" w14:textId="77777777" w:rsidR="00F90A78" w:rsidRPr="00A06E4F" w:rsidRDefault="00F90A78" w:rsidP="00240B62">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ММ</w:t>
            </w:r>
            <w:r w:rsidR="00240B62" w:rsidRPr="00A06E4F">
              <w:rPr>
                <w:rFonts w:ascii="Tele-GroteskNor" w:hAnsi="Tele-GroteskNor"/>
                <w:color w:val="000000" w:themeColor="text1"/>
                <w:sz w:val="20"/>
                <w:szCs w:val="20"/>
                <w:lang w:val="en-US"/>
              </w:rPr>
              <w:t>S</w:t>
            </w:r>
            <w:r w:rsidRPr="00A06E4F">
              <w:rPr>
                <w:rFonts w:ascii="Tele-GroteskNor" w:hAnsi="Tele-GroteskNor"/>
                <w:color w:val="000000" w:themeColor="text1"/>
                <w:sz w:val="20"/>
                <w:szCs w:val="20"/>
              </w:rPr>
              <w:t xml:space="preserve"> пораки кон меѓународни дестинации</w:t>
            </w:r>
          </w:p>
        </w:tc>
        <w:tc>
          <w:tcPr>
            <w:tcW w:w="4497" w:type="dxa"/>
            <w:gridSpan w:val="4"/>
          </w:tcPr>
          <w:p w14:paraId="01AE7EF9" w14:textId="77777777" w:rsidR="00F90A78" w:rsidRPr="00A06E4F" w:rsidRDefault="00F90A78" w:rsidP="00F90A78">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41,3</w:t>
            </w:r>
            <w:r w:rsidR="00240B62" w:rsidRPr="00A06E4F">
              <w:rPr>
                <w:rFonts w:ascii="Tele-GroteskNor" w:eastAsia="Times New Roman" w:hAnsi="Tele-GroteskNor"/>
                <w:color w:val="000000" w:themeColor="text1"/>
                <w:sz w:val="20"/>
                <w:szCs w:val="20"/>
                <w:lang w:eastAsia="mk-MK"/>
              </w:rPr>
              <w:t xml:space="preserve"> ден.</w:t>
            </w:r>
          </w:p>
        </w:tc>
      </w:tr>
      <w:tr w:rsidR="00F90A78" w:rsidRPr="00A7402A" w14:paraId="092C71DD" w14:textId="77777777" w:rsidTr="00EE34B0">
        <w:trPr>
          <w:trHeight w:val="139"/>
        </w:trPr>
        <w:tc>
          <w:tcPr>
            <w:tcW w:w="4871" w:type="dxa"/>
            <w:gridSpan w:val="2"/>
          </w:tcPr>
          <w:p w14:paraId="11D7305A" w14:textId="77777777" w:rsidR="00F90A78" w:rsidRPr="00A06E4F" w:rsidRDefault="00F90A78"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Мобилен интернет</w:t>
            </w:r>
          </w:p>
        </w:tc>
        <w:tc>
          <w:tcPr>
            <w:tcW w:w="4497" w:type="dxa"/>
            <w:gridSpan w:val="4"/>
          </w:tcPr>
          <w:p w14:paraId="0766ADF6" w14:textId="77777777" w:rsidR="00F90A78" w:rsidRPr="00A06E4F" w:rsidRDefault="00F90A78" w:rsidP="00F90A78">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17,7</w:t>
            </w:r>
            <w:r w:rsidR="00240B62" w:rsidRPr="00A06E4F">
              <w:rPr>
                <w:rFonts w:ascii="Tele-GroteskNor" w:eastAsia="Times New Roman" w:hAnsi="Tele-GroteskNor"/>
                <w:color w:val="000000" w:themeColor="text1"/>
                <w:sz w:val="20"/>
                <w:szCs w:val="20"/>
                <w:lang w:eastAsia="mk-MK"/>
              </w:rPr>
              <w:t xml:space="preserve"> ден.</w:t>
            </w:r>
          </w:p>
        </w:tc>
      </w:tr>
    </w:tbl>
    <w:p w14:paraId="0918E74E" w14:textId="77777777" w:rsidR="001D2434" w:rsidRDefault="001D2434" w:rsidP="00A7402A">
      <w:pPr>
        <w:pStyle w:val="NoSpacing"/>
        <w:outlineLvl w:val="0"/>
        <w:rPr>
          <w:rFonts w:ascii="Tele-GroteskNor" w:hAnsi="Tele-GroteskNor"/>
          <w:b/>
          <w:color w:val="000000"/>
          <w:sz w:val="20"/>
          <w:szCs w:val="20"/>
          <w:lang w:val="en-US"/>
        </w:rPr>
      </w:pPr>
    </w:p>
    <w:p w14:paraId="1B6E61C5" w14:textId="77777777" w:rsidR="00B52686" w:rsidRPr="003C33F2" w:rsidRDefault="00A7402A" w:rsidP="00D20323">
      <w:pPr>
        <w:numPr>
          <w:ilvl w:val="1"/>
          <w:numId w:val="2"/>
        </w:numPr>
        <w:spacing w:after="0" w:line="360" w:lineRule="atLeast"/>
        <w:ind w:hanging="436"/>
        <w:outlineLvl w:val="0"/>
        <w:rPr>
          <w:rFonts w:ascii="Tele-GroteskNor" w:hAnsi="Tele-GroteskNor"/>
          <w:b/>
          <w:sz w:val="20"/>
          <w:szCs w:val="20"/>
          <w:lang w:val="en-US"/>
        </w:rPr>
      </w:pPr>
      <w:bookmarkStart w:id="105" w:name="_Toc481763981"/>
      <w:r w:rsidRPr="003C33F2">
        <w:rPr>
          <w:rFonts w:ascii="Tele-GroteskNor" w:hAnsi="Tele-GroteskNor"/>
          <w:b/>
          <w:sz w:val="20"/>
          <w:szCs w:val="20"/>
          <w:lang w:val="en-US"/>
        </w:rPr>
        <w:t>RELAX 250 HIT, RELAX 500 HIT, RELAX 1000 HIT, RELAX 1800 HIT</w:t>
      </w:r>
      <w:bookmarkEnd w:id="105"/>
    </w:p>
    <w:p w14:paraId="74A99283" w14:textId="77777777" w:rsidR="00B52686" w:rsidRPr="00B52686" w:rsidRDefault="00B52686" w:rsidP="003F29BA">
      <w:pPr>
        <w:pStyle w:val="NoSpacing"/>
        <w:rPr>
          <w:rFonts w:ascii="Tele-GroteskNor" w:hAnsi="Tele-GroteskNor"/>
          <w:color w:val="333333"/>
          <w:lang w:val="en-US"/>
        </w:rPr>
      </w:pPr>
    </w:p>
    <w:tbl>
      <w:tblPr>
        <w:tblStyle w:val="LightShading1"/>
        <w:tblW w:w="976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794"/>
        <w:gridCol w:w="1655"/>
        <w:gridCol w:w="1292"/>
        <w:gridCol w:w="1292"/>
        <w:gridCol w:w="1435"/>
        <w:gridCol w:w="1293"/>
      </w:tblGrid>
      <w:tr w:rsidR="00EE34B0" w:rsidRPr="00EE34B0" w14:paraId="180E68C1" w14:textId="77777777" w:rsidTr="00EE34B0">
        <w:trPr>
          <w:trHeight w:val="389"/>
        </w:trPr>
        <w:tc>
          <w:tcPr>
            <w:tcW w:w="4449" w:type="dxa"/>
            <w:gridSpan w:val="2"/>
            <w:shd w:val="clear" w:color="auto" w:fill="E20074"/>
          </w:tcPr>
          <w:p w14:paraId="2866A487" w14:textId="77777777" w:rsidR="00D31054" w:rsidRPr="00EE34B0" w:rsidRDefault="009D48F6" w:rsidP="009D48F6">
            <w:pPr>
              <w:pStyle w:val="NoSpacing"/>
              <w:rPr>
                <w:rFonts w:ascii="Tele-GroteskNor" w:hAnsi="Tele-GroteskNor"/>
                <w:color w:val="FFFFFF"/>
                <w:sz w:val="20"/>
                <w:szCs w:val="20"/>
                <w:lang w:val="en-US"/>
              </w:rPr>
            </w:pPr>
            <w:r w:rsidRPr="00EE34B0">
              <w:rPr>
                <w:rFonts w:ascii="Tele-GroteskNor" w:hAnsi="Tele-GroteskNor"/>
                <w:color w:val="FFFFFF"/>
                <w:sz w:val="20"/>
                <w:szCs w:val="20"/>
                <w:lang w:val="en-US"/>
              </w:rPr>
              <w:t xml:space="preserve">Relax </w:t>
            </w:r>
          </w:p>
        </w:tc>
        <w:tc>
          <w:tcPr>
            <w:tcW w:w="1292" w:type="dxa"/>
            <w:shd w:val="clear" w:color="auto" w:fill="E20074"/>
          </w:tcPr>
          <w:p w14:paraId="04C2891E" w14:textId="77777777" w:rsidR="00D31054" w:rsidRPr="00EE34B0" w:rsidRDefault="00D31054" w:rsidP="00D31054">
            <w:pPr>
              <w:pStyle w:val="NoSpacing"/>
              <w:jc w:val="center"/>
              <w:rPr>
                <w:rFonts w:ascii="Tele-GroteskNor" w:hAnsi="Tele-GroteskNor"/>
                <w:color w:val="FFFFFF"/>
                <w:sz w:val="20"/>
                <w:szCs w:val="20"/>
                <w:lang w:val="en-US"/>
              </w:rPr>
            </w:pPr>
            <w:r w:rsidRPr="00EE34B0">
              <w:rPr>
                <w:rFonts w:ascii="Tele-GroteskNor" w:hAnsi="Tele-GroteskNor"/>
                <w:color w:val="FFFFFF"/>
                <w:sz w:val="20"/>
                <w:szCs w:val="20"/>
              </w:rPr>
              <w:t xml:space="preserve">Relax 250 </w:t>
            </w:r>
            <w:r w:rsidRPr="00EE34B0">
              <w:rPr>
                <w:rFonts w:ascii="Tele-GroteskNor" w:hAnsi="Tele-GroteskNor"/>
                <w:color w:val="FFFFFF"/>
                <w:sz w:val="20"/>
                <w:szCs w:val="20"/>
                <w:lang w:val="en-US"/>
              </w:rPr>
              <w:t>Hit</w:t>
            </w:r>
          </w:p>
        </w:tc>
        <w:tc>
          <w:tcPr>
            <w:tcW w:w="1292" w:type="dxa"/>
            <w:shd w:val="clear" w:color="auto" w:fill="E20074"/>
          </w:tcPr>
          <w:p w14:paraId="3612EE9C" w14:textId="77777777" w:rsidR="00D31054" w:rsidRPr="00EE34B0" w:rsidRDefault="00D31054" w:rsidP="00D31054">
            <w:pPr>
              <w:pStyle w:val="NoSpacing"/>
              <w:jc w:val="center"/>
              <w:rPr>
                <w:rFonts w:ascii="Tele-GroteskNor" w:hAnsi="Tele-GroteskNor"/>
                <w:color w:val="FFFFFF"/>
                <w:sz w:val="20"/>
                <w:szCs w:val="20"/>
                <w:lang w:val="en-US"/>
              </w:rPr>
            </w:pPr>
            <w:r w:rsidRPr="00EE34B0">
              <w:rPr>
                <w:rFonts w:ascii="Tele-GroteskNor" w:hAnsi="Tele-GroteskNor"/>
                <w:color w:val="FFFFFF"/>
                <w:sz w:val="20"/>
                <w:szCs w:val="20"/>
              </w:rPr>
              <w:t>Relax  500</w:t>
            </w:r>
            <w:r w:rsidRPr="00EE34B0">
              <w:rPr>
                <w:rFonts w:ascii="Tele-GroteskNor" w:hAnsi="Tele-GroteskNor"/>
                <w:color w:val="FFFFFF"/>
                <w:sz w:val="20"/>
                <w:szCs w:val="20"/>
                <w:lang w:val="en-US"/>
              </w:rPr>
              <w:t xml:space="preserve"> Hit</w:t>
            </w:r>
          </w:p>
        </w:tc>
        <w:tc>
          <w:tcPr>
            <w:tcW w:w="1435" w:type="dxa"/>
            <w:shd w:val="clear" w:color="auto" w:fill="E20074"/>
          </w:tcPr>
          <w:p w14:paraId="0F589EAE" w14:textId="77777777" w:rsidR="00D31054" w:rsidRPr="00EE34B0" w:rsidRDefault="00D31054" w:rsidP="00D31054">
            <w:pPr>
              <w:pStyle w:val="NoSpacing"/>
              <w:jc w:val="center"/>
              <w:rPr>
                <w:rFonts w:ascii="Tele-GroteskNor" w:hAnsi="Tele-GroteskNor"/>
                <w:color w:val="FFFFFF"/>
                <w:sz w:val="20"/>
                <w:szCs w:val="20"/>
                <w:lang w:val="en-US"/>
              </w:rPr>
            </w:pPr>
            <w:r w:rsidRPr="00EE34B0">
              <w:rPr>
                <w:rFonts w:ascii="Tele-GroteskNor" w:hAnsi="Tele-GroteskNor"/>
                <w:color w:val="FFFFFF"/>
                <w:sz w:val="20"/>
                <w:szCs w:val="20"/>
              </w:rPr>
              <w:t>Relax 1000</w:t>
            </w:r>
            <w:r w:rsidRPr="00EE34B0">
              <w:rPr>
                <w:rFonts w:ascii="Tele-GroteskNor" w:hAnsi="Tele-GroteskNor"/>
                <w:color w:val="FFFFFF"/>
                <w:sz w:val="20"/>
                <w:szCs w:val="20"/>
                <w:lang w:val="en-US"/>
              </w:rPr>
              <w:t xml:space="preserve"> Hit</w:t>
            </w:r>
          </w:p>
        </w:tc>
        <w:tc>
          <w:tcPr>
            <w:tcW w:w="1293" w:type="dxa"/>
            <w:shd w:val="clear" w:color="auto" w:fill="E20074"/>
          </w:tcPr>
          <w:p w14:paraId="55CC420A" w14:textId="77777777" w:rsidR="00D31054" w:rsidRPr="00EE34B0" w:rsidRDefault="00D31054" w:rsidP="00D31054">
            <w:pPr>
              <w:pStyle w:val="NoSpacing"/>
              <w:jc w:val="center"/>
              <w:rPr>
                <w:rFonts w:ascii="Tele-GroteskNor" w:hAnsi="Tele-GroteskNor"/>
                <w:color w:val="FFFFFF"/>
                <w:sz w:val="20"/>
                <w:szCs w:val="20"/>
                <w:lang w:val="en-US"/>
              </w:rPr>
            </w:pPr>
            <w:r w:rsidRPr="00EE34B0">
              <w:rPr>
                <w:rFonts w:ascii="Tele-GroteskNor" w:hAnsi="Tele-GroteskNor"/>
                <w:color w:val="FFFFFF"/>
                <w:sz w:val="20"/>
                <w:szCs w:val="20"/>
              </w:rPr>
              <w:t>Relax 1800</w:t>
            </w:r>
            <w:r w:rsidRPr="00EE34B0">
              <w:rPr>
                <w:rFonts w:ascii="Tele-GroteskNor" w:hAnsi="Tele-GroteskNor"/>
                <w:color w:val="FFFFFF"/>
                <w:sz w:val="20"/>
                <w:szCs w:val="20"/>
                <w:lang w:val="en-US"/>
              </w:rPr>
              <w:t xml:space="preserve"> Hit</w:t>
            </w:r>
          </w:p>
        </w:tc>
      </w:tr>
      <w:tr w:rsidR="00EE34B0" w:rsidRPr="00EE34B0" w14:paraId="0139FB22" w14:textId="77777777" w:rsidTr="00EE34B0">
        <w:trPr>
          <w:trHeight w:val="160"/>
        </w:trPr>
        <w:tc>
          <w:tcPr>
            <w:tcW w:w="4449" w:type="dxa"/>
            <w:gridSpan w:val="2"/>
          </w:tcPr>
          <w:p w14:paraId="7BD575E6" w14:textId="77777777" w:rsidR="00D31054" w:rsidRPr="00A06E4F" w:rsidRDefault="00D31054" w:rsidP="00D31054">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Месечна претплата (</w:t>
            </w:r>
            <w:r w:rsidRPr="00A06E4F">
              <w:rPr>
                <w:rFonts w:ascii="Tele-GroteskNor" w:hAnsi="Tele-GroteskNor"/>
                <w:color w:val="000000" w:themeColor="text1"/>
                <w:sz w:val="20"/>
                <w:szCs w:val="20"/>
              </w:rPr>
              <w:t>сума вклучена во претплата)</w:t>
            </w:r>
          </w:p>
        </w:tc>
        <w:tc>
          <w:tcPr>
            <w:tcW w:w="1292" w:type="dxa"/>
          </w:tcPr>
          <w:p w14:paraId="4718E4D3"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295</w:t>
            </w:r>
            <w:r w:rsidR="00D240F6" w:rsidRPr="00A06E4F">
              <w:rPr>
                <w:rFonts w:ascii="Tele-GroteskNor" w:hAnsi="Tele-GroteskNor"/>
                <w:color w:val="000000" w:themeColor="text1"/>
                <w:sz w:val="20"/>
                <w:szCs w:val="20"/>
              </w:rPr>
              <w:t xml:space="preserve"> ден.</w:t>
            </w:r>
          </w:p>
        </w:tc>
        <w:tc>
          <w:tcPr>
            <w:tcW w:w="1292" w:type="dxa"/>
          </w:tcPr>
          <w:p w14:paraId="210F5EA0"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590</w:t>
            </w:r>
            <w:r w:rsidR="00D240F6" w:rsidRPr="00A06E4F">
              <w:rPr>
                <w:rFonts w:ascii="Tele-GroteskNor" w:hAnsi="Tele-GroteskNor"/>
                <w:color w:val="000000" w:themeColor="text1"/>
                <w:sz w:val="20"/>
                <w:szCs w:val="20"/>
              </w:rPr>
              <w:t xml:space="preserve"> ден.</w:t>
            </w:r>
          </w:p>
        </w:tc>
        <w:tc>
          <w:tcPr>
            <w:tcW w:w="1435" w:type="dxa"/>
          </w:tcPr>
          <w:p w14:paraId="65ADF025"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1</w:t>
            </w:r>
            <w:r w:rsidRPr="00A06E4F">
              <w:rPr>
                <w:rFonts w:ascii="Tele-GroteskNor" w:hAnsi="Tele-GroteskNor"/>
                <w:color w:val="000000" w:themeColor="text1"/>
                <w:sz w:val="20"/>
                <w:szCs w:val="20"/>
              </w:rPr>
              <w:t>.</w:t>
            </w:r>
            <w:r w:rsidRPr="00A06E4F">
              <w:rPr>
                <w:rFonts w:ascii="Tele-GroteskNor" w:hAnsi="Tele-GroteskNor"/>
                <w:color w:val="000000" w:themeColor="text1"/>
                <w:sz w:val="20"/>
                <w:szCs w:val="20"/>
                <w:lang w:val="en-US"/>
              </w:rPr>
              <w:t>180</w:t>
            </w:r>
            <w:r w:rsidR="00D240F6" w:rsidRPr="00A06E4F">
              <w:rPr>
                <w:rFonts w:ascii="Tele-GroteskNor" w:hAnsi="Tele-GroteskNor"/>
                <w:color w:val="000000" w:themeColor="text1"/>
                <w:sz w:val="20"/>
                <w:szCs w:val="20"/>
              </w:rPr>
              <w:t xml:space="preserve"> ден.</w:t>
            </w:r>
          </w:p>
        </w:tc>
        <w:tc>
          <w:tcPr>
            <w:tcW w:w="1293" w:type="dxa"/>
          </w:tcPr>
          <w:p w14:paraId="5CE2BB58"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w:t>
            </w:r>
            <w:r w:rsidRPr="00A06E4F">
              <w:rPr>
                <w:rFonts w:ascii="Tele-GroteskNor" w:hAnsi="Tele-GroteskNor"/>
                <w:color w:val="000000" w:themeColor="text1"/>
                <w:sz w:val="20"/>
                <w:szCs w:val="20"/>
              </w:rPr>
              <w:t>.</w:t>
            </w:r>
            <w:r w:rsidRPr="00A06E4F">
              <w:rPr>
                <w:rFonts w:ascii="Tele-GroteskNor" w:hAnsi="Tele-GroteskNor"/>
                <w:color w:val="000000" w:themeColor="text1"/>
                <w:sz w:val="20"/>
                <w:szCs w:val="20"/>
                <w:lang w:val="en-US"/>
              </w:rPr>
              <w:t>124</w:t>
            </w:r>
            <w:r w:rsidR="00D240F6" w:rsidRPr="00A06E4F">
              <w:rPr>
                <w:rFonts w:ascii="Tele-GroteskNor" w:hAnsi="Tele-GroteskNor"/>
                <w:color w:val="000000" w:themeColor="text1"/>
                <w:sz w:val="20"/>
                <w:szCs w:val="20"/>
              </w:rPr>
              <w:t xml:space="preserve"> ден.</w:t>
            </w:r>
          </w:p>
        </w:tc>
      </w:tr>
      <w:tr w:rsidR="00EE34B0" w:rsidRPr="00EE34B0" w14:paraId="3DF37070" w14:textId="77777777" w:rsidTr="00EE34B0">
        <w:trPr>
          <w:trHeight w:val="177"/>
        </w:trPr>
        <w:tc>
          <w:tcPr>
            <w:tcW w:w="4449" w:type="dxa"/>
            <w:gridSpan w:val="2"/>
          </w:tcPr>
          <w:p w14:paraId="28640ADD" w14:textId="77777777" w:rsidR="007B7F17" w:rsidRPr="00A06E4F" w:rsidRDefault="007B7F17"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Цена за воспоставување конекција</w:t>
            </w:r>
          </w:p>
        </w:tc>
        <w:tc>
          <w:tcPr>
            <w:tcW w:w="1292" w:type="dxa"/>
          </w:tcPr>
          <w:p w14:paraId="21018D04" w14:textId="77777777" w:rsidR="007B7F17" w:rsidRPr="00A06E4F" w:rsidRDefault="007B7F17"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2,95</w:t>
            </w:r>
            <w:r w:rsidR="00D240F6" w:rsidRPr="00A06E4F">
              <w:rPr>
                <w:rFonts w:ascii="Tele-GroteskNor" w:hAnsi="Tele-GroteskNor"/>
                <w:color w:val="000000" w:themeColor="text1"/>
                <w:sz w:val="20"/>
                <w:szCs w:val="20"/>
              </w:rPr>
              <w:t xml:space="preserve"> ден.</w:t>
            </w:r>
          </w:p>
        </w:tc>
        <w:tc>
          <w:tcPr>
            <w:tcW w:w="1292" w:type="dxa"/>
          </w:tcPr>
          <w:p w14:paraId="538B916E" w14:textId="77777777" w:rsidR="007B7F17" w:rsidRPr="00A06E4F" w:rsidRDefault="007B7F17"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2,95</w:t>
            </w:r>
            <w:r w:rsidR="00D240F6" w:rsidRPr="00A06E4F">
              <w:rPr>
                <w:rFonts w:ascii="Tele-GroteskNor" w:hAnsi="Tele-GroteskNor"/>
                <w:color w:val="000000" w:themeColor="text1"/>
                <w:sz w:val="20"/>
                <w:szCs w:val="20"/>
              </w:rPr>
              <w:t xml:space="preserve"> ден.</w:t>
            </w:r>
          </w:p>
        </w:tc>
        <w:tc>
          <w:tcPr>
            <w:tcW w:w="1435" w:type="dxa"/>
          </w:tcPr>
          <w:p w14:paraId="2C570948" w14:textId="77777777" w:rsidR="007B7F17" w:rsidRPr="00A06E4F" w:rsidRDefault="007B7F17"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2,95</w:t>
            </w:r>
            <w:r w:rsidR="00D240F6" w:rsidRPr="00A06E4F">
              <w:rPr>
                <w:rFonts w:ascii="Tele-GroteskNor" w:hAnsi="Tele-GroteskNor"/>
                <w:color w:val="000000" w:themeColor="text1"/>
                <w:sz w:val="20"/>
                <w:szCs w:val="20"/>
              </w:rPr>
              <w:t xml:space="preserve"> ден. </w:t>
            </w:r>
          </w:p>
        </w:tc>
        <w:tc>
          <w:tcPr>
            <w:tcW w:w="1293" w:type="dxa"/>
          </w:tcPr>
          <w:p w14:paraId="220BE8EC" w14:textId="77777777" w:rsidR="007B7F17" w:rsidRPr="00A06E4F" w:rsidRDefault="007B7F17"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2,95</w:t>
            </w:r>
            <w:r w:rsidR="00D240F6" w:rsidRPr="00A06E4F">
              <w:rPr>
                <w:rFonts w:ascii="Tele-GroteskNor" w:hAnsi="Tele-GroteskNor"/>
                <w:color w:val="000000" w:themeColor="text1"/>
                <w:sz w:val="20"/>
                <w:szCs w:val="20"/>
              </w:rPr>
              <w:t xml:space="preserve"> ден.</w:t>
            </w:r>
          </w:p>
        </w:tc>
      </w:tr>
      <w:tr w:rsidR="00EE34B0" w:rsidRPr="00EE34B0" w14:paraId="2D698F13" w14:textId="77777777" w:rsidTr="00EE34B0">
        <w:trPr>
          <w:trHeight w:val="177"/>
        </w:trPr>
        <w:tc>
          <w:tcPr>
            <w:tcW w:w="2794" w:type="dxa"/>
            <w:vMerge w:val="restart"/>
          </w:tcPr>
          <w:p w14:paraId="3F2D5633" w14:textId="77777777" w:rsidR="00D31054" w:rsidRPr="00A06E4F" w:rsidRDefault="00D3105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lang w:val="ru-RU"/>
              </w:rPr>
              <w:t xml:space="preserve">Повици кон </w:t>
            </w:r>
            <w:r w:rsidR="004A1190" w:rsidRPr="00A06E4F">
              <w:rPr>
                <w:rFonts w:ascii="Tele-GroteskNor" w:hAnsi="Tele-GroteskNor"/>
                <w:color w:val="000000" w:themeColor="text1"/>
                <w:sz w:val="20"/>
                <w:szCs w:val="20"/>
                <w:lang w:val="ru-RU"/>
              </w:rPr>
              <w:t>мобилната мрежа на Телеком</w:t>
            </w:r>
          </w:p>
        </w:tc>
        <w:tc>
          <w:tcPr>
            <w:tcW w:w="1654" w:type="dxa"/>
          </w:tcPr>
          <w:p w14:paraId="4950B061" w14:textId="77777777" w:rsidR="00D31054" w:rsidRPr="00A06E4F" w:rsidRDefault="00D3105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Нормална тарифа</w:t>
            </w:r>
          </w:p>
        </w:tc>
        <w:tc>
          <w:tcPr>
            <w:tcW w:w="1292" w:type="dxa"/>
          </w:tcPr>
          <w:p w14:paraId="378B4883"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6,02</w:t>
            </w:r>
            <w:r w:rsidR="00D240F6" w:rsidRPr="00A06E4F">
              <w:rPr>
                <w:rFonts w:ascii="Tele-GroteskNor" w:hAnsi="Tele-GroteskNor"/>
                <w:color w:val="000000" w:themeColor="text1"/>
                <w:sz w:val="20"/>
                <w:szCs w:val="20"/>
              </w:rPr>
              <w:t xml:space="preserve"> в ден.</w:t>
            </w:r>
          </w:p>
        </w:tc>
        <w:tc>
          <w:tcPr>
            <w:tcW w:w="1292" w:type="dxa"/>
          </w:tcPr>
          <w:p w14:paraId="7569AA2B"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5,31</w:t>
            </w:r>
            <w:r w:rsidR="00D240F6" w:rsidRPr="00A06E4F">
              <w:rPr>
                <w:rFonts w:ascii="Tele-GroteskNor" w:hAnsi="Tele-GroteskNor"/>
                <w:color w:val="000000" w:themeColor="text1"/>
                <w:sz w:val="20"/>
                <w:szCs w:val="20"/>
              </w:rPr>
              <w:t xml:space="preserve"> ден.</w:t>
            </w:r>
          </w:p>
        </w:tc>
        <w:tc>
          <w:tcPr>
            <w:tcW w:w="1435" w:type="dxa"/>
          </w:tcPr>
          <w:p w14:paraId="71B238FE"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4,72</w:t>
            </w:r>
            <w:r w:rsidR="00D240F6" w:rsidRPr="00A06E4F">
              <w:rPr>
                <w:rFonts w:ascii="Tele-GroteskNor" w:hAnsi="Tele-GroteskNor"/>
                <w:color w:val="000000" w:themeColor="text1"/>
                <w:sz w:val="20"/>
                <w:szCs w:val="20"/>
              </w:rPr>
              <w:t xml:space="preserve"> ден.</w:t>
            </w:r>
          </w:p>
        </w:tc>
        <w:tc>
          <w:tcPr>
            <w:tcW w:w="1293" w:type="dxa"/>
          </w:tcPr>
          <w:p w14:paraId="5D414E66"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3,54</w:t>
            </w:r>
            <w:r w:rsidR="00D240F6" w:rsidRPr="00A06E4F">
              <w:rPr>
                <w:rFonts w:ascii="Tele-GroteskNor" w:hAnsi="Tele-GroteskNor"/>
                <w:color w:val="000000" w:themeColor="text1"/>
                <w:sz w:val="20"/>
                <w:szCs w:val="20"/>
              </w:rPr>
              <w:t xml:space="preserve"> ден.</w:t>
            </w:r>
          </w:p>
        </w:tc>
      </w:tr>
      <w:tr w:rsidR="00EE34B0" w:rsidRPr="00EE34B0" w14:paraId="0985B46F" w14:textId="77777777" w:rsidTr="00EE34B0">
        <w:trPr>
          <w:trHeight w:val="182"/>
        </w:trPr>
        <w:tc>
          <w:tcPr>
            <w:tcW w:w="2794" w:type="dxa"/>
            <w:vMerge/>
          </w:tcPr>
          <w:p w14:paraId="45A29495" w14:textId="77777777" w:rsidR="00D31054" w:rsidRPr="00A06E4F" w:rsidRDefault="00D31054" w:rsidP="00D31054">
            <w:pPr>
              <w:pStyle w:val="NoSpacing"/>
              <w:rPr>
                <w:rFonts w:ascii="Tele-GroteskNor" w:hAnsi="Tele-GroteskNor"/>
                <w:color w:val="000000" w:themeColor="text1"/>
                <w:sz w:val="20"/>
                <w:szCs w:val="20"/>
              </w:rPr>
            </w:pPr>
          </w:p>
        </w:tc>
        <w:tc>
          <w:tcPr>
            <w:tcW w:w="1654" w:type="dxa"/>
          </w:tcPr>
          <w:p w14:paraId="092AF951" w14:textId="77777777" w:rsidR="00D31054" w:rsidRPr="00A06E4F" w:rsidRDefault="00D3105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Евтина тарифа</w:t>
            </w:r>
          </w:p>
        </w:tc>
        <w:tc>
          <w:tcPr>
            <w:tcW w:w="1292" w:type="dxa"/>
          </w:tcPr>
          <w:p w14:paraId="50AB3C17"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2,95</w:t>
            </w:r>
            <w:r w:rsidR="00D240F6" w:rsidRPr="00A06E4F">
              <w:rPr>
                <w:rFonts w:ascii="Tele-GroteskNor" w:hAnsi="Tele-GroteskNor"/>
                <w:color w:val="000000" w:themeColor="text1"/>
                <w:sz w:val="20"/>
                <w:szCs w:val="20"/>
              </w:rPr>
              <w:t xml:space="preserve"> ден.</w:t>
            </w:r>
          </w:p>
        </w:tc>
        <w:tc>
          <w:tcPr>
            <w:tcW w:w="1292" w:type="dxa"/>
          </w:tcPr>
          <w:p w14:paraId="542D29E0"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2,95</w:t>
            </w:r>
            <w:r w:rsidR="00D240F6" w:rsidRPr="00A06E4F">
              <w:rPr>
                <w:rFonts w:ascii="Tele-GroteskNor" w:hAnsi="Tele-GroteskNor"/>
                <w:color w:val="000000" w:themeColor="text1"/>
                <w:sz w:val="20"/>
                <w:szCs w:val="20"/>
              </w:rPr>
              <w:t xml:space="preserve"> ден.</w:t>
            </w:r>
          </w:p>
        </w:tc>
        <w:tc>
          <w:tcPr>
            <w:tcW w:w="1435" w:type="dxa"/>
          </w:tcPr>
          <w:p w14:paraId="63AC6950"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2,95</w:t>
            </w:r>
            <w:r w:rsidR="00D240F6" w:rsidRPr="00A06E4F">
              <w:rPr>
                <w:rFonts w:ascii="Tele-GroteskNor" w:hAnsi="Tele-GroteskNor"/>
                <w:color w:val="000000" w:themeColor="text1"/>
                <w:sz w:val="20"/>
                <w:szCs w:val="20"/>
              </w:rPr>
              <w:t xml:space="preserve"> ден.</w:t>
            </w:r>
          </w:p>
        </w:tc>
        <w:tc>
          <w:tcPr>
            <w:tcW w:w="1293" w:type="dxa"/>
          </w:tcPr>
          <w:p w14:paraId="68511453"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2,95</w:t>
            </w:r>
            <w:r w:rsidR="00D240F6" w:rsidRPr="00A06E4F">
              <w:rPr>
                <w:rFonts w:ascii="Tele-GroteskNor" w:hAnsi="Tele-GroteskNor"/>
                <w:color w:val="000000" w:themeColor="text1"/>
                <w:sz w:val="20"/>
                <w:szCs w:val="20"/>
              </w:rPr>
              <w:t xml:space="preserve"> ден.</w:t>
            </w:r>
          </w:p>
        </w:tc>
      </w:tr>
      <w:tr w:rsidR="00EE34B0" w:rsidRPr="00EE34B0" w14:paraId="70229AA9" w14:textId="77777777" w:rsidTr="00EE34B0">
        <w:trPr>
          <w:trHeight w:val="341"/>
        </w:trPr>
        <w:tc>
          <w:tcPr>
            <w:tcW w:w="2794" w:type="dxa"/>
          </w:tcPr>
          <w:p w14:paraId="6967B899" w14:textId="77777777" w:rsidR="00D31054" w:rsidRPr="00A06E4F" w:rsidRDefault="00D31054" w:rsidP="007B7F17">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Повици кон останати национални мрежи</w:t>
            </w:r>
          </w:p>
        </w:tc>
        <w:tc>
          <w:tcPr>
            <w:tcW w:w="1654" w:type="dxa"/>
          </w:tcPr>
          <w:p w14:paraId="4B21C137" w14:textId="77777777" w:rsidR="00D31054" w:rsidRPr="00A06E4F" w:rsidRDefault="00D31054" w:rsidP="007B7F17">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292" w:type="dxa"/>
          </w:tcPr>
          <w:p w14:paraId="68FE2994"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6,018</w:t>
            </w:r>
            <w:r w:rsidR="00D240F6" w:rsidRPr="00A06E4F">
              <w:rPr>
                <w:rFonts w:ascii="Tele-GroteskNor" w:hAnsi="Tele-GroteskNor"/>
                <w:color w:val="000000" w:themeColor="text1"/>
                <w:sz w:val="20"/>
                <w:szCs w:val="20"/>
              </w:rPr>
              <w:t xml:space="preserve"> ден.</w:t>
            </w:r>
          </w:p>
        </w:tc>
        <w:tc>
          <w:tcPr>
            <w:tcW w:w="1292" w:type="dxa"/>
          </w:tcPr>
          <w:p w14:paraId="798E015B"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5,31</w:t>
            </w:r>
            <w:r w:rsidR="00D240F6" w:rsidRPr="00A06E4F">
              <w:rPr>
                <w:rFonts w:ascii="Tele-GroteskNor" w:hAnsi="Tele-GroteskNor"/>
                <w:color w:val="000000" w:themeColor="text1"/>
                <w:sz w:val="20"/>
                <w:szCs w:val="20"/>
              </w:rPr>
              <w:t xml:space="preserve"> ден.</w:t>
            </w:r>
          </w:p>
        </w:tc>
        <w:tc>
          <w:tcPr>
            <w:tcW w:w="1435" w:type="dxa"/>
          </w:tcPr>
          <w:p w14:paraId="57D70428"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4,72</w:t>
            </w:r>
            <w:r w:rsidR="00D240F6" w:rsidRPr="00A06E4F">
              <w:rPr>
                <w:rFonts w:ascii="Tele-GroteskNor" w:hAnsi="Tele-GroteskNor"/>
                <w:color w:val="000000" w:themeColor="text1"/>
                <w:sz w:val="20"/>
                <w:szCs w:val="20"/>
              </w:rPr>
              <w:t xml:space="preserve"> ден.</w:t>
            </w:r>
          </w:p>
        </w:tc>
        <w:tc>
          <w:tcPr>
            <w:tcW w:w="1293" w:type="dxa"/>
          </w:tcPr>
          <w:p w14:paraId="6EC7555C"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3,54</w:t>
            </w:r>
            <w:r w:rsidR="00D240F6" w:rsidRPr="00A06E4F">
              <w:rPr>
                <w:rFonts w:ascii="Tele-GroteskNor" w:hAnsi="Tele-GroteskNor"/>
                <w:color w:val="000000" w:themeColor="text1"/>
                <w:sz w:val="20"/>
                <w:szCs w:val="20"/>
              </w:rPr>
              <w:t xml:space="preserve"> ден.</w:t>
            </w:r>
          </w:p>
        </w:tc>
      </w:tr>
      <w:tr w:rsidR="00EE34B0" w:rsidRPr="00EE34B0" w14:paraId="00954680" w14:textId="77777777" w:rsidTr="00EE34B0">
        <w:trPr>
          <w:trHeight w:val="221"/>
        </w:trPr>
        <w:tc>
          <w:tcPr>
            <w:tcW w:w="2794" w:type="dxa"/>
            <w:vMerge w:val="restart"/>
          </w:tcPr>
          <w:p w14:paraId="7A94497D" w14:textId="77777777" w:rsidR="00D31054" w:rsidRPr="00A06E4F" w:rsidRDefault="00D31054" w:rsidP="00081CE4">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 xml:space="preserve">Повици кон Мојот </w:t>
            </w:r>
            <w:r w:rsidR="00081CE4" w:rsidRPr="00A06E4F">
              <w:rPr>
                <w:rFonts w:ascii="Tele-GroteskNor" w:hAnsi="Tele-GroteskNor"/>
                <w:color w:val="000000" w:themeColor="text1"/>
                <w:sz w:val="20"/>
                <w:szCs w:val="20"/>
              </w:rPr>
              <w:t>К</w:t>
            </w:r>
            <w:r w:rsidRPr="00A06E4F">
              <w:rPr>
                <w:rFonts w:ascii="Tele-GroteskNor" w:hAnsi="Tele-GroteskNor"/>
                <w:color w:val="000000" w:themeColor="text1"/>
                <w:sz w:val="20"/>
                <w:szCs w:val="20"/>
                <w:lang w:val="ru-RU"/>
              </w:rPr>
              <w:t>руг</w:t>
            </w:r>
          </w:p>
        </w:tc>
        <w:tc>
          <w:tcPr>
            <w:tcW w:w="1654" w:type="dxa"/>
          </w:tcPr>
          <w:p w14:paraId="25D4499B" w14:textId="77777777" w:rsidR="00D31054" w:rsidRPr="00A06E4F" w:rsidRDefault="00D3105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Нормална тарифа</w:t>
            </w:r>
          </w:p>
        </w:tc>
        <w:tc>
          <w:tcPr>
            <w:tcW w:w="1292" w:type="dxa"/>
          </w:tcPr>
          <w:p w14:paraId="5C188943"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4,52</w:t>
            </w:r>
            <w:r w:rsidR="00D240F6" w:rsidRPr="00A06E4F">
              <w:rPr>
                <w:rFonts w:ascii="Tele-GroteskNor" w:hAnsi="Tele-GroteskNor"/>
                <w:color w:val="000000" w:themeColor="text1"/>
                <w:sz w:val="20"/>
                <w:szCs w:val="20"/>
              </w:rPr>
              <w:t xml:space="preserve"> ден.</w:t>
            </w:r>
          </w:p>
        </w:tc>
        <w:tc>
          <w:tcPr>
            <w:tcW w:w="1292" w:type="dxa"/>
          </w:tcPr>
          <w:p w14:paraId="3456B3E5"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3,9</w:t>
            </w:r>
            <w:r w:rsidR="00D240F6" w:rsidRPr="00A06E4F">
              <w:rPr>
                <w:rFonts w:ascii="Tele-GroteskNor" w:hAnsi="Tele-GroteskNor"/>
                <w:color w:val="000000" w:themeColor="text1"/>
                <w:sz w:val="20"/>
                <w:szCs w:val="20"/>
              </w:rPr>
              <w:t xml:space="preserve"> ден.</w:t>
            </w:r>
          </w:p>
        </w:tc>
        <w:tc>
          <w:tcPr>
            <w:tcW w:w="1435" w:type="dxa"/>
          </w:tcPr>
          <w:p w14:paraId="7D4028E3"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3,54</w:t>
            </w:r>
            <w:r w:rsidR="00D240F6" w:rsidRPr="00A06E4F">
              <w:rPr>
                <w:rFonts w:ascii="Tele-GroteskNor" w:hAnsi="Tele-GroteskNor"/>
                <w:color w:val="000000" w:themeColor="text1"/>
                <w:sz w:val="20"/>
                <w:szCs w:val="20"/>
              </w:rPr>
              <w:t xml:space="preserve"> ден.</w:t>
            </w:r>
          </w:p>
        </w:tc>
        <w:tc>
          <w:tcPr>
            <w:tcW w:w="1293" w:type="dxa"/>
          </w:tcPr>
          <w:p w14:paraId="216D7E5C"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2,65</w:t>
            </w:r>
            <w:r w:rsidR="00D240F6" w:rsidRPr="00A06E4F">
              <w:rPr>
                <w:rFonts w:ascii="Tele-GroteskNor" w:hAnsi="Tele-GroteskNor"/>
                <w:color w:val="000000" w:themeColor="text1"/>
                <w:sz w:val="20"/>
                <w:szCs w:val="20"/>
              </w:rPr>
              <w:t xml:space="preserve"> ден.</w:t>
            </w:r>
          </w:p>
        </w:tc>
      </w:tr>
      <w:tr w:rsidR="00EE34B0" w:rsidRPr="00EE34B0" w14:paraId="31B34A8F" w14:textId="77777777" w:rsidTr="00EE34B0">
        <w:trPr>
          <w:trHeight w:val="156"/>
        </w:trPr>
        <w:tc>
          <w:tcPr>
            <w:tcW w:w="2794" w:type="dxa"/>
            <w:vMerge/>
          </w:tcPr>
          <w:p w14:paraId="79BE3D04" w14:textId="77777777" w:rsidR="00D31054" w:rsidRPr="00A06E4F" w:rsidRDefault="00D31054" w:rsidP="00D31054">
            <w:pPr>
              <w:pStyle w:val="NoSpacing"/>
              <w:rPr>
                <w:rFonts w:ascii="Tele-GroteskNor" w:hAnsi="Tele-GroteskNor"/>
                <w:color w:val="000000" w:themeColor="text1"/>
                <w:sz w:val="20"/>
                <w:szCs w:val="20"/>
                <w:lang w:val="ru-RU"/>
              </w:rPr>
            </w:pPr>
          </w:p>
        </w:tc>
        <w:tc>
          <w:tcPr>
            <w:tcW w:w="1654" w:type="dxa"/>
          </w:tcPr>
          <w:p w14:paraId="1237BC37" w14:textId="77777777" w:rsidR="00D31054" w:rsidRPr="00A06E4F" w:rsidRDefault="00D3105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Евтина тарифа</w:t>
            </w:r>
          </w:p>
        </w:tc>
        <w:tc>
          <w:tcPr>
            <w:tcW w:w="1292" w:type="dxa"/>
          </w:tcPr>
          <w:p w14:paraId="7F3C4F6F"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2,2</w:t>
            </w:r>
            <w:r w:rsidR="007B7F17" w:rsidRPr="00A06E4F">
              <w:rPr>
                <w:rFonts w:ascii="Tele-GroteskNor" w:hAnsi="Tele-GroteskNor"/>
                <w:color w:val="000000" w:themeColor="text1"/>
                <w:sz w:val="20"/>
                <w:szCs w:val="20"/>
              </w:rPr>
              <w:t>2</w:t>
            </w:r>
            <w:r w:rsidR="00D240F6" w:rsidRPr="00A06E4F">
              <w:rPr>
                <w:rFonts w:ascii="Tele-GroteskNor" w:hAnsi="Tele-GroteskNor"/>
                <w:color w:val="000000" w:themeColor="text1"/>
                <w:sz w:val="20"/>
                <w:szCs w:val="20"/>
              </w:rPr>
              <w:t xml:space="preserve"> ден.</w:t>
            </w:r>
          </w:p>
        </w:tc>
        <w:tc>
          <w:tcPr>
            <w:tcW w:w="1292" w:type="dxa"/>
          </w:tcPr>
          <w:p w14:paraId="47C06423" w14:textId="77777777" w:rsidR="00D31054" w:rsidRPr="00A06E4F" w:rsidRDefault="007B7F17" w:rsidP="00D31054">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2,2</w:t>
            </w:r>
            <w:r w:rsidRPr="00A06E4F">
              <w:rPr>
                <w:rFonts w:ascii="Tele-GroteskNor" w:hAnsi="Tele-GroteskNor"/>
                <w:color w:val="000000" w:themeColor="text1"/>
                <w:sz w:val="20"/>
                <w:szCs w:val="20"/>
              </w:rPr>
              <w:t>2</w:t>
            </w:r>
            <w:r w:rsidR="00D240F6" w:rsidRPr="00A06E4F">
              <w:rPr>
                <w:rFonts w:ascii="Tele-GroteskNor" w:hAnsi="Tele-GroteskNor"/>
                <w:color w:val="000000" w:themeColor="text1"/>
                <w:sz w:val="20"/>
                <w:szCs w:val="20"/>
              </w:rPr>
              <w:t xml:space="preserve"> ден.</w:t>
            </w:r>
          </w:p>
        </w:tc>
        <w:tc>
          <w:tcPr>
            <w:tcW w:w="1435" w:type="dxa"/>
          </w:tcPr>
          <w:p w14:paraId="3ACE74A6" w14:textId="77777777" w:rsidR="00D31054" w:rsidRPr="00A06E4F" w:rsidRDefault="007B7F17" w:rsidP="00D31054">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2,2</w:t>
            </w:r>
            <w:r w:rsidRPr="00A06E4F">
              <w:rPr>
                <w:rFonts w:ascii="Tele-GroteskNor" w:hAnsi="Tele-GroteskNor"/>
                <w:color w:val="000000" w:themeColor="text1"/>
                <w:sz w:val="20"/>
                <w:szCs w:val="20"/>
              </w:rPr>
              <w:t>2</w:t>
            </w:r>
            <w:r w:rsidR="00D240F6" w:rsidRPr="00A06E4F">
              <w:rPr>
                <w:rFonts w:ascii="Tele-GroteskNor" w:hAnsi="Tele-GroteskNor"/>
                <w:color w:val="000000" w:themeColor="text1"/>
                <w:sz w:val="20"/>
                <w:szCs w:val="20"/>
              </w:rPr>
              <w:t xml:space="preserve"> ден.</w:t>
            </w:r>
          </w:p>
        </w:tc>
        <w:tc>
          <w:tcPr>
            <w:tcW w:w="1293" w:type="dxa"/>
          </w:tcPr>
          <w:p w14:paraId="1D5DC74B" w14:textId="77777777" w:rsidR="00D31054" w:rsidRPr="00A06E4F" w:rsidRDefault="007B7F17" w:rsidP="00D31054">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2,2</w:t>
            </w:r>
            <w:r w:rsidRPr="00A06E4F">
              <w:rPr>
                <w:rFonts w:ascii="Tele-GroteskNor" w:hAnsi="Tele-GroteskNor"/>
                <w:color w:val="000000" w:themeColor="text1"/>
                <w:sz w:val="20"/>
                <w:szCs w:val="20"/>
              </w:rPr>
              <w:t>2</w:t>
            </w:r>
            <w:r w:rsidR="00D240F6" w:rsidRPr="00A06E4F">
              <w:rPr>
                <w:rFonts w:ascii="Tele-GroteskNor" w:hAnsi="Tele-GroteskNor"/>
                <w:color w:val="000000" w:themeColor="text1"/>
                <w:sz w:val="20"/>
                <w:szCs w:val="20"/>
              </w:rPr>
              <w:t xml:space="preserve"> ден.</w:t>
            </w:r>
          </w:p>
        </w:tc>
      </w:tr>
      <w:tr w:rsidR="00D31054" w:rsidRPr="00EE34B0" w14:paraId="47D6F65C" w14:textId="77777777" w:rsidTr="00EE34B0">
        <w:trPr>
          <w:trHeight w:val="156"/>
        </w:trPr>
        <w:tc>
          <w:tcPr>
            <w:tcW w:w="4449" w:type="dxa"/>
            <w:gridSpan w:val="2"/>
          </w:tcPr>
          <w:p w14:paraId="46402046" w14:textId="77777777" w:rsidR="00D31054" w:rsidRPr="00A06E4F" w:rsidRDefault="00081CE4" w:rsidP="00081CE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SMS</w:t>
            </w:r>
            <w:r w:rsidR="00D31054" w:rsidRPr="00A06E4F">
              <w:rPr>
                <w:rFonts w:ascii="Tele-GroteskNor" w:hAnsi="Tele-GroteskNor"/>
                <w:color w:val="000000" w:themeColor="text1"/>
                <w:sz w:val="20"/>
                <w:szCs w:val="20"/>
              </w:rPr>
              <w:t xml:space="preserve"> пораки кон Мојот </w:t>
            </w:r>
            <w:r w:rsidRPr="00A06E4F">
              <w:rPr>
                <w:rFonts w:ascii="Tele-GroteskNor" w:hAnsi="Tele-GroteskNor"/>
                <w:color w:val="000000" w:themeColor="text1"/>
                <w:sz w:val="20"/>
                <w:szCs w:val="20"/>
              </w:rPr>
              <w:t>К</w:t>
            </w:r>
            <w:r w:rsidR="00D31054" w:rsidRPr="00A06E4F">
              <w:rPr>
                <w:rFonts w:ascii="Tele-GroteskNor" w:hAnsi="Tele-GroteskNor"/>
                <w:color w:val="000000" w:themeColor="text1"/>
                <w:sz w:val="20"/>
                <w:szCs w:val="20"/>
              </w:rPr>
              <w:t>руг</w:t>
            </w:r>
          </w:p>
        </w:tc>
        <w:tc>
          <w:tcPr>
            <w:tcW w:w="5311" w:type="dxa"/>
            <w:gridSpan w:val="4"/>
          </w:tcPr>
          <w:p w14:paraId="2522EC7B" w14:textId="77777777" w:rsidR="00D31054" w:rsidRPr="00A06E4F" w:rsidRDefault="00D31054" w:rsidP="00D31054">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54</w:t>
            </w:r>
            <w:r w:rsidR="00D240F6" w:rsidRPr="00A06E4F">
              <w:rPr>
                <w:rFonts w:ascii="Tele-GroteskNor" w:hAnsi="Tele-GroteskNor"/>
                <w:color w:val="000000" w:themeColor="text1"/>
                <w:sz w:val="20"/>
                <w:szCs w:val="20"/>
              </w:rPr>
              <w:t xml:space="preserve"> ден.</w:t>
            </w:r>
          </w:p>
        </w:tc>
      </w:tr>
      <w:tr w:rsidR="00D31054" w:rsidRPr="00EE34B0" w14:paraId="4C03CBE5" w14:textId="77777777" w:rsidTr="00EE34B0">
        <w:trPr>
          <w:trHeight w:val="145"/>
        </w:trPr>
        <w:tc>
          <w:tcPr>
            <w:tcW w:w="4449" w:type="dxa"/>
            <w:gridSpan w:val="2"/>
          </w:tcPr>
          <w:p w14:paraId="1CB612CC" w14:textId="77777777" w:rsidR="00D31054" w:rsidRPr="00A06E4F" w:rsidRDefault="00081CE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SMS</w:t>
            </w:r>
            <w:r w:rsidR="00D31054" w:rsidRPr="00A06E4F">
              <w:rPr>
                <w:rFonts w:ascii="Tele-GroteskNor" w:hAnsi="Tele-GroteskNor"/>
                <w:color w:val="000000" w:themeColor="text1"/>
                <w:sz w:val="20"/>
                <w:szCs w:val="20"/>
              </w:rPr>
              <w:t xml:space="preserve"> пораки кон национални дестинации</w:t>
            </w:r>
          </w:p>
        </w:tc>
        <w:tc>
          <w:tcPr>
            <w:tcW w:w="5311" w:type="dxa"/>
            <w:gridSpan w:val="4"/>
          </w:tcPr>
          <w:p w14:paraId="0FFBDAC1" w14:textId="77777777" w:rsidR="00D31054" w:rsidRPr="00A06E4F" w:rsidRDefault="00D31054" w:rsidP="00D31054">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4,72</w:t>
            </w:r>
            <w:r w:rsidR="00D240F6" w:rsidRPr="00A06E4F">
              <w:rPr>
                <w:rFonts w:ascii="Tele-GroteskNor" w:hAnsi="Tele-GroteskNor"/>
                <w:color w:val="000000" w:themeColor="text1"/>
                <w:sz w:val="20"/>
                <w:szCs w:val="20"/>
              </w:rPr>
              <w:t xml:space="preserve"> ден.</w:t>
            </w:r>
          </w:p>
        </w:tc>
      </w:tr>
      <w:tr w:rsidR="00D31054" w:rsidRPr="00EE34B0" w14:paraId="26CB7C24" w14:textId="77777777" w:rsidTr="00EE34B0">
        <w:trPr>
          <w:trHeight w:val="221"/>
        </w:trPr>
        <w:tc>
          <w:tcPr>
            <w:tcW w:w="4449" w:type="dxa"/>
            <w:gridSpan w:val="2"/>
          </w:tcPr>
          <w:p w14:paraId="48B1E95B" w14:textId="77777777" w:rsidR="00D31054" w:rsidRPr="00A06E4F" w:rsidRDefault="00081CE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SMS</w:t>
            </w:r>
            <w:r w:rsidR="00D31054" w:rsidRPr="00A06E4F">
              <w:rPr>
                <w:rFonts w:ascii="Tele-GroteskNor" w:hAnsi="Tele-GroteskNor"/>
                <w:color w:val="000000" w:themeColor="text1"/>
                <w:sz w:val="20"/>
                <w:szCs w:val="20"/>
              </w:rPr>
              <w:t xml:space="preserve"> пораки кон меѓународни дестинации</w:t>
            </w:r>
          </w:p>
        </w:tc>
        <w:tc>
          <w:tcPr>
            <w:tcW w:w="5311" w:type="dxa"/>
            <w:gridSpan w:val="4"/>
          </w:tcPr>
          <w:p w14:paraId="6C5227BD" w14:textId="77777777" w:rsidR="00D31054" w:rsidRPr="00A06E4F" w:rsidRDefault="00D31054" w:rsidP="00D31054">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5,9</w:t>
            </w:r>
            <w:r w:rsidR="00D240F6" w:rsidRPr="00A06E4F">
              <w:rPr>
                <w:rFonts w:ascii="Tele-GroteskNor" w:hAnsi="Tele-GroteskNor"/>
                <w:color w:val="000000" w:themeColor="text1"/>
                <w:sz w:val="20"/>
                <w:szCs w:val="20"/>
              </w:rPr>
              <w:t xml:space="preserve"> ден.</w:t>
            </w:r>
          </w:p>
        </w:tc>
      </w:tr>
      <w:tr w:rsidR="00D31054" w:rsidRPr="00EE34B0" w14:paraId="5FC72440" w14:textId="77777777" w:rsidTr="00EE34B0">
        <w:trPr>
          <w:trHeight w:val="297"/>
        </w:trPr>
        <w:tc>
          <w:tcPr>
            <w:tcW w:w="4449" w:type="dxa"/>
            <w:gridSpan w:val="2"/>
          </w:tcPr>
          <w:p w14:paraId="67663BEE" w14:textId="77777777" w:rsidR="00D31054" w:rsidRPr="00A06E4F" w:rsidRDefault="00081CE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MMS</w:t>
            </w:r>
            <w:r w:rsidR="00D31054" w:rsidRPr="00A06E4F">
              <w:rPr>
                <w:rFonts w:ascii="Tele-GroteskNor" w:hAnsi="Tele-GroteskNor"/>
                <w:color w:val="000000" w:themeColor="text1"/>
                <w:sz w:val="20"/>
                <w:szCs w:val="20"/>
              </w:rPr>
              <w:t xml:space="preserve"> пораки кон национални дестинации</w:t>
            </w:r>
          </w:p>
        </w:tc>
        <w:tc>
          <w:tcPr>
            <w:tcW w:w="5311" w:type="dxa"/>
            <w:gridSpan w:val="4"/>
          </w:tcPr>
          <w:p w14:paraId="581604E8" w14:textId="77777777" w:rsidR="00D31054" w:rsidRPr="00A06E4F" w:rsidRDefault="00D31054" w:rsidP="00D31054">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17,7</w:t>
            </w:r>
            <w:r w:rsidR="00D240F6" w:rsidRPr="00A06E4F">
              <w:rPr>
                <w:rFonts w:ascii="Tele-GroteskNor" w:hAnsi="Tele-GroteskNor"/>
                <w:color w:val="000000" w:themeColor="text1"/>
                <w:sz w:val="20"/>
                <w:szCs w:val="20"/>
              </w:rPr>
              <w:t xml:space="preserve"> ден.</w:t>
            </w:r>
          </w:p>
        </w:tc>
      </w:tr>
      <w:tr w:rsidR="00D31054" w:rsidRPr="00EE34B0" w14:paraId="3CE99F5A" w14:textId="77777777" w:rsidTr="00EE34B0">
        <w:trPr>
          <w:trHeight w:val="203"/>
        </w:trPr>
        <w:tc>
          <w:tcPr>
            <w:tcW w:w="4449" w:type="dxa"/>
            <w:gridSpan w:val="2"/>
          </w:tcPr>
          <w:p w14:paraId="75C6A1A2" w14:textId="77777777" w:rsidR="00D31054" w:rsidRPr="00A06E4F" w:rsidRDefault="00081CE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MMS</w:t>
            </w:r>
            <w:r w:rsidR="00D31054" w:rsidRPr="00A06E4F">
              <w:rPr>
                <w:rFonts w:ascii="Tele-GroteskNor" w:hAnsi="Tele-GroteskNor"/>
                <w:color w:val="000000" w:themeColor="text1"/>
                <w:sz w:val="20"/>
                <w:szCs w:val="20"/>
              </w:rPr>
              <w:t xml:space="preserve"> пораки кон меѓународни дестинации</w:t>
            </w:r>
          </w:p>
        </w:tc>
        <w:tc>
          <w:tcPr>
            <w:tcW w:w="5311" w:type="dxa"/>
            <w:gridSpan w:val="4"/>
          </w:tcPr>
          <w:p w14:paraId="6033C3C1" w14:textId="77777777" w:rsidR="00D31054" w:rsidRPr="00A06E4F" w:rsidRDefault="007B7F17" w:rsidP="00D31054">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41,3</w:t>
            </w:r>
            <w:r w:rsidR="00D240F6" w:rsidRPr="00A06E4F">
              <w:rPr>
                <w:rFonts w:ascii="Tele-GroteskNor" w:hAnsi="Tele-GroteskNor"/>
                <w:color w:val="000000" w:themeColor="text1"/>
                <w:sz w:val="20"/>
                <w:szCs w:val="20"/>
              </w:rPr>
              <w:t xml:space="preserve"> ден.</w:t>
            </w:r>
          </w:p>
        </w:tc>
      </w:tr>
      <w:tr w:rsidR="00D31054" w:rsidRPr="00EE34B0" w14:paraId="4001F2DB" w14:textId="77777777" w:rsidTr="00EE34B0">
        <w:trPr>
          <w:trHeight w:val="137"/>
        </w:trPr>
        <w:tc>
          <w:tcPr>
            <w:tcW w:w="4449" w:type="dxa"/>
            <w:gridSpan w:val="2"/>
          </w:tcPr>
          <w:p w14:paraId="69930A2C" w14:textId="77777777" w:rsidR="00D31054" w:rsidRPr="00A06E4F" w:rsidRDefault="00D31054" w:rsidP="00D3105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Мобилен интернет</w:t>
            </w:r>
          </w:p>
        </w:tc>
        <w:tc>
          <w:tcPr>
            <w:tcW w:w="5311" w:type="dxa"/>
            <w:gridSpan w:val="4"/>
          </w:tcPr>
          <w:p w14:paraId="48FA28F4" w14:textId="77777777" w:rsidR="00D31054" w:rsidRPr="00A06E4F" w:rsidRDefault="00D31054" w:rsidP="00D31054">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17,7</w:t>
            </w:r>
            <w:r w:rsidR="00D240F6" w:rsidRPr="00A06E4F">
              <w:rPr>
                <w:rFonts w:ascii="Tele-GroteskNor" w:hAnsi="Tele-GroteskNor"/>
                <w:color w:val="000000" w:themeColor="text1"/>
                <w:sz w:val="20"/>
                <w:szCs w:val="20"/>
              </w:rPr>
              <w:t xml:space="preserve"> ден.</w:t>
            </w:r>
          </w:p>
        </w:tc>
      </w:tr>
    </w:tbl>
    <w:p w14:paraId="25CE89B6" w14:textId="77777777" w:rsidR="00B52686" w:rsidRDefault="00B52686" w:rsidP="00F90A78">
      <w:pPr>
        <w:pStyle w:val="NoSpacing"/>
        <w:rPr>
          <w:rFonts w:ascii="Tele-GroteskNor" w:hAnsi="Tele-GroteskNor"/>
          <w:b/>
          <w:color w:val="333333"/>
          <w:lang w:val="en-US"/>
        </w:rPr>
      </w:pPr>
    </w:p>
    <w:p w14:paraId="7F85CFE6" w14:textId="77777777" w:rsidR="001E0768" w:rsidRDefault="001E0768" w:rsidP="00F90A78">
      <w:pPr>
        <w:pStyle w:val="NoSpacing"/>
        <w:rPr>
          <w:rFonts w:ascii="Tele-GroteskNor" w:hAnsi="Tele-GroteskNor"/>
          <w:b/>
          <w:color w:val="333333"/>
          <w:lang w:val="en-US"/>
        </w:rPr>
      </w:pPr>
    </w:p>
    <w:p w14:paraId="4B85A104" w14:textId="77777777" w:rsidR="001E0768" w:rsidRDefault="001E0768" w:rsidP="00F90A78">
      <w:pPr>
        <w:pStyle w:val="NoSpacing"/>
        <w:rPr>
          <w:rFonts w:ascii="Tele-GroteskNor" w:hAnsi="Tele-GroteskNor"/>
          <w:b/>
          <w:color w:val="333333"/>
          <w:lang w:val="en-US"/>
        </w:rPr>
      </w:pPr>
    </w:p>
    <w:p w14:paraId="607EF709" w14:textId="77777777" w:rsidR="001E0768" w:rsidRDefault="001E0768" w:rsidP="00F90A78">
      <w:pPr>
        <w:pStyle w:val="NoSpacing"/>
        <w:rPr>
          <w:rFonts w:ascii="Tele-GroteskNor" w:hAnsi="Tele-GroteskNor"/>
          <w:b/>
          <w:color w:val="333333"/>
          <w:lang w:val="en-US"/>
        </w:rPr>
      </w:pPr>
    </w:p>
    <w:p w14:paraId="01D7F348" w14:textId="77777777" w:rsidR="00BE2FC0" w:rsidRDefault="00BE2FC0" w:rsidP="00F90A78">
      <w:pPr>
        <w:pStyle w:val="NoSpacing"/>
        <w:rPr>
          <w:rFonts w:ascii="Tele-GroteskNor" w:hAnsi="Tele-GroteskNor"/>
          <w:b/>
          <w:color w:val="333333"/>
          <w:lang w:val="en-US"/>
        </w:rPr>
      </w:pPr>
    </w:p>
    <w:p w14:paraId="549CD0EB" w14:textId="77777777" w:rsidR="001E0768" w:rsidRDefault="001E0768" w:rsidP="00F90A78">
      <w:pPr>
        <w:pStyle w:val="NoSpacing"/>
        <w:rPr>
          <w:rFonts w:ascii="Tele-GroteskNor" w:hAnsi="Tele-GroteskNor"/>
          <w:b/>
          <w:color w:val="333333"/>
        </w:rPr>
      </w:pPr>
    </w:p>
    <w:p w14:paraId="1F07B752" w14:textId="77777777" w:rsidR="00B52686" w:rsidRPr="003C33F2" w:rsidRDefault="00A7402A" w:rsidP="00D20323">
      <w:pPr>
        <w:numPr>
          <w:ilvl w:val="1"/>
          <w:numId w:val="2"/>
        </w:numPr>
        <w:spacing w:after="0" w:line="360" w:lineRule="atLeast"/>
        <w:ind w:hanging="436"/>
        <w:outlineLvl w:val="0"/>
        <w:rPr>
          <w:rFonts w:ascii="Tele-GroteskNor" w:hAnsi="Tele-GroteskNor"/>
          <w:b/>
          <w:sz w:val="20"/>
          <w:szCs w:val="20"/>
          <w:lang w:val="en-US"/>
        </w:rPr>
      </w:pPr>
      <w:bookmarkStart w:id="106" w:name="_Toc481763982"/>
      <w:r w:rsidRPr="003C33F2">
        <w:rPr>
          <w:rFonts w:ascii="Tele-GroteskNor" w:hAnsi="Tele-GroteskNor"/>
          <w:b/>
          <w:sz w:val="20"/>
          <w:szCs w:val="20"/>
          <w:lang w:val="en-US"/>
        </w:rPr>
        <w:t>RELAX FAMILY 500, RELAX FAMILY 1000, RELAX FAMILY 1800</w:t>
      </w:r>
      <w:bookmarkEnd w:id="106"/>
    </w:p>
    <w:p w14:paraId="06107725" w14:textId="77777777" w:rsidR="00A53486" w:rsidRDefault="00A53486" w:rsidP="003F29BA">
      <w:pPr>
        <w:pStyle w:val="NoSpacing"/>
        <w:rPr>
          <w:rFonts w:ascii="Tele-GroteskNor" w:hAnsi="Tele-GroteskNor"/>
          <w:b/>
          <w:color w:val="333333"/>
          <w:lang w:val="en-US"/>
        </w:rPr>
      </w:pPr>
    </w:p>
    <w:tbl>
      <w:tblPr>
        <w:tblStyle w:val="LightShading1"/>
        <w:tblW w:w="9735"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20" w:firstRow="1" w:lastRow="0" w:firstColumn="0" w:lastColumn="0" w:noHBand="1" w:noVBand="1"/>
      </w:tblPr>
      <w:tblGrid>
        <w:gridCol w:w="4197"/>
        <w:gridCol w:w="2182"/>
        <w:gridCol w:w="1074"/>
        <w:gridCol w:w="1140"/>
        <w:gridCol w:w="1142"/>
      </w:tblGrid>
      <w:tr w:rsidR="00A53486" w:rsidRPr="00A7402A" w14:paraId="5727505C" w14:textId="77777777" w:rsidTr="00EE34B0">
        <w:trPr>
          <w:cnfStyle w:val="100000000000" w:firstRow="1" w:lastRow="0" w:firstColumn="0" w:lastColumn="0" w:oddVBand="0" w:evenVBand="0" w:oddHBand="0" w:evenHBand="0" w:firstRowFirstColumn="0" w:firstRowLastColumn="0" w:lastRowFirstColumn="0" w:lastRowLastColumn="0"/>
          <w:trHeight w:val="310"/>
        </w:trPr>
        <w:tc>
          <w:tcPr>
            <w:tcW w:w="6379" w:type="dxa"/>
            <w:gridSpan w:val="2"/>
            <w:tcBorders>
              <w:top w:val="none" w:sz="0" w:space="0" w:color="auto"/>
              <w:left w:val="none" w:sz="0" w:space="0" w:color="auto"/>
              <w:bottom w:val="none" w:sz="0" w:space="0" w:color="auto"/>
              <w:right w:val="none" w:sz="0" w:space="0" w:color="auto"/>
            </w:tcBorders>
            <w:shd w:val="clear" w:color="auto" w:fill="E20074"/>
          </w:tcPr>
          <w:p w14:paraId="40B77C51" w14:textId="77777777" w:rsidR="00A53486" w:rsidRPr="00A7402A" w:rsidRDefault="009D48F6" w:rsidP="003F29BA">
            <w:pPr>
              <w:pStyle w:val="NoSpacing"/>
              <w:rPr>
                <w:rFonts w:ascii="Tele-GroteskNor" w:hAnsi="Tele-GroteskNor"/>
                <w:b w:val="0"/>
                <w:color w:val="FFFFFF" w:themeColor="background1"/>
                <w:sz w:val="20"/>
                <w:szCs w:val="20"/>
                <w:lang w:val="en-US"/>
              </w:rPr>
            </w:pPr>
            <w:r w:rsidRPr="00A7402A">
              <w:rPr>
                <w:rFonts w:ascii="Tele-GroteskNor" w:hAnsi="Tele-GroteskNor"/>
                <w:b w:val="0"/>
                <w:color w:val="FFFFFF" w:themeColor="background1"/>
                <w:sz w:val="20"/>
                <w:szCs w:val="20"/>
                <w:lang w:val="en-US"/>
              </w:rPr>
              <w:t>Relax Family</w:t>
            </w:r>
          </w:p>
        </w:tc>
        <w:tc>
          <w:tcPr>
            <w:tcW w:w="1074" w:type="dxa"/>
            <w:tcBorders>
              <w:top w:val="none" w:sz="0" w:space="0" w:color="auto"/>
              <w:left w:val="none" w:sz="0" w:space="0" w:color="auto"/>
              <w:bottom w:val="none" w:sz="0" w:space="0" w:color="auto"/>
              <w:right w:val="none" w:sz="0" w:space="0" w:color="auto"/>
            </w:tcBorders>
            <w:shd w:val="clear" w:color="auto" w:fill="E20074"/>
          </w:tcPr>
          <w:p w14:paraId="5A28F9E7" w14:textId="77777777" w:rsidR="00A53486" w:rsidRPr="00A7402A" w:rsidRDefault="00A53486" w:rsidP="00AE111D">
            <w:pPr>
              <w:pStyle w:val="NoSpacing"/>
              <w:jc w:val="center"/>
              <w:rPr>
                <w:rFonts w:ascii="Tele-GroteskNor" w:hAnsi="Tele-GroteskNor"/>
                <w:b w:val="0"/>
                <w:color w:val="FFFFFF" w:themeColor="background1"/>
                <w:sz w:val="20"/>
                <w:szCs w:val="20"/>
              </w:rPr>
            </w:pPr>
            <w:r w:rsidRPr="00A7402A">
              <w:rPr>
                <w:rFonts w:ascii="Tele-GroteskNor" w:hAnsi="Tele-GroteskNor"/>
                <w:b w:val="0"/>
                <w:color w:val="FFFFFF" w:themeColor="background1"/>
                <w:sz w:val="20"/>
                <w:szCs w:val="20"/>
              </w:rPr>
              <w:t>Relax Family 500</w:t>
            </w:r>
          </w:p>
        </w:tc>
        <w:tc>
          <w:tcPr>
            <w:tcW w:w="1140" w:type="dxa"/>
            <w:tcBorders>
              <w:top w:val="none" w:sz="0" w:space="0" w:color="auto"/>
              <w:left w:val="none" w:sz="0" w:space="0" w:color="auto"/>
              <w:bottom w:val="none" w:sz="0" w:space="0" w:color="auto"/>
              <w:right w:val="none" w:sz="0" w:space="0" w:color="auto"/>
            </w:tcBorders>
            <w:shd w:val="clear" w:color="auto" w:fill="E20074"/>
          </w:tcPr>
          <w:p w14:paraId="710801E2" w14:textId="77777777" w:rsidR="00A53486" w:rsidRPr="00A7402A" w:rsidRDefault="00A53486" w:rsidP="00AE111D">
            <w:pPr>
              <w:pStyle w:val="NoSpacing"/>
              <w:jc w:val="center"/>
              <w:rPr>
                <w:rFonts w:ascii="Tele-GroteskNor" w:hAnsi="Tele-GroteskNor"/>
                <w:b w:val="0"/>
                <w:color w:val="FFFFFF" w:themeColor="background1"/>
                <w:sz w:val="20"/>
                <w:szCs w:val="20"/>
              </w:rPr>
            </w:pPr>
            <w:r w:rsidRPr="00A7402A">
              <w:rPr>
                <w:rFonts w:ascii="Tele-GroteskNor" w:hAnsi="Tele-GroteskNor"/>
                <w:b w:val="0"/>
                <w:color w:val="FFFFFF" w:themeColor="background1"/>
                <w:sz w:val="20"/>
                <w:szCs w:val="20"/>
              </w:rPr>
              <w:t>Relax</w:t>
            </w:r>
            <w:r w:rsidR="00A03824" w:rsidRPr="00A7402A">
              <w:rPr>
                <w:rFonts w:ascii="Tele-GroteskNor" w:hAnsi="Tele-GroteskNor"/>
                <w:b w:val="0"/>
                <w:color w:val="FFFFFF" w:themeColor="background1"/>
                <w:sz w:val="20"/>
                <w:szCs w:val="20"/>
              </w:rPr>
              <w:t xml:space="preserve"> </w:t>
            </w:r>
            <w:r w:rsidRPr="00A7402A">
              <w:rPr>
                <w:rFonts w:ascii="Tele-GroteskNor" w:hAnsi="Tele-GroteskNor"/>
                <w:b w:val="0"/>
                <w:color w:val="FFFFFF" w:themeColor="background1"/>
                <w:sz w:val="20"/>
                <w:szCs w:val="20"/>
              </w:rPr>
              <w:t>Family 1000</w:t>
            </w:r>
          </w:p>
        </w:tc>
        <w:tc>
          <w:tcPr>
            <w:tcW w:w="1142" w:type="dxa"/>
            <w:tcBorders>
              <w:top w:val="none" w:sz="0" w:space="0" w:color="auto"/>
              <w:left w:val="none" w:sz="0" w:space="0" w:color="auto"/>
              <w:bottom w:val="none" w:sz="0" w:space="0" w:color="auto"/>
              <w:right w:val="none" w:sz="0" w:space="0" w:color="auto"/>
            </w:tcBorders>
            <w:shd w:val="clear" w:color="auto" w:fill="E20074"/>
          </w:tcPr>
          <w:p w14:paraId="5B3D3BAD" w14:textId="77777777" w:rsidR="00A53486" w:rsidRPr="00A7402A" w:rsidRDefault="00A03824" w:rsidP="00AE111D">
            <w:pPr>
              <w:pStyle w:val="NoSpacing"/>
              <w:jc w:val="center"/>
              <w:rPr>
                <w:rFonts w:ascii="Tele-GroteskNor" w:hAnsi="Tele-GroteskNor"/>
                <w:b w:val="0"/>
                <w:color w:val="FFFFFF" w:themeColor="background1"/>
                <w:sz w:val="20"/>
                <w:szCs w:val="20"/>
              </w:rPr>
            </w:pPr>
            <w:r w:rsidRPr="00A7402A">
              <w:rPr>
                <w:rFonts w:ascii="Tele-GroteskNor" w:hAnsi="Tele-GroteskNor"/>
                <w:b w:val="0"/>
                <w:color w:val="FFFFFF" w:themeColor="background1"/>
                <w:sz w:val="20"/>
                <w:szCs w:val="20"/>
              </w:rPr>
              <w:t xml:space="preserve">Relax </w:t>
            </w:r>
            <w:r w:rsidR="00A53486" w:rsidRPr="00A7402A">
              <w:rPr>
                <w:rFonts w:ascii="Tele-GroteskNor" w:hAnsi="Tele-GroteskNor"/>
                <w:b w:val="0"/>
                <w:color w:val="FFFFFF" w:themeColor="background1"/>
                <w:sz w:val="20"/>
                <w:szCs w:val="20"/>
              </w:rPr>
              <w:t>Family 1800</w:t>
            </w:r>
          </w:p>
        </w:tc>
      </w:tr>
      <w:tr w:rsidR="00F90AA0" w:rsidRPr="00A7402A" w14:paraId="33EAF3A3" w14:textId="77777777" w:rsidTr="00EE34B0">
        <w:trPr>
          <w:trHeight w:val="310"/>
        </w:trPr>
        <w:tc>
          <w:tcPr>
            <w:tcW w:w="6379" w:type="dxa"/>
            <w:gridSpan w:val="2"/>
          </w:tcPr>
          <w:p w14:paraId="1A42C492" w14:textId="77777777" w:rsidR="00F90AA0" w:rsidRPr="00A06E4F" w:rsidRDefault="00F90AA0"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Број на постпејд членови</w:t>
            </w:r>
          </w:p>
        </w:tc>
        <w:tc>
          <w:tcPr>
            <w:tcW w:w="1074" w:type="dxa"/>
          </w:tcPr>
          <w:p w14:paraId="0E7BE524" w14:textId="77777777" w:rsidR="00F90AA0" w:rsidRPr="00A06E4F" w:rsidRDefault="00F90AA0"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w:t>
            </w:r>
          </w:p>
        </w:tc>
        <w:tc>
          <w:tcPr>
            <w:tcW w:w="1140" w:type="dxa"/>
          </w:tcPr>
          <w:p w14:paraId="42125039" w14:textId="77777777" w:rsidR="00F90AA0" w:rsidRPr="00A06E4F" w:rsidRDefault="00F90AA0"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 – 4</w:t>
            </w:r>
          </w:p>
        </w:tc>
        <w:tc>
          <w:tcPr>
            <w:tcW w:w="1142" w:type="dxa"/>
          </w:tcPr>
          <w:p w14:paraId="539C72BF" w14:textId="77777777" w:rsidR="00F90AA0" w:rsidRPr="00A06E4F" w:rsidRDefault="00F90AA0"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 – 6</w:t>
            </w:r>
          </w:p>
        </w:tc>
      </w:tr>
      <w:tr w:rsidR="00A53486" w:rsidRPr="00A7402A" w14:paraId="07962637" w14:textId="77777777" w:rsidTr="00EE34B0">
        <w:trPr>
          <w:trHeight w:val="310"/>
        </w:trPr>
        <w:tc>
          <w:tcPr>
            <w:tcW w:w="6379" w:type="dxa"/>
            <w:gridSpan w:val="2"/>
          </w:tcPr>
          <w:p w14:paraId="57917D6B" w14:textId="77777777" w:rsidR="00A53486" w:rsidRPr="00A06E4F" w:rsidRDefault="00A53486" w:rsidP="00F90AA0">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Месечна претплата</w:t>
            </w:r>
            <w:r w:rsidR="00F90AA0" w:rsidRPr="00A06E4F">
              <w:rPr>
                <w:rFonts w:ascii="Tele-GroteskNor" w:hAnsi="Tele-GroteskNor"/>
                <w:color w:val="000000" w:themeColor="text1"/>
                <w:sz w:val="20"/>
                <w:szCs w:val="20"/>
                <w:lang w:val="ru-RU"/>
              </w:rPr>
              <w:t xml:space="preserve"> </w:t>
            </w:r>
            <w:r w:rsidRPr="00A06E4F">
              <w:rPr>
                <w:rFonts w:ascii="Tele-GroteskNor" w:hAnsi="Tele-GroteskNor"/>
                <w:color w:val="000000" w:themeColor="text1"/>
                <w:sz w:val="20"/>
                <w:szCs w:val="20"/>
              </w:rPr>
              <w:t>(Целата сума може да се искористи по желба на корисникот)</w:t>
            </w:r>
          </w:p>
        </w:tc>
        <w:tc>
          <w:tcPr>
            <w:tcW w:w="1074" w:type="dxa"/>
          </w:tcPr>
          <w:p w14:paraId="03855D79"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590</w:t>
            </w:r>
            <w:r w:rsidR="004E20E3" w:rsidRPr="00A06E4F">
              <w:rPr>
                <w:rFonts w:ascii="Tele-GroteskNor" w:hAnsi="Tele-GroteskNor"/>
                <w:color w:val="000000" w:themeColor="text1"/>
                <w:sz w:val="20"/>
                <w:szCs w:val="20"/>
              </w:rPr>
              <w:t xml:space="preserve"> ден.</w:t>
            </w:r>
          </w:p>
        </w:tc>
        <w:tc>
          <w:tcPr>
            <w:tcW w:w="1140" w:type="dxa"/>
          </w:tcPr>
          <w:p w14:paraId="2E5F9824"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1180</w:t>
            </w:r>
            <w:r w:rsidR="004E20E3" w:rsidRPr="00A06E4F">
              <w:rPr>
                <w:rFonts w:ascii="Tele-GroteskNor" w:hAnsi="Tele-GroteskNor"/>
                <w:color w:val="000000" w:themeColor="text1"/>
                <w:sz w:val="20"/>
                <w:szCs w:val="20"/>
              </w:rPr>
              <w:t xml:space="preserve"> ден.</w:t>
            </w:r>
          </w:p>
        </w:tc>
        <w:tc>
          <w:tcPr>
            <w:tcW w:w="1142" w:type="dxa"/>
          </w:tcPr>
          <w:p w14:paraId="245C64DD"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2124</w:t>
            </w:r>
            <w:r w:rsidR="004E20E3" w:rsidRPr="00A06E4F">
              <w:rPr>
                <w:rFonts w:ascii="Tele-GroteskNor" w:hAnsi="Tele-GroteskNor"/>
                <w:color w:val="000000" w:themeColor="text1"/>
                <w:sz w:val="20"/>
                <w:szCs w:val="20"/>
              </w:rPr>
              <w:t xml:space="preserve"> ден.</w:t>
            </w:r>
          </w:p>
        </w:tc>
      </w:tr>
      <w:tr w:rsidR="00A53486" w:rsidRPr="00A7402A" w14:paraId="4CF6A937" w14:textId="77777777" w:rsidTr="00EE34B0">
        <w:trPr>
          <w:trHeight w:val="310"/>
        </w:trPr>
        <w:tc>
          <w:tcPr>
            <w:tcW w:w="4197" w:type="dxa"/>
            <w:vMerge w:val="restart"/>
          </w:tcPr>
          <w:p w14:paraId="2644BABD" w14:textId="77777777" w:rsidR="00A53486" w:rsidRPr="00A06E4F" w:rsidRDefault="00A53486"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Повици кон </w:t>
            </w:r>
            <w:r w:rsidR="004A1190" w:rsidRPr="00A06E4F">
              <w:rPr>
                <w:rFonts w:ascii="Tele-GroteskNor" w:hAnsi="Tele-GroteskNor"/>
                <w:color w:val="000000" w:themeColor="text1"/>
                <w:sz w:val="20"/>
                <w:szCs w:val="20"/>
                <w:lang w:val="ru-RU"/>
              </w:rPr>
              <w:t>мобилната мрежа на Телеком</w:t>
            </w:r>
          </w:p>
        </w:tc>
        <w:tc>
          <w:tcPr>
            <w:tcW w:w="2182" w:type="dxa"/>
          </w:tcPr>
          <w:p w14:paraId="35BCA553" w14:textId="77777777" w:rsidR="00A53486" w:rsidRPr="00A06E4F" w:rsidRDefault="00A53486"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Нормална тарифа</w:t>
            </w:r>
          </w:p>
        </w:tc>
        <w:tc>
          <w:tcPr>
            <w:tcW w:w="1074" w:type="dxa"/>
          </w:tcPr>
          <w:p w14:paraId="211F31A1"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8,0</w:t>
            </w:r>
            <w:r w:rsidRPr="00A06E4F">
              <w:rPr>
                <w:rFonts w:ascii="Tele-GroteskNor" w:hAnsi="Tele-GroteskNor"/>
                <w:color w:val="000000" w:themeColor="text1"/>
                <w:sz w:val="20"/>
                <w:szCs w:val="20"/>
              </w:rPr>
              <w:t>3</w:t>
            </w:r>
            <w:r w:rsidR="004E20E3" w:rsidRPr="00A06E4F">
              <w:rPr>
                <w:rFonts w:ascii="Tele-GroteskNor" w:hAnsi="Tele-GroteskNor"/>
                <w:color w:val="000000" w:themeColor="text1"/>
                <w:sz w:val="20"/>
                <w:szCs w:val="20"/>
              </w:rPr>
              <w:t xml:space="preserve"> ден.</w:t>
            </w:r>
          </w:p>
        </w:tc>
        <w:tc>
          <w:tcPr>
            <w:tcW w:w="1140" w:type="dxa"/>
          </w:tcPr>
          <w:p w14:paraId="44BFA41C"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7,67</w:t>
            </w:r>
            <w:r w:rsidR="004E20E3" w:rsidRPr="00A06E4F">
              <w:rPr>
                <w:rFonts w:ascii="Tele-GroteskNor" w:hAnsi="Tele-GroteskNor"/>
                <w:color w:val="000000" w:themeColor="text1"/>
                <w:sz w:val="20"/>
                <w:szCs w:val="20"/>
              </w:rPr>
              <w:t xml:space="preserve"> ден.</w:t>
            </w:r>
          </w:p>
        </w:tc>
        <w:tc>
          <w:tcPr>
            <w:tcW w:w="1142" w:type="dxa"/>
          </w:tcPr>
          <w:p w14:paraId="0707AFF9"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7,08</w:t>
            </w:r>
            <w:r w:rsidR="004E20E3" w:rsidRPr="00A06E4F">
              <w:rPr>
                <w:rFonts w:ascii="Tele-GroteskNor" w:hAnsi="Tele-GroteskNor"/>
                <w:color w:val="000000" w:themeColor="text1"/>
                <w:sz w:val="20"/>
                <w:szCs w:val="20"/>
              </w:rPr>
              <w:t xml:space="preserve"> ден.</w:t>
            </w:r>
          </w:p>
        </w:tc>
      </w:tr>
      <w:tr w:rsidR="00A53486" w:rsidRPr="00A7402A" w14:paraId="387C1B46" w14:textId="77777777" w:rsidTr="00EE34B0">
        <w:trPr>
          <w:trHeight w:val="311"/>
        </w:trPr>
        <w:tc>
          <w:tcPr>
            <w:tcW w:w="4197" w:type="dxa"/>
            <w:vMerge/>
          </w:tcPr>
          <w:p w14:paraId="2DC680F1" w14:textId="77777777" w:rsidR="00A53486" w:rsidRPr="00A06E4F" w:rsidRDefault="00A53486" w:rsidP="003F29BA">
            <w:pPr>
              <w:pStyle w:val="NoSpacing"/>
              <w:rPr>
                <w:rFonts w:ascii="Tele-GroteskNor" w:hAnsi="Tele-GroteskNor"/>
                <w:color w:val="000000" w:themeColor="text1"/>
                <w:sz w:val="20"/>
                <w:szCs w:val="20"/>
              </w:rPr>
            </w:pPr>
          </w:p>
        </w:tc>
        <w:tc>
          <w:tcPr>
            <w:tcW w:w="2182" w:type="dxa"/>
          </w:tcPr>
          <w:p w14:paraId="334D6ED9" w14:textId="77777777" w:rsidR="00A53486" w:rsidRPr="00A06E4F" w:rsidRDefault="00081CE4"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Евтина</w:t>
            </w:r>
            <w:r w:rsidR="00A53486" w:rsidRPr="00A06E4F">
              <w:rPr>
                <w:rFonts w:ascii="Tele-GroteskNor" w:hAnsi="Tele-GroteskNor"/>
                <w:color w:val="000000" w:themeColor="text1"/>
                <w:sz w:val="20"/>
                <w:szCs w:val="20"/>
              </w:rPr>
              <w:t xml:space="preserve"> тарифа</w:t>
            </w:r>
          </w:p>
        </w:tc>
        <w:tc>
          <w:tcPr>
            <w:tcW w:w="1074" w:type="dxa"/>
          </w:tcPr>
          <w:p w14:paraId="3CA257BE"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,54</w:t>
            </w:r>
            <w:r w:rsidR="004E20E3" w:rsidRPr="00A06E4F">
              <w:rPr>
                <w:rFonts w:ascii="Tele-GroteskNor" w:hAnsi="Tele-GroteskNor"/>
                <w:color w:val="000000" w:themeColor="text1"/>
                <w:sz w:val="20"/>
                <w:szCs w:val="20"/>
              </w:rPr>
              <w:t xml:space="preserve"> ден.</w:t>
            </w:r>
          </w:p>
        </w:tc>
        <w:tc>
          <w:tcPr>
            <w:tcW w:w="1140" w:type="dxa"/>
          </w:tcPr>
          <w:p w14:paraId="3B0CF6DB"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,54</w:t>
            </w:r>
            <w:r w:rsidR="004E20E3" w:rsidRPr="00A06E4F">
              <w:rPr>
                <w:rFonts w:ascii="Tele-GroteskNor" w:hAnsi="Tele-GroteskNor"/>
                <w:color w:val="000000" w:themeColor="text1"/>
                <w:sz w:val="20"/>
                <w:szCs w:val="20"/>
              </w:rPr>
              <w:t xml:space="preserve"> ден.</w:t>
            </w:r>
          </w:p>
        </w:tc>
        <w:tc>
          <w:tcPr>
            <w:tcW w:w="1142" w:type="dxa"/>
          </w:tcPr>
          <w:p w14:paraId="7B66F96F"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,54</w:t>
            </w:r>
            <w:r w:rsidR="004E20E3" w:rsidRPr="00A06E4F">
              <w:rPr>
                <w:rFonts w:ascii="Tele-GroteskNor" w:hAnsi="Tele-GroteskNor"/>
                <w:color w:val="000000" w:themeColor="text1"/>
                <w:sz w:val="20"/>
                <w:szCs w:val="20"/>
              </w:rPr>
              <w:t xml:space="preserve"> ден.</w:t>
            </w:r>
          </w:p>
        </w:tc>
      </w:tr>
      <w:tr w:rsidR="00A53486" w:rsidRPr="00A7402A" w14:paraId="22A5CF10" w14:textId="77777777" w:rsidTr="00EE34B0">
        <w:trPr>
          <w:trHeight w:hRule="exact" w:val="454"/>
        </w:trPr>
        <w:tc>
          <w:tcPr>
            <w:tcW w:w="4197" w:type="dxa"/>
          </w:tcPr>
          <w:p w14:paraId="0C2F2154" w14:textId="77777777" w:rsidR="00A53486" w:rsidRPr="00A06E4F" w:rsidRDefault="00A53486" w:rsidP="003F29BA">
            <w:pPr>
              <w:pStyle w:val="NoSpacing"/>
              <w:rPr>
                <w:rFonts w:ascii="Tele-GroteskNor" w:hAnsi="Tele-GroteskNor"/>
                <w:color w:val="000000" w:themeColor="text1"/>
                <w:sz w:val="18"/>
                <w:szCs w:val="18"/>
              </w:rPr>
            </w:pPr>
            <w:r w:rsidRPr="00A06E4F">
              <w:rPr>
                <w:rFonts w:ascii="Tele-GroteskNor" w:hAnsi="Tele-GroteskNor"/>
                <w:color w:val="000000" w:themeColor="text1"/>
                <w:sz w:val="18"/>
                <w:szCs w:val="18"/>
              </w:rPr>
              <w:t>Повици кон фиксна/други национални мобилни мрежи</w:t>
            </w:r>
          </w:p>
        </w:tc>
        <w:tc>
          <w:tcPr>
            <w:tcW w:w="2182" w:type="dxa"/>
          </w:tcPr>
          <w:p w14:paraId="071E3F47" w14:textId="77777777" w:rsidR="00A53486" w:rsidRPr="00A06E4F" w:rsidRDefault="00A03824"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074" w:type="dxa"/>
          </w:tcPr>
          <w:p w14:paraId="2E6E3D44"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8,0</w:t>
            </w:r>
            <w:r w:rsidRPr="00A06E4F">
              <w:rPr>
                <w:rFonts w:ascii="Tele-GroteskNor" w:hAnsi="Tele-GroteskNor"/>
                <w:color w:val="000000" w:themeColor="text1"/>
                <w:sz w:val="20"/>
                <w:szCs w:val="20"/>
              </w:rPr>
              <w:t>3</w:t>
            </w:r>
            <w:r w:rsidR="004E20E3" w:rsidRPr="00A06E4F">
              <w:rPr>
                <w:rFonts w:ascii="Tele-GroteskNor" w:hAnsi="Tele-GroteskNor"/>
                <w:color w:val="000000" w:themeColor="text1"/>
                <w:sz w:val="20"/>
                <w:szCs w:val="20"/>
              </w:rPr>
              <w:t xml:space="preserve"> ден.</w:t>
            </w:r>
          </w:p>
        </w:tc>
        <w:tc>
          <w:tcPr>
            <w:tcW w:w="1140" w:type="dxa"/>
          </w:tcPr>
          <w:p w14:paraId="56313590"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7,67</w:t>
            </w:r>
            <w:r w:rsidR="004E20E3" w:rsidRPr="00A06E4F">
              <w:rPr>
                <w:rFonts w:ascii="Tele-GroteskNor" w:hAnsi="Tele-GroteskNor"/>
                <w:color w:val="000000" w:themeColor="text1"/>
                <w:sz w:val="20"/>
                <w:szCs w:val="20"/>
              </w:rPr>
              <w:t xml:space="preserve"> ден.</w:t>
            </w:r>
          </w:p>
        </w:tc>
        <w:tc>
          <w:tcPr>
            <w:tcW w:w="1142" w:type="dxa"/>
          </w:tcPr>
          <w:p w14:paraId="38E0C9AD"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7,08</w:t>
            </w:r>
            <w:r w:rsidR="004E20E3" w:rsidRPr="00A06E4F">
              <w:rPr>
                <w:rFonts w:ascii="Tele-GroteskNor" w:hAnsi="Tele-GroteskNor"/>
                <w:color w:val="000000" w:themeColor="text1"/>
                <w:sz w:val="20"/>
                <w:szCs w:val="20"/>
              </w:rPr>
              <w:t xml:space="preserve"> ден.</w:t>
            </w:r>
          </w:p>
        </w:tc>
      </w:tr>
      <w:tr w:rsidR="00A53486" w:rsidRPr="00A7402A" w14:paraId="7898B361" w14:textId="77777777" w:rsidTr="00EE34B0">
        <w:trPr>
          <w:trHeight w:val="289"/>
        </w:trPr>
        <w:tc>
          <w:tcPr>
            <w:tcW w:w="4197" w:type="dxa"/>
          </w:tcPr>
          <w:p w14:paraId="4E054ACA" w14:textId="77777777" w:rsidR="00A53486" w:rsidRPr="00A06E4F" w:rsidRDefault="00A53486"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Повици меѓу кругот на семејството</w:t>
            </w:r>
          </w:p>
        </w:tc>
        <w:tc>
          <w:tcPr>
            <w:tcW w:w="2182" w:type="dxa"/>
          </w:tcPr>
          <w:p w14:paraId="3C130724" w14:textId="77777777" w:rsidR="00A53486" w:rsidRPr="00A06E4F" w:rsidRDefault="00A03824"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074" w:type="dxa"/>
          </w:tcPr>
          <w:p w14:paraId="4105CF2A" w14:textId="77777777" w:rsidR="00A53486" w:rsidRPr="00A06E4F" w:rsidRDefault="00A53486"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0</w:t>
            </w:r>
          </w:p>
        </w:tc>
        <w:tc>
          <w:tcPr>
            <w:tcW w:w="1140" w:type="dxa"/>
          </w:tcPr>
          <w:p w14:paraId="16E944FE"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0</w:t>
            </w:r>
          </w:p>
        </w:tc>
        <w:tc>
          <w:tcPr>
            <w:tcW w:w="1142" w:type="dxa"/>
          </w:tcPr>
          <w:p w14:paraId="0E0889BC" w14:textId="77777777" w:rsidR="00A53486" w:rsidRPr="00A06E4F" w:rsidRDefault="00A53486"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0</w:t>
            </w:r>
          </w:p>
        </w:tc>
      </w:tr>
      <w:tr w:rsidR="00A03824" w:rsidRPr="00A7402A" w14:paraId="05C8F532" w14:textId="77777777" w:rsidTr="00EE34B0">
        <w:trPr>
          <w:trHeight w:val="349"/>
        </w:trPr>
        <w:tc>
          <w:tcPr>
            <w:tcW w:w="4197" w:type="dxa"/>
          </w:tcPr>
          <w:p w14:paraId="15269863" w14:textId="77777777" w:rsidR="00A03824" w:rsidRPr="00A06E4F" w:rsidRDefault="00A03824" w:rsidP="00EB6864">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 xml:space="preserve">Повици кон </w:t>
            </w:r>
            <w:r w:rsidR="00081CE4" w:rsidRPr="00A06E4F">
              <w:rPr>
                <w:rFonts w:ascii="Tele-GroteskNor" w:hAnsi="Tele-GroteskNor"/>
                <w:color w:val="000000" w:themeColor="text1"/>
                <w:sz w:val="20"/>
                <w:szCs w:val="20"/>
                <w:lang w:val="ru-RU"/>
              </w:rPr>
              <w:t>Мојот круг</w:t>
            </w:r>
          </w:p>
        </w:tc>
        <w:tc>
          <w:tcPr>
            <w:tcW w:w="2182" w:type="dxa"/>
          </w:tcPr>
          <w:p w14:paraId="04B0C318" w14:textId="77777777" w:rsidR="00A03824" w:rsidRPr="00A06E4F" w:rsidRDefault="00A03824" w:rsidP="00EB686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3356" w:type="dxa"/>
            <w:gridSpan w:val="3"/>
          </w:tcPr>
          <w:p w14:paraId="0C391AE2" w14:textId="77777777" w:rsidR="00A03824" w:rsidRPr="00A06E4F" w:rsidRDefault="00A03824"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-25%</w:t>
            </w:r>
          </w:p>
        </w:tc>
      </w:tr>
      <w:tr w:rsidR="00A03824" w:rsidRPr="00A7402A" w14:paraId="67A5C68F" w14:textId="77777777" w:rsidTr="00EE34B0">
        <w:trPr>
          <w:trHeight w:val="132"/>
        </w:trPr>
        <w:tc>
          <w:tcPr>
            <w:tcW w:w="6379" w:type="dxa"/>
            <w:gridSpan w:val="2"/>
          </w:tcPr>
          <w:p w14:paraId="09732F46" w14:textId="77777777" w:rsidR="00A03824" w:rsidRPr="00A06E4F" w:rsidRDefault="00081CE4" w:rsidP="00A03824">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SMS</w:t>
            </w:r>
            <w:r w:rsidR="00A03824" w:rsidRPr="00A06E4F">
              <w:rPr>
                <w:rFonts w:ascii="Tele-GroteskNor" w:hAnsi="Tele-GroteskNor"/>
                <w:color w:val="000000" w:themeColor="text1"/>
                <w:sz w:val="20"/>
                <w:szCs w:val="20"/>
              </w:rPr>
              <w:t xml:space="preserve"> пораки кон </w:t>
            </w:r>
            <w:r w:rsidRPr="00A06E4F">
              <w:rPr>
                <w:rFonts w:ascii="Tele-GroteskNor" w:hAnsi="Tele-GroteskNor"/>
                <w:color w:val="000000" w:themeColor="text1"/>
                <w:sz w:val="20"/>
                <w:szCs w:val="20"/>
              </w:rPr>
              <w:t>Мојот круг</w:t>
            </w:r>
          </w:p>
        </w:tc>
        <w:tc>
          <w:tcPr>
            <w:tcW w:w="3356" w:type="dxa"/>
            <w:gridSpan w:val="3"/>
          </w:tcPr>
          <w:p w14:paraId="22E93512" w14:textId="77777777" w:rsidR="00A03824" w:rsidRPr="00A06E4F" w:rsidRDefault="00A03824"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00EB6864" w:rsidRPr="00A06E4F">
              <w:rPr>
                <w:rFonts w:ascii="Tele-GroteskNor" w:hAnsi="Tele-GroteskNor"/>
                <w:color w:val="000000" w:themeColor="text1"/>
                <w:sz w:val="20"/>
                <w:szCs w:val="20"/>
                <w:lang w:val="en-US"/>
              </w:rPr>
              <w:t>54</w:t>
            </w:r>
            <w:r w:rsidR="004E20E3" w:rsidRPr="00A06E4F">
              <w:rPr>
                <w:rFonts w:ascii="Tele-GroteskNor" w:hAnsi="Tele-GroteskNor"/>
                <w:color w:val="000000" w:themeColor="text1"/>
                <w:sz w:val="20"/>
                <w:szCs w:val="20"/>
              </w:rPr>
              <w:t xml:space="preserve"> ден.</w:t>
            </w:r>
          </w:p>
        </w:tc>
      </w:tr>
      <w:tr w:rsidR="00A03824" w:rsidRPr="00A7402A" w14:paraId="0BB0840C" w14:textId="77777777" w:rsidTr="00EE34B0">
        <w:trPr>
          <w:trHeight w:val="311"/>
        </w:trPr>
        <w:tc>
          <w:tcPr>
            <w:tcW w:w="6379" w:type="dxa"/>
            <w:gridSpan w:val="2"/>
          </w:tcPr>
          <w:p w14:paraId="5DBF3FAD" w14:textId="77777777" w:rsidR="00A03824" w:rsidRPr="00A06E4F" w:rsidRDefault="00081CE4" w:rsidP="00A03824">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lastRenderedPageBreak/>
              <w:t>SMS</w:t>
            </w:r>
            <w:r w:rsidR="00A03824" w:rsidRPr="00A06E4F">
              <w:rPr>
                <w:rFonts w:ascii="Tele-GroteskNor" w:hAnsi="Tele-GroteskNor"/>
                <w:color w:val="000000" w:themeColor="text1"/>
                <w:sz w:val="20"/>
                <w:szCs w:val="20"/>
              </w:rPr>
              <w:t xml:space="preserve"> пораки кон национални дестинации</w:t>
            </w:r>
          </w:p>
        </w:tc>
        <w:tc>
          <w:tcPr>
            <w:tcW w:w="3356" w:type="dxa"/>
            <w:gridSpan w:val="3"/>
          </w:tcPr>
          <w:p w14:paraId="0CFAC6FD" w14:textId="77777777" w:rsidR="00A03824" w:rsidRPr="00A06E4F" w:rsidRDefault="00A03824"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4,72</w:t>
            </w:r>
            <w:r w:rsidR="004E20E3" w:rsidRPr="00A06E4F">
              <w:rPr>
                <w:rFonts w:ascii="Tele-GroteskNor" w:hAnsi="Tele-GroteskNor"/>
                <w:color w:val="000000" w:themeColor="text1"/>
                <w:sz w:val="20"/>
                <w:szCs w:val="20"/>
              </w:rPr>
              <w:t xml:space="preserve"> ден.</w:t>
            </w:r>
          </w:p>
        </w:tc>
      </w:tr>
      <w:tr w:rsidR="00A03824" w:rsidRPr="00A7402A" w14:paraId="40E798AA" w14:textId="77777777" w:rsidTr="00EE34B0">
        <w:trPr>
          <w:trHeight w:val="141"/>
        </w:trPr>
        <w:tc>
          <w:tcPr>
            <w:tcW w:w="6379" w:type="dxa"/>
            <w:gridSpan w:val="2"/>
          </w:tcPr>
          <w:p w14:paraId="0DC67350" w14:textId="77777777" w:rsidR="00A03824" w:rsidRPr="00A06E4F" w:rsidRDefault="00081CE4" w:rsidP="00A03824">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SMS</w:t>
            </w:r>
            <w:r w:rsidR="00A03824" w:rsidRPr="00A06E4F">
              <w:rPr>
                <w:rFonts w:ascii="Tele-GroteskNor" w:hAnsi="Tele-GroteskNor"/>
                <w:color w:val="000000" w:themeColor="text1"/>
                <w:sz w:val="20"/>
                <w:szCs w:val="20"/>
              </w:rPr>
              <w:t xml:space="preserve"> пораки кон меѓународни дестинации</w:t>
            </w:r>
          </w:p>
        </w:tc>
        <w:tc>
          <w:tcPr>
            <w:tcW w:w="3356" w:type="dxa"/>
            <w:gridSpan w:val="3"/>
          </w:tcPr>
          <w:p w14:paraId="11428B53" w14:textId="77777777" w:rsidR="00A03824" w:rsidRPr="00A06E4F" w:rsidRDefault="00A03824"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5,9</w:t>
            </w:r>
            <w:r w:rsidR="004E20E3" w:rsidRPr="00A06E4F">
              <w:rPr>
                <w:rFonts w:ascii="Tele-GroteskNor" w:hAnsi="Tele-GroteskNor"/>
                <w:color w:val="000000" w:themeColor="text1"/>
                <w:sz w:val="20"/>
                <w:szCs w:val="20"/>
              </w:rPr>
              <w:t xml:space="preserve"> ден.</w:t>
            </w:r>
          </w:p>
        </w:tc>
      </w:tr>
      <w:tr w:rsidR="00A03824" w:rsidRPr="00A7402A" w14:paraId="71CE85C6" w14:textId="77777777" w:rsidTr="00EE34B0">
        <w:trPr>
          <w:trHeight w:val="161"/>
        </w:trPr>
        <w:tc>
          <w:tcPr>
            <w:tcW w:w="6379" w:type="dxa"/>
            <w:gridSpan w:val="2"/>
          </w:tcPr>
          <w:p w14:paraId="0FD87D5D" w14:textId="77777777" w:rsidR="00A03824" w:rsidRPr="00A06E4F" w:rsidRDefault="00081CE4" w:rsidP="00A03824">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MMS</w:t>
            </w:r>
            <w:r w:rsidR="00A03824" w:rsidRPr="00A06E4F">
              <w:rPr>
                <w:rFonts w:ascii="Tele-GroteskNor" w:hAnsi="Tele-GroteskNor"/>
                <w:color w:val="000000" w:themeColor="text1"/>
                <w:sz w:val="20"/>
                <w:szCs w:val="20"/>
              </w:rPr>
              <w:t xml:space="preserve"> пораки кон национални дестинации</w:t>
            </w:r>
          </w:p>
        </w:tc>
        <w:tc>
          <w:tcPr>
            <w:tcW w:w="3356" w:type="dxa"/>
            <w:gridSpan w:val="3"/>
          </w:tcPr>
          <w:p w14:paraId="7F4E16D2" w14:textId="77777777" w:rsidR="00A03824" w:rsidRPr="00A06E4F" w:rsidRDefault="00A03824"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17,7</w:t>
            </w:r>
            <w:r w:rsidR="004E20E3" w:rsidRPr="00A06E4F">
              <w:rPr>
                <w:rFonts w:ascii="Tele-GroteskNor" w:hAnsi="Tele-GroteskNor"/>
                <w:color w:val="000000" w:themeColor="text1"/>
                <w:sz w:val="20"/>
                <w:szCs w:val="20"/>
              </w:rPr>
              <w:t xml:space="preserve"> ден.</w:t>
            </w:r>
          </w:p>
        </w:tc>
      </w:tr>
      <w:tr w:rsidR="00A03824" w:rsidRPr="00A7402A" w14:paraId="7CBB2F2F" w14:textId="77777777" w:rsidTr="00EE34B0">
        <w:trPr>
          <w:trHeight w:val="72"/>
        </w:trPr>
        <w:tc>
          <w:tcPr>
            <w:tcW w:w="6379" w:type="dxa"/>
            <w:gridSpan w:val="2"/>
          </w:tcPr>
          <w:p w14:paraId="1AEEF724" w14:textId="77777777" w:rsidR="00A03824" w:rsidRPr="00A06E4F" w:rsidRDefault="00081CE4" w:rsidP="00A03824">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MMS</w:t>
            </w:r>
            <w:r w:rsidR="00A03824" w:rsidRPr="00A06E4F">
              <w:rPr>
                <w:rFonts w:ascii="Tele-GroteskNor" w:hAnsi="Tele-GroteskNor"/>
                <w:color w:val="000000" w:themeColor="text1"/>
                <w:sz w:val="20"/>
                <w:szCs w:val="20"/>
              </w:rPr>
              <w:t xml:space="preserve"> пораки кон меѓународни дестинации</w:t>
            </w:r>
          </w:p>
        </w:tc>
        <w:tc>
          <w:tcPr>
            <w:tcW w:w="3356" w:type="dxa"/>
            <w:gridSpan w:val="3"/>
          </w:tcPr>
          <w:p w14:paraId="5C8BDD71" w14:textId="77777777" w:rsidR="00A03824" w:rsidRPr="00A06E4F" w:rsidRDefault="00A03824"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41,3</w:t>
            </w:r>
            <w:r w:rsidR="004E20E3" w:rsidRPr="00A06E4F">
              <w:rPr>
                <w:rFonts w:ascii="Tele-GroteskNor" w:hAnsi="Tele-GroteskNor"/>
                <w:color w:val="000000" w:themeColor="text1"/>
                <w:sz w:val="20"/>
                <w:szCs w:val="20"/>
              </w:rPr>
              <w:t xml:space="preserve"> ден.</w:t>
            </w:r>
          </w:p>
        </w:tc>
      </w:tr>
      <w:tr w:rsidR="00A03824" w:rsidRPr="00A7402A" w14:paraId="644C1434" w14:textId="77777777" w:rsidTr="00EE34B0">
        <w:trPr>
          <w:trHeight w:val="171"/>
        </w:trPr>
        <w:tc>
          <w:tcPr>
            <w:tcW w:w="6379" w:type="dxa"/>
            <w:gridSpan w:val="2"/>
          </w:tcPr>
          <w:p w14:paraId="340E16EF" w14:textId="77777777" w:rsidR="00A03824" w:rsidRPr="00A06E4F" w:rsidRDefault="00A03824" w:rsidP="00A03824">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Мобилен интернет</w:t>
            </w:r>
          </w:p>
        </w:tc>
        <w:tc>
          <w:tcPr>
            <w:tcW w:w="3356" w:type="dxa"/>
            <w:gridSpan w:val="3"/>
          </w:tcPr>
          <w:p w14:paraId="1B92A837" w14:textId="77777777" w:rsidR="00A03824" w:rsidRPr="00A06E4F" w:rsidRDefault="00A03824"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17,7</w:t>
            </w:r>
            <w:r w:rsidR="004E20E3" w:rsidRPr="00A06E4F">
              <w:rPr>
                <w:rFonts w:ascii="Tele-GroteskNor" w:hAnsi="Tele-GroteskNor"/>
                <w:color w:val="000000" w:themeColor="text1"/>
                <w:sz w:val="20"/>
                <w:szCs w:val="20"/>
              </w:rPr>
              <w:t xml:space="preserve"> ден.</w:t>
            </w:r>
          </w:p>
        </w:tc>
      </w:tr>
    </w:tbl>
    <w:p w14:paraId="55B00101" w14:textId="77777777" w:rsidR="00B52686" w:rsidRPr="003C33F2" w:rsidRDefault="000A7F5C" w:rsidP="00D20323">
      <w:pPr>
        <w:numPr>
          <w:ilvl w:val="1"/>
          <w:numId w:val="2"/>
        </w:numPr>
        <w:spacing w:after="0" w:line="360" w:lineRule="atLeast"/>
        <w:ind w:hanging="436"/>
        <w:outlineLvl w:val="0"/>
        <w:rPr>
          <w:rFonts w:ascii="Tele-GroteskNor" w:hAnsi="Tele-GroteskNor"/>
          <w:b/>
          <w:sz w:val="20"/>
          <w:szCs w:val="20"/>
          <w:lang w:val="en-US"/>
        </w:rPr>
      </w:pPr>
      <w:bookmarkStart w:id="107" w:name="_Toc481763983"/>
      <w:r w:rsidRPr="003C33F2">
        <w:rPr>
          <w:rFonts w:ascii="Tele-GroteskNor" w:hAnsi="Tele-GroteskNor"/>
          <w:b/>
          <w:sz w:val="20"/>
          <w:szCs w:val="20"/>
          <w:lang w:val="en-US"/>
        </w:rPr>
        <w:t>RELAX FAMILY START 1, RELAX FAMILY COMFORT 1, RELAX FAMILY PREMIUM 1</w:t>
      </w:r>
      <w:bookmarkEnd w:id="107"/>
    </w:p>
    <w:p w14:paraId="5C2375B4" w14:textId="77777777" w:rsidR="000B497E" w:rsidRDefault="000B497E" w:rsidP="003F29BA">
      <w:pPr>
        <w:pStyle w:val="NoSpacing"/>
        <w:rPr>
          <w:rFonts w:ascii="Tele-GroteskNor" w:hAnsi="Tele-GroteskNor"/>
          <w:b/>
          <w:color w:val="333333"/>
        </w:rPr>
      </w:pPr>
    </w:p>
    <w:tbl>
      <w:tblPr>
        <w:tblStyle w:val="LightShading1"/>
        <w:tblW w:w="9407"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20" w:firstRow="1" w:lastRow="0" w:firstColumn="0" w:lastColumn="0" w:noHBand="1" w:noVBand="1"/>
      </w:tblPr>
      <w:tblGrid>
        <w:gridCol w:w="3720"/>
        <w:gridCol w:w="1758"/>
        <w:gridCol w:w="1372"/>
        <w:gridCol w:w="1252"/>
        <w:gridCol w:w="1305"/>
      </w:tblGrid>
      <w:tr w:rsidR="00A53486" w:rsidRPr="000A7F5C" w14:paraId="2A82E48E" w14:textId="77777777" w:rsidTr="00EE34B0">
        <w:trPr>
          <w:cnfStyle w:val="100000000000" w:firstRow="1" w:lastRow="0" w:firstColumn="0" w:lastColumn="0" w:oddVBand="0" w:evenVBand="0" w:oddHBand="0" w:evenHBand="0" w:firstRowFirstColumn="0" w:firstRowLastColumn="0" w:lastRowFirstColumn="0" w:lastRowLastColumn="0"/>
          <w:trHeight w:val="272"/>
        </w:trPr>
        <w:tc>
          <w:tcPr>
            <w:tcW w:w="5477" w:type="dxa"/>
            <w:gridSpan w:val="2"/>
            <w:tcBorders>
              <w:top w:val="none" w:sz="0" w:space="0" w:color="auto"/>
              <w:left w:val="none" w:sz="0" w:space="0" w:color="auto"/>
              <w:bottom w:val="none" w:sz="0" w:space="0" w:color="auto"/>
              <w:right w:val="none" w:sz="0" w:space="0" w:color="auto"/>
            </w:tcBorders>
            <w:shd w:val="clear" w:color="auto" w:fill="E20074"/>
          </w:tcPr>
          <w:p w14:paraId="57675B46" w14:textId="77777777" w:rsidR="00A53486" w:rsidRPr="000A7F5C" w:rsidRDefault="009D48F6" w:rsidP="003F29BA">
            <w:pPr>
              <w:pStyle w:val="NoSpacing"/>
              <w:rPr>
                <w:rFonts w:ascii="Tele-GroteskNor" w:hAnsi="Tele-GroteskNor"/>
                <w:b w:val="0"/>
                <w:color w:val="FFFFFF" w:themeColor="background1"/>
                <w:sz w:val="20"/>
                <w:szCs w:val="20"/>
                <w:lang w:val="ru-RU"/>
              </w:rPr>
            </w:pPr>
            <w:r w:rsidRPr="000A7F5C">
              <w:rPr>
                <w:rFonts w:ascii="Tele-GroteskNor" w:hAnsi="Tele-GroteskNor"/>
                <w:b w:val="0"/>
                <w:color w:val="FFFFFF" w:themeColor="background1"/>
                <w:sz w:val="20"/>
                <w:szCs w:val="20"/>
                <w:lang w:val="en-US"/>
              </w:rPr>
              <w:t>Relax Family</w:t>
            </w:r>
          </w:p>
        </w:tc>
        <w:tc>
          <w:tcPr>
            <w:tcW w:w="1372" w:type="dxa"/>
            <w:tcBorders>
              <w:top w:val="none" w:sz="0" w:space="0" w:color="auto"/>
              <w:left w:val="none" w:sz="0" w:space="0" w:color="auto"/>
              <w:bottom w:val="none" w:sz="0" w:space="0" w:color="auto"/>
              <w:right w:val="none" w:sz="0" w:space="0" w:color="auto"/>
            </w:tcBorders>
            <w:shd w:val="clear" w:color="auto" w:fill="E20074"/>
          </w:tcPr>
          <w:p w14:paraId="332560F3" w14:textId="77777777" w:rsidR="00A53486" w:rsidRPr="000A7F5C" w:rsidRDefault="00A53486" w:rsidP="00AE111D">
            <w:pPr>
              <w:pStyle w:val="NoSpacing"/>
              <w:jc w:val="center"/>
              <w:rPr>
                <w:rFonts w:ascii="Tele-GroteskNor" w:hAnsi="Tele-GroteskNor"/>
                <w:b w:val="0"/>
                <w:color w:val="FFFFFF" w:themeColor="background1"/>
                <w:sz w:val="20"/>
                <w:szCs w:val="20"/>
              </w:rPr>
            </w:pPr>
            <w:bookmarkStart w:id="108" w:name="_Toc271191490"/>
            <w:r w:rsidRPr="000A7F5C">
              <w:rPr>
                <w:rFonts w:ascii="Tele-GroteskNor" w:hAnsi="Tele-GroteskNor"/>
                <w:b w:val="0"/>
                <w:color w:val="FFFFFF" w:themeColor="background1"/>
                <w:sz w:val="20"/>
                <w:szCs w:val="20"/>
              </w:rPr>
              <w:t>Relax  Family Start</w:t>
            </w:r>
            <w:r w:rsidR="001261AE" w:rsidRPr="000A7F5C">
              <w:rPr>
                <w:rFonts w:ascii="Tele-GroteskNor" w:hAnsi="Tele-GroteskNor"/>
                <w:b w:val="0"/>
                <w:color w:val="FFFFFF" w:themeColor="background1"/>
                <w:sz w:val="20"/>
                <w:szCs w:val="20"/>
                <w:lang w:val="en-US"/>
              </w:rPr>
              <w:t xml:space="preserve"> </w:t>
            </w:r>
            <w:r w:rsidRPr="000A7F5C">
              <w:rPr>
                <w:rFonts w:ascii="Tele-GroteskNor" w:hAnsi="Tele-GroteskNor"/>
                <w:b w:val="0"/>
                <w:color w:val="FFFFFF" w:themeColor="background1"/>
                <w:sz w:val="20"/>
                <w:szCs w:val="20"/>
              </w:rPr>
              <w:t>1</w:t>
            </w:r>
            <w:bookmarkEnd w:id="108"/>
          </w:p>
        </w:tc>
        <w:tc>
          <w:tcPr>
            <w:tcW w:w="1252" w:type="dxa"/>
            <w:tcBorders>
              <w:top w:val="none" w:sz="0" w:space="0" w:color="auto"/>
              <w:left w:val="none" w:sz="0" w:space="0" w:color="auto"/>
              <w:bottom w:val="none" w:sz="0" w:space="0" w:color="auto"/>
              <w:right w:val="none" w:sz="0" w:space="0" w:color="auto"/>
            </w:tcBorders>
            <w:shd w:val="clear" w:color="auto" w:fill="E20074"/>
          </w:tcPr>
          <w:p w14:paraId="3C051FEC" w14:textId="77777777" w:rsidR="00A53486" w:rsidRPr="000A7F5C" w:rsidRDefault="00A53486" w:rsidP="00AE111D">
            <w:pPr>
              <w:pStyle w:val="NoSpacing"/>
              <w:jc w:val="center"/>
              <w:rPr>
                <w:rFonts w:ascii="Tele-GroteskNor" w:hAnsi="Tele-GroteskNor"/>
                <w:b w:val="0"/>
                <w:color w:val="FFFFFF" w:themeColor="background1"/>
                <w:sz w:val="20"/>
                <w:szCs w:val="20"/>
              </w:rPr>
            </w:pPr>
            <w:bookmarkStart w:id="109" w:name="_Toc271191491"/>
            <w:r w:rsidRPr="000A7F5C">
              <w:rPr>
                <w:rFonts w:ascii="Tele-GroteskNor" w:hAnsi="Tele-GroteskNor"/>
                <w:b w:val="0"/>
                <w:color w:val="FFFFFF" w:themeColor="background1"/>
                <w:sz w:val="20"/>
                <w:szCs w:val="20"/>
              </w:rPr>
              <w:t>Relax  Family Comfort</w:t>
            </w:r>
            <w:r w:rsidR="001261AE" w:rsidRPr="000A7F5C">
              <w:rPr>
                <w:rFonts w:ascii="Tele-GroteskNor" w:hAnsi="Tele-GroteskNor"/>
                <w:b w:val="0"/>
                <w:color w:val="FFFFFF" w:themeColor="background1"/>
                <w:sz w:val="20"/>
                <w:szCs w:val="20"/>
                <w:lang w:val="en-US"/>
              </w:rPr>
              <w:t xml:space="preserve"> </w:t>
            </w:r>
            <w:r w:rsidRPr="000A7F5C">
              <w:rPr>
                <w:rFonts w:ascii="Tele-GroteskNor" w:hAnsi="Tele-GroteskNor"/>
                <w:b w:val="0"/>
                <w:color w:val="FFFFFF" w:themeColor="background1"/>
                <w:sz w:val="20"/>
                <w:szCs w:val="20"/>
              </w:rPr>
              <w:t>1</w:t>
            </w:r>
            <w:bookmarkEnd w:id="109"/>
          </w:p>
        </w:tc>
        <w:tc>
          <w:tcPr>
            <w:tcW w:w="1305" w:type="dxa"/>
            <w:tcBorders>
              <w:top w:val="none" w:sz="0" w:space="0" w:color="auto"/>
              <w:left w:val="none" w:sz="0" w:space="0" w:color="auto"/>
              <w:bottom w:val="none" w:sz="0" w:space="0" w:color="auto"/>
              <w:right w:val="none" w:sz="0" w:space="0" w:color="auto"/>
            </w:tcBorders>
            <w:shd w:val="clear" w:color="auto" w:fill="E20074"/>
          </w:tcPr>
          <w:p w14:paraId="2BA66BD0" w14:textId="77777777" w:rsidR="00A53486" w:rsidRPr="000A7F5C" w:rsidRDefault="00A53486" w:rsidP="00AE111D">
            <w:pPr>
              <w:pStyle w:val="NoSpacing"/>
              <w:jc w:val="center"/>
              <w:rPr>
                <w:rFonts w:ascii="Tele-GroteskNor" w:hAnsi="Tele-GroteskNor"/>
                <w:b w:val="0"/>
                <w:color w:val="FFFFFF" w:themeColor="background1"/>
                <w:sz w:val="20"/>
                <w:szCs w:val="20"/>
              </w:rPr>
            </w:pPr>
            <w:bookmarkStart w:id="110" w:name="_Toc271191492"/>
            <w:r w:rsidRPr="000A7F5C">
              <w:rPr>
                <w:rFonts w:ascii="Tele-GroteskNor" w:hAnsi="Tele-GroteskNor"/>
                <w:b w:val="0"/>
                <w:color w:val="FFFFFF" w:themeColor="background1"/>
                <w:sz w:val="20"/>
                <w:szCs w:val="20"/>
              </w:rPr>
              <w:t>Relax  Family Premium</w:t>
            </w:r>
            <w:r w:rsidR="001261AE" w:rsidRPr="000A7F5C">
              <w:rPr>
                <w:rFonts w:ascii="Tele-GroteskNor" w:hAnsi="Tele-GroteskNor"/>
                <w:b w:val="0"/>
                <w:color w:val="FFFFFF" w:themeColor="background1"/>
                <w:sz w:val="20"/>
                <w:szCs w:val="20"/>
                <w:lang w:val="en-US"/>
              </w:rPr>
              <w:t xml:space="preserve"> </w:t>
            </w:r>
            <w:r w:rsidRPr="000A7F5C">
              <w:rPr>
                <w:rFonts w:ascii="Tele-GroteskNor" w:hAnsi="Tele-GroteskNor"/>
                <w:b w:val="0"/>
                <w:color w:val="FFFFFF" w:themeColor="background1"/>
                <w:sz w:val="20"/>
                <w:szCs w:val="20"/>
              </w:rPr>
              <w:t>1</w:t>
            </w:r>
            <w:bookmarkEnd w:id="110"/>
          </w:p>
        </w:tc>
      </w:tr>
      <w:tr w:rsidR="001261AE" w:rsidRPr="000A7F5C" w14:paraId="3C59FC10" w14:textId="77777777" w:rsidTr="00EE34B0">
        <w:trPr>
          <w:trHeight w:val="272"/>
        </w:trPr>
        <w:tc>
          <w:tcPr>
            <w:tcW w:w="5477" w:type="dxa"/>
            <w:gridSpan w:val="2"/>
          </w:tcPr>
          <w:p w14:paraId="7A86D4D4" w14:textId="77777777" w:rsidR="001261AE" w:rsidRPr="00A06E4F" w:rsidRDefault="001261AE"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Број на постпејд членови</w:t>
            </w:r>
          </w:p>
        </w:tc>
        <w:tc>
          <w:tcPr>
            <w:tcW w:w="1372" w:type="dxa"/>
          </w:tcPr>
          <w:p w14:paraId="219FC087"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w:t>
            </w:r>
          </w:p>
        </w:tc>
        <w:tc>
          <w:tcPr>
            <w:tcW w:w="1252" w:type="dxa"/>
          </w:tcPr>
          <w:p w14:paraId="08A9CA19"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 – 4</w:t>
            </w:r>
          </w:p>
        </w:tc>
        <w:tc>
          <w:tcPr>
            <w:tcW w:w="1305" w:type="dxa"/>
          </w:tcPr>
          <w:p w14:paraId="74BAC665"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 – 6</w:t>
            </w:r>
          </w:p>
        </w:tc>
      </w:tr>
      <w:tr w:rsidR="001261AE" w:rsidRPr="000A7F5C" w14:paraId="212F56A7" w14:textId="77777777" w:rsidTr="00EE34B0">
        <w:trPr>
          <w:trHeight w:val="272"/>
        </w:trPr>
        <w:tc>
          <w:tcPr>
            <w:tcW w:w="5477" w:type="dxa"/>
            <w:gridSpan w:val="2"/>
          </w:tcPr>
          <w:p w14:paraId="6327D6E4" w14:textId="77777777" w:rsidR="001261AE" w:rsidRPr="00A06E4F" w:rsidRDefault="001261AE"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Месечна претплата</w:t>
            </w:r>
          </w:p>
          <w:p w14:paraId="0A6BC3F2" w14:textId="77777777" w:rsidR="001261AE" w:rsidRPr="00A06E4F" w:rsidRDefault="001261AE"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rPr>
              <w:t>(Целата сума може да се искористи по желба на корисникот)</w:t>
            </w:r>
          </w:p>
        </w:tc>
        <w:tc>
          <w:tcPr>
            <w:tcW w:w="1372" w:type="dxa"/>
          </w:tcPr>
          <w:p w14:paraId="6348C998"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599</w:t>
            </w:r>
            <w:r w:rsidR="004E20E3" w:rsidRPr="00A06E4F">
              <w:rPr>
                <w:rFonts w:ascii="Tele-GroteskNor" w:hAnsi="Tele-GroteskNor"/>
                <w:color w:val="000000" w:themeColor="text1"/>
                <w:sz w:val="20"/>
                <w:szCs w:val="20"/>
              </w:rPr>
              <w:t xml:space="preserve"> ден.</w:t>
            </w:r>
          </w:p>
        </w:tc>
        <w:tc>
          <w:tcPr>
            <w:tcW w:w="1252" w:type="dxa"/>
          </w:tcPr>
          <w:p w14:paraId="7A6AAC46"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1199</w:t>
            </w:r>
            <w:r w:rsidR="004E20E3" w:rsidRPr="00A06E4F">
              <w:rPr>
                <w:rFonts w:ascii="Tele-GroteskNor" w:hAnsi="Tele-GroteskNor"/>
                <w:color w:val="000000" w:themeColor="text1"/>
                <w:sz w:val="20"/>
                <w:szCs w:val="20"/>
              </w:rPr>
              <w:t xml:space="preserve"> ден.</w:t>
            </w:r>
          </w:p>
        </w:tc>
        <w:tc>
          <w:tcPr>
            <w:tcW w:w="1305" w:type="dxa"/>
          </w:tcPr>
          <w:p w14:paraId="695FF463"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1999</w:t>
            </w:r>
            <w:r w:rsidR="004E20E3" w:rsidRPr="00A06E4F">
              <w:rPr>
                <w:rFonts w:ascii="Tele-GroteskNor" w:hAnsi="Tele-GroteskNor"/>
                <w:color w:val="000000" w:themeColor="text1"/>
                <w:sz w:val="20"/>
                <w:szCs w:val="20"/>
              </w:rPr>
              <w:t xml:space="preserve"> ден.</w:t>
            </w:r>
          </w:p>
        </w:tc>
      </w:tr>
      <w:tr w:rsidR="001261AE" w:rsidRPr="000A7F5C" w14:paraId="54A41D3B" w14:textId="77777777" w:rsidTr="00EE34B0">
        <w:trPr>
          <w:trHeight w:val="272"/>
        </w:trPr>
        <w:tc>
          <w:tcPr>
            <w:tcW w:w="3720" w:type="dxa"/>
            <w:vMerge w:val="restart"/>
          </w:tcPr>
          <w:p w14:paraId="301C1298" w14:textId="77777777" w:rsidR="001261AE" w:rsidRPr="00A06E4F" w:rsidRDefault="001261AE"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 xml:space="preserve">Повици кон </w:t>
            </w:r>
            <w:r w:rsidR="004A1190" w:rsidRPr="00A06E4F">
              <w:rPr>
                <w:rFonts w:ascii="Tele-GroteskNor" w:hAnsi="Tele-GroteskNor"/>
                <w:color w:val="000000" w:themeColor="text1"/>
                <w:sz w:val="20"/>
                <w:szCs w:val="20"/>
                <w:lang w:val="ru-RU"/>
              </w:rPr>
              <w:t>мобилната мрежа на Телеком</w:t>
            </w:r>
          </w:p>
        </w:tc>
        <w:tc>
          <w:tcPr>
            <w:tcW w:w="1758" w:type="dxa"/>
          </w:tcPr>
          <w:p w14:paraId="40022776" w14:textId="77777777" w:rsidR="001261AE" w:rsidRPr="00A06E4F" w:rsidRDefault="001261AE"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Нормална тарифа</w:t>
            </w:r>
          </w:p>
        </w:tc>
        <w:tc>
          <w:tcPr>
            <w:tcW w:w="1372" w:type="dxa"/>
          </w:tcPr>
          <w:p w14:paraId="2DB0B655"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8,1</w:t>
            </w:r>
            <w:r w:rsidR="004E20E3" w:rsidRPr="00A06E4F">
              <w:rPr>
                <w:rFonts w:ascii="Tele-GroteskNor" w:hAnsi="Tele-GroteskNor"/>
                <w:color w:val="000000" w:themeColor="text1"/>
                <w:sz w:val="20"/>
                <w:szCs w:val="20"/>
              </w:rPr>
              <w:t xml:space="preserve"> ден.</w:t>
            </w:r>
          </w:p>
        </w:tc>
        <w:tc>
          <w:tcPr>
            <w:tcW w:w="1252" w:type="dxa"/>
          </w:tcPr>
          <w:p w14:paraId="6F4F93E6"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7,7</w:t>
            </w:r>
            <w:r w:rsidR="004E20E3" w:rsidRPr="00A06E4F">
              <w:rPr>
                <w:rFonts w:ascii="Tele-GroteskNor" w:hAnsi="Tele-GroteskNor"/>
                <w:color w:val="000000" w:themeColor="text1"/>
                <w:sz w:val="20"/>
                <w:szCs w:val="20"/>
              </w:rPr>
              <w:t xml:space="preserve"> ден.</w:t>
            </w:r>
          </w:p>
        </w:tc>
        <w:tc>
          <w:tcPr>
            <w:tcW w:w="1305" w:type="dxa"/>
          </w:tcPr>
          <w:p w14:paraId="5AE9C129"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7,1</w:t>
            </w:r>
            <w:r w:rsidR="004E20E3" w:rsidRPr="00A06E4F">
              <w:rPr>
                <w:rFonts w:ascii="Tele-GroteskNor" w:hAnsi="Tele-GroteskNor"/>
                <w:color w:val="000000" w:themeColor="text1"/>
                <w:sz w:val="20"/>
                <w:szCs w:val="20"/>
              </w:rPr>
              <w:t xml:space="preserve"> ден.</w:t>
            </w:r>
          </w:p>
        </w:tc>
      </w:tr>
      <w:tr w:rsidR="001261AE" w:rsidRPr="000A7F5C" w14:paraId="1CAD80B2" w14:textId="77777777" w:rsidTr="00EE34B0">
        <w:trPr>
          <w:trHeight w:val="273"/>
        </w:trPr>
        <w:tc>
          <w:tcPr>
            <w:tcW w:w="3720" w:type="dxa"/>
            <w:vMerge/>
          </w:tcPr>
          <w:p w14:paraId="37024A62" w14:textId="77777777" w:rsidR="001261AE" w:rsidRPr="00A06E4F" w:rsidRDefault="001261AE" w:rsidP="003F29BA">
            <w:pPr>
              <w:pStyle w:val="NoSpacing"/>
              <w:rPr>
                <w:rFonts w:ascii="Tele-GroteskNor" w:hAnsi="Tele-GroteskNor"/>
                <w:color w:val="000000" w:themeColor="text1"/>
                <w:sz w:val="20"/>
                <w:szCs w:val="20"/>
              </w:rPr>
            </w:pPr>
          </w:p>
        </w:tc>
        <w:tc>
          <w:tcPr>
            <w:tcW w:w="1758" w:type="dxa"/>
          </w:tcPr>
          <w:p w14:paraId="6DEC654B" w14:textId="77777777" w:rsidR="001261AE" w:rsidRPr="00A06E4F" w:rsidRDefault="00081CE4"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Евтина</w:t>
            </w:r>
            <w:r w:rsidR="001261AE" w:rsidRPr="00A06E4F">
              <w:rPr>
                <w:rFonts w:ascii="Tele-GroteskNor" w:hAnsi="Tele-GroteskNor"/>
                <w:color w:val="000000" w:themeColor="text1"/>
                <w:sz w:val="20"/>
                <w:szCs w:val="20"/>
              </w:rPr>
              <w:t xml:space="preserve"> тарифа</w:t>
            </w:r>
          </w:p>
        </w:tc>
        <w:tc>
          <w:tcPr>
            <w:tcW w:w="1372" w:type="dxa"/>
          </w:tcPr>
          <w:p w14:paraId="20F6EA54"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,6</w:t>
            </w:r>
            <w:r w:rsidR="004E20E3" w:rsidRPr="00A06E4F">
              <w:rPr>
                <w:rFonts w:ascii="Tele-GroteskNor" w:hAnsi="Tele-GroteskNor"/>
                <w:color w:val="000000" w:themeColor="text1"/>
                <w:sz w:val="20"/>
                <w:szCs w:val="20"/>
              </w:rPr>
              <w:t xml:space="preserve"> ден.</w:t>
            </w:r>
          </w:p>
        </w:tc>
        <w:tc>
          <w:tcPr>
            <w:tcW w:w="1252" w:type="dxa"/>
          </w:tcPr>
          <w:p w14:paraId="3B886A90"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,6</w:t>
            </w:r>
            <w:r w:rsidR="004E20E3" w:rsidRPr="00A06E4F">
              <w:rPr>
                <w:rFonts w:ascii="Tele-GroteskNor" w:hAnsi="Tele-GroteskNor"/>
                <w:color w:val="000000" w:themeColor="text1"/>
                <w:sz w:val="20"/>
                <w:szCs w:val="20"/>
              </w:rPr>
              <w:t xml:space="preserve"> ден.</w:t>
            </w:r>
          </w:p>
        </w:tc>
        <w:tc>
          <w:tcPr>
            <w:tcW w:w="1305" w:type="dxa"/>
          </w:tcPr>
          <w:p w14:paraId="7B6CEC2D"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,6</w:t>
            </w:r>
            <w:r w:rsidR="004E20E3" w:rsidRPr="00A06E4F">
              <w:rPr>
                <w:rFonts w:ascii="Tele-GroteskNor" w:hAnsi="Tele-GroteskNor"/>
                <w:color w:val="000000" w:themeColor="text1"/>
                <w:sz w:val="20"/>
                <w:szCs w:val="20"/>
              </w:rPr>
              <w:t xml:space="preserve"> ден.</w:t>
            </w:r>
          </w:p>
        </w:tc>
      </w:tr>
      <w:tr w:rsidR="001261AE" w:rsidRPr="000A7F5C" w14:paraId="16E9C97B" w14:textId="77777777" w:rsidTr="00EE34B0">
        <w:trPr>
          <w:trHeight w:val="560"/>
        </w:trPr>
        <w:tc>
          <w:tcPr>
            <w:tcW w:w="3720" w:type="dxa"/>
          </w:tcPr>
          <w:p w14:paraId="472EFA5D" w14:textId="77777777" w:rsidR="001261AE" w:rsidRPr="00A06E4F" w:rsidRDefault="001261AE"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Повици кон фиксна/други национални мобилни мрежи</w:t>
            </w:r>
          </w:p>
        </w:tc>
        <w:tc>
          <w:tcPr>
            <w:tcW w:w="1758" w:type="dxa"/>
          </w:tcPr>
          <w:p w14:paraId="7047A97C" w14:textId="77777777" w:rsidR="001261AE" w:rsidRPr="00A06E4F" w:rsidRDefault="003718A0"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372" w:type="dxa"/>
          </w:tcPr>
          <w:p w14:paraId="083DE2E0"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8,1</w:t>
            </w:r>
            <w:r w:rsidR="004E20E3" w:rsidRPr="00A06E4F">
              <w:rPr>
                <w:rFonts w:ascii="Tele-GroteskNor" w:hAnsi="Tele-GroteskNor"/>
                <w:color w:val="000000" w:themeColor="text1"/>
                <w:sz w:val="20"/>
                <w:szCs w:val="20"/>
              </w:rPr>
              <w:t xml:space="preserve"> ден.</w:t>
            </w:r>
          </w:p>
        </w:tc>
        <w:tc>
          <w:tcPr>
            <w:tcW w:w="1252" w:type="dxa"/>
          </w:tcPr>
          <w:p w14:paraId="49356359"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7,7</w:t>
            </w:r>
            <w:r w:rsidR="004E20E3" w:rsidRPr="00A06E4F">
              <w:rPr>
                <w:rFonts w:ascii="Tele-GroteskNor" w:hAnsi="Tele-GroteskNor"/>
                <w:color w:val="000000" w:themeColor="text1"/>
                <w:sz w:val="20"/>
                <w:szCs w:val="20"/>
              </w:rPr>
              <w:t xml:space="preserve"> ден.</w:t>
            </w:r>
          </w:p>
        </w:tc>
        <w:tc>
          <w:tcPr>
            <w:tcW w:w="1305" w:type="dxa"/>
          </w:tcPr>
          <w:p w14:paraId="20311B1C"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7,1</w:t>
            </w:r>
            <w:r w:rsidR="004E20E3" w:rsidRPr="00A06E4F">
              <w:rPr>
                <w:rFonts w:ascii="Tele-GroteskNor" w:hAnsi="Tele-GroteskNor"/>
                <w:color w:val="000000" w:themeColor="text1"/>
                <w:sz w:val="20"/>
                <w:szCs w:val="20"/>
              </w:rPr>
              <w:t xml:space="preserve"> ден.</w:t>
            </w:r>
          </w:p>
        </w:tc>
      </w:tr>
      <w:tr w:rsidR="001261AE" w:rsidRPr="000A7F5C" w14:paraId="16333766" w14:textId="77777777" w:rsidTr="00EE34B0">
        <w:trPr>
          <w:trHeight w:val="255"/>
        </w:trPr>
        <w:tc>
          <w:tcPr>
            <w:tcW w:w="3720" w:type="dxa"/>
          </w:tcPr>
          <w:p w14:paraId="21E33207" w14:textId="77777777" w:rsidR="001261AE" w:rsidRPr="00A06E4F" w:rsidRDefault="001261AE"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Повици меѓу кругот на семејството</w:t>
            </w:r>
          </w:p>
        </w:tc>
        <w:tc>
          <w:tcPr>
            <w:tcW w:w="1758" w:type="dxa"/>
          </w:tcPr>
          <w:p w14:paraId="2402EED1" w14:textId="77777777" w:rsidR="001261AE" w:rsidRPr="00A06E4F" w:rsidRDefault="003718A0"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372" w:type="dxa"/>
          </w:tcPr>
          <w:p w14:paraId="1F908B37" w14:textId="77777777" w:rsidR="001261AE" w:rsidRPr="00A06E4F" w:rsidRDefault="001261AE"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0</w:t>
            </w:r>
          </w:p>
        </w:tc>
        <w:tc>
          <w:tcPr>
            <w:tcW w:w="1252" w:type="dxa"/>
          </w:tcPr>
          <w:p w14:paraId="073974CE" w14:textId="77777777" w:rsidR="001261AE" w:rsidRPr="00A06E4F" w:rsidRDefault="001261AE"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0</w:t>
            </w:r>
          </w:p>
        </w:tc>
        <w:tc>
          <w:tcPr>
            <w:tcW w:w="1305" w:type="dxa"/>
          </w:tcPr>
          <w:p w14:paraId="4242C2AD" w14:textId="77777777" w:rsidR="001261AE" w:rsidRPr="00A06E4F" w:rsidRDefault="001261AE"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lang w:val="en-US"/>
              </w:rPr>
              <w:t>0</w:t>
            </w:r>
          </w:p>
        </w:tc>
      </w:tr>
      <w:tr w:rsidR="003718A0" w:rsidRPr="000A7F5C" w14:paraId="174A9CA2" w14:textId="77777777" w:rsidTr="00EE34B0">
        <w:trPr>
          <w:trHeight w:val="249"/>
        </w:trPr>
        <w:tc>
          <w:tcPr>
            <w:tcW w:w="3720" w:type="dxa"/>
          </w:tcPr>
          <w:p w14:paraId="45E101A5" w14:textId="77777777" w:rsidR="003718A0" w:rsidRPr="00A06E4F" w:rsidRDefault="003718A0" w:rsidP="00EB6864">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 xml:space="preserve">Повици кон </w:t>
            </w:r>
            <w:r w:rsidR="00081CE4" w:rsidRPr="00A06E4F">
              <w:rPr>
                <w:rFonts w:ascii="Tele-GroteskNor" w:hAnsi="Tele-GroteskNor"/>
                <w:color w:val="000000" w:themeColor="text1"/>
                <w:sz w:val="20"/>
                <w:szCs w:val="20"/>
                <w:lang w:val="ru-RU"/>
              </w:rPr>
              <w:t>Мојот круг</w:t>
            </w:r>
          </w:p>
        </w:tc>
        <w:tc>
          <w:tcPr>
            <w:tcW w:w="1758" w:type="dxa"/>
          </w:tcPr>
          <w:p w14:paraId="6408FC9E" w14:textId="77777777" w:rsidR="003718A0" w:rsidRPr="00A06E4F" w:rsidRDefault="003718A0" w:rsidP="00EB686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3929" w:type="dxa"/>
            <w:gridSpan w:val="3"/>
          </w:tcPr>
          <w:p w14:paraId="47D025E5" w14:textId="77777777" w:rsidR="003718A0" w:rsidRPr="00A06E4F" w:rsidRDefault="003718A0"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-25%</w:t>
            </w:r>
          </w:p>
        </w:tc>
      </w:tr>
      <w:tr w:rsidR="003718A0" w:rsidRPr="000A7F5C" w14:paraId="29830961" w14:textId="77777777" w:rsidTr="00EE34B0">
        <w:trPr>
          <w:trHeight w:val="243"/>
        </w:trPr>
        <w:tc>
          <w:tcPr>
            <w:tcW w:w="5477" w:type="dxa"/>
            <w:gridSpan w:val="2"/>
          </w:tcPr>
          <w:p w14:paraId="2467AF8C" w14:textId="77777777" w:rsidR="003718A0" w:rsidRPr="00A06E4F" w:rsidRDefault="00081CE4" w:rsidP="003718A0">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SMS</w:t>
            </w:r>
            <w:r w:rsidR="003718A0" w:rsidRPr="00A06E4F">
              <w:rPr>
                <w:rFonts w:ascii="Tele-GroteskNor" w:hAnsi="Tele-GroteskNor"/>
                <w:color w:val="000000" w:themeColor="text1"/>
                <w:sz w:val="20"/>
                <w:szCs w:val="20"/>
              </w:rPr>
              <w:t xml:space="preserve"> пораки кон </w:t>
            </w:r>
            <w:r w:rsidRPr="00A06E4F">
              <w:rPr>
                <w:rFonts w:ascii="Tele-GroteskNor" w:hAnsi="Tele-GroteskNor"/>
                <w:color w:val="000000" w:themeColor="text1"/>
                <w:sz w:val="20"/>
                <w:szCs w:val="20"/>
              </w:rPr>
              <w:t>Мојот круг</w:t>
            </w:r>
          </w:p>
        </w:tc>
        <w:tc>
          <w:tcPr>
            <w:tcW w:w="3929" w:type="dxa"/>
            <w:gridSpan w:val="3"/>
          </w:tcPr>
          <w:p w14:paraId="38C64648" w14:textId="77777777" w:rsidR="003718A0" w:rsidRPr="00A06E4F" w:rsidRDefault="003718A0"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3,6</w:t>
            </w:r>
            <w:r w:rsidR="004E20E3" w:rsidRPr="00A06E4F">
              <w:rPr>
                <w:rFonts w:ascii="Tele-GroteskNor" w:hAnsi="Tele-GroteskNor"/>
                <w:color w:val="000000" w:themeColor="text1"/>
                <w:sz w:val="20"/>
                <w:szCs w:val="20"/>
              </w:rPr>
              <w:t xml:space="preserve"> ден.</w:t>
            </w:r>
          </w:p>
        </w:tc>
      </w:tr>
      <w:tr w:rsidR="003718A0" w:rsidRPr="000A7F5C" w14:paraId="59B0C643" w14:textId="77777777" w:rsidTr="00EE34B0">
        <w:trPr>
          <w:trHeight w:val="246"/>
        </w:trPr>
        <w:tc>
          <w:tcPr>
            <w:tcW w:w="5477" w:type="dxa"/>
            <w:gridSpan w:val="2"/>
          </w:tcPr>
          <w:p w14:paraId="230BA42F" w14:textId="77777777" w:rsidR="003718A0" w:rsidRPr="00A06E4F" w:rsidRDefault="00081CE4" w:rsidP="003718A0">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SMS</w:t>
            </w:r>
            <w:r w:rsidR="003718A0" w:rsidRPr="00A06E4F">
              <w:rPr>
                <w:rFonts w:ascii="Tele-GroteskNor" w:hAnsi="Tele-GroteskNor"/>
                <w:color w:val="000000" w:themeColor="text1"/>
                <w:sz w:val="20"/>
                <w:szCs w:val="20"/>
              </w:rPr>
              <w:t xml:space="preserve"> пораки кон национални дестинации</w:t>
            </w:r>
          </w:p>
        </w:tc>
        <w:tc>
          <w:tcPr>
            <w:tcW w:w="3929" w:type="dxa"/>
            <w:gridSpan w:val="3"/>
          </w:tcPr>
          <w:p w14:paraId="10A65FAA" w14:textId="77777777" w:rsidR="003718A0" w:rsidRPr="00A06E4F" w:rsidRDefault="003718A0" w:rsidP="00AE111D">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4,</w:t>
            </w:r>
            <w:r w:rsidRPr="00A06E4F">
              <w:rPr>
                <w:rFonts w:ascii="Tele-GroteskNor" w:hAnsi="Tele-GroteskNor"/>
                <w:color w:val="000000" w:themeColor="text1"/>
                <w:sz w:val="20"/>
                <w:szCs w:val="20"/>
                <w:lang w:val="en-US"/>
              </w:rPr>
              <w:t>8</w:t>
            </w:r>
            <w:r w:rsidR="004E20E3" w:rsidRPr="00A06E4F">
              <w:rPr>
                <w:rFonts w:ascii="Tele-GroteskNor" w:hAnsi="Tele-GroteskNor"/>
                <w:color w:val="000000" w:themeColor="text1"/>
                <w:sz w:val="20"/>
                <w:szCs w:val="20"/>
              </w:rPr>
              <w:t xml:space="preserve"> ден.</w:t>
            </w:r>
          </w:p>
        </w:tc>
      </w:tr>
      <w:tr w:rsidR="003718A0" w:rsidRPr="000A7F5C" w14:paraId="7B67A875" w14:textId="77777777" w:rsidTr="00EE34B0">
        <w:trPr>
          <w:trHeight w:val="110"/>
        </w:trPr>
        <w:tc>
          <w:tcPr>
            <w:tcW w:w="5477" w:type="dxa"/>
            <w:gridSpan w:val="2"/>
          </w:tcPr>
          <w:p w14:paraId="6DB2D972" w14:textId="77777777" w:rsidR="003718A0" w:rsidRPr="00A06E4F" w:rsidRDefault="00081CE4" w:rsidP="003718A0">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SMS</w:t>
            </w:r>
            <w:r w:rsidR="003718A0" w:rsidRPr="00A06E4F">
              <w:rPr>
                <w:rFonts w:ascii="Tele-GroteskNor" w:hAnsi="Tele-GroteskNor"/>
                <w:color w:val="000000" w:themeColor="text1"/>
                <w:sz w:val="20"/>
                <w:szCs w:val="20"/>
              </w:rPr>
              <w:t xml:space="preserve"> пораки кон меѓународни дестинации</w:t>
            </w:r>
          </w:p>
        </w:tc>
        <w:tc>
          <w:tcPr>
            <w:tcW w:w="3929" w:type="dxa"/>
            <w:gridSpan w:val="3"/>
          </w:tcPr>
          <w:p w14:paraId="014CD3D8" w14:textId="77777777" w:rsidR="003718A0" w:rsidRPr="00A06E4F" w:rsidRDefault="003718A0" w:rsidP="00AE111D">
            <w:pPr>
              <w:pStyle w:val="NoSpacing"/>
              <w:jc w:val="center"/>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5,9</w:t>
            </w:r>
            <w:r w:rsidR="004E20E3" w:rsidRPr="00A06E4F">
              <w:rPr>
                <w:rFonts w:ascii="Tele-GroteskNor" w:hAnsi="Tele-GroteskNor"/>
                <w:color w:val="000000" w:themeColor="text1"/>
                <w:sz w:val="20"/>
                <w:szCs w:val="20"/>
              </w:rPr>
              <w:t xml:space="preserve"> ден.</w:t>
            </w:r>
          </w:p>
        </w:tc>
      </w:tr>
      <w:tr w:rsidR="003718A0" w:rsidRPr="000A7F5C" w14:paraId="3B4CA7CD" w14:textId="77777777" w:rsidTr="00EE34B0">
        <w:trPr>
          <w:trHeight w:val="127"/>
        </w:trPr>
        <w:tc>
          <w:tcPr>
            <w:tcW w:w="5477" w:type="dxa"/>
            <w:gridSpan w:val="2"/>
          </w:tcPr>
          <w:p w14:paraId="52B68A0A" w14:textId="77777777" w:rsidR="003718A0" w:rsidRPr="00A06E4F" w:rsidRDefault="00081CE4" w:rsidP="003718A0">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MMS</w:t>
            </w:r>
            <w:r w:rsidR="003718A0" w:rsidRPr="00A06E4F">
              <w:rPr>
                <w:rFonts w:ascii="Tele-GroteskNor" w:hAnsi="Tele-GroteskNor"/>
                <w:color w:val="000000" w:themeColor="text1"/>
                <w:sz w:val="20"/>
                <w:szCs w:val="20"/>
              </w:rPr>
              <w:t xml:space="preserve"> пораки кон национални дестинации</w:t>
            </w:r>
          </w:p>
        </w:tc>
        <w:tc>
          <w:tcPr>
            <w:tcW w:w="3929" w:type="dxa"/>
            <w:gridSpan w:val="3"/>
          </w:tcPr>
          <w:p w14:paraId="3FDA787A" w14:textId="77777777" w:rsidR="003718A0" w:rsidRPr="00A06E4F" w:rsidRDefault="003718A0" w:rsidP="003718A0">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15</w:t>
            </w:r>
            <w:r w:rsidR="004E20E3" w:rsidRPr="00A06E4F">
              <w:rPr>
                <w:rFonts w:ascii="Tele-GroteskNor" w:hAnsi="Tele-GroteskNor"/>
                <w:color w:val="000000" w:themeColor="text1"/>
                <w:sz w:val="20"/>
                <w:szCs w:val="20"/>
              </w:rPr>
              <w:t xml:space="preserve"> ден.</w:t>
            </w:r>
          </w:p>
        </w:tc>
      </w:tr>
      <w:tr w:rsidR="003718A0" w:rsidRPr="000A7F5C" w14:paraId="23DF24BA" w14:textId="77777777" w:rsidTr="00EE34B0">
        <w:trPr>
          <w:trHeight w:val="132"/>
        </w:trPr>
        <w:tc>
          <w:tcPr>
            <w:tcW w:w="5477" w:type="dxa"/>
            <w:gridSpan w:val="2"/>
          </w:tcPr>
          <w:p w14:paraId="06CE4841" w14:textId="77777777" w:rsidR="003718A0" w:rsidRPr="00A06E4F" w:rsidRDefault="00081CE4" w:rsidP="003718A0">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MMS</w:t>
            </w:r>
            <w:r w:rsidR="003718A0" w:rsidRPr="00A06E4F">
              <w:rPr>
                <w:rFonts w:ascii="Tele-GroteskNor" w:hAnsi="Tele-GroteskNor"/>
                <w:color w:val="000000" w:themeColor="text1"/>
                <w:sz w:val="20"/>
                <w:szCs w:val="20"/>
              </w:rPr>
              <w:t xml:space="preserve"> пораки кон меѓународни дестинации</w:t>
            </w:r>
          </w:p>
        </w:tc>
        <w:tc>
          <w:tcPr>
            <w:tcW w:w="3929" w:type="dxa"/>
            <w:gridSpan w:val="3"/>
          </w:tcPr>
          <w:p w14:paraId="32B6A4DB" w14:textId="77777777" w:rsidR="003718A0" w:rsidRPr="00A06E4F" w:rsidRDefault="003718A0" w:rsidP="003718A0">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40</w:t>
            </w:r>
            <w:r w:rsidR="004E20E3" w:rsidRPr="00A06E4F">
              <w:rPr>
                <w:rFonts w:ascii="Tele-GroteskNor" w:hAnsi="Tele-GroteskNor"/>
                <w:color w:val="000000" w:themeColor="text1"/>
                <w:sz w:val="20"/>
                <w:szCs w:val="20"/>
              </w:rPr>
              <w:t xml:space="preserve"> ден.</w:t>
            </w:r>
          </w:p>
        </w:tc>
      </w:tr>
      <w:tr w:rsidR="003718A0" w:rsidRPr="000A7F5C" w14:paraId="6603A068" w14:textId="77777777" w:rsidTr="00EE34B0">
        <w:trPr>
          <w:trHeight w:val="64"/>
        </w:trPr>
        <w:tc>
          <w:tcPr>
            <w:tcW w:w="5477" w:type="dxa"/>
            <w:gridSpan w:val="2"/>
          </w:tcPr>
          <w:p w14:paraId="4290ABC4" w14:textId="77777777" w:rsidR="003718A0" w:rsidRPr="00A06E4F" w:rsidRDefault="003718A0" w:rsidP="003718A0">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Мобилен интернет</w:t>
            </w:r>
          </w:p>
        </w:tc>
        <w:tc>
          <w:tcPr>
            <w:tcW w:w="3929" w:type="dxa"/>
            <w:gridSpan w:val="3"/>
          </w:tcPr>
          <w:p w14:paraId="431A60E2" w14:textId="77777777" w:rsidR="003718A0" w:rsidRPr="00A06E4F" w:rsidRDefault="003718A0" w:rsidP="003718A0">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15</w:t>
            </w:r>
            <w:r w:rsidR="004E20E3" w:rsidRPr="00A06E4F">
              <w:rPr>
                <w:rFonts w:ascii="Tele-GroteskNor" w:hAnsi="Tele-GroteskNor"/>
                <w:color w:val="000000" w:themeColor="text1"/>
                <w:sz w:val="20"/>
                <w:szCs w:val="20"/>
              </w:rPr>
              <w:t xml:space="preserve"> ден.</w:t>
            </w:r>
          </w:p>
        </w:tc>
      </w:tr>
    </w:tbl>
    <w:p w14:paraId="342D9B9C" w14:textId="77777777" w:rsidR="00A53486" w:rsidRPr="00EA7D96" w:rsidRDefault="00A53486" w:rsidP="003F29BA">
      <w:pPr>
        <w:pStyle w:val="NoSpacing"/>
        <w:rPr>
          <w:rFonts w:ascii="Tele-GroteskNor" w:hAnsi="Tele-GroteskNor"/>
          <w:b/>
          <w:color w:val="333333"/>
          <w:sz w:val="20"/>
          <w:lang w:val="en-US"/>
        </w:rPr>
      </w:pPr>
    </w:p>
    <w:p w14:paraId="54B783BE" w14:textId="77777777" w:rsidR="00277FFE" w:rsidRPr="003C33F2" w:rsidRDefault="000A7F5C" w:rsidP="00D20323">
      <w:pPr>
        <w:numPr>
          <w:ilvl w:val="1"/>
          <w:numId w:val="2"/>
        </w:numPr>
        <w:spacing w:after="0" w:line="360" w:lineRule="atLeast"/>
        <w:ind w:hanging="436"/>
        <w:outlineLvl w:val="0"/>
        <w:rPr>
          <w:rFonts w:ascii="Tele-GroteskNor" w:hAnsi="Tele-GroteskNor"/>
          <w:b/>
          <w:sz w:val="20"/>
          <w:szCs w:val="20"/>
          <w:lang w:val="en-US"/>
        </w:rPr>
      </w:pPr>
      <w:bookmarkStart w:id="111" w:name="_Toc481763984"/>
      <w:bookmarkStart w:id="112" w:name="_Toc249346283"/>
      <w:bookmarkStart w:id="113" w:name="_Toc249414366"/>
      <w:bookmarkStart w:id="114" w:name="_Toc252182893"/>
      <w:bookmarkStart w:id="115" w:name="_Toc255310269"/>
      <w:bookmarkStart w:id="116" w:name="_Toc255458615"/>
      <w:bookmarkStart w:id="117" w:name="_Toc256600383"/>
      <w:bookmarkStart w:id="118" w:name="_Toc256682821"/>
      <w:bookmarkStart w:id="119" w:name="_Toc271191493"/>
      <w:r w:rsidRPr="003C33F2">
        <w:rPr>
          <w:rFonts w:ascii="Tele-GroteskNor" w:hAnsi="Tele-GroteskNor"/>
          <w:b/>
          <w:sz w:val="20"/>
          <w:szCs w:val="20"/>
          <w:lang w:val="en-US"/>
        </w:rPr>
        <w:t>FAMILY + START1, FAMILY + COMFORT1, FAMILY + PREMIUM1</w:t>
      </w:r>
      <w:bookmarkEnd w:id="111"/>
    </w:p>
    <w:p w14:paraId="1F45E239" w14:textId="77777777" w:rsidR="00277FFE" w:rsidRDefault="00277FFE" w:rsidP="003F29BA">
      <w:pPr>
        <w:pStyle w:val="NoSpacing"/>
        <w:rPr>
          <w:rFonts w:ascii="Tele-GroteskNor" w:hAnsi="Tele-GroteskNor"/>
          <w:color w:val="333333"/>
          <w:sz w:val="20"/>
          <w:lang w:val="en-US"/>
        </w:rPr>
      </w:pP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ook w:val="06A0" w:firstRow="1" w:lastRow="0" w:firstColumn="1" w:lastColumn="0" w:noHBand="1" w:noVBand="1"/>
      </w:tblPr>
      <w:tblGrid>
        <w:gridCol w:w="5064"/>
        <w:gridCol w:w="963"/>
        <w:gridCol w:w="1101"/>
        <w:gridCol w:w="1232"/>
      </w:tblGrid>
      <w:tr w:rsidR="00A53486" w:rsidRPr="00AC6701" w14:paraId="614B1A25" w14:textId="77777777" w:rsidTr="00EE34B0">
        <w:trPr>
          <w:trHeight w:val="536"/>
        </w:trPr>
        <w:tc>
          <w:tcPr>
            <w:tcW w:w="5064" w:type="dxa"/>
            <w:shd w:val="clear" w:color="auto" w:fill="E20074"/>
          </w:tcPr>
          <w:bookmarkEnd w:id="112"/>
          <w:bookmarkEnd w:id="113"/>
          <w:bookmarkEnd w:id="114"/>
          <w:bookmarkEnd w:id="115"/>
          <w:bookmarkEnd w:id="116"/>
          <w:bookmarkEnd w:id="117"/>
          <w:bookmarkEnd w:id="118"/>
          <w:bookmarkEnd w:id="119"/>
          <w:p w14:paraId="57046226" w14:textId="77777777" w:rsidR="00A53486" w:rsidRPr="00AC6701" w:rsidRDefault="009D48F6" w:rsidP="003F29BA">
            <w:pPr>
              <w:pStyle w:val="NoSpacing"/>
              <w:rPr>
                <w:rFonts w:ascii="Tele-GroteskNor" w:hAnsi="Tele-GroteskNor" w:cs="Calibri"/>
                <w:color w:val="FFFFFF"/>
                <w:sz w:val="20"/>
                <w:lang w:val="en-US"/>
              </w:rPr>
            </w:pPr>
            <w:r w:rsidRPr="00AC6701">
              <w:rPr>
                <w:rFonts w:ascii="Tele-GroteskNor" w:hAnsi="Tele-GroteskNor" w:cs="Calibri"/>
                <w:color w:val="FFFFFF"/>
                <w:sz w:val="20"/>
                <w:lang w:val="en-US"/>
              </w:rPr>
              <w:t>Family +</w:t>
            </w:r>
          </w:p>
        </w:tc>
        <w:tc>
          <w:tcPr>
            <w:tcW w:w="963" w:type="dxa"/>
            <w:shd w:val="clear" w:color="auto" w:fill="E20074"/>
          </w:tcPr>
          <w:p w14:paraId="5E36238B" w14:textId="77777777" w:rsidR="00A53486" w:rsidRPr="00AC6701" w:rsidRDefault="00A53486" w:rsidP="00AE111D">
            <w:pPr>
              <w:pStyle w:val="NoSpacing"/>
              <w:jc w:val="center"/>
              <w:rPr>
                <w:rFonts w:ascii="Tele-GroteskNor" w:hAnsi="Tele-GroteskNor" w:cs="Calibri"/>
                <w:color w:val="FFFFFF"/>
                <w:sz w:val="20"/>
                <w:lang w:val="en-US"/>
              </w:rPr>
            </w:pPr>
            <w:bookmarkStart w:id="120" w:name="_Toc255310270"/>
            <w:bookmarkStart w:id="121" w:name="_Toc255458616"/>
            <w:bookmarkStart w:id="122" w:name="_Toc256600384"/>
            <w:bookmarkStart w:id="123" w:name="_Toc256682822"/>
            <w:bookmarkStart w:id="124" w:name="_Toc271191494"/>
            <w:r w:rsidRPr="00AC6701">
              <w:rPr>
                <w:rFonts w:ascii="Tele-GroteskNor" w:hAnsi="Tele-GroteskNor" w:cs="Calibri"/>
                <w:color w:val="FFFFFF"/>
                <w:sz w:val="20"/>
                <w:lang w:val="en-US"/>
              </w:rPr>
              <w:t>Family+ Start</w:t>
            </w:r>
            <w:bookmarkEnd w:id="120"/>
            <w:bookmarkEnd w:id="121"/>
            <w:bookmarkEnd w:id="122"/>
            <w:bookmarkEnd w:id="123"/>
            <w:r w:rsidRPr="00AC6701">
              <w:rPr>
                <w:rFonts w:ascii="Tele-GroteskNor" w:hAnsi="Tele-GroteskNor" w:cs="Calibri"/>
                <w:color w:val="FFFFFF"/>
                <w:sz w:val="20"/>
                <w:lang w:val="en-US"/>
              </w:rPr>
              <w:t>1</w:t>
            </w:r>
            <w:bookmarkEnd w:id="124"/>
          </w:p>
        </w:tc>
        <w:tc>
          <w:tcPr>
            <w:tcW w:w="1101" w:type="dxa"/>
            <w:shd w:val="clear" w:color="auto" w:fill="E20074"/>
          </w:tcPr>
          <w:p w14:paraId="5DFE803C" w14:textId="77777777" w:rsidR="00A53486" w:rsidRPr="00AC6701" w:rsidRDefault="00A53486" w:rsidP="00AE111D">
            <w:pPr>
              <w:pStyle w:val="NoSpacing"/>
              <w:jc w:val="center"/>
              <w:rPr>
                <w:rFonts w:ascii="Tele-GroteskNor" w:hAnsi="Tele-GroteskNor" w:cs="Calibri"/>
                <w:color w:val="FFFFFF"/>
                <w:sz w:val="20"/>
                <w:lang w:val="en-US"/>
              </w:rPr>
            </w:pPr>
            <w:bookmarkStart w:id="125" w:name="_Toc255310271"/>
            <w:bookmarkStart w:id="126" w:name="_Toc255458617"/>
            <w:bookmarkStart w:id="127" w:name="_Toc256600385"/>
            <w:bookmarkStart w:id="128" w:name="_Toc256682823"/>
            <w:bookmarkStart w:id="129" w:name="_Toc271191495"/>
            <w:r w:rsidRPr="00AC6701">
              <w:rPr>
                <w:rFonts w:ascii="Tele-GroteskNor" w:hAnsi="Tele-GroteskNor" w:cs="Calibri"/>
                <w:color w:val="FFFFFF"/>
                <w:sz w:val="20"/>
                <w:lang w:val="en-US"/>
              </w:rPr>
              <w:t>Family+ Comfort</w:t>
            </w:r>
            <w:bookmarkEnd w:id="125"/>
            <w:bookmarkEnd w:id="126"/>
            <w:bookmarkEnd w:id="127"/>
            <w:bookmarkEnd w:id="128"/>
            <w:r w:rsidRPr="00AC6701">
              <w:rPr>
                <w:rFonts w:ascii="Tele-GroteskNor" w:hAnsi="Tele-GroteskNor" w:cs="Calibri"/>
                <w:color w:val="FFFFFF"/>
                <w:sz w:val="20"/>
                <w:lang w:val="en-US"/>
              </w:rPr>
              <w:t>1</w:t>
            </w:r>
            <w:bookmarkEnd w:id="129"/>
          </w:p>
        </w:tc>
        <w:tc>
          <w:tcPr>
            <w:tcW w:w="1232" w:type="dxa"/>
            <w:shd w:val="clear" w:color="auto" w:fill="E20074"/>
          </w:tcPr>
          <w:p w14:paraId="078A577D" w14:textId="77777777" w:rsidR="00A53486" w:rsidRPr="00AC6701" w:rsidRDefault="00A53486" w:rsidP="00AE111D">
            <w:pPr>
              <w:pStyle w:val="NoSpacing"/>
              <w:jc w:val="center"/>
              <w:rPr>
                <w:rFonts w:ascii="Tele-GroteskNor" w:hAnsi="Tele-GroteskNor" w:cs="Calibri"/>
                <w:color w:val="FFFFFF"/>
                <w:sz w:val="20"/>
                <w:lang w:val="en-US"/>
              </w:rPr>
            </w:pPr>
            <w:bookmarkStart w:id="130" w:name="_Toc255310272"/>
            <w:bookmarkStart w:id="131" w:name="_Toc255458618"/>
            <w:bookmarkStart w:id="132" w:name="_Toc256600386"/>
            <w:bookmarkStart w:id="133" w:name="_Toc256682824"/>
            <w:bookmarkStart w:id="134" w:name="_Toc271191496"/>
            <w:r w:rsidRPr="00AC6701">
              <w:rPr>
                <w:rFonts w:ascii="Tele-GroteskNor" w:hAnsi="Tele-GroteskNor" w:cs="Calibri"/>
                <w:color w:val="FFFFFF"/>
                <w:sz w:val="20"/>
                <w:lang w:val="en-US"/>
              </w:rPr>
              <w:t>Family+ Premium</w:t>
            </w:r>
            <w:bookmarkEnd w:id="130"/>
            <w:bookmarkEnd w:id="131"/>
            <w:bookmarkEnd w:id="132"/>
            <w:bookmarkEnd w:id="133"/>
            <w:r w:rsidRPr="00AC6701">
              <w:rPr>
                <w:rFonts w:ascii="Tele-GroteskNor" w:hAnsi="Tele-GroteskNor" w:cs="Calibri"/>
                <w:color w:val="FFFFFF"/>
                <w:sz w:val="20"/>
                <w:lang w:val="en-US"/>
              </w:rPr>
              <w:t>1</w:t>
            </w:r>
            <w:bookmarkEnd w:id="134"/>
          </w:p>
        </w:tc>
      </w:tr>
      <w:tr w:rsidR="00A53486" w:rsidRPr="00EA7D96" w14:paraId="450F86DB" w14:textId="77777777" w:rsidTr="00EE34B0">
        <w:trPr>
          <w:trHeight w:val="255"/>
        </w:trPr>
        <w:tc>
          <w:tcPr>
            <w:tcW w:w="5064" w:type="dxa"/>
            <w:shd w:val="clear" w:color="auto" w:fill="FFFFFF" w:themeFill="background1"/>
          </w:tcPr>
          <w:p w14:paraId="1936DF13" w14:textId="77777777" w:rsidR="00A53486" w:rsidRPr="00A06E4F" w:rsidRDefault="00A53486" w:rsidP="003F29BA">
            <w:pPr>
              <w:pStyle w:val="NoSpacing"/>
              <w:rPr>
                <w:rFonts w:ascii="Tele-GroteskNor" w:hAnsi="Tele-GroteskNor"/>
                <w:color w:val="000000" w:themeColor="text1"/>
                <w:sz w:val="20"/>
              </w:rPr>
            </w:pPr>
            <w:bookmarkStart w:id="135" w:name="_Toc249346287"/>
            <w:r w:rsidRPr="00A06E4F">
              <w:rPr>
                <w:rFonts w:ascii="Tele-GroteskNor" w:hAnsi="Tele-GroteskNor"/>
                <w:color w:val="000000" w:themeColor="text1"/>
                <w:sz w:val="20"/>
              </w:rPr>
              <w:t>Број на постпејд СИМ картички (вклучувајќи го и носителот)</w:t>
            </w:r>
            <w:bookmarkEnd w:id="135"/>
          </w:p>
        </w:tc>
        <w:tc>
          <w:tcPr>
            <w:tcW w:w="963" w:type="dxa"/>
            <w:shd w:val="clear" w:color="auto" w:fill="FFFFFF" w:themeFill="background1"/>
            <w:vAlign w:val="center"/>
          </w:tcPr>
          <w:p w14:paraId="6918A960" w14:textId="77777777" w:rsidR="00A53486" w:rsidRPr="00A06E4F" w:rsidRDefault="00A53486" w:rsidP="00AE111D">
            <w:pPr>
              <w:pStyle w:val="NoSpacing"/>
              <w:jc w:val="center"/>
              <w:rPr>
                <w:rFonts w:ascii="Tele-GroteskNor" w:hAnsi="Tele-GroteskNor"/>
                <w:color w:val="000000" w:themeColor="text1"/>
                <w:sz w:val="20"/>
              </w:rPr>
            </w:pPr>
            <w:bookmarkStart w:id="136" w:name="_Toc249346288"/>
            <w:r w:rsidRPr="00A06E4F">
              <w:rPr>
                <w:rFonts w:ascii="Tele-GroteskNor" w:hAnsi="Tele-GroteskNor"/>
                <w:color w:val="000000" w:themeColor="text1"/>
                <w:sz w:val="20"/>
              </w:rPr>
              <w:t>2</w:t>
            </w:r>
            <w:bookmarkEnd w:id="136"/>
          </w:p>
        </w:tc>
        <w:tc>
          <w:tcPr>
            <w:tcW w:w="1101" w:type="dxa"/>
            <w:shd w:val="clear" w:color="auto" w:fill="FFFFFF" w:themeFill="background1"/>
            <w:vAlign w:val="center"/>
          </w:tcPr>
          <w:p w14:paraId="7226C108" w14:textId="77777777" w:rsidR="00A53486" w:rsidRPr="00A06E4F" w:rsidRDefault="00A53486" w:rsidP="00AE111D">
            <w:pPr>
              <w:pStyle w:val="NoSpacing"/>
              <w:jc w:val="center"/>
              <w:rPr>
                <w:rFonts w:ascii="Tele-GroteskNor" w:hAnsi="Tele-GroteskNor"/>
                <w:color w:val="000000" w:themeColor="text1"/>
                <w:sz w:val="20"/>
              </w:rPr>
            </w:pPr>
            <w:bookmarkStart w:id="137" w:name="_Toc249346289"/>
            <w:r w:rsidRPr="00A06E4F">
              <w:rPr>
                <w:rFonts w:ascii="Tele-GroteskNor" w:hAnsi="Tele-GroteskNor"/>
                <w:color w:val="000000" w:themeColor="text1"/>
                <w:sz w:val="20"/>
              </w:rPr>
              <w:t>2-4</w:t>
            </w:r>
            <w:bookmarkEnd w:id="137"/>
          </w:p>
        </w:tc>
        <w:tc>
          <w:tcPr>
            <w:tcW w:w="1232" w:type="dxa"/>
            <w:shd w:val="clear" w:color="auto" w:fill="FFFFFF" w:themeFill="background1"/>
            <w:vAlign w:val="center"/>
          </w:tcPr>
          <w:p w14:paraId="53C84518" w14:textId="77777777" w:rsidR="00A53486" w:rsidRPr="00A06E4F" w:rsidRDefault="00A53486" w:rsidP="00AE111D">
            <w:pPr>
              <w:pStyle w:val="NoSpacing"/>
              <w:jc w:val="center"/>
              <w:rPr>
                <w:rFonts w:ascii="Tele-GroteskNor" w:hAnsi="Tele-GroteskNor"/>
                <w:color w:val="000000" w:themeColor="text1"/>
                <w:sz w:val="20"/>
              </w:rPr>
            </w:pPr>
            <w:bookmarkStart w:id="138" w:name="_Toc249346290"/>
            <w:r w:rsidRPr="00A06E4F">
              <w:rPr>
                <w:rFonts w:ascii="Tele-GroteskNor" w:hAnsi="Tele-GroteskNor"/>
                <w:color w:val="000000" w:themeColor="text1"/>
                <w:sz w:val="20"/>
              </w:rPr>
              <w:t>2-6</w:t>
            </w:r>
            <w:bookmarkEnd w:id="138"/>
          </w:p>
        </w:tc>
      </w:tr>
      <w:tr w:rsidR="00A53486" w:rsidRPr="00EA7D96" w14:paraId="4B61AE2B" w14:textId="77777777" w:rsidTr="00EE34B0">
        <w:trPr>
          <w:trHeight w:val="255"/>
        </w:trPr>
        <w:tc>
          <w:tcPr>
            <w:tcW w:w="5064" w:type="dxa"/>
            <w:shd w:val="clear" w:color="auto" w:fill="FFFFFF" w:themeFill="background1"/>
          </w:tcPr>
          <w:p w14:paraId="7FB550ED" w14:textId="77777777" w:rsidR="00A53486" w:rsidRPr="00A06E4F" w:rsidRDefault="00A53486" w:rsidP="003F29BA">
            <w:pPr>
              <w:pStyle w:val="NoSpacing"/>
              <w:rPr>
                <w:rFonts w:ascii="Tele-GroteskNor" w:hAnsi="Tele-GroteskNor"/>
                <w:color w:val="000000" w:themeColor="text1"/>
                <w:sz w:val="20"/>
              </w:rPr>
            </w:pPr>
            <w:bookmarkStart w:id="139" w:name="_Toc249346291"/>
            <w:r w:rsidRPr="00A06E4F">
              <w:rPr>
                <w:rFonts w:ascii="Tele-GroteskNor" w:hAnsi="Tele-GroteskNor"/>
                <w:color w:val="000000" w:themeColor="text1"/>
                <w:sz w:val="20"/>
              </w:rPr>
              <w:t>Број на фиксни линии</w:t>
            </w:r>
            <w:bookmarkEnd w:id="139"/>
          </w:p>
        </w:tc>
        <w:tc>
          <w:tcPr>
            <w:tcW w:w="963" w:type="dxa"/>
            <w:shd w:val="clear" w:color="auto" w:fill="FFFFFF" w:themeFill="background1"/>
            <w:vAlign w:val="center"/>
          </w:tcPr>
          <w:p w14:paraId="69EE9E57" w14:textId="77777777" w:rsidR="00A53486" w:rsidRPr="00A06E4F" w:rsidRDefault="00A53486" w:rsidP="00AE111D">
            <w:pPr>
              <w:pStyle w:val="NoSpacing"/>
              <w:jc w:val="center"/>
              <w:rPr>
                <w:rFonts w:ascii="Tele-GroteskNor" w:hAnsi="Tele-GroteskNor"/>
                <w:color w:val="000000" w:themeColor="text1"/>
                <w:sz w:val="20"/>
              </w:rPr>
            </w:pPr>
            <w:bookmarkStart w:id="140" w:name="_Toc249346292"/>
            <w:r w:rsidRPr="00A06E4F">
              <w:rPr>
                <w:rFonts w:ascii="Tele-GroteskNor" w:hAnsi="Tele-GroteskNor"/>
                <w:color w:val="000000" w:themeColor="text1"/>
                <w:sz w:val="20"/>
              </w:rPr>
              <w:t>1</w:t>
            </w:r>
            <w:bookmarkEnd w:id="140"/>
          </w:p>
        </w:tc>
        <w:tc>
          <w:tcPr>
            <w:tcW w:w="1101" w:type="dxa"/>
            <w:shd w:val="clear" w:color="auto" w:fill="FFFFFF" w:themeFill="background1"/>
            <w:vAlign w:val="center"/>
          </w:tcPr>
          <w:p w14:paraId="023D4E65" w14:textId="77777777" w:rsidR="00A53486" w:rsidRPr="00A06E4F" w:rsidRDefault="00A53486" w:rsidP="00AE111D">
            <w:pPr>
              <w:pStyle w:val="NoSpacing"/>
              <w:jc w:val="center"/>
              <w:rPr>
                <w:rFonts w:ascii="Tele-GroteskNor" w:hAnsi="Tele-GroteskNor"/>
                <w:color w:val="000000" w:themeColor="text1"/>
                <w:sz w:val="20"/>
              </w:rPr>
            </w:pPr>
            <w:bookmarkStart w:id="141" w:name="_Toc249346293"/>
            <w:r w:rsidRPr="00A06E4F">
              <w:rPr>
                <w:rFonts w:ascii="Tele-GroteskNor" w:hAnsi="Tele-GroteskNor"/>
                <w:color w:val="000000" w:themeColor="text1"/>
                <w:sz w:val="20"/>
              </w:rPr>
              <w:t>1</w:t>
            </w:r>
            <w:bookmarkEnd w:id="141"/>
          </w:p>
        </w:tc>
        <w:tc>
          <w:tcPr>
            <w:tcW w:w="1232" w:type="dxa"/>
            <w:shd w:val="clear" w:color="auto" w:fill="FFFFFF" w:themeFill="background1"/>
            <w:vAlign w:val="center"/>
          </w:tcPr>
          <w:p w14:paraId="04F5238E" w14:textId="77777777" w:rsidR="00A53486" w:rsidRPr="00A06E4F" w:rsidRDefault="00A53486" w:rsidP="00AE111D">
            <w:pPr>
              <w:pStyle w:val="NoSpacing"/>
              <w:jc w:val="center"/>
              <w:rPr>
                <w:rFonts w:ascii="Tele-GroteskNor" w:hAnsi="Tele-GroteskNor"/>
                <w:color w:val="000000" w:themeColor="text1"/>
                <w:sz w:val="20"/>
              </w:rPr>
            </w:pPr>
            <w:bookmarkStart w:id="142" w:name="_Toc249346294"/>
            <w:r w:rsidRPr="00A06E4F">
              <w:rPr>
                <w:rFonts w:ascii="Tele-GroteskNor" w:hAnsi="Tele-GroteskNor"/>
                <w:color w:val="000000" w:themeColor="text1"/>
                <w:sz w:val="20"/>
              </w:rPr>
              <w:t>1</w:t>
            </w:r>
            <w:bookmarkEnd w:id="142"/>
          </w:p>
        </w:tc>
      </w:tr>
      <w:tr w:rsidR="00A53486" w:rsidRPr="00EA7D96" w14:paraId="688063D6" w14:textId="77777777" w:rsidTr="00EE34B0">
        <w:trPr>
          <w:trHeight w:val="268"/>
        </w:trPr>
        <w:tc>
          <w:tcPr>
            <w:tcW w:w="5064" w:type="dxa"/>
            <w:shd w:val="clear" w:color="auto" w:fill="FFFFFF" w:themeFill="background1"/>
          </w:tcPr>
          <w:p w14:paraId="7D637F33" w14:textId="77777777" w:rsidR="00A53486" w:rsidRPr="00A06E4F" w:rsidRDefault="00A53486" w:rsidP="003F29BA">
            <w:pPr>
              <w:pStyle w:val="NoSpacing"/>
              <w:rPr>
                <w:rFonts w:ascii="Tele-GroteskNor" w:hAnsi="Tele-GroteskNor"/>
                <w:color w:val="000000" w:themeColor="text1"/>
                <w:sz w:val="20"/>
              </w:rPr>
            </w:pPr>
            <w:bookmarkStart w:id="143" w:name="_Toc249346295"/>
            <w:r w:rsidRPr="00A06E4F">
              <w:rPr>
                <w:rFonts w:ascii="Tele-GroteskNor" w:hAnsi="Tele-GroteskNor"/>
                <w:color w:val="000000" w:themeColor="text1"/>
                <w:sz w:val="20"/>
              </w:rPr>
              <w:t>Припејд СИМ картички</w:t>
            </w:r>
            <w:bookmarkEnd w:id="143"/>
          </w:p>
        </w:tc>
        <w:tc>
          <w:tcPr>
            <w:tcW w:w="963" w:type="dxa"/>
            <w:shd w:val="clear" w:color="auto" w:fill="FFFFFF" w:themeFill="background1"/>
            <w:vAlign w:val="center"/>
          </w:tcPr>
          <w:p w14:paraId="6D13C568" w14:textId="77777777" w:rsidR="00A53486" w:rsidRPr="00A06E4F" w:rsidRDefault="00A53486" w:rsidP="00AE111D">
            <w:pPr>
              <w:pStyle w:val="NoSpacing"/>
              <w:jc w:val="center"/>
              <w:rPr>
                <w:rFonts w:ascii="Tele-GroteskNor" w:hAnsi="Tele-GroteskNor"/>
                <w:color w:val="000000" w:themeColor="text1"/>
                <w:sz w:val="20"/>
              </w:rPr>
            </w:pPr>
            <w:bookmarkStart w:id="144" w:name="_Toc249346296"/>
            <w:r w:rsidRPr="00A06E4F">
              <w:rPr>
                <w:rFonts w:ascii="Tele-GroteskNor" w:hAnsi="Tele-GroteskNor"/>
                <w:color w:val="000000" w:themeColor="text1"/>
                <w:sz w:val="20"/>
              </w:rPr>
              <w:t>0–2</w:t>
            </w:r>
            <w:bookmarkEnd w:id="144"/>
          </w:p>
        </w:tc>
        <w:tc>
          <w:tcPr>
            <w:tcW w:w="1101" w:type="dxa"/>
            <w:shd w:val="clear" w:color="auto" w:fill="FFFFFF" w:themeFill="background1"/>
            <w:vAlign w:val="center"/>
          </w:tcPr>
          <w:p w14:paraId="2A89069E" w14:textId="77777777" w:rsidR="00A53486" w:rsidRPr="00A06E4F" w:rsidRDefault="00A53486" w:rsidP="00AE111D">
            <w:pPr>
              <w:pStyle w:val="NoSpacing"/>
              <w:jc w:val="center"/>
              <w:rPr>
                <w:rFonts w:ascii="Tele-GroteskNor" w:hAnsi="Tele-GroteskNor"/>
                <w:color w:val="000000" w:themeColor="text1"/>
                <w:sz w:val="20"/>
              </w:rPr>
            </w:pPr>
            <w:bookmarkStart w:id="145" w:name="_Toc249346297"/>
            <w:r w:rsidRPr="00A06E4F">
              <w:rPr>
                <w:rFonts w:ascii="Tele-GroteskNor" w:hAnsi="Tele-GroteskNor"/>
                <w:color w:val="000000" w:themeColor="text1"/>
                <w:sz w:val="20"/>
              </w:rPr>
              <w:t>0–2</w:t>
            </w:r>
            <w:bookmarkEnd w:id="145"/>
          </w:p>
        </w:tc>
        <w:tc>
          <w:tcPr>
            <w:tcW w:w="1232" w:type="dxa"/>
            <w:shd w:val="clear" w:color="auto" w:fill="FFFFFF" w:themeFill="background1"/>
            <w:vAlign w:val="center"/>
          </w:tcPr>
          <w:p w14:paraId="65CF9B29" w14:textId="77777777" w:rsidR="00A53486" w:rsidRPr="00A06E4F" w:rsidRDefault="00A53486" w:rsidP="00AE111D">
            <w:pPr>
              <w:pStyle w:val="NoSpacing"/>
              <w:jc w:val="center"/>
              <w:rPr>
                <w:rFonts w:ascii="Tele-GroteskNor" w:hAnsi="Tele-GroteskNor"/>
                <w:color w:val="000000" w:themeColor="text1"/>
                <w:sz w:val="20"/>
              </w:rPr>
            </w:pPr>
            <w:bookmarkStart w:id="146" w:name="_Toc249346298"/>
            <w:r w:rsidRPr="00A06E4F">
              <w:rPr>
                <w:rFonts w:ascii="Tele-GroteskNor" w:hAnsi="Tele-GroteskNor"/>
                <w:color w:val="000000" w:themeColor="text1"/>
                <w:sz w:val="20"/>
              </w:rPr>
              <w:t>0–2</w:t>
            </w:r>
            <w:bookmarkEnd w:id="146"/>
          </w:p>
        </w:tc>
      </w:tr>
      <w:tr w:rsidR="00A53486" w:rsidRPr="00EA7D96" w14:paraId="54D91573" w14:textId="77777777" w:rsidTr="00EE34B0">
        <w:trPr>
          <w:trHeight w:val="268"/>
        </w:trPr>
        <w:tc>
          <w:tcPr>
            <w:tcW w:w="5064" w:type="dxa"/>
            <w:shd w:val="clear" w:color="auto" w:fill="FFFFFF" w:themeFill="background1"/>
          </w:tcPr>
          <w:p w14:paraId="2082F0D2" w14:textId="77777777" w:rsidR="00A53486" w:rsidRPr="00A06E4F" w:rsidRDefault="00A53486" w:rsidP="003F29BA">
            <w:pPr>
              <w:pStyle w:val="NoSpacing"/>
              <w:rPr>
                <w:rFonts w:ascii="Tele-GroteskNor" w:hAnsi="Tele-GroteskNor"/>
                <w:color w:val="000000" w:themeColor="text1"/>
                <w:sz w:val="20"/>
              </w:rPr>
            </w:pPr>
            <w:bookmarkStart w:id="147" w:name="_Toc249346299"/>
            <w:r w:rsidRPr="00A06E4F">
              <w:rPr>
                <w:rFonts w:ascii="Tele-GroteskNor" w:hAnsi="Tele-GroteskNor"/>
                <w:color w:val="000000" w:themeColor="text1"/>
                <w:sz w:val="20"/>
              </w:rPr>
              <w:t>Месечна претплата</w:t>
            </w:r>
            <w:bookmarkEnd w:id="147"/>
          </w:p>
        </w:tc>
        <w:tc>
          <w:tcPr>
            <w:tcW w:w="963" w:type="dxa"/>
            <w:shd w:val="clear" w:color="auto" w:fill="FFFFFF" w:themeFill="background1"/>
            <w:vAlign w:val="center"/>
          </w:tcPr>
          <w:p w14:paraId="5A5D673A" w14:textId="77777777" w:rsidR="00A53486" w:rsidRPr="00A06E4F" w:rsidRDefault="00A53486" w:rsidP="00AE111D">
            <w:pPr>
              <w:pStyle w:val="NoSpacing"/>
              <w:jc w:val="center"/>
              <w:rPr>
                <w:rFonts w:ascii="Tele-GroteskNor" w:hAnsi="Tele-GroteskNor"/>
                <w:color w:val="000000" w:themeColor="text1"/>
                <w:sz w:val="20"/>
              </w:rPr>
            </w:pPr>
            <w:bookmarkStart w:id="148" w:name="_Toc249346300"/>
            <w:r w:rsidRPr="00A06E4F">
              <w:rPr>
                <w:rFonts w:ascii="Tele-GroteskNor" w:hAnsi="Tele-GroteskNor"/>
                <w:color w:val="000000" w:themeColor="text1"/>
                <w:sz w:val="20"/>
              </w:rPr>
              <w:t>1</w:t>
            </w:r>
            <w:bookmarkEnd w:id="148"/>
            <w:r w:rsidR="00081CE4" w:rsidRPr="00A06E4F">
              <w:rPr>
                <w:rFonts w:ascii="Tele-GroteskNor" w:hAnsi="Tele-GroteskNor"/>
                <w:color w:val="000000" w:themeColor="text1"/>
                <w:sz w:val="20"/>
              </w:rPr>
              <w:t>.</w:t>
            </w:r>
            <w:r w:rsidRPr="00A06E4F">
              <w:rPr>
                <w:rFonts w:ascii="Tele-GroteskNor" w:hAnsi="Tele-GroteskNor"/>
                <w:color w:val="000000" w:themeColor="text1"/>
                <w:sz w:val="20"/>
              </w:rPr>
              <w:t>499</w:t>
            </w:r>
            <w:r w:rsidR="004E20E3" w:rsidRPr="00A06E4F">
              <w:rPr>
                <w:rFonts w:ascii="Tele-GroteskNor" w:hAnsi="Tele-GroteskNor"/>
                <w:color w:val="000000" w:themeColor="text1"/>
                <w:sz w:val="20"/>
              </w:rPr>
              <w:t xml:space="preserve"> ден.</w:t>
            </w:r>
          </w:p>
        </w:tc>
        <w:tc>
          <w:tcPr>
            <w:tcW w:w="1101" w:type="dxa"/>
            <w:shd w:val="clear" w:color="auto" w:fill="FFFFFF" w:themeFill="background1"/>
            <w:vAlign w:val="center"/>
          </w:tcPr>
          <w:p w14:paraId="4C4E0C16"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2</w:t>
            </w:r>
            <w:r w:rsidR="00081CE4" w:rsidRPr="00A06E4F">
              <w:rPr>
                <w:rFonts w:ascii="Tele-GroteskNor" w:hAnsi="Tele-GroteskNor"/>
                <w:color w:val="000000" w:themeColor="text1"/>
                <w:sz w:val="20"/>
              </w:rPr>
              <w:t>.</w:t>
            </w:r>
            <w:r w:rsidRPr="00A06E4F">
              <w:rPr>
                <w:rFonts w:ascii="Tele-GroteskNor" w:hAnsi="Tele-GroteskNor"/>
                <w:color w:val="000000" w:themeColor="text1"/>
                <w:sz w:val="20"/>
              </w:rPr>
              <w:t>099</w:t>
            </w:r>
            <w:r w:rsidR="004E20E3" w:rsidRPr="00A06E4F">
              <w:rPr>
                <w:rFonts w:ascii="Tele-GroteskNor" w:hAnsi="Tele-GroteskNor"/>
                <w:color w:val="000000" w:themeColor="text1"/>
                <w:sz w:val="20"/>
              </w:rPr>
              <w:t xml:space="preserve"> ден.</w:t>
            </w:r>
          </w:p>
        </w:tc>
        <w:tc>
          <w:tcPr>
            <w:tcW w:w="1232" w:type="dxa"/>
            <w:shd w:val="clear" w:color="auto" w:fill="FFFFFF" w:themeFill="background1"/>
            <w:vAlign w:val="center"/>
          </w:tcPr>
          <w:p w14:paraId="69329709"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2</w:t>
            </w:r>
            <w:r w:rsidR="00081CE4" w:rsidRPr="00A06E4F">
              <w:rPr>
                <w:rFonts w:ascii="Tele-GroteskNor" w:hAnsi="Tele-GroteskNor"/>
                <w:color w:val="000000" w:themeColor="text1"/>
                <w:sz w:val="20"/>
              </w:rPr>
              <w:t>.</w:t>
            </w:r>
            <w:r w:rsidRPr="00A06E4F">
              <w:rPr>
                <w:rFonts w:ascii="Tele-GroteskNor" w:hAnsi="Tele-GroteskNor"/>
                <w:color w:val="000000" w:themeColor="text1"/>
                <w:sz w:val="20"/>
              </w:rPr>
              <w:t>799</w:t>
            </w:r>
            <w:r w:rsidR="004E20E3" w:rsidRPr="00A06E4F">
              <w:rPr>
                <w:rFonts w:ascii="Tele-GroteskNor" w:hAnsi="Tele-GroteskNor"/>
                <w:color w:val="000000" w:themeColor="text1"/>
                <w:sz w:val="20"/>
              </w:rPr>
              <w:t xml:space="preserve"> ден.</w:t>
            </w:r>
          </w:p>
        </w:tc>
      </w:tr>
      <w:tr w:rsidR="00A53486" w:rsidRPr="00EA7D96" w14:paraId="3ADDF180" w14:textId="77777777" w:rsidTr="00EE34B0">
        <w:trPr>
          <w:trHeight w:val="536"/>
        </w:trPr>
        <w:tc>
          <w:tcPr>
            <w:tcW w:w="5064" w:type="dxa"/>
            <w:shd w:val="clear" w:color="auto" w:fill="FFFFFF" w:themeFill="background1"/>
          </w:tcPr>
          <w:p w14:paraId="2718CD2C" w14:textId="77777777" w:rsidR="00A53486" w:rsidRPr="00A06E4F" w:rsidRDefault="00A53486" w:rsidP="003F29BA">
            <w:pPr>
              <w:pStyle w:val="NoSpacing"/>
              <w:rPr>
                <w:rFonts w:ascii="Tele-GroteskNor" w:hAnsi="Tele-GroteskNor"/>
                <w:color w:val="000000" w:themeColor="text1"/>
                <w:sz w:val="20"/>
              </w:rPr>
            </w:pPr>
            <w:bookmarkStart w:id="149" w:name="_Toc249346303"/>
            <w:r w:rsidRPr="00A06E4F">
              <w:rPr>
                <w:rFonts w:ascii="Tele-GroteskNor" w:hAnsi="Tele-GroteskNor"/>
                <w:color w:val="000000" w:themeColor="text1"/>
                <w:sz w:val="20"/>
              </w:rPr>
              <w:t>Сума вклучена во претплатата (која ја користат сите постпејд линии и фиксната линија)</w:t>
            </w:r>
            <w:bookmarkEnd w:id="149"/>
          </w:p>
        </w:tc>
        <w:tc>
          <w:tcPr>
            <w:tcW w:w="963" w:type="dxa"/>
            <w:shd w:val="clear" w:color="auto" w:fill="FFFFFF" w:themeFill="background1"/>
            <w:vAlign w:val="center"/>
          </w:tcPr>
          <w:p w14:paraId="7D83D624"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900</w:t>
            </w:r>
            <w:r w:rsidR="004E20E3" w:rsidRPr="00A06E4F">
              <w:rPr>
                <w:rFonts w:ascii="Tele-GroteskNor" w:hAnsi="Tele-GroteskNor"/>
                <w:color w:val="000000" w:themeColor="text1"/>
                <w:sz w:val="20"/>
              </w:rPr>
              <w:t xml:space="preserve"> ден.</w:t>
            </w:r>
          </w:p>
        </w:tc>
        <w:tc>
          <w:tcPr>
            <w:tcW w:w="1101" w:type="dxa"/>
            <w:shd w:val="clear" w:color="auto" w:fill="FFFFFF" w:themeFill="background1"/>
            <w:vAlign w:val="center"/>
          </w:tcPr>
          <w:p w14:paraId="45BB1605"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1</w:t>
            </w:r>
            <w:r w:rsidR="00475BF5" w:rsidRPr="00A06E4F">
              <w:rPr>
                <w:rFonts w:ascii="Tele-GroteskNor" w:hAnsi="Tele-GroteskNor"/>
                <w:color w:val="000000" w:themeColor="text1"/>
                <w:sz w:val="20"/>
              </w:rPr>
              <w:t>.</w:t>
            </w:r>
            <w:r w:rsidRPr="00A06E4F">
              <w:rPr>
                <w:rFonts w:ascii="Tele-GroteskNor" w:hAnsi="Tele-GroteskNor"/>
                <w:color w:val="000000" w:themeColor="text1"/>
                <w:sz w:val="20"/>
              </w:rPr>
              <w:t>500</w:t>
            </w:r>
            <w:r w:rsidR="004E20E3" w:rsidRPr="00A06E4F">
              <w:rPr>
                <w:rFonts w:ascii="Tele-GroteskNor" w:hAnsi="Tele-GroteskNor"/>
                <w:color w:val="000000" w:themeColor="text1"/>
                <w:sz w:val="20"/>
              </w:rPr>
              <w:t xml:space="preserve"> ден.</w:t>
            </w:r>
          </w:p>
        </w:tc>
        <w:tc>
          <w:tcPr>
            <w:tcW w:w="1232" w:type="dxa"/>
            <w:shd w:val="clear" w:color="auto" w:fill="FFFFFF" w:themeFill="background1"/>
            <w:vAlign w:val="center"/>
          </w:tcPr>
          <w:p w14:paraId="354889DF" w14:textId="77777777" w:rsidR="00A53486" w:rsidRPr="00A06E4F" w:rsidRDefault="00A53486" w:rsidP="00AE111D">
            <w:pPr>
              <w:pStyle w:val="NoSpacing"/>
              <w:jc w:val="center"/>
              <w:rPr>
                <w:rFonts w:ascii="Tele-GroteskNor" w:hAnsi="Tele-GroteskNor"/>
                <w:color w:val="000000" w:themeColor="text1"/>
                <w:sz w:val="20"/>
              </w:rPr>
            </w:pPr>
            <w:r w:rsidRPr="00A06E4F">
              <w:rPr>
                <w:rFonts w:ascii="Tele-GroteskNor" w:hAnsi="Tele-GroteskNor"/>
                <w:color w:val="000000" w:themeColor="text1"/>
                <w:sz w:val="20"/>
              </w:rPr>
              <w:t>2</w:t>
            </w:r>
            <w:r w:rsidR="00475BF5" w:rsidRPr="00A06E4F">
              <w:rPr>
                <w:rFonts w:ascii="Tele-GroteskNor" w:hAnsi="Tele-GroteskNor"/>
                <w:color w:val="000000" w:themeColor="text1"/>
                <w:sz w:val="20"/>
              </w:rPr>
              <w:t>.</w:t>
            </w:r>
            <w:r w:rsidRPr="00A06E4F">
              <w:rPr>
                <w:rFonts w:ascii="Tele-GroteskNor" w:hAnsi="Tele-GroteskNor"/>
                <w:color w:val="000000" w:themeColor="text1"/>
                <w:sz w:val="20"/>
              </w:rPr>
              <w:t>200</w:t>
            </w:r>
            <w:r w:rsidR="004E20E3" w:rsidRPr="00A06E4F">
              <w:rPr>
                <w:rFonts w:ascii="Tele-GroteskNor" w:hAnsi="Tele-GroteskNor"/>
                <w:color w:val="000000" w:themeColor="text1"/>
                <w:sz w:val="20"/>
              </w:rPr>
              <w:t xml:space="preserve"> ден. </w:t>
            </w:r>
          </w:p>
        </w:tc>
      </w:tr>
      <w:tr w:rsidR="00A53486" w:rsidRPr="00EA7D96" w14:paraId="0E803B3C" w14:textId="77777777" w:rsidTr="00EE34B0">
        <w:trPr>
          <w:trHeight w:val="268"/>
        </w:trPr>
        <w:tc>
          <w:tcPr>
            <w:tcW w:w="5064" w:type="dxa"/>
            <w:shd w:val="clear" w:color="auto" w:fill="FFFFFF" w:themeFill="background1"/>
          </w:tcPr>
          <w:p w14:paraId="6F868BE5" w14:textId="77777777" w:rsidR="00A53486" w:rsidRPr="00A06E4F" w:rsidRDefault="00A53486" w:rsidP="00081CE4">
            <w:pPr>
              <w:pStyle w:val="NoSpacing"/>
              <w:rPr>
                <w:rFonts w:ascii="Tele-GroteskNor" w:hAnsi="Tele-GroteskNor"/>
                <w:color w:val="000000" w:themeColor="text1"/>
                <w:sz w:val="20"/>
              </w:rPr>
            </w:pPr>
            <w:bookmarkStart w:id="150" w:name="_Toc249346307"/>
            <w:r w:rsidRPr="00A06E4F">
              <w:rPr>
                <w:rFonts w:ascii="Tele-GroteskNor" w:hAnsi="Tele-GroteskNor"/>
                <w:color w:val="000000" w:themeColor="text1"/>
                <w:sz w:val="20"/>
              </w:rPr>
              <w:t xml:space="preserve">Вклучен </w:t>
            </w:r>
            <w:r w:rsidR="00081CE4" w:rsidRPr="00A06E4F">
              <w:rPr>
                <w:rFonts w:ascii="Tele-GroteskNor" w:hAnsi="Tele-GroteskNor"/>
                <w:color w:val="000000" w:themeColor="text1"/>
                <w:sz w:val="20"/>
                <w:lang w:val="en-US"/>
              </w:rPr>
              <w:t>ADSL</w:t>
            </w:r>
            <w:r w:rsidRPr="00A06E4F">
              <w:rPr>
                <w:rFonts w:ascii="Tele-GroteskNor" w:hAnsi="Tele-GroteskNor"/>
                <w:color w:val="000000" w:themeColor="text1"/>
                <w:sz w:val="20"/>
              </w:rPr>
              <w:t xml:space="preserve"> интернет сообраќај*</w:t>
            </w:r>
            <w:bookmarkEnd w:id="150"/>
          </w:p>
        </w:tc>
        <w:tc>
          <w:tcPr>
            <w:tcW w:w="963" w:type="dxa"/>
            <w:shd w:val="clear" w:color="auto" w:fill="FFFFFF" w:themeFill="background1"/>
            <w:vAlign w:val="center"/>
          </w:tcPr>
          <w:p w14:paraId="17B1CC93" w14:textId="77777777" w:rsidR="00A53486" w:rsidRPr="00A06E4F" w:rsidRDefault="00A53486" w:rsidP="00081CE4">
            <w:pPr>
              <w:pStyle w:val="NoSpacing"/>
              <w:jc w:val="center"/>
              <w:rPr>
                <w:rFonts w:ascii="Tele-GroteskNor" w:hAnsi="Tele-GroteskNor"/>
                <w:color w:val="000000" w:themeColor="text1"/>
                <w:sz w:val="20"/>
              </w:rPr>
            </w:pPr>
            <w:bookmarkStart w:id="151" w:name="_Toc249346308"/>
            <w:r w:rsidRPr="00A06E4F">
              <w:rPr>
                <w:rFonts w:ascii="Tele-GroteskNor" w:hAnsi="Tele-GroteskNor"/>
                <w:color w:val="000000" w:themeColor="text1"/>
                <w:sz w:val="20"/>
              </w:rPr>
              <w:t xml:space="preserve">10 </w:t>
            </w:r>
            <w:r w:rsidR="00081CE4" w:rsidRPr="00A06E4F">
              <w:rPr>
                <w:rFonts w:ascii="Tele-GroteskNor" w:hAnsi="Tele-GroteskNor"/>
                <w:color w:val="000000" w:themeColor="text1"/>
                <w:sz w:val="20"/>
                <w:lang w:val="en-US"/>
              </w:rPr>
              <w:t>GB</w:t>
            </w:r>
            <w:bookmarkEnd w:id="151"/>
          </w:p>
        </w:tc>
        <w:tc>
          <w:tcPr>
            <w:tcW w:w="1101" w:type="dxa"/>
            <w:shd w:val="clear" w:color="auto" w:fill="FFFFFF" w:themeFill="background1"/>
            <w:vAlign w:val="center"/>
          </w:tcPr>
          <w:p w14:paraId="1B01EAF6" w14:textId="77777777" w:rsidR="00A53486" w:rsidRPr="00A06E4F" w:rsidRDefault="00A53486" w:rsidP="00081CE4">
            <w:pPr>
              <w:pStyle w:val="NoSpacing"/>
              <w:jc w:val="center"/>
              <w:rPr>
                <w:rFonts w:ascii="Tele-GroteskNor" w:hAnsi="Tele-GroteskNor"/>
                <w:color w:val="000000" w:themeColor="text1"/>
                <w:sz w:val="20"/>
              </w:rPr>
            </w:pPr>
            <w:bookmarkStart w:id="152" w:name="_Toc249346309"/>
            <w:r w:rsidRPr="00A06E4F">
              <w:rPr>
                <w:rFonts w:ascii="Tele-GroteskNor" w:hAnsi="Tele-GroteskNor"/>
                <w:color w:val="000000" w:themeColor="text1"/>
                <w:sz w:val="20"/>
              </w:rPr>
              <w:t>10</w:t>
            </w:r>
            <w:r w:rsidR="00081CE4" w:rsidRPr="00A06E4F">
              <w:rPr>
                <w:rFonts w:ascii="Tele-GroteskNor" w:hAnsi="Tele-GroteskNor"/>
                <w:color w:val="000000" w:themeColor="text1"/>
                <w:sz w:val="20"/>
                <w:lang w:val="en-US"/>
              </w:rPr>
              <w:t xml:space="preserve"> GB</w:t>
            </w:r>
            <w:bookmarkEnd w:id="152"/>
          </w:p>
        </w:tc>
        <w:tc>
          <w:tcPr>
            <w:tcW w:w="1232" w:type="dxa"/>
            <w:shd w:val="clear" w:color="auto" w:fill="FFFFFF" w:themeFill="background1"/>
            <w:vAlign w:val="center"/>
          </w:tcPr>
          <w:p w14:paraId="339FA4C0" w14:textId="77777777" w:rsidR="00A53486" w:rsidRPr="00A06E4F" w:rsidRDefault="00A53486" w:rsidP="00081CE4">
            <w:pPr>
              <w:pStyle w:val="NoSpacing"/>
              <w:jc w:val="center"/>
              <w:rPr>
                <w:rFonts w:ascii="Tele-GroteskNor" w:hAnsi="Tele-GroteskNor"/>
                <w:color w:val="000000" w:themeColor="text1"/>
                <w:sz w:val="20"/>
              </w:rPr>
            </w:pPr>
            <w:bookmarkStart w:id="153" w:name="_Toc249346310"/>
            <w:r w:rsidRPr="00A06E4F">
              <w:rPr>
                <w:rFonts w:ascii="Tele-GroteskNor" w:hAnsi="Tele-GroteskNor"/>
                <w:color w:val="000000" w:themeColor="text1"/>
                <w:sz w:val="20"/>
              </w:rPr>
              <w:t xml:space="preserve">10 </w:t>
            </w:r>
            <w:r w:rsidR="00081CE4" w:rsidRPr="00A06E4F">
              <w:rPr>
                <w:rFonts w:ascii="Tele-GroteskNor" w:hAnsi="Tele-GroteskNor"/>
                <w:color w:val="000000" w:themeColor="text1"/>
                <w:sz w:val="20"/>
                <w:lang w:val="en-US"/>
              </w:rPr>
              <w:t>GB</w:t>
            </w:r>
            <w:bookmarkEnd w:id="153"/>
          </w:p>
        </w:tc>
      </w:tr>
      <w:tr w:rsidR="00A53486" w:rsidRPr="00EA7D96" w14:paraId="304F4441" w14:textId="77777777" w:rsidTr="00EE34B0">
        <w:trPr>
          <w:trHeight w:val="268"/>
        </w:trPr>
        <w:tc>
          <w:tcPr>
            <w:tcW w:w="5064" w:type="dxa"/>
            <w:shd w:val="clear" w:color="auto" w:fill="FFFFFF" w:themeFill="background1"/>
          </w:tcPr>
          <w:p w14:paraId="686D2C55" w14:textId="77777777" w:rsidR="00A53486" w:rsidRPr="00A06E4F" w:rsidRDefault="00A53486" w:rsidP="003F29BA">
            <w:pPr>
              <w:pStyle w:val="NoSpacing"/>
              <w:rPr>
                <w:rFonts w:ascii="Tele-GroteskNor" w:hAnsi="Tele-GroteskNor"/>
                <w:color w:val="000000" w:themeColor="text1"/>
                <w:sz w:val="20"/>
              </w:rPr>
            </w:pPr>
            <w:bookmarkStart w:id="154" w:name="_Toc249346311"/>
            <w:r w:rsidRPr="00A06E4F">
              <w:rPr>
                <w:rFonts w:ascii="Tele-GroteskNor" w:hAnsi="Tele-GroteskNor"/>
                <w:color w:val="000000" w:themeColor="text1"/>
                <w:sz w:val="20"/>
              </w:rPr>
              <w:t>Цена за разговор меѓу фамилијата (важи за сите линии)</w:t>
            </w:r>
            <w:bookmarkEnd w:id="154"/>
          </w:p>
        </w:tc>
        <w:tc>
          <w:tcPr>
            <w:tcW w:w="963" w:type="dxa"/>
            <w:shd w:val="clear" w:color="auto" w:fill="FFFFFF" w:themeFill="background1"/>
            <w:vAlign w:val="center"/>
          </w:tcPr>
          <w:p w14:paraId="3F4ABA48" w14:textId="77777777" w:rsidR="00A53486" w:rsidRPr="00A06E4F" w:rsidRDefault="00A53486" w:rsidP="00AE111D">
            <w:pPr>
              <w:pStyle w:val="NoSpacing"/>
              <w:jc w:val="center"/>
              <w:rPr>
                <w:rFonts w:ascii="Tele-GroteskNor" w:hAnsi="Tele-GroteskNor"/>
                <w:color w:val="000000" w:themeColor="text1"/>
                <w:sz w:val="20"/>
              </w:rPr>
            </w:pPr>
            <w:bookmarkStart w:id="155" w:name="_Toc249346312"/>
            <w:r w:rsidRPr="00A06E4F">
              <w:rPr>
                <w:rFonts w:ascii="Tele-GroteskNor" w:hAnsi="Tele-GroteskNor"/>
                <w:color w:val="000000" w:themeColor="text1"/>
                <w:sz w:val="20"/>
              </w:rPr>
              <w:t>0</w:t>
            </w:r>
            <w:bookmarkEnd w:id="155"/>
          </w:p>
        </w:tc>
        <w:tc>
          <w:tcPr>
            <w:tcW w:w="1101" w:type="dxa"/>
            <w:shd w:val="clear" w:color="auto" w:fill="FFFFFF" w:themeFill="background1"/>
            <w:vAlign w:val="center"/>
          </w:tcPr>
          <w:p w14:paraId="30D92A3C" w14:textId="77777777" w:rsidR="00A53486" w:rsidRPr="00A06E4F" w:rsidRDefault="00A53486" w:rsidP="00AE111D">
            <w:pPr>
              <w:pStyle w:val="NoSpacing"/>
              <w:jc w:val="center"/>
              <w:rPr>
                <w:rFonts w:ascii="Tele-GroteskNor" w:hAnsi="Tele-GroteskNor"/>
                <w:color w:val="000000" w:themeColor="text1"/>
                <w:sz w:val="20"/>
              </w:rPr>
            </w:pPr>
            <w:bookmarkStart w:id="156" w:name="_Toc249346313"/>
            <w:r w:rsidRPr="00A06E4F">
              <w:rPr>
                <w:rFonts w:ascii="Tele-GroteskNor" w:hAnsi="Tele-GroteskNor"/>
                <w:color w:val="000000" w:themeColor="text1"/>
                <w:sz w:val="20"/>
              </w:rPr>
              <w:t>0</w:t>
            </w:r>
            <w:bookmarkEnd w:id="156"/>
          </w:p>
        </w:tc>
        <w:tc>
          <w:tcPr>
            <w:tcW w:w="1232" w:type="dxa"/>
            <w:shd w:val="clear" w:color="auto" w:fill="FFFFFF" w:themeFill="background1"/>
            <w:vAlign w:val="center"/>
          </w:tcPr>
          <w:p w14:paraId="1635FD9E" w14:textId="77777777" w:rsidR="00A53486" w:rsidRPr="00A06E4F" w:rsidRDefault="00A53486" w:rsidP="00AE111D">
            <w:pPr>
              <w:pStyle w:val="NoSpacing"/>
              <w:jc w:val="center"/>
              <w:rPr>
                <w:rFonts w:ascii="Tele-GroteskNor" w:hAnsi="Tele-GroteskNor"/>
                <w:color w:val="000000" w:themeColor="text1"/>
                <w:sz w:val="20"/>
              </w:rPr>
            </w:pPr>
            <w:bookmarkStart w:id="157" w:name="_Toc249346314"/>
            <w:r w:rsidRPr="00A06E4F">
              <w:rPr>
                <w:rFonts w:ascii="Tele-GroteskNor" w:hAnsi="Tele-GroteskNor"/>
                <w:color w:val="000000" w:themeColor="text1"/>
                <w:sz w:val="20"/>
              </w:rPr>
              <w:t>0</w:t>
            </w:r>
            <w:bookmarkEnd w:id="157"/>
          </w:p>
        </w:tc>
      </w:tr>
    </w:tbl>
    <w:p w14:paraId="6BFA51BE" w14:textId="77777777" w:rsidR="00A53486" w:rsidRPr="00081CE4" w:rsidRDefault="00A53486" w:rsidP="000A7F5C">
      <w:pPr>
        <w:pStyle w:val="NoSpacing"/>
        <w:ind w:left="284"/>
        <w:rPr>
          <w:rFonts w:ascii="Tele-GroteskNor" w:hAnsi="Tele-GroteskNor"/>
          <w:color w:val="333333"/>
          <w:sz w:val="20"/>
          <w:lang w:val="en-US"/>
        </w:rPr>
      </w:pPr>
      <w:bookmarkStart w:id="158" w:name="_Toc249346315"/>
      <w:bookmarkStart w:id="159" w:name="_Toc249414370"/>
      <w:bookmarkStart w:id="160" w:name="_Toc252182897"/>
      <w:bookmarkStart w:id="161" w:name="_Toc255310273"/>
      <w:bookmarkStart w:id="162" w:name="_Toc255458619"/>
      <w:bookmarkStart w:id="163" w:name="_Toc256600387"/>
      <w:bookmarkStart w:id="164" w:name="_Toc256682825"/>
      <w:bookmarkStart w:id="165" w:name="_Toc271191497"/>
      <w:r w:rsidRPr="00EA7D96">
        <w:rPr>
          <w:rFonts w:ascii="Tele-GroteskNor" w:hAnsi="Tele-GroteskNor"/>
          <w:color w:val="333333"/>
          <w:sz w:val="20"/>
        </w:rPr>
        <w:t xml:space="preserve">* </w:t>
      </w:r>
      <w:r w:rsidR="00081CE4">
        <w:rPr>
          <w:rFonts w:ascii="Tele-GroteskNor" w:hAnsi="Tele-GroteskNor"/>
          <w:color w:val="333333"/>
          <w:sz w:val="20"/>
        </w:rPr>
        <w:t>П</w:t>
      </w:r>
      <w:r w:rsidRPr="00EA7D96">
        <w:rPr>
          <w:rFonts w:ascii="Tele-GroteskNor" w:hAnsi="Tele-GroteskNor"/>
          <w:color w:val="333333"/>
          <w:sz w:val="20"/>
        </w:rPr>
        <w:t>о надминување на вклучениот интернет сообраќај, брзината на интернет сообраќајот се намалува</w:t>
      </w:r>
      <w:bookmarkEnd w:id="158"/>
      <w:bookmarkEnd w:id="159"/>
      <w:bookmarkEnd w:id="160"/>
      <w:bookmarkEnd w:id="161"/>
      <w:bookmarkEnd w:id="162"/>
      <w:bookmarkEnd w:id="163"/>
      <w:bookmarkEnd w:id="164"/>
      <w:bookmarkEnd w:id="165"/>
      <w:r w:rsidR="00081CE4">
        <w:rPr>
          <w:rFonts w:ascii="Tele-GroteskNor" w:hAnsi="Tele-GroteskNor"/>
          <w:color w:val="333333"/>
          <w:sz w:val="20"/>
          <w:lang w:val="en-US"/>
        </w:rPr>
        <w:t>.</w:t>
      </w:r>
    </w:p>
    <w:p w14:paraId="7D1EE7F2" w14:textId="77777777" w:rsidR="00A53486" w:rsidRPr="00EA7D96" w:rsidRDefault="00A53486" w:rsidP="003F29BA">
      <w:pPr>
        <w:pStyle w:val="NoSpacing"/>
        <w:rPr>
          <w:rFonts w:ascii="Tele-GroteskNor" w:hAnsi="Tele-GroteskNor"/>
          <w:color w:val="333333"/>
          <w:sz w:val="20"/>
        </w:rPr>
      </w:pPr>
    </w:p>
    <w:p w14:paraId="25B52DEB" w14:textId="77777777" w:rsidR="00A53486" w:rsidRPr="00EA7D96" w:rsidRDefault="00A53486" w:rsidP="000A7F5C">
      <w:pPr>
        <w:pStyle w:val="NoSpacing"/>
        <w:ind w:left="284"/>
        <w:rPr>
          <w:rFonts w:ascii="Tele-GroteskNor" w:hAnsi="Tele-GroteskNor"/>
          <w:color w:val="333333"/>
          <w:sz w:val="20"/>
        </w:rPr>
      </w:pPr>
      <w:bookmarkStart w:id="166" w:name="_Toc249346316"/>
      <w:bookmarkStart w:id="167" w:name="_Toc249414371"/>
      <w:bookmarkStart w:id="168" w:name="_Toc252182898"/>
      <w:bookmarkStart w:id="169" w:name="_Toc255310274"/>
      <w:bookmarkStart w:id="170" w:name="_Toc255458620"/>
      <w:bookmarkStart w:id="171" w:name="_Toc256600388"/>
      <w:bookmarkStart w:id="172" w:name="_Toc256682826"/>
      <w:bookmarkStart w:id="173" w:name="_Toc271191498"/>
      <w:r w:rsidRPr="00EA7D96">
        <w:rPr>
          <w:rFonts w:ascii="Tele-GroteskNor" w:hAnsi="Tele-GroteskNor"/>
          <w:color w:val="333333"/>
          <w:sz w:val="20"/>
        </w:rPr>
        <w:t>Постпејд мобилните броеви во пакетите Family+ Start</w:t>
      </w:r>
      <w:r w:rsidRPr="00EA7D96">
        <w:rPr>
          <w:rFonts w:ascii="Tele-GroteskNor" w:hAnsi="Tele-GroteskNor"/>
          <w:color w:val="333333"/>
          <w:sz w:val="20"/>
          <w:lang w:val="en-US"/>
        </w:rPr>
        <w:t>1</w:t>
      </w:r>
      <w:r w:rsidRPr="00EA7D96">
        <w:rPr>
          <w:rFonts w:ascii="Tele-GroteskNor" w:hAnsi="Tele-GroteskNor"/>
          <w:color w:val="333333"/>
          <w:sz w:val="20"/>
        </w:rPr>
        <w:t>, Family+ Comfort</w:t>
      </w:r>
      <w:r w:rsidRPr="00EA7D96">
        <w:rPr>
          <w:rFonts w:ascii="Tele-GroteskNor" w:hAnsi="Tele-GroteskNor"/>
          <w:color w:val="333333"/>
          <w:sz w:val="20"/>
          <w:lang w:val="en-US"/>
        </w:rPr>
        <w:t>1</w:t>
      </w:r>
      <w:r w:rsidRPr="00EA7D96">
        <w:rPr>
          <w:rFonts w:ascii="Tele-GroteskNor" w:hAnsi="Tele-GroteskNor"/>
          <w:color w:val="333333"/>
          <w:sz w:val="20"/>
        </w:rPr>
        <w:t>, Family+ Premium</w:t>
      </w:r>
      <w:r w:rsidRPr="00EA7D96">
        <w:rPr>
          <w:rFonts w:ascii="Tele-GroteskNor" w:hAnsi="Tele-GroteskNor"/>
          <w:color w:val="333333"/>
          <w:sz w:val="20"/>
          <w:lang w:val="en-US"/>
        </w:rPr>
        <w:t>1</w:t>
      </w:r>
      <w:r w:rsidRPr="00EA7D96">
        <w:rPr>
          <w:rFonts w:ascii="Tele-GroteskNor" w:hAnsi="Tele-GroteskNor"/>
          <w:color w:val="333333"/>
          <w:sz w:val="20"/>
        </w:rPr>
        <w:t xml:space="preserve"> се на еден од следиве тарифни модели: Family+ Start</w:t>
      </w:r>
      <w:r w:rsidRPr="00EA7D96">
        <w:rPr>
          <w:rFonts w:ascii="Tele-GroteskNor" w:hAnsi="Tele-GroteskNor"/>
          <w:color w:val="333333"/>
          <w:sz w:val="20"/>
          <w:lang w:val="en-US"/>
        </w:rPr>
        <w:t>1</w:t>
      </w:r>
      <w:r w:rsidRPr="00EA7D96">
        <w:rPr>
          <w:rFonts w:ascii="Tele-GroteskNor" w:hAnsi="Tele-GroteskNor"/>
          <w:color w:val="333333"/>
          <w:sz w:val="20"/>
        </w:rPr>
        <w:t>, Family+ Comfort</w:t>
      </w:r>
      <w:r w:rsidRPr="00EA7D96">
        <w:rPr>
          <w:rFonts w:ascii="Tele-GroteskNor" w:hAnsi="Tele-GroteskNor"/>
          <w:color w:val="333333"/>
          <w:sz w:val="20"/>
          <w:lang w:val="en-US"/>
        </w:rPr>
        <w:t>1</w:t>
      </w:r>
      <w:r w:rsidRPr="00EA7D96">
        <w:rPr>
          <w:rFonts w:ascii="Tele-GroteskNor" w:hAnsi="Tele-GroteskNor"/>
          <w:color w:val="333333"/>
          <w:sz w:val="20"/>
        </w:rPr>
        <w:t>, Family+ Premium</w:t>
      </w:r>
      <w:r w:rsidRPr="00EA7D96">
        <w:rPr>
          <w:rFonts w:ascii="Tele-GroteskNor" w:hAnsi="Tele-GroteskNor"/>
          <w:color w:val="333333"/>
          <w:sz w:val="20"/>
          <w:lang w:val="en-US"/>
        </w:rPr>
        <w:t>1</w:t>
      </w:r>
      <w:r w:rsidRPr="00EA7D96">
        <w:rPr>
          <w:rFonts w:ascii="Tele-GroteskNor" w:hAnsi="Tele-GroteskNor"/>
          <w:color w:val="333333"/>
          <w:sz w:val="20"/>
        </w:rPr>
        <w:t xml:space="preserve"> соодветно; фискниот број во пакетите се на еден од следниве тарифни модели: Family fix+ Start</w:t>
      </w:r>
      <w:r w:rsidRPr="00EA7D96">
        <w:rPr>
          <w:rFonts w:ascii="Tele-GroteskNor" w:hAnsi="Tele-GroteskNor"/>
          <w:color w:val="333333"/>
          <w:sz w:val="20"/>
          <w:lang w:val="en-US"/>
        </w:rPr>
        <w:t>1</w:t>
      </w:r>
      <w:r w:rsidRPr="00EA7D96">
        <w:rPr>
          <w:rFonts w:ascii="Tele-GroteskNor" w:hAnsi="Tele-GroteskNor"/>
          <w:color w:val="333333"/>
          <w:sz w:val="20"/>
        </w:rPr>
        <w:t>, Family fix+ Comfort</w:t>
      </w:r>
      <w:r w:rsidRPr="00EA7D96">
        <w:rPr>
          <w:rFonts w:ascii="Tele-GroteskNor" w:hAnsi="Tele-GroteskNor"/>
          <w:color w:val="333333"/>
          <w:sz w:val="20"/>
          <w:lang w:val="en-US"/>
        </w:rPr>
        <w:t>1</w:t>
      </w:r>
      <w:r w:rsidRPr="00EA7D96">
        <w:rPr>
          <w:rFonts w:ascii="Tele-GroteskNor" w:hAnsi="Tele-GroteskNor"/>
          <w:color w:val="333333"/>
          <w:sz w:val="20"/>
        </w:rPr>
        <w:t xml:space="preserve"> и Family fix+ Premium</w:t>
      </w:r>
      <w:r w:rsidRPr="00EA7D96">
        <w:rPr>
          <w:rFonts w:ascii="Tele-GroteskNor" w:hAnsi="Tele-GroteskNor"/>
          <w:color w:val="333333"/>
          <w:sz w:val="20"/>
          <w:lang w:val="en-US"/>
        </w:rPr>
        <w:t>1</w:t>
      </w:r>
      <w:r w:rsidRPr="00EA7D96">
        <w:rPr>
          <w:rFonts w:ascii="Tele-GroteskNor" w:hAnsi="Tele-GroteskNor"/>
          <w:color w:val="333333"/>
          <w:sz w:val="20"/>
        </w:rPr>
        <w:t xml:space="preserve">. </w:t>
      </w:r>
      <w:bookmarkEnd w:id="166"/>
      <w:bookmarkEnd w:id="167"/>
      <w:r w:rsidRPr="00EA7D96">
        <w:rPr>
          <w:rFonts w:ascii="Tele-GroteskNor" w:hAnsi="Tele-GroteskNor"/>
          <w:color w:val="333333"/>
          <w:sz w:val="20"/>
        </w:rPr>
        <w:t>Припејд членовите го користат својот тарифниот модел за разговори со броеви надвор од кругот на семејството.</w:t>
      </w:r>
      <w:bookmarkEnd w:id="168"/>
      <w:bookmarkEnd w:id="169"/>
      <w:bookmarkEnd w:id="170"/>
      <w:bookmarkEnd w:id="171"/>
      <w:bookmarkEnd w:id="172"/>
      <w:bookmarkEnd w:id="173"/>
    </w:p>
    <w:p w14:paraId="32AF65B7" w14:textId="77777777" w:rsidR="00A53486" w:rsidRPr="00EA7D96" w:rsidRDefault="00A53486" w:rsidP="000A7F5C">
      <w:pPr>
        <w:pStyle w:val="NoSpacing"/>
        <w:ind w:left="284"/>
        <w:rPr>
          <w:rFonts w:ascii="Tele-GroteskNor" w:hAnsi="Tele-GroteskNor"/>
          <w:color w:val="333333"/>
          <w:sz w:val="20"/>
        </w:rPr>
      </w:pPr>
      <w:bookmarkStart w:id="174" w:name="_Toc249346317"/>
      <w:bookmarkStart w:id="175" w:name="_Toc249414372"/>
      <w:bookmarkStart w:id="176" w:name="_Toc252182899"/>
      <w:bookmarkStart w:id="177" w:name="_Toc255310275"/>
      <w:bookmarkStart w:id="178" w:name="_Toc255458621"/>
      <w:bookmarkStart w:id="179" w:name="_Toc256600389"/>
      <w:bookmarkStart w:id="180" w:name="_Toc256682827"/>
      <w:bookmarkStart w:id="181" w:name="_Toc271191499"/>
      <w:r w:rsidRPr="00EA7D96">
        <w:rPr>
          <w:rFonts w:ascii="Tele-GroteskNor" w:hAnsi="Tele-GroteskNor"/>
          <w:color w:val="333333"/>
          <w:sz w:val="20"/>
        </w:rPr>
        <w:t>За користење на еден од пакетите, се плаќа еднократен надомест од 1</w:t>
      </w:r>
      <w:r w:rsidR="00475BF5">
        <w:rPr>
          <w:rFonts w:ascii="Tele-GroteskNor" w:hAnsi="Tele-GroteskNor"/>
          <w:color w:val="333333"/>
          <w:sz w:val="20"/>
        </w:rPr>
        <w:t>.</w:t>
      </w:r>
      <w:r w:rsidRPr="00EA7D96">
        <w:rPr>
          <w:rFonts w:ascii="Tele-GroteskNor" w:hAnsi="Tele-GroteskNor"/>
          <w:color w:val="333333"/>
          <w:sz w:val="20"/>
        </w:rPr>
        <w:t>532,82 денари.</w:t>
      </w:r>
      <w:bookmarkEnd w:id="174"/>
      <w:bookmarkEnd w:id="175"/>
      <w:bookmarkEnd w:id="176"/>
      <w:bookmarkEnd w:id="177"/>
      <w:bookmarkEnd w:id="178"/>
      <w:bookmarkEnd w:id="179"/>
      <w:bookmarkEnd w:id="180"/>
      <w:bookmarkEnd w:id="181"/>
    </w:p>
    <w:p w14:paraId="0DDDF30D" w14:textId="77777777" w:rsidR="00A53486" w:rsidRDefault="00A53486" w:rsidP="000A7F5C">
      <w:pPr>
        <w:pStyle w:val="NoSpacing"/>
        <w:ind w:left="284"/>
        <w:rPr>
          <w:rFonts w:ascii="Tele-GroteskNor" w:hAnsi="Tele-GroteskNor"/>
          <w:color w:val="333333"/>
          <w:sz w:val="18"/>
          <w:szCs w:val="19"/>
          <w:lang w:val="en-US"/>
        </w:rPr>
      </w:pPr>
    </w:p>
    <w:p w14:paraId="16C1FDD6" w14:textId="77777777" w:rsidR="00A53486" w:rsidRPr="00EA7D96" w:rsidRDefault="00A53486" w:rsidP="000A7F5C">
      <w:pPr>
        <w:pStyle w:val="NoSpacing"/>
        <w:ind w:left="284"/>
        <w:rPr>
          <w:rFonts w:ascii="Tele-GroteskNor" w:hAnsi="Tele-GroteskNor"/>
          <w:color w:val="333333"/>
          <w:sz w:val="20"/>
        </w:rPr>
      </w:pPr>
      <w:bookmarkStart w:id="182" w:name="_Toc249346318"/>
      <w:bookmarkStart w:id="183" w:name="_Toc249414373"/>
      <w:bookmarkStart w:id="184" w:name="_Toc252182900"/>
      <w:bookmarkStart w:id="185" w:name="_Toc255310276"/>
      <w:bookmarkStart w:id="186" w:name="_Toc255458622"/>
      <w:bookmarkStart w:id="187" w:name="_Toc256600390"/>
      <w:bookmarkStart w:id="188" w:name="_Toc256682828"/>
      <w:bookmarkStart w:id="189" w:name="_Toc271191500"/>
      <w:r w:rsidRPr="00EA7D96">
        <w:rPr>
          <w:rFonts w:ascii="Tele-GroteskNor" w:hAnsi="Tele-GroteskNor"/>
          <w:color w:val="333333"/>
          <w:sz w:val="20"/>
        </w:rPr>
        <w:t>Цени за основни услуги за Фамилија+ тарифните модели:</w:t>
      </w:r>
      <w:bookmarkEnd w:id="182"/>
      <w:bookmarkEnd w:id="183"/>
      <w:bookmarkEnd w:id="184"/>
      <w:bookmarkEnd w:id="185"/>
      <w:bookmarkEnd w:id="186"/>
      <w:bookmarkEnd w:id="187"/>
      <w:bookmarkEnd w:id="188"/>
      <w:bookmarkEnd w:id="189"/>
    </w:p>
    <w:p w14:paraId="2B33B27E" w14:textId="77777777" w:rsidR="00A53486" w:rsidRPr="00EA7D96" w:rsidRDefault="00A53486" w:rsidP="000A7F5C">
      <w:pPr>
        <w:pStyle w:val="NoSpacing"/>
        <w:ind w:left="284"/>
        <w:rPr>
          <w:rFonts w:ascii="Tele-GroteskNor" w:hAnsi="Tele-GroteskNor"/>
          <w:color w:val="333333"/>
          <w:sz w:val="18"/>
          <w:szCs w:val="19"/>
        </w:rPr>
      </w:pPr>
    </w:p>
    <w:p w14:paraId="795344A4" w14:textId="77777777" w:rsidR="00A53486" w:rsidRDefault="00A53486" w:rsidP="000A7F5C">
      <w:pPr>
        <w:pStyle w:val="NoSpacing"/>
        <w:ind w:left="284"/>
        <w:rPr>
          <w:rFonts w:ascii="Tele-GroteskNor" w:hAnsi="Tele-GroteskNor"/>
          <w:color w:val="333333"/>
          <w:sz w:val="20"/>
          <w:lang w:val="en-US"/>
        </w:rPr>
      </w:pPr>
      <w:bookmarkStart w:id="190" w:name="_Toc249346319"/>
      <w:bookmarkStart w:id="191" w:name="_Toc249414374"/>
      <w:bookmarkStart w:id="192" w:name="_Toc252182901"/>
      <w:bookmarkStart w:id="193" w:name="_Toc255310277"/>
      <w:bookmarkStart w:id="194" w:name="_Toc255458623"/>
      <w:bookmarkStart w:id="195" w:name="_Toc256600391"/>
      <w:bookmarkStart w:id="196" w:name="_Toc256682829"/>
      <w:bookmarkStart w:id="197" w:name="_Toc271191501"/>
      <w:r w:rsidRPr="00EA7D96">
        <w:rPr>
          <w:rFonts w:ascii="Tele-GroteskNor" w:hAnsi="Tele-GroteskNor"/>
          <w:color w:val="333333"/>
          <w:sz w:val="20"/>
        </w:rPr>
        <w:t>За постпејд мобилните линии важат следниве цени:</w:t>
      </w:r>
      <w:bookmarkEnd w:id="190"/>
      <w:bookmarkEnd w:id="191"/>
      <w:bookmarkEnd w:id="192"/>
      <w:bookmarkEnd w:id="193"/>
      <w:bookmarkEnd w:id="194"/>
      <w:bookmarkEnd w:id="195"/>
      <w:bookmarkEnd w:id="196"/>
      <w:bookmarkEnd w:id="197"/>
    </w:p>
    <w:p w14:paraId="0A7D429D" w14:textId="77777777" w:rsidR="00EE34B0" w:rsidRPr="00EE34B0" w:rsidRDefault="00EE34B0" w:rsidP="000A7F5C">
      <w:pPr>
        <w:pStyle w:val="NoSpacing"/>
        <w:ind w:left="284"/>
        <w:rPr>
          <w:rFonts w:ascii="Tele-GroteskNor" w:hAnsi="Tele-GroteskNor"/>
          <w:color w:val="333333"/>
          <w:sz w:val="20"/>
          <w:lang w:val="en-US"/>
        </w:rPr>
      </w:pPr>
    </w:p>
    <w:tbl>
      <w:tblPr>
        <w:tblStyle w:val="LightShading1"/>
        <w:tblW w:w="9387"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3544"/>
        <w:gridCol w:w="1842"/>
        <w:gridCol w:w="1418"/>
        <w:gridCol w:w="1368"/>
        <w:gridCol w:w="1215"/>
      </w:tblGrid>
      <w:tr w:rsidR="00A53486" w:rsidRPr="000A7F5C" w14:paraId="332267BA" w14:textId="77777777" w:rsidTr="004712CB">
        <w:trPr>
          <w:trHeight w:val="537"/>
        </w:trPr>
        <w:tc>
          <w:tcPr>
            <w:tcW w:w="5386" w:type="dxa"/>
            <w:gridSpan w:val="2"/>
            <w:shd w:val="clear" w:color="auto" w:fill="E20074"/>
          </w:tcPr>
          <w:p w14:paraId="02713E68" w14:textId="77777777" w:rsidR="00A53486" w:rsidRPr="000A7F5C" w:rsidRDefault="009D48F6" w:rsidP="004712CB">
            <w:pPr>
              <w:pStyle w:val="NoSpacing"/>
              <w:rPr>
                <w:rFonts w:ascii="Tele-GroteskNor" w:hAnsi="Tele-GroteskNor"/>
                <w:color w:val="FFFFFF" w:themeColor="background1"/>
                <w:sz w:val="20"/>
                <w:szCs w:val="20"/>
              </w:rPr>
            </w:pPr>
            <w:r w:rsidRPr="000A7F5C">
              <w:rPr>
                <w:rFonts w:ascii="Tele-GroteskNor" w:hAnsi="Tele-GroteskNor" w:cs="Calibri"/>
                <w:color w:val="FFFFFF" w:themeColor="background1"/>
                <w:sz w:val="20"/>
                <w:szCs w:val="20"/>
                <w:lang w:val="en-US"/>
              </w:rPr>
              <w:t>Family +</w:t>
            </w:r>
          </w:p>
        </w:tc>
        <w:tc>
          <w:tcPr>
            <w:tcW w:w="1418" w:type="dxa"/>
            <w:shd w:val="clear" w:color="auto" w:fill="E20074"/>
          </w:tcPr>
          <w:p w14:paraId="4D73C631" w14:textId="77777777" w:rsidR="00A53486" w:rsidRPr="000A7F5C" w:rsidRDefault="00A53486" w:rsidP="00EA7D96">
            <w:pPr>
              <w:pStyle w:val="NoSpacing"/>
              <w:jc w:val="center"/>
              <w:rPr>
                <w:rFonts w:ascii="Tele-GroteskNor" w:hAnsi="Tele-GroteskNor"/>
                <w:color w:val="FFFFFF" w:themeColor="background1"/>
                <w:sz w:val="20"/>
                <w:szCs w:val="20"/>
                <w:lang w:val="en-US"/>
              </w:rPr>
            </w:pPr>
            <w:bookmarkStart w:id="198" w:name="_Toc255458624"/>
            <w:bookmarkStart w:id="199" w:name="_Toc256600392"/>
            <w:bookmarkStart w:id="200" w:name="_Toc256682830"/>
            <w:bookmarkStart w:id="201" w:name="_Toc271191502"/>
            <w:r w:rsidRPr="000A7F5C">
              <w:rPr>
                <w:rFonts w:ascii="Tele-GroteskNor" w:hAnsi="Tele-GroteskNor"/>
                <w:color w:val="FFFFFF" w:themeColor="background1"/>
                <w:sz w:val="20"/>
                <w:szCs w:val="20"/>
                <w:lang w:val="en-US"/>
              </w:rPr>
              <w:t>Family+ Start</w:t>
            </w:r>
            <w:bookmarkEnd w:id="198"/>
            <w:bookmarkEnd w:id="199"/>
            <w:bookmarkEnd w:id="200"/>
            <w:r w:rsidR="00555936" w:rsidRPr="000A7F5C">
              <w:rPr>
                <w:rFonts w:ascii="Tele-GroteskNor" w:hAnsi="Tele-GroteskNor"/>
                <w:color w:val="FFFFFF" w:themeColor="background1"/>
                <w:sz w:val="20"/>
                <w:szCs w:val="20"/>
                <w:lang w:val="en-US"/>
              </w:rPr>
              <w:t xml:space="preserve"> </w:t>
            </w:r>
            <w:r w:rsidRPr="000A7F5C">
              <w:rPr>
                <w:rFonts w:ascii="Tele-GroteskNor" w:hAnsi="Tele-GroteskNor"/>
                <w:color w:val="FFFFFF" w:themeColor="background1"/>
                <w:sz w:val="20"/>
                <w:szCs w:val="20"/>
                <w:lang w:val="en-US"/>
              </w:rPr>
              <w:t>1</w:t>
            </w:r>
            <w:bookmarkEnd w:id="201"/>
          </w:p>
        </w:tc>
        <w:tc>
          <w:tcPr>
            <w:tcW w:w="1368" w:type="dxa"/>
            <w:shd w:val="clear" w:color="auto" w:fill="E20074"/>
          </w:tcPr>
          <w:p w14:paraId="6D87184C" w14:textId="77777777" w:rsidR="00A53486" w:rsidRPr="000A7F5C" w:rsidRDefault="00A53486" w:rsidP="00EA7D96">
            <w:pPr>
              <w:pStyle w:val="NoSpacing"/>
              <w:jc w:val="center"/>
              <w:rPr>
                <w:rFonts w:ascii="Tele-GroteskNor" w:hAnsi="Tele-GroteskNor"/>
                <w:color w:val="FFFFFF" w:themeColor="background1"/>
                <w:sz w:val="20"/>
                <w:szCs w:val="20"/>
                <w:lang w:val="en-US"/>
              </w:rPr>
            </w:pPr>
            <w:bookmarkStart w:id="202" w:name="_Toc255458625"/>
            <w:bookmarkStart w:id="203" w:name="_Toc256600393"/>
            <w:bookmarkStart w:id="204" w:name="_Toc256682831"/>
            <w:bookmarkStart w:id="205" w:name="_Toc271191503"/>
            <w:r w:rsidRPr="000A7F5C">
              <w:rPr>
                <w:rFonts w:ascii="Tele-GroteskNor" w:hAnsi="Tele-GroteskNor"/>
                <w:color w:val="FFFFFF" w:themeColor="background1"/>
                <w:sz w:val="20"/>
                <w:szCs w:val="20"/>
                <w:lang w:val="en-US"/>
              </w:rPr>
              <w:t>Family+ Comfort</w:t>
            </w:r>
            <w:bookmarkEnd w:id="202"/>
            <w:bookmarkEnd w:id="203"/>
            <w:bookmarkEnd w:id="204"/>
            <w:r w:rsidR="00555936" w:rsidRPr="000A7F5C">
              <w:rPr>
                <w:rFonts w:ascii="Tele-GroteskNor" w:hAnsi="Tele-GroteskNor"/>
                <w:color w:val="FFFFFF" w:themeColor="background1"/>
                <w:sz w:val="20"/>
                <w:szCs w:val="20"/>
                <w:lang w:val="en-US"/>
              </w:rPr>
              <w:t xml:space="preserve"> </w:t>
            </w:r>
            <w:r w:rsidRPr="000A7F5C">
              <w:rPr>
                <w:rFonts w:ascii="Tele-GroteskNor" w:hAnsi="Tele-GroteskNor"/>
                <w:color w:val="FFFFFF" w:themeColor="background1"/>
                <w:sz w:val="20"/>
                <w:szCs w:val="20"/>
                <w:lang w:val="en-US"/>
              </w:rPr>
              <w:t>1</w:t>
            </w:r>
            <w:bookmarkEnd w:id="205"/>
          </w:p>
        </w:tc>
        <w:tc>
          <w:tcPr>
            <w:tcW w:w="1215" w:type="dxa"/>
            <w:shd w:val="clear" w:color="auto" w:fill="E20074"/>
          </w:tcPr>
          <w:p w14:paraId="72BC0BED" w14:textId="77777777" w:rsidR="00A53486" w:rsidRPr="000A7F5C" w:rsidRDefault="00A53486" w:rsidP="00EA7D96">
            <w:pPr>
              <w:pStyle w:val="NoSpacing"/>
              <w:jc w:val="center"/>
              <w:rPr>
                <w:rFonts w:ascii="Tele-GroteskNor" w:hAnsi="Tele-GroteskNor"/>
                <w:color w:val="FFFFFF" w:themeColor="background1"/>
                <w:sz w:val="20"/>
                <w:szCs w:val="20"/>
                <w:lang w:val="en-US"/>
              </w:rPr>
            </w:pPr>
            <w:bookmarkStart w:id="206" w:name="_Toc255458626"/>
            <w:bookmarkStart w:id="207" w:name="_Toc256600394"/>
            <w:bookmarkStart w:id="208" w:name="_Toc256682832"/>
            <w:bookmarkStart w:id="209" w:name="_Toc271191504"/>
            <w:r w:rsidRPr="000A7F5C">
              <w:rPr>
                <w:rFonts w:ascii="Tele-GroteskNor" w:hAnsi="Tele-GroteskNor"/>
                <w:color w:val="FFFFFF" w:themeColor="background1"/>
                <w:sz w:val="20"/>
                <w:szCs w:val="20"/>
                <w:lang w:val="en-US"/>
              </w:rPr>
              <w:t>Family+ Premium</w:t>
            </w:r>
            <w:bookmarkEnd w:id="206"/>
            <w:bookmarkEnd w:id="207"/>
            <w:bookmarkEnd w:id="208"/>
            <w:r w:rsidR="00555936" w:rsidRPr="000A7F5C">
              <w:rPr>
                <w:rFonts w:ascii="Tele-GroteskNor" w:hAnsi="Tele-GroteskNor"/>
                <w:color w:val="FFFFFF" w:themeColor="background1"/>
                <w:sz w:val="20"/>
                <w:szCs w:val="20"/>
                <w:lang w:val="en-US"/>
              </w:rPr>
              <w:t xml:space="preserve"> </w:t>
            </w:r>
            <w:r w:rsidRPr="000A7F5C">
              <w:rPr>
                <w:rFonts w:ascii="Tele-GroteskNor" w:hAnsi="Tele-GroteskNor"/>
                <w:color w:val="FFFFFF" w:themeColor="background1"/>
                <w:sz w:val="20"/>
                <w:szCs w:val="20"/>
                <w:lang w:val="en-US"/>
              </w:rPr>
              <w:t>1</w:t>
            </w:r>
            <w:bookmarkEnd w:id="209"/>
          </w:p>
        </w:tc>
      </w:tr>
      <w:tr w:rsidR="00A53486" w:rsidRPr="000A7F5C" w14:paraId="227374D5" w14:textId="77777777" w:rsidTr="004712CB">
        <w:trPr>
          <w:trHeight w:val="295"/>
        </w:trPr>
        <w:tc>
          <w:tcPr>
            <w:tcW w:w="3544" w:type="dxa"/>
            <w:vMerge w:val="restart"/>
          </w:tcPr>
          <w:p w14:paraId="49F22250"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lastRenderedPageBreak/>
              <w:t xml:space="preserve">Повици кон </w:t>
            </w:r>
            <w:r w:rsidR="004A1190" w:rsidRPr="00A06E4F">
              <w:rPr>
                <w:rFonts w:ascii="Tele-GroteskNor" w:hAnsi="Tele-GroteskNor"/>
                <w:color w:val="000000" w:themeColor="text1"/>
                <w:sz w:val="20"/>
                <w:szCs w:val="20"/>
                <w:lang w:val="ru-RU"/>
              </w:rPr>
              <w:t>мобилната мрежа на Телеком</w:t>
            </w:r>
          </w:p>
        </w:tc>
        <w:tc>
          <w:tcPr>
            <w:tcW w:w="1842" w:type="dxa"/>
          </w:tcPr>
          <w:p w14:paraId="691B256F"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Нормална тарифа</w:t>
            </w:r>
          </w:p>
        </w:tc>
        <w:tc>
          <w:tcPr>
            <w:tcW w:w="1418" w:type="dxa"/>
          </w:tcPr>
          <w:p w14:paraId="51781360"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6,4</w:t>
            </w:r>
            <w:r w:rsidR="004E20E3" w:rsidRPr="00A06E4F">
              <w:rPr>
                <w:rFonts w:ascii="Tele-GroteskNor" w:hAnsi="Tele-GroteskNor"/>
                <w:color w:val="000000" w:themeColor="text1"/>
                <w:sz w:val="20"/>
                <w:szCs w:val="20"/>
              </w:rPr>
              <w:t xml:space="preserve"> ден.</w:t>
            </w:r>
          </w:p>
        </w:tc>
        <w:tc>
          <w:tcPr>
            <w:tcW w:w="1368" w:type="dxa"/>
          </w:tcPr>
          <w:p w14:paraId="068C33FA"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5,9</w:t>
            </w:r>
            <w:r w:rsidR="004E20E3" w:rsidRPr="00A06E4F">
              <w:rPr>
                <w:rFonts w:ascii="Tele-GroteskNor" w:hAnsi="Tele-GroteskNor"/>
                <w:color w:val="000000" w:themeColor="text1"/>
                <w:sz w:val="20"/>
                <w:szCs w:val="20"/>
              </w:rPr>
              <w:t xml:space="preserve"> ден.</w:t>
            </w:r>
          </w:p>
        </w:tc>
        <w:tc>
          <w:tcPr>
            <w:tcW w:w="1215" w:type="dxa"/>
          </w:tcPr>
          <w:p w14:paraId="4BB2B917"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5,3</w:t>
            </w:r>
            <w:r w:rsidR="004E20E3" w:rsidRPr="00A06E4F">
              <w:rPr>
                <w:rFonts w:ascii="Tele-GroteskNor" w:hAnsi="Tele-GroteskNor"/>
                <w:color w:val="000000" w:themeColor="text1"/>
                <w:sz w:val="20"/>
                <w:szCs w:val="20"/>
              </w:rPr>
              <w:t xml:space="preserve"> ден.</w:t>
            </w:r>
          </w:p>
        </w:tc>
      </w:tr>
      <w:tr w:rsidR="00A53486" w:rsidRPr="000A7F5C" w14:paraId="72F6B667" w14:textId="77777777" w:rsidTr="004712CB">
        <w:trPr>
          <w:trHeight w:val="80"/>
        </w:trPr>
        <w:tc>
          <w:tcPr>
            <w:tcW w:w="3544" w:type="dxa"/>
            <w:vMerge/>
          </w:tcPr>
          <w:p w14:paraId="4255E22D" w14:textId="77777777" w:rsidR="00A53486" w:rsidRPr="00A06E4F" w:rsidRDefault="00A53486" w:rsidP="003F29BA">
            <w:pPr>
              <w:pStyle w:val="NoSpacing"/>
              <w:rPr>
                <w:rFonts w:ascii="Tele-GroteskNor" w:hAnsi="Tele-GroteskNor"/>
                <w:color w:val="000000" w:themeColor="text1"/>
                <w:sz w:val="20"/>
                <w:szCs w:val="20"/>
                <w:lang w:val="ru-RU"/>
              </w:rPr>
            </w:pPr>
          </w:p>
        </w:tc>
        <w:tc>
          <w:tcPr>
            <w:tcW w:w="1842" w:type="dxa"/>
          </w:tcPr>
          <w:p w14:paraId="73D2A72B" w14:textId="77777777" w:rsidR="00A53486" w:rsidRPr="00A06E4F" w:rsidRDefault="00081CE4"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Евтина</w:t>
            </w:r>
            <w:r w:rsidR="00A53486" w:rsidRPr="00A06E4F">
              <w:rPr>
                <w:rFonts w:ascii="Tele-GroteskNor" w:hAnsi="Tele-GroteskNor"/>
                <w:color w:val="000000" w:themeColor="text1"/>
                <w:sz w:val="20"/>
                <w:szCs w:val="20"/>
                <w:lang w:val="ru-RU"/>
              </w:rPr>
              <w:t xml:space="preserve"> тарифа</w:t>
            </w:r>
          </w:p>
        </w:tc>
        <w:tc>
          <w:tcPr>
            <w:tcW w:w="1418" w:type="dxa"/>
          </w:tcPr>
          <w:p w14:paraId="7364201E"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3,5</w:t>
            </w:r>
            <w:r w:rsidR="004E20E3" w:rsidRPr="00A06E4F">
              <w:rPr>
                <w:rFonts w:ascii="Tele-GroteskNor" w:hAnsi="Tele-GroteskNor"/>
                <w:color w:val="000000" w:themeColor="text1"/>
                <w:sz w:val="20"/>
                <w:szCs w:val="20"/>
              </w:rPr>
              <w:t xml:space="preserve"> ден.</w:t>
            </w:r>
          </w:p>
        </w:tc>
        <w:tc>
          <w:tcPr>
            <w:tcW w:w="1368" w:type="dxa"/>
          </w:tcPr>
          <w:p w14:paraId="633116B5"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3,5</w:t>
            </w:r>
            <w:r w:rsidR="004E20E3" w:rsidRPr="00A06E4F">
              <w:rPr>
                <w:rFonts w:ascii="Tele-GroteskNor" w:hAnsi="Tele-GroteskNor"/>
                <w:color w:val="000000" w:themeColor="text1"/>
                <w:sz w:val="20"/>
                <w:szCs w:val="20"/>
              </w:rPr>
              <w:t xml:space="preserve"> ден.</w:t>
            </w:r>
          </w:p>
        </w:tc>
        <w:tc>
          <w:tcPr>
            <w:tcW w:w="1215" w:type="dxa"/>
          </w:tcPr>
          <w:p w14:paraId="6D4108AD"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3,5</w:t>
            </w:r>
            <w:r w:rsidR="004E20E3" w:rsidRPr="00A06E4F">
              <w:rPr>
                <w:rFonts w:ascii="Tele-GroteskNor" w:hAnsi="Tele-GroteskNor"/>
                <w:color w:val="000000" w:themeColor="text1"/>
                <w:sz w:val="20"/>
                <w:szCs w:val="20"/>
              </w:rPr>
              <w:t xml:space="preserve"> ден.</w:t>
            </w:r>
          </w:p>
        </w:tc>
      </w:tr>
      <w:tr w:rsidR="00555936" w:rsidRPr="000A7F5C" w14:paraId="755C14B9" w14:textId="77777777" w:rsidTr="004712CB">
        <w:trPr>
          <w:trHeight w:val="84"/>
        </w:trPr>
        <w:tc>
          <w:tcPr>
            <w:tcW w:w="3544" w:type="dxa"/>
          </w:tcPr>
          <w:p w14:paraId="7DC07A6F"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Повици кон останати национални мрежи</w:t>
            </w:r>
          </w:p>
        </w:tc>
        <w:tc>
          <w:tcPr>
            <w:tcW w:w="1842" w:type="dxa"/>
          </w:tcPr>
          <w:p w14:paraId="5C25FF9D" w14:textId="77777777" w:rsidR="00A53486" w:rsidRPr="00A06E4F" w:rsidRDefault="00A53486"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418" w:type="dxa"/>
          </w:tcPr>
          <w:p w14:paraId="38CC1DA6"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6,4</w:t>
            </w:r>
            <w:r w:rsidR="004E20E3" w:rsidRPr="00A06E4F">
              <w:rPr>
                <w:rFonts w:ascii="Tele-GroteskNor" w:hAnsi="Tele-GroteskNor"/>
                <w:color w:val="000000" w:themeColor="text1"/>
                <w:sz w:val="20"/>
                <w:szCs w:val="20"/>
              </w:rPr>
              <w:t xml:space="preserve"> ден.</w:t>
            </w:r>
          </w:p>
        </w:tc>
        <w:tc>
          <w:tcPr>
            <w:tcW w:w="1368" w:type="dxa"/>
          </w:tcPr>
          <w:p w14:paraId="099A4D90"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5,9</w:t>
            </w:r>
            <w:r w:rsidR="004E20E3" w:rsidRPr="00A06E4F">
              <w:rPr>
                <w:rFonts w:ascii="Tele-GroteskNor" w:hAnsi="Tele-GroteskNor"/>
                <w:color w:val="000000" w:themeColor="text1"/>
                <w:sz w:val="20"/>
                <w:szCs w:val="20"/>
              </w:rPr>
              <w:t xml:space="preserve"> ден.</w:t>
            </w:r>
          </w:p>
        </w:tc>
        <w:tc>
          <w:tcPr>
            <w:tcW w:w="1215" w:type="dxa"/>
          </w:tcPr>
          <w:p w14:paraId="7F9E4222"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5,3</w:t>
            </w:r>
            <w:r w:rsidR="004E20E3" w:rsidRPr="00A06E4F">
              <w:rPr>
                <w:rFonts w:ascii="Tele-GroteskNor" w:hAnsi="Tele-GroteskNor"/>
                <w:color w:val="000000" w:themeColor="text1"/>
                <w:sz w:val="20"/>
                <w:szCs w:val="20"/>
              </w:rPr>
              <w:t xml:space="preserve"> ден.</w:t>
            </w:r>
          </w:p>
        </w:tc>
      </w:tr>
      <w:tr w:rsidR="00A53486" w:rsidRPr="000A7F5C" w14:paraId="34A4D3F6" w14:textId="77777777" w:rsidTr="004712CB">
        <w:trPr>
          <w:trHeight w:val="102"/>
        </w:trPr>
        <w:tc>
          <w:tcPr>
            <w:tcW w:w="3544" w:type="dxa"/>
          </w:tcPr>
          <w:p w14:paraId="6893FF81"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Разговор меѓу броевите во семејството</w:t>
            </w:r>
          </w:p>
        </w:tc>
        <w:tc>
          <w:tcPr>
            <w:tcW w:w="1842" w:type="dxa"/>
          </w:tcPr>
          <w:p w14:paraId="10BDF346" w14:textId="77777777" w:rsidR="00A53486" w:rsidRPr="00A06E4F" w:rsidRDefault="00A53486"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418" w:type="dxa"/>
          </w:tcPr>
          <w:p w14:paraId="622A7E1F"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0</w:t>
            </w:r>
          </w:p>
        </w:tc>
        <w:tc>
          <w:tcPr>
            <w:tcW w:w="1368" w:type="dxa"/>
          </w:tcPr>
          <w:p w14:paraId="13356639"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0</w:t>
            </w:r>
          </w:p>
        </w:tc>
        <w:tc>
          <w:tcPr>
            <w:tcW w:w="1215" w:type="dxa"/>
          </w:tcPr>
          <w:p w14:paraId="029F4EF6" w14:textId="77777777" w:rsidR="00A53486" w:rsidRPr="00A06E4F" w:rsidRDefault="00A5348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0</w:t>
            </w:r>
          </w:p>
        </w:tc>
      </w:tr>
      <w:tr w:rsidR="00555936" w:rsidRPr="000A7F5C" w14:paraId="32F2A87D" w14:textId="77777777" w:rsidTr="004712CB">
        <w:trPr>
          <w:trHeight w:val="106"/>
        </w:trPr>
        <w:tc>
          <w:tcPr>
            <w:tcW w:w="3544" w:type="dxa"/>
          </w:tcPr>
          <w:p w14:paraId="32645EBC" w14:textId="77777777" w:rsidR="00555936" w:rsidRPr="00A06E4F" w:rsidRDefault="00555936" w:rsidP="00456334">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 xml:space="preserve">Повици кон </w:t>
            </w:r>
            <w:r w:rsidR="00081CE4" w:rsidRPr="00A06E4F">
              <w:rPr>
                <w:rFonts w:ascii="Tele-GroteskNor" w:hAnsi="Tele-GroteskNor"/>
                <w:color w:val="000000" w:themeColor="text1"/>
                <w:sz w:val="20"/>
                <w:szCs w:val="20"/>
                <w:lang w:val="ru-RU"/>
              </w:rPr>
              <w:t>Мојот круг</w:t>
            </w:r>
          </w:p>
        </w:tc>
        <w:tc>
          <w:tcPr>
            <w:tcW w:w="1842" w:type="dxa"/>
          </w:tcPr>
          <w:p w14:paraId="4F931F06" w14:textId="77777777" w:rsidR="00555936" w:rsidRPr="00A06E4F" w:rsidRDefault="00555936" w:rsidP="00456334">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4001" w:type="dxa"/>
            <w:gridSpan w:val="3"/>
          </w:tcPr>
          <w:p w14:paraId="5A1A0304" w14:textId="77777777" w:rsidR="00555936" w:rsidRPr="00A06E4F" w:rsidRDefault="0055593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-25%</w:t>
            </w:r>
          </w:p>
        </w:tc>
      </w:tr>
      <w:tr w:rsidR="00555936" w:rsidRPr="000A7F5C" w14:paraId="01E7C8C9" w14:textId="77777777" w:rsidTr="004712CB">
        <w:trPr>
          <w:trHeight w:val="291"/>
        </w:trPr>
        <w:tc>
          <w:tcPr>
            <w:tcW w:w="5386" w:type="dxa"/>
            <w:gridSpan w:val="2"/>
          </w:tcPr>
          <w:p w14:paraId="22369CCD" w14:textId="77777777" w:rsidR="00555936" w:rsidRPr="00A06E4F" w:rsidRDefault="00081CE4" w:rsidP="00555936">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SMS</w:t>
            </w:r>
            <w:r w:rsidR="00555936" w:rsidRPr="00A06E4F">
              <w:rPr>
                <w:rFonts w:ascii="Tele-GroteskNor" w:hAnsi="Tele-GroteskNor"/>
                <w:color w:val="000000" w:themeColor="text1"/>
                <w:sz w:val="20"/>
                <w:szCs w:val="20"/>
              </w:rPr>
              <w:t xml:space="preserve"> пораки кон </w:t>
            </w:r>
            <w:r w:rsidRPr="00A06E4F">
              <w:rPr>
                <w:rFonts w:ascii="Tele-GroteskNor" w:hAnsi="Tele-GroteskNor"/>
                <w:color w:val="000000" w:themeColor="text1"/>
                <w:sz w:val="20"/>
                <w:szCs w:val="20"/>
              </w:rPr>
              <w:t>Мојот круг</w:t>
            </w:r>
          </w:p>
        </w:tc>
        <w:tc>
          <w:tcPr>
            <w:tcW w:w="4001" w:type="dxa"/>
            <w:gridSpan w:val="3"/>
          </w:tcPr>
          <w:p w14:paraId="242A32B3" w14:textId="77777777" w:rsidR="00555936" w:rsidRPr="00A06E4F" w:rsidRDefault="0055593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3,</w:t>
            </w:r>
            <w:r w:rsidRPr="00A06E4F">
              <w:rPr>
                <w:rFonts w:ascii="Tele-GroteskNor" w:hAnsi="Tele-GroteskNor"/>
                <w:color w:val="000000" w:themeColor="text1"/>
                <w:sz w:val="20"/>
                <w:szCs w:val="20"/>
                <w:lang w:val="en-US"/>
              </w:rPr>
              <w:t>5</w:t>
            </w:r>
            <w:r w:rsidR="004E20E3" w:rsidRPr="00A06E4F">
              <w:rPr>
                <w:rFonts w:ascii="Tele-GroteskNor" w:hAnsi="Tele-GroteskNor"/>
                <w:color w:val="000000" w:themeColor="text1"/>
                <w:sz w:val="20"/>
                <w:szCs w:val="20"/>
              </w:rPr>
              <w:t xml:space="preserve"> ден.</w:t>
            </w:r>
          </w:p>
        </w:tc>
      </w:tr>
      <w:tr w:rsidR="00555936" w:rsidRPr="000A7F5C" w14:paraId="14810ED2" w14:textId="77777777" w:rsidTr="004712CB">
        <w:trPr>
          <w:trHeight w:val="240"/>
        </w:trPr>
        <w:tc>
          <w:tcPr>
            <w:tcW w:w="5386" w:type="dxa"/>
            <w:gridSpan w:val="2"/>
          </w:tcPr>
          <w:p w14:paraId="340E6CA2" w14:textId="77777777" w:rsidR="00555936" w:rsidRPr="00A06E4F" w:rsidRDefault="00081CE4" w:rsidP="00555936">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SMS</w:t>
            </w:r>
            <w:r w:rsidR="00555936" w:rsidRPr="00A06E4F">
              <w:rPr>
                <w:rFonts w:ascii="Tele-GroteskNor" w:hAnsi="Tele-GroteskNor"/>
                <w:color w:val="000000" w:themeColor="text1"/>
                <w:sz w:val="20"/>
                <w:szCs w:val="20"/>
              </w:rPr>
              <w:t xml:space="preserve"> пораки кон национални дестинации</w:t>
            </w:r>
          </w:p>
        </w:tc>
        <w:tc>
          <w:tcPr>
            <w:tcW w:w="4001" w:type="dxa"/>
            <w:gridSpan w:val="3"/>
          </w:tcPr>
          <w:p w14:paraId="286A63BD" w14:textId="77777777" w:rsidR="00555936" w:rsidRPr="00A06E4F" w:rsidRDefault="0055593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4,</w:t>
            </w:r>
            <w:r w:rsidRPr="00A06E4F">
              <w:rPr>
                <w:rFonts w:ascii="Tele-GroteskNor" w:hAnsi="Tele-GroteskNor"/>
                <w:color w:val="000000" w:themeColor="text1"/>
                <w:sz w:val="20"/>
                <w:szCs w:val="20"/>
                <w:lang w:val="en-US"/>
              </w:rPr>
              <w:t>7</w:t>
            </w:r>
            <w:r w:rsidR="004E20E3" w:rsidRPr="00A06E4F">
              <w:rPr>
                <w:rFonts w:ascii="Tele-GroteskNor" w:hAnsi="Tele-GroteskNor"/>
                <w:color w:val="000000" w:themeColor="text1"/>
                <w:sz w:val="20"/>
                <w:szCs w:val="20"/>
              </w:rPr>
              <w:t xml:space="preserve"> ден.</w:t>
            </w:r>
          </w:p>
        </w:tc>
      </w:tr>
      <w:tr w:rsidR="00555936" w:rsidRPr="000A7F5C" w14:paraId="54A87523" w14:textId="77777777" w:rsidTr="004712CB">
        <w:trPr>
          <w:trHeight w:val="188"/>
        </w:trPr>
        <w:tc>
          <w:tcPr>
            <w:tcW w:w="5386" w:type="dxa"/>
            <w:gridSpan w:val="2"/>
          </w:tcPr>
          <w:p w14:paraId="36225ADE" w14:textId="77777777" w:rsidR="00555936" w:rsidRPr="00A06E4F" w:rsidRDefault="00081CE4" w:rsidP="00555936">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SMS</w:t>
            </w:r>
            <w:r w:rsidR="00555936" w:rsidRPr="00A06E4F">
              <w:rPr>
                <w:rFonts w:ascii="Tele-GroteskNor" w:hAnsi="Tele-GroteskNor"/>
                <w:color w:val="000000" w:themeColor="text1"/>
                <w:sz w:val="20"/>
                <w:szCs w:val="20"/>
              </w:rPr>
              <w:t xml:space="preserve"> пораки кон меѓународни дестинации</w:t>
            </w:r>
          </w:p>
        </w:tc>
        <w:tc>
          <w:tcPr>
            <w:tcW w:w="4001" w:type="dxa"/>
            <w:gridSpan w:val="3"/>
          </w:tcPr>
          <w:p w14:paraId="5F04C28D" w14:textId="77777777" w:rsidR="00555936" w:rsidRPr="00A06E4F" w:rsidRDefault="0055593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5,9</w:t>
            </w:r>
            <w:r w:rsidR="004E20E3" w:rsidRPr="00A06E4F">
              <w:rPr>
                <w:rFonts w:ascii="Tele-GroteskNor" w:hAnsi="Tele-GroteskNor"/>
                <w:color w:val="000000" w:themeColor="text1"/>
                <w:sz w:val="20"/>
                <w:szCs w:val="20"/>
              </w:rPr>
              <w:t xml:space="preserve"> ден.</w:t>
            </w:r>
          </w:p>
        </w:tc>
      </w:tr>
      <w:tr w:rsidR="00555936" w:rsidRPr="000A7F5C" w14:paraId="5868551D" w14:textId="77777777" w:rsidTr="004712CB">
        <w:trPr>
          <w:trHeight w:val="150"/>
        </w:trPr>
        <w:tc>
          <w:tcPr>
            <w:tcW w:w="5386" w:type="dxa"/>
            <w:gridSpan w:val="2"/>
          </w:tcPr>
          <w:p w14:paraId="5DA2985B" w14:textId="77777777" w:rsidR="00555936" w:rsidRPr="00A06E4F" w:rsidRDefault="00081CE4" w:rsidP="00555936">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MMS</w:t>
            </w:r>
            <w:r w:rsidR="00555936" w:rsidRPr="00A06E4F">
              <w:rPr>
                <w:rFonts w:ascii="Tele-GroteskNor" w:hAnsi="Tele-GroteskNor"/>
                <w:color w:val="000000" w:themeColor="text1"/>
                <w:sz w:val="20"/>
                <w:szCs w:val="20"/>
              </w:rPr>
              <w:t xml:space="preserve"> пораки кон национални дестинации</w:t>
            </w:r>
          </w:p>
        </w:tc>
        <w:tc>
          <w:tcPr>
            <w:tcW w:w="4001" w:type="dxa"/>
            <w:gridSpan w:val="3"/>
          </w:tcPr>
          <w:p w14:paraId="41BBB054" w14:textId="77777777" w:rsidR="00555936" w:rsidRPr="00A06E4F" w:rsidRDefault="0055593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15</w:t>
            </w:r>
            <w:r w:rsidR="004E20E3" w:rsidRPr="00A06E4F">
              <w:rPr>
                <w:rFonts w:ascii="Tele-GroteskNor" w:hAnsi="Tele-GroteskNor"/>
                <w:color w:val="000000" w:themeColor="text1"/>
                <w:sz w:val="20"/>
                <w:szCs w:val="20"/>
              </w:rPr>
              <w:t xml:space="preserve"> ден.</w:t>
            </w:r>
          </w:p>
        </w:tc>
      </w:tr>
      <w:tr w:rsidR="00555936" w:rsidRPr="000A7F5C" w14:paraId="5BC836F6" w14:textId="77777777" w:rsidTr="004712CB">
        <w:trPr>
          <w:trHeight w:val="98"/>
        </w:trPr>
        <w:tc>
          <w:tcPr>
            <w:tcW w:w="5386" w:type="dxa"/>
            <w:gridSpan w:val="2"/>
          </w:tcPr>
          <w:p w14:paraId="35962821" w14:textId="77777777" w:rsidR="00555936" w:rsidRPr="00A06E4F" w:rsidRDefault="00081CE4" w:rsidP="00555936">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MMS</w:t>
            </w:r>
            <w:r w:rsidR="00555936" w:rsidRPr="00A06E4F">
              <w:rPr>
                <w:rFonts w:ascii="Tele-GroteskNor" w:hAnsi="Tele-GroteskNor"/>
                <w:color w:val="000000" w:themeColor="text1"/>
                <w:sz w:val="20"/>
                <w:szCs w:val="20"/>
              </w:rPr>
              <w:t xml:space="preserve"> пораки кон меѓународни дестинации</w:t>
            </w:r>
          </w:p>
        </w:tc>
        <w:tc>
          <w:tcPr>
            <w:tcW w:w="4001" w:type="dxa"/>
            <w:gridSpan w:val="3"/>
          </w:tcPr>
          <w:p w14:paraId="5C8E57B9" w14:textId="77777777" w:rsidR="00555936" w:rsidRPr="00A06E4F" w:rsidRDefault="0055593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40</w:t>
            </w:r>
            <w:r w:rsidR="004E20E3" w:rsidRPr="00A06E4F">
              <w:rPr>
                <w:rFonts w:ascii="Tele-GroteskNor" w:hAnsi="Tele-GroteskNor"/>
                <w:color w:val="000000" w:themeColor="text1"/>
                <w:sz w:val="20"/>
                <w:szCs w:val="20"/>
              </w:rPr>
              <w:t xml:space="preserve"> ден.</w:t>
            </w:r>
          </w:p>
        </w:tc>
      </w:tr>
      <w:tr w:rsidR="00555936" w:rsidRPr="000A7F5C" w14:paraId="116CC9F8" w14:textId="77777777" w:rsidTr="004712CB">
        <w:trPr>
          <w:trHeight w:val="173"/>
        </w:trPr>
        <w:tc>
          <w:tcPr>
            <w:tcW w:w="5386" w:type="dxa"/>
            <w:gridSpan w:val="2"/>
          </w:tcPr>
          <w:p w14:paraId="2AF164A5" w14:textId="77777777" w:rsidR="00555936" w:rsidRPr="00A06E4F" w:rsidRDefault="00555936" w:rsidP="00555936">
            <w:pPr>
              <w:pStyle w:val="NoSpacing"/>
              <w:rPr>
                <w:rFonts w:ascii="Tele-GroteskNor" w:hAnsi="Tele-GroteskNor"/>
                <w:color w:val="000000" w:themeColor="text1"/>
                <w:sz w:val="20"/>
                <w:szCs w:val="20"/>
                <w:lang w:val="en-US"/>
              </w:rPr>
            </w:pPr>
            <w:r w:rsidRPr="00A06E4F">
              <w:rPr>
                <w:rFonts w:ascii="Tele-GroteskNor" w:hAnsi="Tele-GroteskNor"/>
                <w:color w:val="000000" w:themeColor="text1"/>
                <w:sz w:val="20"/>
                <w:szCs w:val="20"/>
              </w:rPr>
              <w:t>Мобилен интернет</w:t>
            </w:r>
          </w:p>
        </w:tc>
        <w:tc>
          <w:tcPr>
            <w:tcW w:w="4001" w:type="dxa"/>
            <w:gridSpan w:val="3"/>
          </w:tcPr>
          <w:p w14:paraId="09AEC94A" w14:textId="77777777" w:rsidR="00555936" w:rsidRPr="00A06E4F" w:rsidRDefault="00555936" w:rsidP="00555936">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lang w:val="en-US"/>
              </w:rPr>
              <w:t>15</w:t>
            </w:r>
            <w:r w:rsidR="004E20E3" w:rsidRPr="00A06E4F">
              <w:rPr>
                <w:rFonts w:ascii="Tele-GroteskNor" w:hAnsi="Tele-GroteskNor"/>
                <w:color w:val="000000" w:themeColor="text1"/>
                <w:sz w:val="20"/>
                <w:szCs w:val="20"/>
              </w:rPr>
              <w:t xml:space="preserve"> ден.</w:t>
            </w:r>
          </w:p>
        </w:tc>
      </w:tr>
    </w:tbl>
    <w:p w14:paraId="158CD768" w14:textId="77777777" w:rsidR="00A53486" w:rsidRDefault="00A53486" w:rsidP="003F29BA">
      <w:pPr>
        <w:pStyle w:val="NoSpacing"/>
        <w:rPr>
          <w:color w:val="333333"/>
        </w:rPr>
      </w:pPr>
    </w:p>
    <w:p w14:paraId="57307FFB" w14:textId="77777777" w:rsidR="00A53486" w:rsidRPr="00EA7D96" w:rsidRDefault="00A53486" w:rsidP="000A7F5C">
      <w:pPr>
        <w:pStyle w:val="NoSpacing"/>
        <w:ind w:left="284"/>
        <w:rPr>
          <w:rFonts w:ascii="Tele-GroteskNor" w:hAnsi="Tele-GroteskNor"/>
          <w:color w:val="333333"/>
          <w:sz w:val="20"/>
        </w:rPr>
      </w:pPr>
      <w:bookmarkStart w:id="210" w:name="_Toc249346320"/>
      <w:bookmarkStart w:id="211" w:name="_Toc249414375"/>
      <w:bookmarkStart w:id="212" w:name="_Toc252182902"/>
      <w:bookmarkStart w:id="213" w:name="_Toc255310278"/>
      <w:bookmarkStart w:id="214" w:name="_Toc255458627"/>
      <w:bookmarkStart w:id="215" w:name="_Toc256600395"/>
      <w:bookmarkStart w:id="216" w:name="_Toc256682833"/>
      <w:bookmarkStart w:id="217" w:name="_Toc271191505"/>
      <w:r w:rsidRPr="00EA7D96">
        <w:rPr>
          <w:rFonts w:ascii="Tele-GroteskNor" w:hAnsi="Tele-GroteskNor"/>
          <w:color w:val="333333"/>
          <w:sz w:val="20"/>
        </w:rPr>
        <w:t>За фиксната линија важат следниве цени:</w:t>
      </w:r>
      <w:bookmarkEnd w:id="210"/>
      <w:bookmarkEnd w:id="211"/>
      <w:bookmarkEnd w:id="212"/>
      <w:bookmarkEnd w:id="213"/>
      <w:bookmarkEnd w:id="214"/>
      <w:bookmarkEnd w:id="215"/>
      <w:bookmarkEnd w:id="216"/>
      <w:bookmarkEnd w:id="217"/>
    </w:p>
    <w:tbl>
      <w:tblPr>
        <w:tblStyle w:val="LightShading1"/>
        <w:tblW w:w="940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4683"/>
        <w:gridCol w:w="1065"/>
        <w:gridCol w:w="1218"/>
        <w:gridCol w:w="1218"/>
        <w:gridCol w:w="1217"/>
      </w:tblGrid>
      <w:tr w:rsidR="00A53486" w:rsidRPr="000A7F5C" w14:paraId="17BB3B41" w14:textId="77777777" w:rsidTr="004712CB">
        <w:trPr>
          <w:trHeight w:val="553"/>
        </w:trPr>
        <w:tc>
          <w:tcPr>
            <w:tcW w:w="5748" w:type="dxa"/>
            <w:gridSpan w:val="2"/>
            <w:shd w:val="clear" w:color="auto" w:fill="E20074"/>
          </w:tcPr>
          <w:p w14:paraId="7AAA99CB" w14:textId="77777777" w:rsidR="00A53486" w:rsidRPr="000A7F5C" w:rsidRDefault="009D48F6" w:rsidP="004712CB">
            <w:pPr>
              <w:pStyle w:val="NoSpacing"/>
              <w:rPr>
                <w:rFonts w:ascii="Tele-GroteskNor" w:hAnsi="Tele-GroteskNor"/>
                <w:color w:val="FFFFFF" w:themeColor="background1"/>
                <w:sz w:val="20"/>
                <w:szCs w:val="20"/>
              </w:rPr>
            </w:pPr>
            <w:r w:rsidRPr="000A7F5C">
              <w:rPr>
                <w:rFonts w:ascii="Tele-GroteskNor" w:hAnsi="Tele-GroteskNor" w:cs="Calibri"/>
                <w:color w:val="FFFFFF" w:themeColor="background1"/>
                <w:sz w:val="20"/>
                <w:szCs w:val="20"/>
                <w:lang w:val="en-US"/>
              </w:rPr>
              <w:t>Family +</w:t>
            </w:r>
          </w:p>
        </w:tc>
        <w:tc>
          <w:tcPr>
            <w:tcW w:w="1218" w:type="dxa"/>
            <w:shd w:val="clear" w:color="auto" w:fill="E20074"/>
          </w:tcPr>
          <w:p w14:paraId="7DDB0A3C" w14:textId="77777777" w:rsidR="00A53486" w:rsidRPr="000A7F5C" w:rsidRDefault="00A53486" w:rsidP="00EA7D96">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Family fix+ Start</w:t>
            </w:r>
            <w:r w:rsidR="00456334" w:rsidRPr="000A7F5C">
              <w:rPr>
                <w:rFonts w:ascii="Tele-GroteskNor" w:hAnsi="Tele-GroteskNor"/>
                <w:color w:val="FFFFFF" w:themeColor="background1"/>
                <w:sz w:val="20"/>
                <w:szCs w:val="20"/>
                <w:lang w:val="en-US"/>
              </w:rPr>
              <w:t xml:space="preserve"> </w:t>
            </w:r>
            <w:r w:rsidRPr="000A7F5C">
              <w:rPr>
                <w:rFonts w:ascii="Tele-GroteskNor" w:hAnsi="Tele-GroteskNor"/>
                <w:color w:val="FFFFFF" w:themeColor="background1"/>
                <w:sz w:val="20"/>
                <w:szCs w:val="20"/>
                <w:lang w:val="en-US"/>
              </w:rPr>
              <w:t>1</w:t>
            </w:r>
          </w:p>
        </w:tc>
        <w:tc>
          <w:tcPr>
            <w:tcW w:w="1218" w:type="dxa"/>
            <w:shd w:val="clear" w:color="auto" w:fill="E20074"/>
          </w:tcPr>
          <w:p w14:paraId="5724ABFD" w14:textId="77777777" w:rsidR="00A53486" w:rsidRPr="000A7F5C" w:rsidRDefault="00A53486" w:rsidP="00EA7D96">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Family fix+ Comfort</w:t>
            </w:r>
            <w:r w:rsidR="00456334" w:rsidRPr="000A7F5C">
              <w:rPr>
                <w:rFonts w:ascii="Tele-GroteskNor" w:hAnsi="Tele-GroteskNor"/>
                <w:color w:val="FFFFFF" w:themeColor="background1"/>
                <w:sz w:val="20"/>
                <w:szCs w:val="20"/>
                <w:lang w:val="en-US"/>
              </w:rPr>
              <w:t xml:space="preserve"> </w:t>
            </w:r>
            <w:r w:rsidRPr="000A7F5C">
              <w:rPr>
                <w:rFonts w:ascii="Tele-GroteskNor" w:hAnsi="Tele-GroteskNor"/>
                <w:color w:val="FFFFFF" w:themeColor="background1"/>
                <w:sz w:val="20"/>
                <w:szCs w:val="20"/>
                <w:lang w:val="en-US"/>
              </w:rPr>
              <w:t>1</w:t>
            </w:r>
          </w:p>
        </w:tc>
        <w:tc>
          <w:tcPr>
            <w:tcW w:w="1217" w:type="dxa"/>
            <w:shd w:val="clear" w:color="auto" w:fill="E20074"/>
          </w:tcPr>
          <w:p w14:paraId="34E6DD0E" w14:textId="77777777" w:rsidR="00A53486" w:rsidRPr="000A7F5C" w:rsidRDefault="00A53486" w:rsidP="00EA7D96">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Family fix+ Premium</w:t>
            </w:r>
            <w:r w:rsidR="00456334" w:rsidRPr="000A7F5C">
              <w:rPr>
                <w:rFonts w:ascii="Tele-GroteskNor" w:hAnsi="Tele-GroteskNor"/>
                <w:color w:val="FFFFFF" w:themeColor="background1"/>
                <w:sz w:val="20"/>
                <w:szCs w:val="20"/>
                <w:lang w:val="en-US"/>
              </w:rPr>
              <w:t xml:space="preserve"> </w:t>
            </w:r>
            <w:r w:rsidRPr="000A7F5C">
              <w:rPr>
                <w:rFonts w:ascii="Tele-GroteskNor" w:hAnsi="Tele-GroteskNor"/>
                <w:color w:val="FFFFFF" w:themeColor="background1"/>
                <w:sz w:val="20"/>
                <w:szCs w:val="20"/>
                <w:lang w:val="en-US"/>
              </w:rPr>
              <w:t>1</w:t>
            </w:r>
          </w:p>
        </w:tc>
      </w:tr>
      <w:tr w:rsidR="00A53486" w:rsidRPr="000A7F5C" w14:paraId="483870BE" w14:textId="77777777" w:rsidTr="004712CB">
        <w:trPr>
          <w:trHeight w:hRule="exact" w:val="340"/>
        </w:trPr>
        <w:tc>
          <w:tcPr>
            <w:tcW w:w="4683" w:type="dxa"/>
          </w:tcPr>
          <w:p w14:paraId="04DCE5F0"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Повици кон сите фиксни мрежи (локални и национални)</w:t>
            </w:r>
          </w:p>
        </w:tc>
        <w:tc>
          <w:tcPr>
            <w:tcW w:w="1065" w:type="dxa"/>
          </w:tcPr>
          <w:p w14:paraId="296DD9F1"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Цел ден</w:t>
            </w:r>
          </w:p>
        </w:tc>
        <w:tc>
          <w:tcPr>
            <w:tcW w:w="1218" w:type="dxa"/>
          </w:tcPr>
          <w:p w14:paraId="764EBD67" w14:textId="77777777" w:rsidR="00A53486" w:rsidRPr="00A06E4F" w:rsidRDefault="00A53486" w:rsidP="0061400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2,2</w:t>
            </w:r>
            <w:r w:rsidR="004E20E3" w:rsidRPr="00A06E4F">
              <w:rPr>
                <w:rFonts w:ascii="Tele-GroteskNor" w:hAnsi="Tele-GroteskNor"/>
                <w:color w:val="000000" w:themeColor="text1"/>
                <w:sz w:val="20"/>
                <w:szCs w:val="20"/>
              </w:rPr>
              <w:t xml:space="preserve"> ден.</w:t>
            </w:r>
          </w:p>
        </w:tc>
        <w:tc>
          <w:tcPr>
            <w:tcW w:w="1218" w:type="dxa"/>
          </w:tcPr>
          <w:p w14:paraId="45C503DD" w14:textId="77777777" w:rsidR="00A53486" w:rsidRPr="00A06E4F" w:rsidRDefault="00A53486" w:rsidP="0061400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2</w:t>
            </w:r>
            <w:r w:rsidR="004E20E3" w:rsidRPr="00A06E4F">
              <w:rPr>
                <w:rFonts w:ascii="Tele-GroteskNor" w:hAnsi="Tele-GroteskNor"/>
                <w:color w:val="000000" w:themeColor="text1"/>
                <w:sz w:val="20"/>
                <w:szCs w:val="20"/>
              </w:rPr>
              <w:t xml:space="preserve"> ден.</w:t>
            </w:r>
          </w:p>
        </w:tc>
        <w:tc>
          <w:tcPr>
            <w:tcW w:w="1217" w:type="dxa"/>
          </w:tcPr>
          <w:p w14:paraId="32322168" w14:textId="77777777" w:rsidR="00A53486" w:rsidRPr="00A06E4F" w:rsidRDefault="00A53486" w:rsidP="0061400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1,7</w:t>
            </w:r>
            <w:r w:rsidR="004E20E3" w:rsidRPr="00A06E4F">
              <w:rPr>
                <w:rFonts w:ascii="Tele-GroteskNor" w:hAnsi="Tele-GroteskNor"/>
                <w:color w:val="000000" w:themeColor="text1"/>
                <w:sz w:val="20"/>
                <w:szCs w:val="20"/>
              </w:rPr>
              <w:t xml:space="preserve"> ден.</w:t>
            </w:r>
          </w:p>
        </w:tc>
      </w:tr>
      <w:tr w:rsidR="00A53486" w:rsidRPr="000A7F5C" w14:paraId="25A71C46" w14:textId="77777777" w:rsidTr="004712CB">
        <w:trPr>
          <w:trHeight w:hRule="exact" w:val="340"/>
        </w:trPr>
        <w:tc>
          <w:tcPr>
            <w:tcW w:w="4683" w:type="dxa"/>
          </w:tcPr>
          <w:p w14:paraId="3849FA52"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Повици кон мобилни мрежи</w:t>
            </w:r>
          </w:p>
        </w:tc>
        <w:tc>
          <w:tcPr>
            <w:tcW w:w="1065" w:type="dxa"/>
          </w:tcPr>
          <w:p w14:paraId="0914F8B4" w14:textId="77777777" w:rsidR="00A53486" w:rsidRPr="00A06E4F" w:rsidRDefault="00A53486"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218" w:type="dxa"/>
          </w:tcPr>
          <w:p w14:paraId="0495CDDD" w14:textId="77777777" w:rsidR="00A53486" w:rsidRPr="00A06E4F" w:rsidRDefault="00A53486" w:rsidP="0061400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6,4</w:t>
            </w:r>
            <w:r w:rsidR="004E20E3" w:rsidRPr="00A06E4F">
              <w:rPr>
                <w:rFonts w:ascii="Tele-GroteskNor" w:hAnsi="Tele-GroteskNor"/>
                <w:color w:val="000000" w:themeColor="text1"/>
                <w:sz w:val="20"/>
                <w:szCs w:val="20"/>
              </w:rPr>
              <w:t xml:space="preserve"> ден.</w:t>
            </w:r>
          </w:p>
        </w:tc>
        <w:tc>
          <w:tcPr>
            <w:tcW w:w="1218" w:type="dxa"/>
          </w:tcPr>
          <w:p w14:paraId="02073ACE" w14:textId="77777777" w:rsidR="00A53486" w:rsidRPr="00A06E4F" w:rsidRDefault="00A53486" w:rsidP="0061400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5,9</w:t>
            </w:r>
            <w:r w:rsidR="004E20E3" w:rsidRPr="00A06E4F">
              <w:rPr>
                <w:rFonts w:ascii="Tele-GroteskNor" w:hAnsi="Tele-GroteskNor"/>
                <w:color w:val="000000" w:themeColor="text1"/>
                <w:sz w:val="20"/>
                <w:szCs w:val="20"/>
              </w:rPr>
              <w:t xml:space="preserve"> ден.</w:t>
            </w:r>
          </w:p>
        </w:tc>
        <w:tc>
          <w:tcPr>
            <w:tcW w:w="1217" w:type="dxa"/>
          </w:tcPr>
          <w:p w14:paraId="6A67A80E" w14:textId="77777777" w:rsidR="00A53486" w:rsidRPr="00A06E4F" w:rsidRDefault="00A53486" w:rsidP="0061400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5,3</w:t>
            </w:r>
            <w:r w:rsidR="004E20E3" w:rsidRPr="00A06E4F">
              <w:rPr>
                <w:rFonts w:ascii="Tele-GroteskNor" w:hAnsi="Tele-GroteskNor"/>
                <w:color w:val="000000" w:themeColor="text1"/>
                <w:sz w:val="20"/>
                <w:szCs w:val="20"/>
              </w:rPr>
              <w:t xml:space="preserve"> ден.</w:t>
            </w:r>
          </w:p>
        </w:tc>
      </w:tr>
      <w:tr w:rsidR="00A53486" w:rsidRPr="000A7F5C" w14:paraId="03DA3A47" w14:textId="77777777" w:rsidTr="004712CB">
        <w:trPr>
          <w:trHeight w:hRule="exact" w:val="340"/>
        </w:trPr>
        <w:tc>
          <w:tcPr>
            <w:tcW w:w="4683" w:type="dxa"/>
          </w:tcPr>
          <w:p w14:paraId="16F4653A" w14:textId="77777777" w:rsidR="00A53486" w:rsidRPr="00A06E4F" w:rsidRDefault="00A53486" w:rsidP="003F29BA">
            <w:pPr>
              <w:pStyle w:val="NoSpacing"/>
              <w:rPr>
                <w:rFonts w:ascii="Tele-GroteskNor" w:hAnsi="Tele-GroteskNor"/>
                <w:color w:val="000000" w:themeColor="text1"/>
                <w:sz w:val="20"/>
                <w:szCs w:val="20"/>
                <w:lang w:val="ru-RU"/>
              </w:rPr>
            </w:pPr>
            <w:r w:rsidRPr="00A06E4F">
              <w:rPr>
                <w:rFonts w:ascii="Tele-GroteskNor" w:hAnsi="Tele-GroteskNor"/>
                <w:color w:val="000000" w:themeColor="text1"/>
                <w:sz w:val="20"/>
                <w:szCs w:val="20"/>
                <w:lang w:val="ru-RU"/>
              </w:rPr>
              <w:t>Разговор меѓу броевите во семејството</w:t>
            </w:r>
          </w:p>
        </w:tc>
        <w:tc>
          <w:tcPr>
            <w:tcW w:w="1065" w:type="dxa"/>
          </w:tcPr>
          <w:p w14:paraId="38DC1399" w14:textId="77777777" w:rsidR="00A53486" w:rsidRPr="00A06E4F" w:rsidRDefault="00A53486" w:rsidP="003F29BA">
            <w:pPr>
              <w:pStyle w:val="NoSpacing"/>
              <w:rPr>
                <w:rFonts w:ascii="Tele-GroteskNor" w:hAnsi="Tele-GroteskNor"/>
                <w:color w:val="000000" w:themeColor="text1"/>
                <w:sz w:val="20"/>
                <w:szCs w:val="20"/>
              </w:rPr>
            </w:pPr>
            <w:r w:rsidRPr="00A06E4F">
              <w:rPr>
                <w:rFonts w:ascii="Tele-GroteskNor" w:hAnsi="Tele-GroteskNor"/>
                <w:color w:val="000000" w:themeColor="text1"/>
                <w:sz w:val="20"/>
                <w:szCs w:val="20"/>
              </w:rPr>
              <w:t>Цел ден</w:t>
            </w:r>
          </w:p>
        </w:tc>
        <w:tc>
          <w:tcPr>
            <w:tcW w:w="1218" w:type="dxa"/>
          </w:tcPr>
          <w:p w14:paraId="6DE8B0E4" w14:textId="77777777" w:rsidR="00A53486" w:rsidRPr="00A06E4F" w:rsidRDefault="00A53486" w:rsidP="0061400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0</w:t>
            </w:r>
          </w:p>
        </w:tc>
        <w:tc>
          <w:tcPr>
            <w:tcW w:w="1218" w:type="dxa"/>
          </w:tcPr>
          <w:p w14:paraId="12D712A4" w14:textId="77777777" w:rsidR="00A53486" w:rsidRPr="00A06E4F" w:rsidRDefault="00A53486" w:rsidP="0061400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0</w:t>
            </w:r>
          </w:p>
        </w:tc>
        <w:tc>
          <w:tcPr>
            <w:tcW w:w="1217" w:type="dxa"/>
          </w:tcPr>
          <w:p w14:paraId="5FF2E223" w14:textId="77777777" w:rsidR="00A53486" w:rsidRPr="00A06E4F" w:rsidRDefault="00A53486" w:rsidP="00614005">
            <w:pPr>
              <w:pStyle w:val="NoSpacing"/>
              <w:jc w:val="center"/>
              <w:rPr>
                <w:rFonts w:ascii="Tele-GroteskNor" w:hAnsi="Tele-GroteskNor"/>
                <w:color w:val="000000" w:themeColor="text1"/>
                <w:sz w:val="20"/>
                <w:szCs w:val="20"/>
              </w:rPr>
            </w:pPr>
            <w:r w:rsidRPr="00A06E4F">
              <w:rPr>
                <w:rFonts w:ascii="Tele-GroteskNor" w:hAnsi="Tele-GroteskNor"/>
                <w:color w:val="000000" w:themeColor="text1"/>
                <w:sz w:val="20"/>
                <w:szCs w:val="20"/>
              </w:rPr>
              <w:t>0</w:t>
            </w:r>
          </w:p>
        </w:tc>
      </w:tr>
    </w:tbl>
    <w:p w14:paraId="65FA55EF" w14:textId="77777777" w:rsidR="00A53486" w:rsidRDefault="00A53486" w:rsidP="003F29BA">
      <w:pPr>
        <w:pStyle w:val="NoSpacing"/>
        <w:rPr>
          <w:color w:val="333333"/>
          <w:lang w:val="en-US"/>
        </w:rPr>
      </w:pPr>
    </w:p>
    <w:p w14:paraId="4FBFAF1B" w14:textId="77777777" w:rsidR="00277FFE" w:rsidRPr="003C33F2" w:rsidRDefault="000A7F5C" w:rsidP="00D20323">
      <w:pPr>
        <w:numPr>
          <w:ilvl w:val="1"/>
          <w:numId w:val="2"/>
        </w:numPr>
        <w:spacing w:after="0" w:line="360" w:lineRule="atLeast"/>
        <w:ind w:hanging="436"/>
        <w:outlineLvl w:val="0"/>
        <w:rPr>
          <w:rFonts w:ascii="Tele-GroteskNor" w:hAnsi="Tele-GroteskNor"/>
          <w:b/>
          <w:sz w:val="20"/>
          <w:szCs w:val="20"/>
          <w:lang w:val="en-US"/>
        </w:rPr>
      </w:pPr>
      <w:bookmarkStart w:id="218" w:name="_Toc481763985"/>
      <w:r w:rsidRPr="003C33F2">
        <w:rPr>
          <w:rFonts w:ascii="Tele-GroteskNor" w:hAnsi="Tele-GroteskNor"/>
          <w:b/>
          <w:sz w:val="20"/>
          <w:szCs w:val="20"/>
          <w:lang w:val="en-US"/>
        </w:rPr>
        <w:t>OСТАНАТИ ТАРИФНИ МОДЕЛИ</w:t>
      </w:r>
      <w:bookmarkEnd w:id="218"/>
    </w:p>
    <w:p w14:paraId="07AD6D43" w14:textId="77777777" w:rsidR="00EA7D96" w:rsidRDefault="00EA7D96" w:rsidP="003F29BA">
      <w:pPr>
        <w:pStyle w:val="NoSpacing"/>
        <w:rPr>
          <w:color w:val="333333"/>
          <w:lang w:val="en-US"/>
        </w:rPr>
      </w:pPr>
    </w:p>
    <w:tbl>
      <w:tblPr>
        <w:tblStyle w:val="LightShading1"/>
        <w:tblW w:w="9959"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155"/>
        <w:gridCol w:w="1515"/>
        <w:gridCol w:w="1191"/>
        <w:gridCol w:w="936"/>
        <w:gridCol w:w="960"/>
        <w:gridCol w:w="959"/>
        <w:gridCol w:w="800"/>
        <w:gridCol w:w="1119"/>
        <w:gridCol w:w="1324"/>
      </w:tblGrid>
      <w:tr w:rsidR="00AE111D" w:rsidRPr="000A7F5C" w14:paraId="44956578" w14:textId="77777777" w:rsidTr="004712CB">
        <w:trPr>
          <w:trHeight w:val="542"/>
        </w:trPr>
        <w:tc>
          <w:tcPr>
            <w:tcW w:w="2669" w:type="dxa"/>
            <w:gridSpan w:val="2"/>
            <w:shd w:val="clear" w:color="auto" w:fill="E20074"/>
          </w:tcPr>
          <w:p w14:paraId="23455DA3" w14:textId="77777777" w:rsidR="00A53486" w:rsidRPr="000A7F5C" w:rsidRDefault="00A53486" w:rsidP="003F29BA">
            <w:pPr>
              <w:pStyle w:val="NoSpacing"/>
              <w:rPr>
                <w:rFonts w:ascii="Tele-GroteskNor" w:hAnsi="Tele-GroteskNor"/>
                <w:color w:val="FFFFFF" w:themeColor="background1"/>
                <w:sz w:val="20"/>
                <w:szCs w:val="20"/>
              </w:rPr>
            </w:pPr>
          </w:p>
        </w:tc>
        <w:tc>
          <w:tcPr>
            <w:tcW w:w="1191" w:type="dxa"/>
            <w:shd w:val="clear" w:color="auto" w:fill="E20074"/>
          </w:tcPr>
          <w:p w14:paraId="3725F5D4" w14:textId="77777777" w:rsidR="00A53486" w:rsidRPr="000A7F5C" w:rsidRDefault="004712CB" w:rsidP="00AE111D">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Контакт</w:t>
            </w:r>
          </w:p>
        </w:tc>
        <w:tc>
          <w:tcPr>
            <w:tcW w:w="936" w:type="dxa"/>
            <w:shd w:val="clear" w:color="auto" w:fill="E20074"/>
          </w:tcPr>
          <w:p w14:paraId="4654A806" w14:textId="77777777" w:rsidR="00A53486" w:rsidRPr="000A7F5C" w:rsidRDefault="004712CB" w:rsidP="00AE111D">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Про</w:t>
            </w:r>
          </w:p>
        </w:tc>
        <w:tc>
          <w:tcPr>
            <w:tcW w:w="960" w:type="dxa"/>
            <w:shd w:val="clear" w:color="auto" w:fill="E20074"/>
          </w:tcPr>
          <w:p w14:paraId="38BEB822" w14:textId="77777777" w:rsidR="00A53486" w:rsidRPr="000A7F5C" w:rsidRDefault="004712CB" w:rsidP="00AE111D">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Елита</w:t>
            </w:r>
          </w:p>
        </w:tc>
        <w:tc>
          <w:tcPr>
            <w:tcW w:w="959" w:type="dxa"/>
            <w:shd w:val="clear" w:color="auto" w:fill="E20074"/>
          </w:tcPr>
          <w:p w14:paraId="07AAD4E9" w14:textId="77777777" w:rsidR="00A53486" w:rsidRPr="000A7F5C" w:rsidRDefault="004712CB" w:rsidP="00AE111D">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Моби хит</w:t>
            </w:r>
          </w:p>
        </w:tc>
        <w:tc>
          <w:tcPr>
            <w:tcW w:w="800" w:type="dxa"/>
            <w:shd w:val="clear" w:color="auto" w:fill="E20074"/>
          </w:tcPr>
          <w:p w14:paraId="3FB698FB" w14:textId="77777777" w:rsidR="00A53486" w:rsidRPr="000A7F5C" w:rsidRDefault="004712CB" w:rsidP="00AE111D">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Про 20</w:t>
            </w:r>
          </w:p>
        </w:tc>
        <w:tc>
          <w:tcPr>
            <w:tcW w:w="1119" w:type="dxa"/>
            <w:shd w:val="clear" w:color="auto" w:fill="E20074"/>
          </w:tcPr>
          <w:p w14:paraId="5B17A0B6" w14:textId="77777777" w:rsidR="00A53486" w:rsidRPr="000A7F5C" w:rsidRDefault="004712CB" w:rsidP="00AE111D">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Елита 20</w:t>
            </w:r>
          </w:p>
        </w:tc>
        <w:tc>
          <w:tcPr>
            <w:tcW w:w="1324" w:type="dxa"/>
            <w:shd w:val="clear" w:color="auto" w:fill="E20074"/>
          </w:tcPr>
          <w:p w14:paraId="347D438E" w14:textId="77777777" w:rsidR="00A53486" w:rsidRPr="000A7F5C" w:rsidRDefault="004712CB" w:rsidP="00AE111D">
            <w:pPr>
              <w:pStyle w:val="NoSpacing"/>
              <w:jc w:val="center"/>
              <w:rPr>
                <w:rFonts w:ascii="Tele-GroteskNor" w:hAnsi="Tele-GroteskNor"/>
                <w:color w:val="FFFFFF" w:themeColor="background1"/>
                <w:sz w:val="20"/>
                <w:szCs w:val="20"/>
                <w:lang w:val="en-US"/>
              </w:rPr>
            </w:pPr>
            <w:r w:rsidRPr="000A7F5C">
              <w:rPr>
                <w:rFonts w:ascii="Tele-GroteskNor" w:hAnsi="Tele-GroteskNor"/>
                <w:color w:val="FFFFFF" w:themeColor="background1"/>
                <w:sz w:val="20"/>
                <w:szCs w:val="20"/>
                <w:lang w:val="en-US"/>
              </w:rPr>
              <w:t>Посебен</w:t>
            </w:r>
            <w:r w:rsidR="00AE111D" w:rsidRPr="000A7F5C">
              <w:rPr>
                <w:rFonts w:ascii="Tele-GroteskNor" w:hAnsi="Tele-GroteskNor"/>
                <w:color w:val="FFFFFF" w:themeColor="background1"/>
                <w:sz w:val="20"/>
                <w:szCs w:val="20"/>
              </w:rPr>
              <w:t xml:space="preserve"> </w:t>
            </w:r>
            <w:r w:rsidR="00A53486" w:rsidRPr="000A7F5C">
              <w:rPr>
                <w:rFonts w:ascii="Tele-GroteskNor" w:hAnsi="Tele-GroteskNor"/>
                <w:color w:val="FFFFFF" w:themeColor="background1"/>
                <w:sz w:val="20"/>
                <w:szCs w:val="20"/>
                <w:lang w:val="en-US"/>
              </w:rPr>
              <w:t>***</w:t>
            </w:r>
          </w:p>
        </w:tc>
      </w:tr>
      <w:tr w:rsidR="00AE111D" w:rsidRPr="000A7F5C" w14:paraId="3DD0C59F" w14:textId="77777777" w:rsidTr="004712CB">
        <w:trPr>
          <w:trHeight w:val="272"/>
        </w:trPr>
        <w:tc>
          <w:tcPr>
            <w:tcW w:w="2669" w:type="dxa"/>
            <w:gridSpan w:val="2"/>
          </w:tcPr>
          <w:p w14:paraId="32627FFD"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Месечна претплата</w:t>
            </w:r>
          </w:p>
        </w:tc>
        <w:tc>
          <w:tcPr>
            <w:tcW w:w="1191" w:type="dxa"/>
          </w:tcPr>
          <w:p w14:paraId="07D4ED1F"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383,5</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936" w:type="dxa"/>
          </w:tcPr>
          <w:p w14:paraId="0E997A6F"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737,5</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960" w:type="dxa"/>
          </w:tcPr>
          <w:p w14:paraId="30FAA255"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944</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959" w:type="dxa"/>
          </w:tcPr>
          <w:p w14:paraId="1A325E97"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0</w:t>
            </w:r>
          </w:p>
        </w:tc>
        <w:tc>
          <w:tcPr>
            <w:tcW w:w="800" w:type="dxa"/>
          </w:tcPr>
          <w:p w14:paraId="196373D1"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737,5</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1119" w:type="dxa"/>
          </w:tcPr>
          <w:p w14:paraId="175ECBCE"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944</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1324" w:type="dxa"/>
          </w:tcPr>
          <w:p w14:paraId="2ABD5E20"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236</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r>
      <w:tr w:rsidR="00AE111D" w:rsidRPr="000A7F5C" w14:paraId="45E5E011" w14:textId="77777777" w:rsidTr="004712CB">
        <w:trPr>
          <w:trHeight w:val="568"/>
        </w:trPr>
        <w:tc>
          <w:tcPr>
            <w:tcW w:w="2669" w:type="dxa"/>
            <w:gridSpan w:val="2"/>
          </w:tcPr>
          <w:p w14:paraId="0D3A2FFE"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 xml:space="preserve">Вклучени во претплата (национални повици и </w:t>
            </w:r>
            <w:r w:rsidR="00081CE4" w:rsidRPr="000A7F5C">
              <w:rPr>
                <w:rFonts w:ascii="Tele-GroteskNor" w:hAnsi="Tele-GroteskNor"/>
                <w:color w:val="333333"/>
                <w:sz w:val="20"/>
                <w:szCs w:val="20"/>
                <w:lang w:val="ru-RU"/>
              </w:rPr>
              <w:t>SMS</w:t>
            </w:r>
            <w:r w:rsidRPr="000A7F5C">
              <w:rPr>
                <w:rFonts w:ascii="Tele-GroteskNor" w:hAnsi="Tele-GroteskNor"/>
                <w:color w:val="333333"/>
                <w:sz w:val="20"/>
                <w:szCs w:val="20"/>
                <w:lang w:val="ru-RU"/>
              </w:rPr>
              <w:t xml:space="preserve"> со вредност) - (</w:t>
            </w:r>
            <w:r w:rsidRPr="000A7F5C">
              <w:rPr>
                <w:rFonts w:ascii="Tele-GroteskNor" w:hAnsi="Tele-GroteskNor"/>
                <w:color w:val="333333"/>
                <w:sz w:val="20"/>
                <w:szCs w:val="20"/>
              </w:rPr>
              <w:t>реална вредност со ДДВ)</w:t>
            </w:r>
          </w:p>
        </w:tc>
        <w:tc>
          <w:tcPr>
            <w:tcW w:w="1191" w:type="dxa"/>
          </w:tcPr>
          <w:p w14:paraId="0C4FE4D7"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206,5</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936" w:type="dxa"/>
          </w:tcPr>
          <w:p w14:paraId="700ABD1B"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383,5</w:t>
            </w:r>
            <w:r w:rsidR="004E20E3" w:rsidRPr="000A7F5C">
              <w:rPr>
                <w:rFonts w:ascii="Tele-GroteskNor" w:hAnsi="Tele-GroteskNor"/>
                <w:color w:val="333333"/>
                <w:sz w:val="20"/>
                <w:szCs w:val="20"/>
                <w:lang w:val="ru-RU"/>
              </w:rPr>
              <w:t xml:space="preserve"> в</w:t>
            </w:r>
          </w:p>
        </w:tc>
        <w:tc>
          <w:tcPr>
            <w:tcW w:w="960" w:type="dxa"/>
          </w:tcPr>
          <w:p w14:paraId="6705AD11"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944**/590</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959" w:type="dxa"/>
          </w:tcPr>
          <w:p w14:paraId="5FCD538B"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800" w:type="dxa"/>
          </w:tcPr>
          <w:p w14:paraId="630AEAB0"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383,5</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1119" w:type="dxa"/>
          </w:tcPr>
          <w:p w14:paraId="34DA510F"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590*</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1324" w:type="dxa"/>
          </w:tcPr>
          <w:p w14:paraId="36646E3D"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236</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r>
      <w:tr w:rsidR="00AE111D" w:rsidRPr="000A7F5C" w14:paraId="22B08808" w14:textId="77777777" w:rsidTr="004712CB">
        <w:trPr>
          <w:trHeight w:val="528"/>
        </w:trPr>
        <w:tc>
          <w:tcPr>
            <w:tcW w:w="2669" w:type="dxa"/>
            <w:gridSpan w:val="2"/>
          </w:tcPr>
          <w:p w14:paraId="1ED1D813"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Минимум месечно потрошени средства</w:t>
            </w:r>
          </w:p>
        </w:tc>
        <w:tc>
          <w:tcPr>
            <w:tcW w:w="1191" w:type="dxa"/>
          </w:tcPr>
          <w:p w14:paraId="735B19F4"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936" w:type="dxa"/>
          </w:tcPr>
          <w:p w14:paraId="08FFA9AB"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960" w:type="dxa"/>
          </w:tcPr>
          <w:p w14:paraId="531CBAB2"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959" w:type="dxa"/>
          </w:tcPr>
          <w:p w14:paraId="103313A3"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383</w:t>
            </w:r>
            <w:r w:rsidRPr="000A7F5C">
              <w:rPr>
                <w:rFonts w:ascii="Tele-GroteskNor" w:hAnsi="Tele-GroteskNor"/>
                <w:color w:val="333333"/>
                <w:sz w:val="20"/>
                <w:szCs w:val="20"/>
                <w:lang w:val="en-US"/>
              </w:rPr>
              <w:t>,</w:t>
            </w:r>
            <w:r w:rsidRPr="000A7F5C">
              <w:rPr>
                <w:rFonts w:ascii="Tele-GroteskNor" w:hAnsi="Tele-GroteskNor"/>
                <w:color w:val="333333"/>
                <w:sz w:val="20"/>
                <w:szCs w:val="20"/>
                <w:lang w:val="ru-RU"/>
              </w:rPr>
              <w:t>5</w:t>
            </w:r>
            <w:r w:rsidR="004E20E3" w:rsidRPr="000A7F5C">
              <w:rPr>
                <w:rFonts w:ascii="Tele-GroteskNor" w:hAnsi="Tele-GroteskNor"/>
                <w:color w:val="333333"/>
                <w:sz w:val="20"/>
                <w:szCs w:val="20"/>
                <w:lang w:val="ru-RU"/>
              </w:rPr>
              <w:t xml:space="preserve"> </w:t>
            </w:r>
            <w:r w:rsidR="004E20E3" w:rsidRPr="000A7F5C">
              <w:rPr>
                <w:rFonts w:ascii="Tele-GroteskNor" w:hAnsi="Tele-GroteskNor"/>
                <w:color w:val="333333"/>
                <w:sz w:val="20"/>
                <w:szCs w:val="20"/>
              </w:rPr>
              <w:t>ден.</w:t>
            </w:r>
          </w:p>
        </w:tc>
        <w:tc>
          <w:tcPr>
            <w:tcW w:w="800" w:type="dxa"/>
          </w:tcPr>
          <w:p w14:paraId="128506F2"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1119" w:type="dxa"/>
          </w:tcPr>
          <w:p w14:paraId="14682445"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1324" w:type="dxa"/>
          </w:tcPr>
          <w:p w14:paraId="7A4420F0"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r>
      <w:tr w:rsidR="00AE111D" w:rsidRPr="000A7F5C" w14:paraId="79BEA18A" w14:textId="77777777" w:rsidTr="004712CB">
        <w:trPr>
          <w:trHeight w:val="272"/>
        </w:trPr>
        <w:tc>
          <w:tcPr>
            <w:tcW w:w="1155" w:type="dxa"/>
            <w:vMerge w:val="restart"/>
          </w:tcPr>
          <w:p w14:paraId="695F63A9"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 xml:space="preserve">Повици кон            </w:t>
            </w:r>
            <w:r w:rsidR="004A1190" w:rsidRPr="000A7F5C">
              <w:rPr>
                <w:rFonts w:ascii="Tele-GroteskNor" w:hAnsi="Tele-GroteskNor"/>
                <w:color w:val="333333"/>
                <w:sz w:val="20"/>
                <w:szCs w:val="20"/>
                <w:lang w:val="ru-RU"/>
              </w:rPr>
              <w:t>мобилната мрежа на Телеком</w:t>
            </w:r>
          </w:p>
        </w:tc>
        <w:tc>
          <w:tcPr>
            <w:tcW w:w="1515" w:type="dxa"/>
          </w:tcPr>
          <w:p w14:paraId="0B7F328C"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Нормална тарифа</w:t>
            </w:r>
          </w:p>
        </w:tc>
        <w:tc>
          <w:tcPr>
            <w:tcW w:w="1191" w:type="dxa"/>
          </w:tcPr>
          <w:p w14:paraId="29C2EAC5"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20,06</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36" w:type="dxa"/>
            <w:vMerge w:val="restart"/>
          </w:tcPr>
          <w:p w14:paraId="35B54D1A"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11,69</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60" w:type="dxa"/>
            <w:vMerge w:val="restart"/>
          </w:tcPr>
          <w:p w14:paraId="075BA781"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10,51</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59" w:type="dxa"/>
          </w:tcPr>
          <w:p w14:paraId="6235B729"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16,5</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800" w:type="dxa"/>
          </w:tcPr>
          <w:p w14:paraId="41C07BAF"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17,7</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1119" w:type="dxa"/>
          </w:tcPr>
          <w:p w14:paraId="1055AF9C"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14,16</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1324" w:type="dxa"/>
            <w:vMerge w:val="restart"/>
          </w:tcPr>
          <w:p w14:paraId="423EAEA4" w14:textId="77777777" w:rsidR="00A53486" w:rsidRPr="000A7F5C" w:rsidRDefault="00A53486" w:rsidP="00AE111D">
            <w:pPr>
              <w:pStyle w:val="NoSpacing"/>
              <w:jc w:val="center"/>
              <w:rPr>
                <w:rFonts w:ascii="Tele-GroteskNor" w:hAnsi="Tele-GroteskNor"/>
                <w:color w:val="333333"/>
                <w:sz w:val="20"/>
                <w:szCs w:val="20"/>
              </w:rPr>
            </w:pPr>
            <w:r w:rsidRPr="000A7F5C">
              <w:rPr>
                <w:rFonts w:ascii="Tele-GroteskNor" w:hAnsi="Tele-GroteskNor"/>
                <w:color w:val="333333"/>
                <w:sz w:val="20"/>
                <w:szCs w:val="20"/>
                <w:lang w:val="en-US"/>
              </w:rPr>
              <w:t>4,9</w:t>
            </w:r>
            <w:r w:rsidRPr="000A7F5C">
              <w:rPr>
                <w:rFonts w:ascii="Tele-GroteskNor" w:hAnsi="Tele-GroteskNor"/>
                <w:color w:val="333333"/>
                <w:sz w:val="20"/>
                <w:szCs w:val="20"/>
              </w:rPr>
              <w:t>6</w:t>
            </w:r>
            <w:r w:rsidR="004B2E8D" w:rsidRPr="000A7F5C">
              <w:rPr>
                <w:rFonts w:ascii="Tele-GroteskNor" w:hAnsi="Tele-GroteskNor"/>
                <w:color w:val="333333"/>
                <w:sz w:val="20"/>
                <w:szCs w:val="20"/>
              </w:rPr>
              <w:t xml:space="preserve"> ден.</w:t>
            </w:r>
          </w:p>
        </w:tc>
      </w:tr>
      <w:tr w:rsidR="00AE111D" w:rsidRPr="000A7F5C" w14:paraId="09D6F73E" w14:textId="77777777" w:rsidTr="004712CB">
        <w:trPr>
          <w:trHeight w:val="272"/>
        </w:trPr>
        <w:tc>
          <w:tcPr>
            <w:tcW w:w="1155" w:type="dxa"/>
            <w:vMerge/>
          </w:tcPr>
          <w:p w14:paraId="214834C7" w14:textId="77777777" w:rsidR="00A53486" w:rsidRPr="000A7F5C" w:rsidRDefault="00A53486" w:rsidP="003F29BA">
            <w:pPr>
              <w:pStyle w:val="NoSpacing"/>
              <w:rPr>
                <w:rFonts w:ascii="Tele-GroteskNor" w:hAnsi="Tele-GroteskNor"/>
                <w:color w:val="333333"/>
                <w:sz w:val="20"/>
                <w:szCs w:val="20"/>
                <w:lang w:val="ru-RU"/>
              </w:rPr>
            </w:pPr>
          </w:p>
        </w:tc>
        <w:tc>
          <w:tcPr>
            <w:tcW w:w="1515" w:type="dxa"/>
          </w:tcPr>
          <w:p w14:paraId="6A1D83B1"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Евтина тарифа</w:t>
            </w:r>
          </w:p>
        </w:tc>
        <w:tc>
          <w:tcPr>
            <w:tcW w:w="1191" w:type="dxa"/>
          </w:tcPr>
          <w:p w14:paraId="09520F7F"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10,62</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36" w:type="dxa"/>
            <w:vMerge/>
          </w:tcPr>
          <w:p w14:paraId="2C2927B8" w14:textId="77777777" w:rsidR="00A53486" w:rsidRPr="000A7F5C" w:rsidRDefault="00A53486" w:rsidP="00AE111D">
            <w:pPr>
              <w:pStyle w:val="NoSpacing"/>
              <w:jc w:val="center"/>
              <w:rPr>
                <w:rFonts w:ascii="Tele-GroteskNor" w:hAnsi="Tele-GroteskNor"/>
                <w:color w:val="333333"/>
                <w:sz w:val="20"/>
                <w:szCs w:val="20"/>
                <w:lang w:val="ru-RU"/>
              </w:rPr>
            </w:pPr>
          </w:p>
        </w:tc>
        <w:tc>
          <w:tcPr>
            <w:tcW w:w="960" w:type="dxa"/>
            <w:vMerge/>
          </w:tcPr>
          <w:p w14:paraId="41E59A9B" w14:textId="77777777" w:rsidR="00A53486" w:rsidRPr="000A7F5C" w:rsidRDefault="00A53486" w:rsidP="00AE111D">
            <w:pPr>
              <w:pStyle w:val="NoSpacing"/>
              <w:jc w:val="center"/>
              <w:rPr>
                <w:rFonts w:ascii="Tele-GroteskNor" w:hAnsi="Tele-GroteskNor"/>
                <w:color w:val="333333"/>
                <w:sz w:val="20"/>
                <w:szCs w:val="20"/>
                <w:lang w:val="ru-RU"/>
              </w:rPr>
            </w:pPr>
          </w:p>
        </w:tc>
        <w:tc>
          <w:tcPr>
            <w:tcW w:w="959" w:type="dxa"/>
          </w:tcPr>
          <w:p w14:paraId="20690134"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3,5</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800" w:type="dxa"/>
          </w:tcPr>
          <w:p w14:paraId="775FFA02"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9,44</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1119" w:type="dxa"/>
          </w:tcPr>
          <w:p w14:paraId="380721ED"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9,44</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1324" w:type="dxa"/>
            <w:vMerge/>
          </w:tcPr>
          <w:p w14:paraId="04AD5D0A" w14:textId="77777777" w:rsidR="00A53486" w:rsidRPr="000A7F5C" w:rsidRDefault="00A53486" w:rsidP="00AE111D">
            <w:pPr>
              <w:pStyle w:val="NoSpacing"/>
              <w:jc w:val="center"/>
              <w:rPr>
                <w:rFonts w:ascii="Tele-GroteskNor" w:hAnsi="Tele-GroteskNor"/>
                <w:color w:val="333333"/>
                <w:sz w:val="20"/>
                <w:szCs w:val="20"/>
                <w:lang w:val="ru-RU"/>
              </w:rPr>
            </w:pPr>
          </w:p>
        </w:tc>
      </w:tr>
      <w:tr w:rsidR="00AE111D" w:rsidRPr="000A7F5C" w14:paraId="3616BD48" w14:textId="77777777" w:rsidTr="004712CB">
        <w:trPr>
          <w:trHeight w:val="272"/>
        </w:trPr>
        <w:tc>
          <w:tcPr>
            <w:tcW w:w="1155" w:type="dxa"/>
            <w:vMerge/>
          </w:tcPr>
          <w:p w14:paraId="16D7B841" w14:textId="77777777" w:rsidR="00A53486" w:rsidRPr="000A7F5C" w:rsidRDefault="00A53486" w:rsidP="003F29BA">
            <w:pPr>
              <w:pStyle w:val="NoSpacing"/>
              <w:rPr>
                <w:rFonts w:ascii="Tele-GroteskNor" w:hAnsi="Tele-GroteskNor"/>
                <w:color w:val="333333"/>
                <w:sz w:val="20"/>
                <w:szCs w:val="20"/>
                <w:lang w:val="ru-RU"/>
              </w:rPr>
            </w:pPr>
          </w:p>
        </w:tc>
        <w:tc>
          <w:tcPr>
            <w:tcW w:w="1515" w:type="dxa"/>
          </w:tcPr>
          <w:p w14:paraId="6CC447F6"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Викенд Тарифа</w:t>
            </w:r>
          </w:p>
        </w:tc>
        <w:tc>
          <w:tcPr>
            <w:tcW w:w="1191" w:type="dxa"/>
          </w:tcPr>
          <w:p w14:paraId="4109AAF8"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936" w:type="dxa"/>
          </w:tcPr>
          <w:p w14:paraId="2AF0B6A6"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4,61</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60" w:type="dxa"/>
          </w:tcPr>
          <w:p w14:paraId="6F9BCDE0"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4,61</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59" w:type="dxa"/>
          </w:tcPr>
          <w:p w14:paraId="473606D5"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800" w:type="dxa"/>
          </w:tcPr>
          <w:p w14:paraId="7EB0E7FA"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1119" w:type="dxa"/>
          </w:tcPr>
          <w:p w14:paraId="63C0506A"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1324" w:type="dxa"/>
          </w:tcPr>
          <w:p w14:paraId="63D9D03E"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r>
      <w:tr w:rsidR="00AE111D" w:rsidRPr="000A7F5C" w14:paraId="5C717D2C" w14:textId="77777777" w:rsidTr="004712CB">
        <w:trPr>
          <w:trHeight w:val="272"/>
        </w:trPr>
        <w:tc>
          <w:tcPr>
            <w:tcW w:w="1155" w:type="dxa"/>
            <w:vMerge w:val="restart"/>
          </w:tcPr>
          <w:p w14:paraId="21683612"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Повици кон Фиксна мрежа</w:t>
            </w:r>
          </w:p>
        </w:tc>
        <w:tc>
          <w:tcPr>
            <w:tcW w:w="1515" w:type="dxa"/>
          </w:tcPr>
          <w:p w14:paraId="35EF0BE2"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Нормална тарифа</w:t>
            </w:r>
          </w:p>
        </w:tc>
        <w:tc>
          <w:tcPr>
            <w:tcW w:w="1191" w:type="dxa"/>
          </w:tcPr>
          <w:p w14:paraId="2EA7B18C"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21,24</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36" w:type="dxa"/>
            <w:vMerge w:val="restart"/>
          </w:tcPr>
          <w:p w14:paraId="72531688"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11,69</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60" w:type="dxa"/>
            <w:vMerge w:val="restart"/>
          </w:tcPr>
          <w:p w14:paraId="789454F7"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10,51</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59" w:type="dxa"/>
          </w:tcPr>
          <w:p w14:paraId="6D8C87C8"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16,5</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800" w:type="dxa"/>
          </w:tcPr>
          <w:p w14:paraId="4341EDD4"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20,06</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1119" w:type="dxa"/>
          </w:tcPr>
          <w:p w14:paraId="534DC6B1"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18,88</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1324" w:type="dxa"/>
            <w:vMerge w:val="restart"/>
          </w:tcPr>
          <w:p w14:paraId="69CC449F" w14:textId="77777777" w:rsidR="00A53486" w:rsidRPr="000A7F5C" w:rsidRDefault="00A53486" w:rsidP="00AE111D">
            <w:pPr>
              <w:pStyle w:val="NoSpacing"/>
              <w:jc w:val="center"/>
              <w:rPr>
                <w:rFonts w:ascii="Tele-GroteskNor" w:hAnsi="Tele-GroteskNor"/>
                <w:color w:val="333333"/>
                <w:sz w:val="20"/>
                <w:szCs w:val="20"/>
              </w:rPr>
            </w:pPr>
            <w:r w:rsidRPr="000A7F5C">
              <w:rPr>
                <w:rFonts w:ascii="Tele-GroteskNor" w:hAnsi="Tele-GroteskNor"/>
                <w:color w:val="333333"/>
                <w:sz w:val="20"/>
                <w:szCs w:val="20"/>
                <w:lang w:val="ru-RU"/>
              </w:rPr>
              <w:t>4,96</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r>
      <w:tr w:rsidR="00AE111D" w:rsidRPr="000A7F5C" w14:paraId="4A097343" w14:textId="77777777" w:rsidTr="004712CB">
        <w:trPr>
          <w:trHeight w:val="272"/>
        </w:trPr>
        <w:tc>
          <w:tcPr>
            <w:tcW w:w="1155" w:type="dxa"/>
            <w:vMerge/>
          </w:tcPr>
          <w:p w14:paraId="08DBF307" w14:textId="77777777" w:rsidR="00A53486" w:rsidRPr="000A7F5C" w:rsidRDefault="00A53486" w:rsidP="003F29BA">
            <w:pPr>
              <w:pStyle w:val="NoSpacing"/>
              <w:rPr>
                <w:rFonts w:ascii="Tele-GroteskNor" w:hAnsi="Tele-GroteskNor"/>
                <w:color w:val="333333"/>
                <w:sz w:val="20"/>
                <w:szCs w:val="20"/>
                <w:lang w:val="ru-RU"/>
              </w:rPr>
            </w:pPr>
          </w:p>
        </w:tc>
        <w:tc>
          <w:tcPr>
            <w:tcW w:w="1515" w:type="dxa"/>
          </w:tcPr>
          <w:p w14:paraId="7907188C"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Евтина тарифа</w:t>
            </w:r>
          </w:p>
        </w:tc>
        <w:tc>
          <w:tcPr>
            <w:tcW w:w="1191" w:type="dxa"/>
          </w:tcPr>
          <w:p w14:paraId="2045BE3A"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11,8</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936" w:type="dxa"/>
            <w:vMerge/>
          </w:tcPr>
          <w:p w14:paraId="2E9F8B37" w14:textId="77777777" w:rsidR="00A53486" w:rsidRPr="000A7F5C" w:rsidRDefault="00A53486" w:rsidP="00AE111D">
            <w:pPr>
              <w:pStyle w:val="NoSpacing"/>
              <w:jc w:val="center"/>
              <w:rPr>
                <w:rFonts w:ascii="Tele-GroteskNor" w:hAnsi="Tele-GroteskNor"/>
                <w:color w:val="333333"/>
                <w:sz w:val="20"/>
                <w:szCs w:val="20"/>
                <w:lang w:val="ru-RU"/>
              </w:rPr>
            </w:pPr>
          </w:p>
        </w:tc>
        <w:tc>
          <w:tcPr>
            <w:tcW w:w="960" w:type="dxa"/>
            <w:vMerge/>
          </w:tcPr>
          <w:p w14:paraId="39AC9625" w14:textId="77777777" w:rsidR="00A53486" w:rsidRPr="000A7F5C" w:rsidRDefault="00A53486" w:rsidP="00AE111D">
            <w:pPr>
              <w:pStyle w:val="NoSpacing"/>
              <w:jc w:val="center"/>
              <w:rPr>
                <w:rFonts w:ascii="Tele-GroteskNor" w:hAnsi="Tele-GroteskNor"/>
                <w:color w:val="333333"/>
                <w:sz w:val="20"/>
                <w:szCs w:val="20"/>
                <w:lang w:val="ru-RU"/>
              </w:rPr>
            </w:pPr>
          </w:p>
        </w:tc>
        <w:tc>
          <w:tcPr>
            <w:tcW w:w="959" w:type="dxa"/>
          </w:tcPr>
          <w:p w14:paraId="2D08E920"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3,5</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800" w:type="dxa"/>
          </w:tcPr>
          <w:p w14:paraId="49E448BE"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10,62</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1119" w:type="dxa"/>
          </w:tcPr>
          <w:p w14:paraId="55C76BE0"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10,62</w:t>
            </w:r>
            <w:r w:rsidR="004B2E8D" w:rsidRPr="000A7F5C">
              <w:rPr>
                <w:rFonts w:ascii="Tele-GroteskNor" w:hAnsi="Tele-GroteskNor"/>
                <w:color w:val="333333"/>
                <w:sz w:val="20"/>
                <w:szCs w:val="20"/>
                <w:lang w:val="ru-RU"/>
              </w:rPr>
              <w:t xml:space="preserve"> </w:t>
            </w:r>
            <w:r w:rsidR="004B2E8D" w:rsidRPr="000A7F5C">
              <w:rPr>
                <w:rFonts w:ascii="Tele-GroteskNor" w:hAnsi="Tele-GroteskNor"/>
                <w:color w:val="333333"/>
                <w:sz w:val="20"/>
                <w:szCs w:val="20"/>
              </w:rPr>
              <w:t>ден.</w:t>
            </w:r>
          </w:p>
        </w:tc>
        <w:tc>
          <w:tcPr>
            <w:tcW w:w="1324" w:type="dxa"/>
            <w:vMerge/>
          </w:tcPr>
          <w:p w14:paraId="5E825BD2" w14:textId="77777777" w:rsidR="00A53486" w:rsidRPr="000A7F5C" w:rsidRDefault="00A53486" w:rsidP="00AE111D">
            <w:pPr>
              <w:pStyle w:val="NoSpacing"/>
              <w:jc w:val="center"/>
              <w:rPr>
                <w:rFonts w:ascii="Tele-GroteskNor" w:hAnsi="Tele-GroteskNor"/>
                <w:color w:val="333333"/>
                <w:sz w:val="20"/>
                <w:szCs w:val="20"/>
                <w:lang w:val="ru-RU"/>
              </w:rPr>
            </w:pPr>
          </w:p>
        </w:tc>
      </w:tr>
      <w:tr w:rsidR="00AE111D" w:rsidRPr="000A7F5C" w14:paraId="72D097DB" w14:textId="77777777" w:rsidTr="004712CB">
        <w:trPr>
          <w:trHeight w:val="272"/>
        </w:trPr>
        <w:tc>
          <w:tcPr>
            <w:tcW w:w="1155" w:type="dxa"/>
            <w:vMerge/>
          </w:tcPr>
          <w:p w14:paraId="6797A15C" w14:textId="77777777" w:rsidR="00A53486" w:rsidRPr="000A7F5C" w:rsidRDefault="00A53486" w:rsidP="003F29BA">
            <w:pPr>
              <w:pStyle w:val="NoSpacing"/>
              <w:rPr>
                <w:rFonts w:ascii="Tele-GroteskNor" w:hAnsi="Tele-GroteskNor"/>
                <w:color w:val="333333"/>
                <w:sz w:val="20"/>
                <w:szCs w:val="20"/>
                <w:lang w:val="ru-RU"/>
              </w:rPr>
            </w:pPr>
          </w:p>
        </w:tc>
        <w:tc>
          <w:tcPr>
            <w:tcW w:w="1515" w:type="dxa"/>
          </w:tcPr>
          <w:p w14:paraId="3F164653"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Викенд Тарифа</w:t>
            </w:r>
          </w:p>
        </w:tc>
        <w:tc>
          <w:tcPr>
            <w:tcW w:w="1191" w:type="dxa"/>
          </w:tcPr>
          <w:p w14:paraId="5494BA50"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936" w:type="dxa"/>
          </w:tcPr>
          <w:p w14:paraId="68BC78EF"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4,61</w:t>
            </w:r>
            <w:r w:rsidR="004B2E8D" w:rsidRPr="000A7F5C">
              <w:rPr>
                <w:rFonts w:ascii="Tele-GroteskNor" w:hAnsi="Tele-GroteskNor"/>
                <w:color w:val="333333"/>
                <w:sz w:val="20"/>
                <w:szCs w:val="20"/>
              </w:rPr>
              <w:t xml:space="preserve"> ден.</w:t>
            </w:r>
          </w:p>
        </w:tc>
        <w:tc>
          <w:tcPr>
            <w:tcW w:w="960" w:type="dxa"/>
          </w:tcPr>
          <w:p w14:paraId="21785BEB"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4,61</w:t>
            </w:r>
            <w:r w:rsidR="004B2E8D" w:rsidRPr="000A7F5C">
              <w:rPr>
                <w:rFonts w:ascii="Tele-GroteskNor" w:hAnsi="Tele-GroteskNor"/>
                <w:color w:val="333333"/>
                <w:sz w:val="20"/>
                <w:szCs w:val="20"/>
              </w:rPr>
              <w:t xml:space="preserve"> ден.</w:t>
            </w:r>
          </w:p>
        </w:tc>
        <w:tc>
          <w:tcPr>
            <w:tcW w:w="959" w:type="dxa"/>
          </w:tcPr>
          <w:p w14:paraId="216AF9D9"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800" w:type="dxa"/>
          </w:tcPr>
          <w:p w14:paraId="1FFFCB82"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1119" w:type="dxa"/>
          </w:tcPr>
          <w:p w14:paraId="332EED41"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c>
          <w:tcPr>
            <w:tcW w:w="1324" w:type="dxa"/>
          </w:tcPr>
          <w:p w14:paraId="2A50A4D7" w14:textId="77777777" w:rsidR="00A53486" w:rsidRPr="000A7F5C" w:rsidRDefault="00A53486" w:rsidP="00AE111D">
            <w:pPr>
              <w:pStyle w:val="NoSpacing"/>
              <w:jc w:val="center"/>
              <w:rPr>
                <w:rFonts w:ascii="Tele-GroteskNor" w:hAnsi="Tele-GroteskNor"/>
                <w:color w:val="333333"/>
                <w:sz w:val="20"/>
                <w:szCs w:val="20"/>
                <w:lang w:val="ru-RU"/>
              </w:rPr>
            </w:pPr>
            <w:r w:rsidRPr="000A7F5C">
              <w:rPr>
                <w:rFonts w:ascii="Tele-GroteskNor" w:hAnsi="Tele-GroteskNor"/>
                <w:color w:val="333333"/>
                <w:sz w:val="20"/>
                <w:szCs w:val="20"/>
                <w:lang w:val="ru-RU"/>
              </w:rPr>
              <w:t>/</w:t>
            </w:r>
          </w:p>
        </w:tc>
      </w:tr>
      <w:tr w:rsidR="00AE111D" w:rsidRPr="000A7F5C" w14:paraId="71BCCFBC" w14:textId="77777777" w:rsidTr="004712CB">
        <w:trPr>
          <w:trHeight w:val="272"/>
        </w:trPr>
        <w:tc>
          <w:tcPr>
            <w:tcW w:w="1155" w:type="dxa"/>
            <w:vMerge w:val="restart"/>
          </w:tcPr>
          <w:p w14:paraId="475E9EE6"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Повици кон други национални мрежи</w:t>
            </w:r>
          </w:p>
        </w:tc>
        <w:tc>
          <w:tcPr>
            <w:tcW w:w="1515" w:type="dxa"/>
          </w:tcPr>
          <w:p w14:paraId="1402BE97"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Нормална тарифа</w:t>
            </w:r>
          </w:p>
        </w:tc>
        <w:tc>
          <w:tcPr>
            <w:tcW w:w="1191" w:type="dxa"/>
          </w:tcPr>
          <w:p w14:paraId="485662F3"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25,96</w:t>
            </w:r>
            <w:r w:rsidR="004B2E8D" w:rsidRPr="000A7F5C">
              <w:rPr>
                <w:rFonts w:ascii="Tele-GroteskNor" w:hAnsi="Tele-GroteskNor"/>
                <w:sz w:val="20"/>
                <w:szCs w:val="20"/>
                <w:lang w:val="ru-RU"/>
              </w:rPr>
              <w:t xml:space="preserve"> </w:t>
            </w:r>
            <w:r w:rsidR="004B2E8D" w:rsidRPr="000A7F5C">
              <w:rPr>
                <w:rFonts w:ascii="Tele-GroteskNor" w:hAnsi="Tele-GroteskNor"/>
                <w:color w:val="333333"/>
                <w:sz w:val="20"/>
                <w:szCs w:val="20"/>
              </w:rPr>
              <w:t>ден.</w:t>
            </w:r>
          </w:p>
        </w:tc>
        <w:tc>
          <w:tcPr>
            <w:tcW w:w="936" w:type="dxa"/>
            <w:vMerge w:val="restart"/>
          </w:tcPr>
          <w:p w14:paraId="351ED1AE"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17,59</w:t>
            </w:r>
            <w:r w:rsidR="004B2E8D" w:rsidRPr="000A7F5C">
              <w:rPr>
                <w:rFonts w:ascii="Tele-GroteskNor" w:hAnsi="Tele-GroteskNor"/>
                <w:sz w:val="20"/>
                <w:szCs w:val="20"/>
                <w:lang w:val="ru-RU"/>
              </w:rPr>
              <w:t xml:space="preserve"> </w:t>
            </w:r>
            <w:r w:rsidR="004B2E8D" w:rsidRPr="000A7F5C">
              <w:rPr>
                <w:rFonts w:ascii="Tele-GroteskNor" w:hAnsi="Tele-GroteskNor"/>
                <w:color w:val="333333"/>
                <w:sz w:val="20"/>
                <w:szCs w:val="20"/>
              </w:rPr>
              <w:t>ден.</w:t>
            </w:r>
          </w:p>
        </w:tc>
        <w:tc>
          <w:tcPr>
            <w:tcW w:w="960" w:type="dxa"/>
            <w:vMerge w:val="restart"/>
          </w:tcPr>
          <w:p w14:paraId="7A5ECC09"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16,41</w:t>
            </w:r>
            <w:r w:rsidR="004B2E8D" w:rsidRPr="000A7F5C">
              <w:rPr>
                <w:rFonts w:ascii="Tele-GroteskNor" w:hAnsi="Tele-GroteskNor"/>
                <w:color w:val="333333"/>
                <w:sz w:val="20"/>
                <w:szCs w:val="20"/>
              </w:rPr>
              <w:t xml:space="preserve"> ден.</w:t>
            </w:r>
          </w:p>
        </w:tc>
        <w:tc>
          <w:tcPr>
            <w:tcW w:w="959" w:type="dxa"/>
          </w:tcPr>
          <w:p w14:paraId="21C66E95"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20,1</w:t>
            </w:r>
            <w:r w:rsidR="004B2E8D" w:rsidRPr="000A7F5C">
              <w:rPr>
                <w:rFonts w:ascii="Tele-GroteskNor" w:hAnsi="Tele-GroteskNor"/>
                <w:color w:val="333333"/>
                <w:sz w:val="20"/>
                <w:szCs w:val="20"/>
              </w:rPr>
              <w:t xml:space="preserve"> ден.</w:t>
            </w:r>
          </w:p>
        </w:tc>
        <w:tc>
          <w:tcPr>
            <w:tcW w:w="800" w:type="dxa"/>
          </w:tcPr>
          <w:p w14:paraId="548D009A"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21,24</w:t>
            </w:r>
            <w:r w:rsidR="004B2E8D" w:rsidRPr="000A7F5C">
              <w:rPr>
                <w:rFonts w:ascii="Tele-GroteskNor" w:hAnsi="Tele-GroteskNor"/>
                <w:sz w:val="20"/>
                <w:szCs w:val="20"/>
                <w:lang w:val="ru-RU"/>
              </w:rPr>
              <w:t xml:space="preserve"> </w:t>
            </w:r>
            <w:r w:rsidR="004B2E8D" w:rsidRPr="000A7F5C">
              <w:rPr>
                <w:rFonts w:ascii="Tele-GroteskNor" w:hAnsi="Tele-GroteskNor"/>
                <w:color w:val="333333"/>
                <w:sz w:val="20"/>
                <w:szCs w:val="20"/>
              </w:rPr>
              <w:t>ден.</w:t>
            </w:r>
          </w:p>
        </w:tc>
        <w:tc>
          <w:tcPr>
            <w:tcW w:w="1119" w:type="dxa"/>
          </w:tcPr>
          <w:p w14:paraId="405CEFCF"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18,9</w:t>
            </w:r>
            <w:r w:rsidR="004B2E8D" w:rsidRPr="000A7F5C">
              <w:rPr>
                <w:rFonts w:ascii="Tele-GroteskNor" w:hAnsi="Tele-GroteskNor"/>
                <w:sz w:val="20"/>
                <w:szCs w:val="20"/>
                <w:lang w:val="ru-RU"/>
              </w:rPr>
              <w:t xml:space="preserve"> </w:t>
            </w:r>
            <w:r w:rsidR="004B2E8D" w:rsidRPr="000A7F5C">
              <w:rPr>
                <w:rFonts w:ascii="Tele-GroteskNor" w:hAnsi="Tele-GroteskNor"/>
                <w:color w:val="333333"/>
                <w:sz w:val="20"/>
                <w:szCs w:val="20"/>
              </w:rPr>
              <w:t>ден.</w:t>
            </w:r>
          </w:p>
        </w:tc>
        <w:tc>
          <w:tcPr>
            <w:tcW w:w="1324" w:type="dxa"/>
            <w:vMerge w:val="restart"/>
          </w:tcPr>
          <w:p w14:paraId="4868A633" w14:textId="77777777" w:rsidR="00A53486" w:rsidRPr="000A7F5C" w:rsidRDefault="00A53486" w:rsidP="00AE111D">
            <w:pPr>
              <w:pStyle w:val="NoSpacing"/>
              <w:jc w:val="center"/>
              <w:rPr>
                <w:rFonts w:ascii="Tele-GroteskNor" w:hAnsi="Tele-GroteskNor"/>
                <w:sz w:val="20"/>
                <w:szCs w:val="20"/>
              </w:rPr>
            </w:pPr>
            <w:r w:rsidRPr="000A7F5C">
              <w:rPr>
                <w:rFonts w:ascii="Tele-GroteskNor" w:hAnsi="Tele-GroteskNor"/>
                <w:sz w:val="20"/>
                <w:szCs w:val="20"/>
                <w:lang w:val="en-US"/>
              </w:rPr>
              <w:t>8,5</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r>
      <w:tr w:rsidR="00AE111D" w:rsidRPr="000A7F5C" w14:paraId="09667F19" w14:textId="77777777" w:rsidTr="004712CB">
        <w:trPr>
          <w:trHeight w:val="84"/>
        </w:trPr>
        <w:tc>
          <w:tcPr>
            <w:tcW w:w="1155" w:type="dxa"/>
            <w:vMerge/>
          </w:tcPr>
          <w:p w14:paraId="737A5DFF" w14:textId="77777777" w:rsidR="00A53486" w:rsidRPr="000A7F5C" w:rsidRDefault="00A53486" w:rsidP="003F29BA">
            <w:pPr>
              <w:pStyle w:val="NoSpacing"/>
              <w:rPr>
                <w:rFonts w:ascii="Tele-GroteskNor" w:hAnsi="Tele-GroteskNor"/>
                <w:color w:val="333333"/>
                <w:sz w:val="20"/>
                <w:szCs w:val="20"/>
                <w:lang w:val="ru-RU"/>
              </w:rPr>
            </w:pPr>
          </w:p>
        </w:tc>
        <w:tc>
          <w:tcPr>
            <w:tcW w:w="1515" w:type="dxa"/>
          </w:tcPr>
          <w:p w14:paraId="387505D6" w14:textId="77777777" w:rsidR="00A53486" w:rsidRPr="000A7F5C" w:rsidRDefault="00A53486" w:rsidP="003F29BA">
            <w:pPr>
              <w:pStyle w:val="NoSpacing"/>
              <w:rPr>
                <w:rFonts w:ascii="Tele-GroteskNor" w:hAnsi="Tele-GroteskNor"/>
                <w:color w:val="333333"/>
                <w:sz w:val="20"/>
                <w:szCs w:val="20"/>
                <w:lang w:val="ru-RU"/>
              </w:rPr>
            </w:pPr>
            <w:r w:rsidRPr="000A7F5C">
              <w:rPr>
                <w:rFonts w:ascii="Tele-GroteskNor" w:hAnsi="Tele-GroteskNor"/>
                <w:color w:val="333333"/>
                <w:sz w:val="20"/>
                <w:szCs w:val="20"/>
                <w:lang w:val="ru-RU"/>
              </w:rPr>
              <w:t>Евтина тарифа</w:t>
            </w:r>
          </w:p>
        </w:tc>
        <w:tc>
          <w:tcPr>
            <w:tcW w:w="1191" w:type="dxa"/>
          </w:tcPr>
          <w:p w14:paraId="7C6DA281"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14,16</w:t>
            </w:r>
            <w:r w:rsidR="004B2E8D" w:rsidRPr="000A7F5C">
              <w:rPr>
                <w:rFonts w:ascii="Tele-GroteskNor" w:hAnsi="Tele-GroteskNor"/>
                <w:sz w:val="20"/>
                <w:szCs w:val="20"/>
                <w:lang w:val="ru-RU"/>
              </w:rPr>
              <w:t xml:space="preserve"> </w:t>
            </w:r>
            <w:r w:rsidR="004B2E8D" w:rsidRPr="000A7F5C">
              <w:rPr>
                <w:rFonts w:ascii="Tele-GroteskNor" w:hAnsi="Tele-GroteskNor"/>
                <w:color w:val="333333"/>
                <w:sz w:val="20"/>
                <w:szCs w:val="20"/>
              </w:rPr>
              <w:t>ден.</w:t>
            </w:r>
          </w:p>
        </w:tc>
        <w:tc>
          <w:tcPr>
            <w:tcW w:w="936" w:type="dxa"/>
            <w:vMerge/>
          </w:tcPr>
          <w:p w14:paraId="15001ECF" w14:textId="77777777" w:rsidR="00A53486" w:rsidRPr="000A7F5C" w:rsidRDefault="00A53486" w:rsidP="00AE111D">
            <w:pPr>
              <w:pStyle w:val="NoSpacing"/>
              <w:jc w:val="center"/>
              <w:rPr>
                <w:rFonts w:ascii="Tele-GroteskNor" w:hAnsi="Tele-GroteskNor"/>
                <w:sz w:val="20"/>
                <w:szCs w:val="20"/>
                <w:lang w:val="ru-RU"/>
              </w:rPr>
            </w:pPr>
          </w:p>
        </w:tc>
        <w:tc>
          <w:tcPr>
            <w:tcW w:w="960" w:type="dxa"/>
            <w:vMerge/>
          </w:tcPr>
          <w:p w14:paraId="40AAAD10" w14:textId="77777777" w:rsidR="00A53486" w:rsidRPr="000A7F5C" w:rsidRDefault="00A53486" w:rsidP="00AE111D">
            <w:pPr>
              <w:pStyle w:val="NoSpacing"/>
              <w:jc w:val="center"/>
              <w:rPr>
                <w:rFonts w:ascii="Tele-GroteskNor" w:hAnsi="Tele-GroteskNor"/>
                <w:sz w:val="20"/>
                <w:szCs w:val="20"/>
                <w:lang w:val="ru-RU"/>
              </w:rPr>
            </w:pPr>
          </w:p>
        </w:tc>
        <w:tc>
          <w:tcPr>
            <w:tcW w:w="959" w:type="dxa"/>
          </w:tcPr>
          <w:p w14:paraId="6EBE0BB0"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9,4</w:t>
            </w:r>
            <w:r w:rsidR="004B2E8D" w:rsidRPr="000A7F5C">
              <w:rPr>
                <w:rFonts w:ascii="Tele-GroteskNor" w:hAnsi="Tele-GroteskNor"/>
                <w:sz w:val="20"/>
                <w:szCs w:val="20"/>
                <w:lang w:val="ru-RU"/>
              </w:rPr>
              <w:t xml:space="preserve"> </w:t>
            </w:r>
            <w:r w:rsidR="004B2E8D" w:rsidRPr="000A7F5C">
              <w:rPr>
                <w:rFonts w:ascii="Tele-GroteskNor" w:hAnsi="Tele-GroteskNor"/>
                <w:color w:val="333333"/>
                <w:sz w:val="20"/>
                <w:szCs w:val="20"/>
              </w:rPr>
              <w:t>ден.</w:t>
            </w:r>
          </w:p>
        </w:tc>
        <w:tc>
          <w:tcPr>
            <w:tcW w:w="800" w:type="dxa"/>
          </w:tcPr>
          <w:p w14:paraId="0BD346B7"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11,8</w:t>
            </w:r>
            <w:r w:rsidR="004B2E8D" w:rsidRPr="000A7F5C">
              <w:rPr>
                <w:rFonts w:ascii="Tele-GroteskNor" w:hAnsi="Tele-GroteskNor"/>
                <w:sz w:val="20"/>
                <w:szCs w:val="20"/>
                <w:lang w:val="ru-RU"/>
              </w:rPr>
              <w:t xml:space="preserve"> </w:t>
            </w:r>
            <w:r w:rsidR="004B2E8D" w:rsidRPr="000A7F5C">
              <w:rPr>
                <w:rFonts w:ascii="Tele-GroteskNor" w:hAnsi="Tele-GroteskNor"/>
                <w:color w:val="333333"/>
                <w:sz w:val="20"/>
                <w:szCs w:val="20"/>
              </w:rPr>
              <w:t>ден.</w:t>
            </w:r>
          </w:p>
        </w:tc>
        <w:tc>
          <w:tcPr>
            <w:tcW w:w="1119" w:type="dxa"/>
          </w:tcPr>
          <w:p w14:paraId="434CA3FC" w14:textId="77777777" w:rsidR="00A53486" w:rsidRPr="000A7F5C" w:rsidRDefault="00A53486" w:rsidP="00AE111D">
            <w:pPr>
              <w:pStyle w:val="NoSpacing"/>
              <w:jc w:val="center"/>
              <w:rPr>
                <w:rFonts w:ascii="Tele-GroteskNor" w:hAnsi="Tele-GroteskNor"/>
                <w:sz w:val="20"/>
                <w:szCs w:val="20"/>
                <w:lang w:val="ru-RU"/>
              </w:rPr>
            </w:pPr>
            <w:r w:rsidRPr="000A7F5C">
              <w:rPr>
                <w:rFonts w:ascii="Tele-GroteskNor" w:hAnsi="Tele-GroteskNor"/>
                <w:sz w:val="20"/>
                <w:szCs w:val="20"/>
                <w:lang w:val="ru-RU"/>
              </w:rPr>
              <w:t>10,6</w:t>
            </w:r>
            <w:r w:rsidR="004B2E8D" w:rsidRPr="000A7F5C">
              <w:rPr>
                <w:rFonts w:ascii="Tele-GroteskNor" w:hAnsi="Tele-GroteskNor"/>
                <w:sz w:val="20"/>
                <w:szCs w:val="20"/>
                <w:lang w:val="ru-RU"/>
              </w:rPr>
              <w:t xml:space="preserve"> </w:t>
            </w:r>
            <w:r w:rsidR="004B2E8D" w:rsidRPr="000A7F5C">
              <w:rPr>
                <w:rFonts w:ascii="Tele-GroteskNor" w:hAnsi="Tele-GroteskNor"/>
                <w:color w:val="333333"/>
                <w:sz w:val="20"/>
                <w:szCs w:val="20"/>
              </w:rPr>
              <w:t>ден.</w:t>
            </w:r>
          </w:p>
        </w:tc>
        <w:tc>
          <w:tcPr>
            <w:tcW w:w="1324" w:type="dxa"/>
            <w:vMerge/>
          </w:tcPr>
          <w:p w14:paraId="6E3BDBA7" w14:textId="77777777" w:rsidR="00A53486" w:rsidRPr="000A7F5C" w:rsidRDefault="00A53486" w:rsidP="00AE111D">
            <w:pPr>
              <w:pStyle w:val="NoSpacing"/>
              <w:jc w:val="center"/>
              <w:rPr>
                <w:rFonts w:ascii="Tele-GroteskNor" w:hAnsi="Tele-GroteskNor"/>
                <w:sz w:val="20"/>
                <w:szCs w:val="20"/>
                <w:lang w:val="ru-RU"/>
              </w:rPr>
            </w:pPr>
          </w:p>
        </w:tc>
      </w:tr>
      <w:tr w:rsidR="00AE111D" w:rsidRPr="000A7F5C" w14:paraId="1ADC2B51" w14:textId="77777777" w:rsidTr="004712CB">
        <w:trPr>
          <w:trHeight w:val="84"/>
        </w:trPr>
        <w:tc>
          <w:tcPr>
            <w:tcW w:w="1155" w:type="dxa"/>
            <w:vMerge w:val="restart"/>
          </w:tcPr>
          <w:p w14:paraId="3C268513" w14:textId="77777777" w:rsidR="00DF4A09" w:rsidRPr="000A7F5C" w:rsidRDefault="00DF4A09" w:rsidP="003F29BA">
            <w:pPr>
              <w:pStyle w:val="NoSpacing"/>
              <w:rPr>
                <w:rFonts w:ascii="Tele-GroteskNor" w:hAnsi="Tele-GroteskNor"/>
                <w:sz w:val="20"/>
                <w:szCs w:val="20"/>
              </w:rPr>
            </w:pPr>
            <w:r w:rsidRPr="000A7F5C">
              <w:rPr>
                <w:rFonts w:ascii="Tele-GroteskNor" w:hAnsi="Tele-GroteskNor"/>
                <w:sz w:val="20"/>
                <w:szCs w:val="20"/>
              </w:rPr>
              <w:t xml:space="preserve">Повици кон </w:t>
            </w:r>
            <w:r w:rsidR="00081CE4" w:rsidRPr="000A7F5C">
              <w:rPr>
                <w:rFonts w:ascii="Tele-GroteskNor" w:hAnsi="Tele-GroteskNor"/>
                <w:sz w:val="20"/>
                <w:szCs w:val="20"/>
              </w:rPr>
              <w:t>Мојот круг</w:t>
            </w:r>
          </w:p>
        </w:tc>
        <w:tc>
          <w:tcPr>
            <w:tcW w:w="1515" w:type="dxa"/>
          </w:tcPr>
          <w:p w14:paraId="2CCBFD13" w14:textId="77777777" w:rsidR="00DF4A09" w:rsidRPr="000A7F5C" w:rsidRDefault="00DF4A09" w:rsidP="00B157C0">
            <w:pPr>
              <w:pStyle w:val="NoSpacing"/>
              <w:rPr>
                <w:rFonts w:ascii="Tele-GroteskNor" w:hAnsi="Tele-GroteskNor"/>
                <w:sz w:val="20"/>
                <w:szCs w:val="20"/>
                <w:lang w:val="ru-RU"/>
              </w:rPr>
            </w:pPr>
            <w:r w:rsidRPr="000A7F5C">
              <w:rPr>
                <w:rFonts w:ascii="Tele-GroteskNor" w:hAnsi="Tele-GroteskNor"/>
                <w:sz w:val="20"/>
                <w:szCs w:val="20"/>
                <w:lang w:val="ru-RU"/>
              </w:rPr>
              <w:t>Нормална тарифа</w:t>
            </w:r>
          </w:p>
        </w:tc>
        <w:tc>
          <w:tcPr>
            <w:tcW w:w="1191" w:type="dxa"/>
            <w:vMerge w:val="restart"/>
          </w:tcPr>
          <w:p w14:paraId="28B88D35" w14:textId="77777777" w:rsidR="00DF4A09"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7,08</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c>
          <w:tcPr>
            <w:tcW w:w="936" w:type="dxa"/>
            <w:vMerge w:val="restart"/>
          </w:tcPr>
          <w:p w14:paraId="4B0DF2C9" w14:textId="77777777" w:rsidR="00DF4A09"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7,08</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c>
          <w:tcPr>
            <w:tcW w:w="960" w:type="dxa"/>
            <w:vMerge w:val="restart"/>
          </w:tcPr>
          <w:p w14:paraId="7127DC43" w14:textId="77777777" w:rsidR="00DF4A09"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7,08</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c>
          <w:tcPr>
            <w:tcW w:w="959" w:type="dxa"/>
          </w:tcPr>
          <w:p w14:paraId="2139EEFA" w14:textId="77777777" w:rsidR="00DF4A09"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7,08</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c>
          <w:tcPr>
            <w:tcW w:w="800" w:type="dxa"/>
            <w:vMerge w:val="restart"/>
          </w:tcPr>
          <w:p w14:paraId="4691B161" w14:textId="77777777" w:rsidR="00DF4A09"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7,08</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c>
          <w:tcPr>
            <w:tcW w:w="1119" w:type="dxa"/>
            <w:vMerge w:val="restart"/>
          </w:tcPr>
          <w:p w14:paraId="5E4EB7CB" w14:textId="77777777" w:rsidR="00DF4A09"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7,08</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c>
          <w:tcPr>
            <w:tcW w:w="1324" w:type="dxa"/>
            <w:vMerge w:val="restart"/>
          </w:tcPr>
          <w:p w14:paraId="0CEDD39F" w14:textId="77777777" w:rsidR="00DF4A09"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3,54</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r>
      <w:tr w:rsidR="00AE111D" w:rsidRPr="000A7F5C" w14:paraId="773B999D" w14:textId="77777777" w:rsidTr="004712CB">
        <w:trPr>
          <w:trHeight w:val="84"/>
        </w:trPr>
        <w:tc>
          <w:tcPr>
            <w:tcW w:w="1155" w:type="dxa"/>
            <w:vMerge/>
          </w:tcPr>
          <w:p w14:paraId="0B7690E1" w14:textId="77777777" w:rsidR="00DF4A09" w:rsidRPr="000A7F5C" w:rsidRDefault="00DF4A09" w:rsidP="003F29BA">
            <w:pPr>
              <w:pStyle w:val="NoSpacing"/>
              <w:rPr>
                <w:rFonts w:ascii="Tele-GroteskNor" w:hAnsi="Tele-GroteskNor"/>
                <w:sz w:val="20"/>
                <w:szCs w:val="20"/>
              </w:rPr>
            </w:pPr>
          </w:p>
        </w:tc>
        <w:tc>
          <w:tcPr>
            <w:tcW w:w="1515" w:type="dxa"/>
          </w:tcPr>
          <w:p w14:paraId="5EA0C208" w14:textId="77777777" w:rsidR="00DF4A09" w:rsidRPr="000A7F5C" w:rsidRDefault="00DF4A09" w:rsidP="00B157C0">
            <w:pPr>
              <w:pStyle w:val="NoSpacing"/>
              <w:rPr>
                <w:rFonts w:ascii="Tele-GroteskNor" w:hAnsi="Tele-GroteskNor"/>
                <w:sz w:val="20"/>
                <w:szCs w:val="20"/>
                <w:lang w:val="ru-RU"/>
              </w:rPr>
            </w:pPr>
            <w:r w:rsidRPr="000A7F5C">
              <w:rPr>
                <w:rFonts w:ascii="Tele-GroteskNor" w:hAnsi="Tele-GroteskNor"/>
                <w:sz w:val="20"/>
                <w:szCs w:val="20"/>
                <w:lang w:val="ru-RU"/>
              </w:rPr>
              <w:t>Евтина тарифа</w:t>
            </w:r>
          </w:p>
        </w:tc>
        <w:tc>
          <w:tcPr>
            <w:tcW w:w="1191" w:type="dxa"/>
            <w:vMerge/>
          </w:tcPr>
          <w:p w14:paraId="584092E2" w14:textId="77777777" w:rsidR="00DF4A09" w:rsidRPr="000A7F5C" w:rsidRDefault="00DF4A09" w:rsidP="00AE111D">
            <w:pPr>
              <w:pStyle w:val="NoSpacing"/>
              <w:jc w:val="center"/>
              <w:rPr>
                <w:rFonts w:ascii="Tele-GroteskNor" w:hAnsi="Tele-GroteskNor"/>
                <w:sz w:val="20"/>
                <w:szCs w:val="20"/>
              </w:rPr>
            </w:pPr>
          </w:p>
        </w:tc>
        <w:tc>
          <w:tcPr>
            <w:tcW w:w="936" w:type="dxa"/>
            <w:vMerge/>
          </w:tcPr>
          <w:p w14:paraId="404FCA1C" w14:textId="77777777" w:rsidR="00DF4A09" w:rsidRPr="000A7F5C" w:rsidRDefault="00DF4A09" w:rsidP="00AE111D">
            <w:pPr>
              <w:pStyle w:val="NoSpacing"/>
              <w:jc w:val="center"/>
              <w:rPr>
                <w:rFonts w:ascii="Tele-GroteskNor" w:hAnsi="Tele-GroteskNor"/>
                <w:sz w:val="20"/>
                <w:szCs w:val="20"/>
                <w:lang w:val="en-US"/>
              </w:rPr>
            </w:pPr>
          </w:p>
        </w:tc>
        <w:tc>
          <w:tcPr>
            <w:tcW w:w="960" w:type="dxa"/>
            <w:vMerge/>
          </w:tcPr>
          <w:p w14:paraId="50095E20" w14:textId="77777777" w:rsidR="00DF4A09" w:rsidRPr="000A7F5C" w:rsidRDefault="00DF4A09" w:rsidP="00AE111D">
            <w:pPr>
              <w:pStyle w:val="NoSpacing"/>
              <w:jc w:val="center"/>
              <w:rPr>
                <w:rFonts w:ascii="Tele-GroteskNor" w:hAnsi="Tele-GroteskNor"/>
                <w:sz w:val="20"/>
                <w:szCs w:val="20"/>
                <w:lang w:val="en-US"/>
              </w:rPr>
            </w:pPr>
          </w:p>
        </w:tc>
        <w:tc>
          <w:tcPr>
            <w:tcW w:w="959" w:type="dxa"/>
          </w:tcPr>
          <w:p w14:paraId="126CD62F" w14:textId="77777777" w:rsidR="00DF4A09"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3,54</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c>
          <w:tcPr>
            <w:tcW w:w="800" w:type="dxa"/>
            <w:vMerge/>
          </w:tcPr>
          <w:p w14:paraId="74617368" w14:textId="77777777" w:rsidR="00DF4A09" w:rsidRPr="000A7F5C" w:rsidRDefault="00DF4A09" w:rsidP="00AE111D">
            <w:pPr>
              <w:pStyle w:val="NoSpacing"/>
              <w:jc w:val="center"/>
              <w:rPr>
                <w:rFonts w:ascii="Tele-GroteskNor" w:hAnsi="Tele-GroteskNor"/>
                <w:sz w:val="20"/>
                <w:szCs w:val="20"/>
              </w:rPr>
            </w:pPr>
          </w:p>
        </w:tc>
        <w:tc>
          <w:tcPr>
            <w:tcW w:w="1119" w:type="dxa"/>
            <w:vMerge/>
          </w:tcPr>
          <w:p w14:paraId="59954EAC" w14:textId="77777777" w:rsidR="00DF4A09" w:rsidRPr="000A7F5C" w:rsidRDefault="00DF4A09" w:rsidP="00AE111D">
            <w:pPr>
              <w:pStyle w:val="NoSpacing"/>
              <w:jc w:val="center"/>
              <w:rPr>
                <w:rFonts w:ascii="Tele-GroteskNor" w:hAnsi="Tele-GroteskNor"/>
                <w:sz w:val="20"/>
                <w:szCs w:val="20"/>
                <w:lang w:val="en-US"/>
              </w:rPr>
            </w:pPr>
          </w:p>
        </w:tc>
        <w:tc>
          <w:tcPr>
            <w:tcW w:w="1324" w:type="dxa"/>
            <w:vMerge/>
          </w:tcPr>
          <w:p w14:paraId="4FF7F9EB" w14:textId="77777777" w:rsidR="00DF4A09" w:rsidRPr="000A7F5C" w:rsidRDefault="00DF4A09" w:rsidP="00AE111D">
            <w:pPr>
              <w:pStyle w:val="NoSpacing"/>
              <w:jc w:val="center"/>
              <w:rPr>
                <w:rFonts w:ascii="Tele-GroteskNor" w:hAnsi="Tele-GroteskNor"/>
                <w:sz w:val="20"/>
                <w:szCs w:val="20"/>
                <w:lang w:val="en-US"/>
              </w:rPr>
            </w:pPr>
          </w:p>
        </w:tc>
      </w:tr>
      <w:tr w:rsidR="00AE111D" w:rsidRPr="000A7F5C" w14:paraId="39A3EDC4" w14:textId="77777777" w:rsidTr="004712CB">
        <w:trPr>
          <w:trHeight w:val="84"/>
        </w:trPr>
        <w:tc>
          <w:tcPr>
            <w:tcW w:w="1155" w:type="dxa"/>
            <w:vMerge/>
          </w:tcPr>
          <w:p w14:paraId="448115CB" w14:textId="77777777" w:rsidR="00F75552" w:rsidRPr="000A7F5C" w:rsidRDefault="00F75552" w:rsidP="003F29BA">
            <w:pPr>
              <w:pStyle w:val="NoSpacing"/>
              <w:rPr>
                <w:rFonts w:ascii="Tele-GroteskNor" w:hAnsi="Tele-GroteskNor"/>
                <w:sz w:val="20"/>
                <w:szCs w:val="20"/>
              </w:rPr>
            </w:pPr>
          </w:p>
        </w:tc>
        <w:tc>
          <w:tcPr>
            <w:tcW w:w="1515" w:type="dxa"/>
          </w:tcPr>
          <w:p w14:paraId="272DED08" w14:textId="77777777" w:rsidR="00F75552" w:rsidRPr="000A7F5C" w:rsidRDefault="00F75552" w:rsidP="00B157C0">
            <w:pPr>
              <w:pStyle w:val="NoSpacing"/>
              <w:rPr>
                <w:rFonts w:ascii="Tele-GroteskNor" w:hAnsi="Tele-GroteskNor"/>
                <w:sz w:val="20"/>
                <w:szCs w:val="20"/>
                <w:lang w:val="ru-RU"/>
              </w:rPr>
            </w:pPr>
            <w:r w:rsidRPr="000A7F5C">
              <w:rPr>
                <w:rFonts w:ascii="Tele-GroteskNor" w:hAnsi="Tele-GroteskNor"/>
                <w:sz w:val="20"/>
                <w:szCs w:val="20"/>
                <w:lang w:val="ru-RU"/>
              </w:rPr>
              <w:t>Викенд Тарифа</w:t>
            </w:r>
          </w:p>
        </w:tc>
        <w:tc>
          <w:tcPr>
            <w:tcW w:w="1191" w:type="dxa"/>
          </w:tcPr>
          <w:p w14:paraId="27EB0F0B"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rPr>
              <w:t>/</w:t>
            </w:r>
          </w:p>
        </w:tc>
        <w:tc>
          <w:tcPr>
            <w:tcW w:w="936" w:type="dxa"/>
          </w:tcPr>
          <w:p w14:paraId="7FACE93E" w14:textId="77777777" w:rsidR="00F75552"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4,61</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c>
          <w:tcPr>
            <w:tcW w:w="960" w:type="dxa"/>
          </w:tcPr>
          <w:p w14:paraId="277CDDF8" w14:textId="77777777" w:rsidR="00F75552" w:rsidRPr="000A7F5C" w:rsidRDefault="00DF4A09" w:rsidP="00AE111D">
            <w:pPr>
              <w:pStyle w:val="NoSpacing"/>
              <w:jc w:val="center"/>
              <w:rPr>
                <w:rFonts w:ascii="Tele-GroteskNor" w:hAnsi="Tele-GroteskNor"/>
                <w:sz w:val="20"/>
                <w:szCs w:val="20"/>
              </w:rPr>
            </w:pPr>
            <w:r w:rsidRPr="000A7F5C">
              <w:rPr>
                <w:rFonts w:ascii="Tele-GroteskNor" w:hAnsi="Tele-GroteskNor"/>
                <w:sz w:val="20"/>
                <w:szCs w:val="20"/>
              </w:rPr>
              <w:t>4,61</w:t>
            </w:r>
            <w:r w:rsidR="004B2E8D" w:rsidRPr="000A7F5C">
              <w:rPr>
                <w:rFonts w:ascii="Tele-GroteskNor" w:hAnsi="Tele-GroteskNor"/>
                <w:sz w:val="20"/>
                <w:szCs w:val="20"/>
              </w:rPr>
              <w:t xml:space="preserve"> </w:t>
            </w:r>
            <w:r w:rsidR="004B2E8D" w:rsidRPr="000A7F5C">
              <w:rPr>
                <w:rFonts w:ascii="Tele-GroteskNor" w:hAnsi="Tele-GroteskNor"/>
                <w:color w:val="333333"/>
                <w:sz w:val="20"/>
                <w:szCs w:val="20"/>
              </w:rPr>
              <w:t>ден.</w:t>
            </w:r>
          </w:p>
        </w:tc>
        <w:tc>
          <w:tcPr>
            <w:tcW w:w="959" w:type="dxa"/>
          </w:tcPr>
          <w:p w14:paraId="7C5C430A"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rPr>
              <w:t>/</w:t>
            </w:r>
          </w:p>
        </w:tc>
        <w:tc>
          <w:tcPr>
            <w:tcW w:w="800" w:type="dxa"/>
          </w:tcPr>
          <w:p w14:paraId="7A84CF90"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rPr>
              <w:t>/</w:t>
            </w:r>
          </w:p>
        </w:tc>
        <w:tc>
          <w:tcPr>
            <w:tcW w:w="1119" w:type="dxa"/>
          </w:tcPr>
          <w:p w14:paraId="541BCE1C"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rPr>
              <w:t>/</w:t>
            </w:r>
          </w:p>
        </w:tc>
        <w:tc>
          <w:tcPr>
            <w:tcW w:w="1324" w:type="dxa"/>
          </w:tcPr>
          <w:p w14:paraId="49BED952"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rPr>
              <w:t>/</w:t>
            </w:r>
          </w:p>
        </w:tc>
      </w:tr>
      <w:tr w:rsidR="004B2E8D" w:rsidRPr="000A7F5C" w14:paraId="61B24E91" w14:textId="77777777" w:rsidTr="004712CB">
        <w:trPr>
          <w:trHeight w:val="84"/>
        </w:trPr>
        <w:tc>
          <w:tcPr>
            <w:tcW w:w="2669" w:type="dxa"/>
            <w:gridSpan w:val="2"/>
          </w:tcPr>
          <w:p w14:paraId="60E53CE9" w14:textId="77777777" w:rsidR="004B2E8D" w:rsidRPr="000A7F5C" w:rsidRDefault="004B2E8D" w:rsidP="003F29BA">
            <w:pPr>
              <w:pStyle w:val="NoSpacing"/>
              <w:rPr>
                <w:rFonts w:ascii="Tele-GroteskNor" w:hAnsi="Tele-GroteskNor"/>
                <w:color w:val="333333"/>
                <w:sz w:val="20"/>
                <w:szCs w:val="20"/>
                <w:lang w:val="ru-RU"/>
              </w:rPr>
            </w:pPr>
            <w:r w:rsidRPr="000A7F5C">
              <w:rPr>
                <w:rFonts w:ascii="Tele-GroteskNor" w:hAnsi="Tele-GroteskNor"/>
                <w:sz w:val="20"/>
                <w:szCs w:val="20"/>
              </w:rPr>
              <w:t>SMS пораки кон Мојот круг</w:t>
            </w:r>
          </w:p>
        </w:tc>
        <w:tc>
          <w:tcPr>
            <w:tcW w:w="1191" w:type="dxa"/>
          </w:tcPr>
          <w:p w14:paraId="555EA623" w14:textId="77777777" w:rsidR="004B2E8D" w:rsidRPr="000A7F5C" w:rsidRDefault="004B2E8D" w:rsidP="00AE111D">
            <w:pPr>
              <w:pStyle w:val="NoSpacing"/>
              <w:jc w:val="center"/>
              <w:rPr>
                <w:rFonts w:ascii="Tele-GroteskNor" w:hAnsi="Tele-GroteskNor"/>
                <w:sz w:val="20"/>
                <w:szCs w:val="20"/>
              </w:rPr>
            </w:pPr>
            <w:r w:rsidRPr="000A7F5C">
              <w:rPr>
                <w:rFonts w:ascii="Tele-GroteskNor" w:hAnsi="Tele-GroteskNor"/>
                <w:sz w:val="20"/>
                <w:szCs w:val="20"/>
                <w:lang w:val="en-US"/>
              </w:rPr>
              <w:t>3,54</w:t>
            </w:r>
            <w:r w:rsidRPr="000A7F5C">
              <w:rPr>
                <w:rFonts w:ascii="Tele-GroteskNor" w:hAnsi="Tele-GroteskNor"/>
                <w:sz w:val="20"/>
                <w:szCs w:val="20"/>
              </w:rPr>
              <w:t xml:space="preserve"> </w:t>
            </w:r>
            <w:r w:rsidRPr="000A7F5C">
              <w:rPr>
                <w:rFonts w:ascii="Tele-GroteskNor" w:hAnsi="Tele-GroteskNor"/>
                <w:color w:val="333333"/>
                <w:sz w:val="20"/>
                <w:szCs w:val="20"/>
              </w:rPr>
              <w:t>ден.</w:t>
            </w:r>
          </w:p>
        </w:tc>
        <w:tc>
          <w:tcPr>
            <w:tcW w:w="936" w:type="dxa"/>
          </w:tcPr>
          <w:p w14:paraId="2B187158" w14:textId="77777777" w:rsidR="004B2E8D" w:rsidRPr="000A7F5C" w:rsidRDefault="004B2E8D">
            <w:pPr>
              <w:rPr>
                <w:sz w:val="20"/>
                <w:szCs w:val="20"/>
              </w:rPr>
            </w:pPr>
            <w:r w:rsidRPr="000A7F5C">
              <w:rPr>
                <w:rFonts w:ascii="Tele-GroteskNor" w:hAnsi="Tele-GroteskNor"/>
                <w:sz w:val="20"/>
                <w:szCs w:val="20"/>
                <w:lang w:val="en-US"/>
              </w:rPr>
              <w:t>3,54</w:t>
            </w:r>
            <w:r w:rsidRPr="000A7F5C">
              <w:rPr>
                <w:rFonts w:ascii="Tele-GroteskNor" w:hAnsi="Tele-GroteskNor"/>
                <w:sz w:val="20"/>
                <w:szCs w:val="20"/>
              </w:rPr>
              <w:t xml:space="preserve"> </w:t>
            </w:r>
            <w:r w:rsidRPr="000A7F5C">
              <w:rPr>
                <w:rFonts w:ascii="Tele-GroteskNor" w:hAnsi="Tele-GroteskNor"/>
                <w:color w:val="333333"/>
                <w:sz w:val="20"/>
                <w:szCs w:val="20"/>
              </w:rPr>
              <w:t>ден.</w:t>
            </w:r>
          </w:p>
        </w:tc>
        <w:tc>
          <w:tcPr>
            <w:tcW w:w="960" w:type="dxa"/>
          </w:tcPr>
          <w:p w14:paraId="63C114A2" w14:textId="77777777" w:rsidR="004B2E8D" w:rsidRPr="000A7F5C" w:rsidRDefault="004B2E8D">
            <w:pPr>
              <w:rPr>
                <w:sz w:val="20"/>
                <w:szCs w:val="20"/>
              </w:rPr>
            </w:pPr>
            <w:r w:rsidRPr="000A7F5C">
              <w:rPr>
                <w:rFonts w:ascii="Tele-GroteskNor" w:hAnsi="Tele-GroteskNor"/>
                <w:sz w:val="20"/>
                <w:szCs w:val="20"/>
                <w:lang w:val="en-US"/>
              </w:rPr>
              <w:t>3,54</w:t>
            </w:r>
            <w:r w:rsidRPr="000A7F5C">
              <w:rPr>
                <w:rFonts w:ascii="Tele-GroteskNor" w:hAnsi="Tele-GroteskNor"/>
                <w:sz w:val="20"/>
                <w:szCs w:val="20"/>
              </w:rPr>
              <w:t xml:space="preserve"> </w:t>
            </w:r>
            <w:r w:rsidRPr="000A7F5C">
              <w:rPr>
                <w:rFonts w:ascii="Tele-GroteskNor" w:hAnsi="Tele-GroteskNor"/>
                <w:color w:val="333333"/>
                <w:sz w:val="20"/>
                <w:szCs w:val="20"/>
              </w:rPr>
              <w:t>ден.</w:t>
            </w:r>
          </w:p>
        </w:tc>
        <w:tc>
          <w:tcPr>
            <w:tcW w:w="959" w:type="dxa"/>
          </w:tcPr>
          <w:p w14:paraId="014178A0" w14:textId="77777777" w:rsidR="004B2E8D" w:rsidRPr="000A7F5C" w:rsidRDefault="004B2E8D">
            <w:pPr>
              <w:rPr>
                <w:sz w:val="20"/>
                <w:szCs w:val="20"/>
              </w:rPr>
            </w:pPr>
            <w:r w:rsidRPr="000A7F5C">
              <w:rPr>
                <w:rFonts w:ascii="Tele-GroteskNor" w:hAnsi="Tele-GroteskNor"/>
                <w:sz w:val="20"/>
                <w:szCs w:val="20"/>
                <w:lang w:val="en-US"/>
              </w:rPr>
              <w:t>3,54</w:t>
            </w:r>
            <w:r w:rsidRPr="000A7F5C">
              <w:rPr>
                <w:rFonts w:ascii="Tele-GroteskNor" w:hAnsi="Tele-GroteskNor"/>
                <w:sz w:val="20"/>
                <w:szCs w:val="20"/>
              </w:rPr>
              <w:t xml:space="preserve"> </w:t>
            </w:r>
            <w:r w:rsidRPr="000A7F5C">
              <w:rPr>
                <w:rFonts w:ascii="Tele-GroteskNor" w:hAnsi="Tele-GroteskNor"/>
                <w:color w:val="333333"/>
                <w:sz w:val="20"/>
                <w:szCs w:val="20"/>
              </w:rPr>
              <w:t>ден.</w:t>
            </w:r>
          </w:p>
        </w:tc>
        <w:tc>
          <w:tcPr>
            <w:tcW w:w="800" w:type="dxa"/>
          </w:tcPr>
          <w:p w14:paraId="47BD4992" w14:textId="77777777" w:rsidR="004B2E8D" w:rsidRPr="000A7F5C" w:rsidRDefault="004B2E8D">
            <w:pPr>
              <w:rPr>
                <w:sz w:val="20"/>
                <w:szCs w:val="20"/>
              </w:rPr>
            </w:pPr>
            <w:r w:rsidRPr="000A7F5C">
              <w:rPr>
                <w:rFonts w:ascii="Tele-GroteskNor" w:hAnsi="Tele-GroteskNor"/>
                <w:sz w:val="20"/>
                <w:szCs w:val="20"/>
                <w:lang w:val="en-US"/>
              </w:rPr>
              <w:t>3,54</w:t>
            </w:r>
            <w:r w:rsidRPr="000A7F5C">
              <w:rPr>
                <w:rFonts w:ascii="Tele-GroteskNor" w:hAnsi="Tele-GroteskNor"/>
                <w:sz w:val="20"/>
                <w:szCs w:val="20"/>
              </w:rPr>
              <w:t xml:space="preserve"> </w:t>
            </w:r>
            <w:r w:rsidRPr="000A7F5C">
              <w:rPr>
                <w:rFonts w:ascii="Tele-GroteskNor" w:hAnsi="Tele-GroteskNor"/>
                <w:color w:val="333333"/>
                <w:sz w:val="20"/>
                <w:szCs w:val="20"/>
              </w:rPr>
              <w:t>ден.</w:t>
            </w:r>
          </w:p>
        </w:tc>
        <w:tc>
          <w:tcPr>
            <w:tcW w:w="1119" w:type="dxa"/>
          </w:tcPr>
          <w:p w14:paraId="43BC4FC4" w14:textId="77777777" w:rsidR="004B2E8D" w:rsidRPr="000A7F5C" w:rsidRDefault="004B2E8D">
            <w:pPr>
              <w:rPr>
                <w:sz w:val="20"/>
                <w:szCs w:val="20"/>
              </w:rPr>
            </w:pPr>
            <w:r w:rsidRPr="000A7F5C">
              <w:rPr>
                <w:rFonts w:ascii="Tele-GroteskNor" w:hAnsi="Tele-GroteskNor"/>
                <w:sz w:val="20"/>
                <w:szCs w:val="20"/>
                <w:lang w:val="en-US"/>
              </w:rPr>
              <w:t>3,54</w:t>
            </w:r>
            <w:r w:rsidRPr="000A7F5C">
              <w:rPr>
                <w:rFonts w:ascii="Tele-GroteskNor" w:hAnsi="Tele-GroteskNor"/>
                <w:sz w:val="20"/>
                <w:szCs w:val="20"/>
              </w:rPr>
              <w:t xml:space="preserve"> </w:t>
            </w:r>
            <w:r w:rsidRPr="000A7F5C">
              <w:rPr>
                <w:rFonts w:ascii="Tele-GroteskNor" w:hAnsi="Tele-GroteskNor"/>
                <w:color w:val="333333"/>
                <w:sz w:val="20"/>
                <w:szCs w:val="20"/>
              </w:rPr>
              <w:t>ден.</w:t>
            </w:r>
          </w:p>
        </w:tc>
        <w:tc>
          <w:tcPr>
            <w:tcW w:w="1324" w:type="dxa"/>
          </w:tcPr>
          <w:p w14:paraId="2A4CDC75" w14:textId="77777777" w:rsidR="004B2E8D" w:rsidRPr="000A7F5C" w:rsidRDefault="004B2E8D" w:rsidP="004B2E8D">
            <w:pPr>
              <w:pStyle w:val="NoSpacing"/>
              <w:jc w:val="center"/>
              <w:rPr>
                <w:rFonts w:ascii="Tele-GroteskNor" w:hAnsi="Tele-GroteskNor"/>
                <w:sz w:val="20"/>
                <w:szCs w:val="20"/>
              </w:rPr>
            </w:pPr>
            <w:r w:rsidRPr="000A7F5C">
              <w:rPr>
                <w:rFonts w:ascii="Tele-GroteskNor" w:hAnsi="Tele-GroteskNor"/>
                <w:sz w:val="20"/>
                <w:szCs w:val="20"/>
                <w:lang w:val="en-US"/>
              </w:rPr>
              <w:t>2,95</w:t>
            </w:r>
            <w:r w:rsidRPr="000A7F5C">
              <w:rPr>
                <w:rFonts w:ascii="Tele-GroteskNor" w:hAnsi="Tele-GroteskNor"/>
                <w:sz w:val="20"/>
                <w:szCs w:val="20"/>
              </w:rPr>
              <w:t xml:space="preserve"> </w:t>
            </w:r>
            <w:r w:rsidRPr="000A7F5C">
              <w:rPr>
                <w:rFonts w:ascii="Tele-GroteskNor" w:hAnsi="Tele-GroteskNor"/>
                <w:color w:val="333333"/>
                <w:sz w:val="20"/>
                <w:szCs w:val="20"/>
              </w:rPr>
              <w:t>ден.</w:t>
            </w:r>
          </w:p>
        </w:tc>
      </w:tr>
      <w:tr w:rsidR="004B2E8D" w:rsidRPr="000A7F5C" w14:paraId="675A8B46" w14:textId="77777777" w:rsidTr="004712CB">
        <w:trPr>
          <w:trHeight w:val="84"/>
        </w:trPr>
        <w:tc>
          <w:tcPr>
            <w:tcW w:w="2669" w:type="dxa"/>
            <w:gridSpan w:val="2"/>
          </w:tcPr>
          <w:p w14:paraId="107CF741" w14:textId="77777777" w:rsidR="004B2E8D" w:rsidRPr="000A7F5C" w:rsidRDefault="004B2E8D" w:rsidP="003F29BA">
            <w:pPr>
              <w:pStyle w:val="NoSpacing"/>
              <w:rPr>
                <w:rFonts w:ascii="Tele-GroteskNor" w:hAnsi="Tele-GroteskNor"/>
                <w:color w:val="333333"/>
                <w:sz w:val="20"/>
                <w:szCs w:val="20"/>
                <w:lang w:val="ru-RU"/>
              </w:rPr>
            </w:pPr>
            <w:r w:rsidRPr="000A7F5C">
              <w:rPr>
                <w:rFonts w:ascii="Tele-GroteskNor" w:hAnsi="Tele-GroteskNor"/>
                <w:sz w:val="20"/>
                <w:szCs w:val="20"/>
              </w:rPr>
              <w:lastRenderedPageBreak/>
              <w:t>SMS пораки кон национални дестинации</w:t>
            </w:r>
          </w:p>
        </w:tc>
        <w:tc>
          <w:tcPr>
            <w:tcW w:w="1191" w:type="dxa"/>
          </w:tcPr>
          <w:p w14:paraId="252645A4" w14:textId="77777777" w:rsidR="004B2E8D" w:rsidRPr="000A7F5C" w:rsidRDefault="004B2E8D" w:rsidP="00AE111D">
            <w:pPr>
              <w:pStyle w:val="NoSpacing"/>
              <w:jc w:val="center"/>
              <w:rPr>
                <w:rFonts w:ascii="Tele-GroteskNor" w:hAnsi="Tele-GroteskNor"/>
                <w:sz w:val="20"/>
                <w:szCs w:val="20"/>
              </w:rPr>
            </w:pPr>
            <w:r w:rsidRPr="000A7F5C">
              <w:rPr>
                <w:rFonts w:ascii="Tele-GroteskNor" w:hAnsi="Tele-GroteskNor"/>
                <w:sz w:val="20"/>
                <w:szCs w:val="20"/>
                <w:lang w:val="en-US"/>
              </w:rPr>
              <w:t>5,9</w:t>
            </w:r>
            <w:r w:rsidRPr="000A7F5C">
              <w:rPr>
                <w:rFonts w:ascii="Tele-GroteskNor" w:hAnsi="Tele-GroteskNor"/>
                <w:sz w:val="20"/>
                <w:szCs w:val="20"/>
              </w:rPr>
              <w:t xml:space="preserve"> ден.</w:t>
            </w:r>
          </w:p>
        </w:tc>
        <w:tc>
          <w:tcPr>
            <w:tcW w:w="936" w:type="dxa"/>
          </w:tcPr>
          <w:p w14:paraId="484A73ED" w14:textId="77777777" w:rsidR="004B2E8D" w:rsidRPr="000A7F5C" w:rsidRDefault="004B2E8D">
            <w:pPr>
              <w:rPr>
                <w:sz w:val="20"/>
                <w:szCs w:val="20"/>
              </w:rPr>
            </w:pPr>
            <w:r w:rsidRPr="000A7F5C">
              <w:rPr>
                <w:rFonts w:ascii="Tele-GroteskNor" w:hAnsi="Tele-GroteskNor"/>
                <w:sz w:val="20"/>
                <w:szCs w:val="20"/>
                <w:lang w:val="en-US"/>
              </w:rPr>
              <w:t>5,9</w:t>
            </w:r>
            <w:r w:rsidRPr="000A7F5C">
              <w:rPr>
                <w:rFonts w:ascii="Tele-GroteskNor" w:hAnsi="Tele-GroteskNor"/>
                <w:sz w:val="20"/>
                <w:szCs w:val="20"/>
              </w:rPr>
              <w:t xml:space="preserve"> ден.</w:t>
            </w:r>
          </w:p>
        </w:tc>
        <w:tc>
          <w:tcPr>
            <w:tcW w:w="960" w:type="dxa"/>
          </w:tcPr>
          <w:p w14:paraId="6B4E32A5" w14:textId="77777777" w:rsidR="004B2E8D" w:rsidRPr="000A7F5C" w:rsidRDefault="004B2E8D">
            <w:pPr>
              <w:rPr>
                <w:sz w:val="20"/>
                <w:szCs w:val="20"/>
              </w:rPr>
            </w:pPr>
            <w:r w:rsidRPr="000A7F5C">
              <w:rPr>
                <w:rFonts w:ascii="Tele-GroteskNor" w:hAnsi="Tele-GroteskNor"/>
                <w:sz w:val="20"/>
                <w:szCs w:val="20"/>
                <w:lang w:val="en-US"/>
              </w:rPr>
              <w:t>5,9</w:t>
            </w:r>
            <w:r w:rsidRPr="000A7F5C">
              <w:rPr>
                <w:rFonts w:ascii="Tele-GroteskNor" w:hAnsi="Tele-GroteskNor"/>
                <w:sz w:val="20"/>
                <w:szCs w:val="20"/>
              </w:rPr>
              <w:t xml:space="preserve"> ден.</w:t>
            </w:r>
          </w:p>
        </w:tc>
        <w:tc>
          <w:tcPr>
            <w:tcW w:w="959" w:type="dxa"/>
          </w:tcPr>
          <w:p w14:paraId="31F9E532" w14:textId="77777777" w:rsidR="004B2E8D" w:rsidRPr="000A7F5C" w:rsidRDefault="004B2E8D">
            <w:pPr>
              <w:rPr>
                <w:sz w:val="20"/>
                <w:szCs w:val="20"/>
              </w:rPr>
            </w:pPr>
            <w:r w:rsidRPr="000A7F5C">
              <w:rPr>
                <w:rFonts w:ascii="Tele-GroteskNor" w:hAnsi="Tele-GroteskNor"/>
                <w:sz w:val="20"/>
                <w:szCs w:val="20"/>
                <w:lang w:val="en-US"/>
              </w:rPr>
              <w:t>5,9</w:t>
            </w:r>
            <w:r w:rsidRPr="000A7F5C">
              <w:rPr>
                <w:rFonts w:ascii="Tele-GroteskNor" w:hAnsi="Tele-GroteskNor"/>
                <w:sz w:val="20"/>
                <w:szCs w:val="20"/>
              </w:rPr>
              <w:t xml:space="preserve"> ден.</w:t>
            </w:r>
          </w:p>
        </w:tc>
        <w:tc>
          <w:tcPr>
            <w:tcW w:w="800" w:type="dxa"/>
          </w:tcPr>
          <w:p w14:paraId="5ADA6F60" w14:textId="77777777" w:rsidR="004B2E8D" w:rsidRPr="000A7F5C" w:rsidRDefault="004B2E8D">
            <w:pPr>
              <w:rPr>
                <w:sz w:val="20"/>
                <w:szCs w:val="20"/>
              </w:rPr>
            </w:pPr>
            <w:r w:rsidRPr="000A7F5C">
              <w:rPr>
                <w:rFonts w:ascii="Tele-GroteskNor" w:hAnsi="Tele-GroteskNor"/>
                <w:sz w:val="20"/>
                <w:szCs w:val="20"/>
                <w:lang w:val="en-US"/>
              </w:rPr>
              <w:t>5,9</w:t>
            </w:r>
            <w:r w:rsidRPr="000A7F5C">
              <w:rPr>
                <w:rFonts w:ascii="Tele-GroteskNor" w:hAnsi="Tele-GroteskNor"/>
                <w:sz w:val="20"/>
                <w:szCs w:val="20"/>
              </w:rPr>
              <w:t xml:space="preserve"> ден.</w:t>
            </w:r>
          </w:p>
        </w:tc>
        <w:tc>
          <w:tcPr>
            <w:tcW w:w="1119" w:type="dxa"/>
          </w:tcPr>
          <w:p w14:paraId="08EFA945" w14:textId="77777777" w:rsidR="004B2E8D" w:rsidRPr="000A7F5C" w:rsidRDefault="004B2E8D">
            <w:pPr>
              <w:rPr>
                <w:sz w:val="20"/>
                <w:szCs w:val="20"/>
              </w:rPr>
            </w:pPr>
            <w:r w:rsidRPr="000A7F5C">
              <w:rPr>
                <w:rFonts w:ascii="Tele-GroteskNor" w:hAnsi="Tele-GroteskNor"/>
                <w:sz w:val="20"/>
                <w:szCs w:val="20"/>
                <w:lang w:val="en-US"/>
              </w:rPr>
              <w:t>5,9</w:t>
            </w:r>
            <w:r w:rsidRPr="000A7F5C">
              <w:rPr>
                <w:rFonts w:ascii="Tele-GroteskNor" w:hAnsi="Tele-GroteskNor"/>
                <w:sz w:val="20"/>
                <w:szCs w:val="20"/>
              </w:rPr>
              <w:t xml:space="preserve"> ден.</w:t>
            </w:r>
          </w:p>
        </w:tc>
        <w:tc>
          <w:tcPr>
            <w:tcW w:w="1324" w:type="dxa"/>
          </w:tcPr>
          <w:p w14:paraId="6D3D650D" w14:textId="77777777" w:rsidR="004B2E8D" w:rsidRPr="000A7F5C" w:rsidRDefault="004B2E8D" w:rsidP="00AE111D">
            <w:pPr>
              <w:pStyle w:val="NoSpacing"/>
              <w:jc w:val="center"/>
              <w:rPr>
                <w:rFonts w:ascii="Tele-GroteskNor" w:hAnsi="Tele-GroteskNor"/>
                <w:sz w:val="20"/>
                <w:szCs w:val="20"/>
              </w:rPr>
            </w:pPr>
            <w:r w:rsidRPr="000A7F5C">
              <w:rPr>
                <w:rFonts w:ascii="Tele-GroteskNor" w:hAnsi="Tele-GroteskNor"/>
                <w:sz w:val="20"/>
                <w:szCs w:val="20"/>
                <w:lang w:val="en-US"/>
              </w:rPr>
              <w:t>2,95</w:t>
            </w:r>
            <w:r w:rsidRPr="000A7F5C">
              <w:rPr>
                <w:rFonts w:ascii="Tele-GroteskNor" w:hAnsi="Tele-GroteskNor"/>
                <w:sz w:val="20"/>
                <w:szCs w:val="20"/>
              </w:rPr>
              <w:t xml:space="preserve"> ден.</w:t>
            </w:r>
          </w:p>
        </w:tc>
      </w:tr>
      <w:tr w:rsidR="00AE111D" w:rsidRPr="000A7F5C" w14:paraId="486848D5" w14:textId="77777777" w:rsidTr="004712CB">
        <w:trPr>
          <w:trHeight w:val="84"/>
        </w:trPr>
        <w:tc>
          <w:tcPr>
            <w:tcW w:w="2669" w:type="dxa"/>
            <w:gridSpan w:val="2"/>
          </w:tcPr>
          <w:p w14:paraId="179DD778" w14:textId="77777777" w:rsidR="00F75552" w:rsidRPr="000A7F5C" w:rsidRDefault="00081CE4" w:rsidP="003F29BA">
            <w:pPr>
              <w:pStyle w:val="NoSpacing"/>
              <w:rPr>
                <w:rFonts w:ascii="Tele-GroteskNor" w:hAnsi="Tele-GroteskNor"/>
                <w:color w:val="333333"/>
                <w:sz w:val="20"/>
                <w:szCs w:val="20"/>
                <w:lang w:val="ru-RU"/>
              </w:rPr>
            </w:pPr>
            <w:r w:rsidRPr="000A7F5C">
              <w:rPr>
                <w:rFonts w:ascii="Tele-GroteskNor" w:hAnsi="Tele-GroteskNor"/>
                <w:sz w:val="20"/>
                <w:szCs w:val="20"/>
              </w:rPr>
              <w:t>SMS</w:t>
            </w:r>
            <w:r w:rsidR="00F75552" w:rsidRPr="000A7F5C">
              <w:rPr>
                <w:rFonts w:ascii="Tele-GroteskNor" w:hAnsi="Tele-GroteskNor"/>
                <w:sz w:val="20"/>
                <w:szCs w:val="20"/>
              </w:rPr>
              <w:t xml:space="preserve"> пораки кон меѓународни дестинации</w:t>
            </w:r>
          </w:p>
        </w:tc>
        <w:tc>
          <w:tcPr>
            <w:tcW w:w="1191" w:type="dxa"/>
          </w:tcPr>
          <w:p w14:paraId="1D5FE4AC"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5,9</w:t>
            </w:r>
            <w:r w:rsidR="004B2E8D" w:rsidRPr="000A7F5C">
              <w:rPr>
                <w:rFonts w:ascii="Tele-GroteskNor" w:hAnsi="Tele-GroteskNor"/>
                <w:sz w:val="20"/>
                <w:szCs w:val="20"/>
              </w:rPr>
              <w:t xml:space="preserve"> ден.</w:t>
            </w:r>
          </w:p>
        </w:tc>
        <w:tc>
          <w:tcPr>
            <w:tcW w:w="936" w:type="dxa"/>
          </w:tcPr>
          <w:p w14:paraId="02D4584E"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10,6</w:t>
            </w:r>
            <w:r w:rsidR="004B2E8D" w:rsidRPr="000A7F5C">
              <w:rPr>
                <w:rFonts w:ascii="Tele-GroteskNor" w:hAnsi="Tele-GroteskNor"/>
                <w:sz w:val="20"/>
                <w:szCs w:val="20"/>
              </w:rPr>
              <w:t xml:space="preserve"> ден.</w:t>
            </w:r>
          </w:p>
        </w:tc>
        <w:tc>
          <w:tcPr>
            <w:tcW w:w="960" w:type="dxa"/>
          </w:tcPr>
          <w:p w14:paraId="274C5632"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10,6</w:t>
            </w:r>
            <w:r w:rsidR="004B2E8D" w:rsidRPr="000A7F5C">
              <w:rPr>
                <w:rFonts w:ascii="Tele-GroteskNor" w:hAnsi="Tele-GroteskNor"/>
                <w:sz w:val="20"/>
                <w:szCs w:val="20"/>
              </w:rPr>
              <w:t xml:space="preserve"> ден.</w:t>
            </w:r>
          </w:p>
        </w:tc>
        <w:tc>
          <w:tcPr>
            <w:tcW w:w="959" w:type="dxa"/>
          </w:tcPr>
          <w:p w14:paraId="369375F0"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5,9</w:t>
            </w:r>
            <w:r w:rsidR="004B2E8D" w:rsidRPr="000A7F5C">
              <w:rPr>
                <w:rFonts w:ascii="Tele-GroteskNor" w:hAnsi="Tele-GroteskNor"/>
                <w:sz w:val="20"/>
                <w:szCs w:val="20"/>
              </w:rPr>
              <w:t xml:space="preserve"> ден.</w:t>
            </w:r>
          </w:p>
        </w:tc>
        <w:tc>
          <w:tcPr>
            <w:tcW w:w="800" w:type="dxa"/>
          </w:tcPr>
          <w:p w14:paraId="52204464"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5,9</w:t>
            </w:r>
            <w:r w:rsidR="004B2E8D" w:rsidRPr="000A7F5C">
              <w:rPr>
                <w:rFonts w:ascii="Tele-GroteskNor" w:hAnsi="Tele-GroteskNor"/>
                <w:sz w:val="20"/>
                <w:szCs w:val="20"/>
              </w:rPr>
              <w:t xml:space="preserve"> ден.</w:t>
            </w:r>
          </w:p>
        </w:tc>
        <w:tc>
          <w:tcPr>
            <w:tcW w:w="1119" w:type="dxa"/>
          </w:tcPr>
          <w:p w14:paraId="3AEC7FC1"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5,9</w:t>
            </w:r>
            <w:r w:rsidR="004B2E8D" w:rsidRPr="000A7F5C">
              <w:rPr>
                <w:rFonts w:ascii="Tele-GroteskNor" w:hAnsi="Tele-GroteskNor"/>
                <w:sz w:val="20"/>
                <w:szCs w:val="20"/>
              </w:rPr>
              <w:t xml:space="preserve"> ден.</w:t>
            </w:r>
          </w:p>
        </w:tc>
        <w:tc>
          <w:tcPr>
            <w:tcW w:w="1324" w:type="dxa"/>
          </w:tcPr>
          <w:p w14:paraId="1DEDD746"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5,9</w:t>
            </w:r>
            <w:r w:rsidR="004B2E8D" w:rsidRPr="000A7F5C">
              <w:rPr>
                <w:rFonts w:ascii="Tele-GroteskNor" w:hAnsi="Tele-GroteskNor"/>
                <w:sz w:val="20"/>
                <w:szCs w:val="20"/>
              </w:rPr>
              <w:t xml:space="preserve"> ден.</w:t>
            </w:r>
          </w:p>
        </w:tc>
      </w:tr>
      <w:tr w:rsidR="00AE111D" w:rsidRPr="000A7F5C" w14:paraId="10E16578" w14:textId="77777777" w:rsidTr="004712CB">
        <w:trPr>
          <w:trHeight w:val="84"/>
        </w:trPr>
        <w:tc>
          <w:tcPr>
            <w:tcW w:w="2669" w:type="dxa"/>
            <w:gridSpan w:val="2"/>
          </w:tcPr>
          <w:p w14:paraId="63BEFA41" w14:textId="77777777" w:rsidR="00F75552" w:rsidRPr="000A7F5C" w:rsidRDefault="00081CE4" w:rsidP="003F29BA">
            <w:pPr>
              <w:pStyle w:val="NoSpacing"/>
              <w:rPr>
                <w:rFonts w:ascii="Tele-GroteskNor" w:hAnsi="Tele-GroteskNor"/>
                <w:color w:val="333333"/>
                <w:sz w:val="20"/>
                <w:szCs w:val="20"/>
                <w:lang w:val="ru-RU"/>
              </w:rPr>
            </w:pPr>
            <w:r w:rsidRPr="000A7F5C">
              <w:rPr>
                <w:rFonts w:ascii="Tele-GroteskNor" w:hAnsi="Tele-GroteskNor"/>
                <w:sz w:val="20"/>
                <w:szCs w:val="20"/>
              </w:rPr>
              <w:t>MMS</w:t>
            </w:r>
            <w:r w:rsidR="00F75552" w:rsidRPr="000A7F5C">
              <w:rPr>
                <w:rFonts w:ascii="Tele-GroteskNor" w:hAnsi="Tele-GroteskNor"/>
                <w:sz w:val="20"/>
                <w:szCs w:val="20"/>
              </w:rPr>
              <w:t xml:space="preserve"> пораки кон национални дестинации</w:t>
            </w:r>
          </w:p>
        </w:tc>
        <w:tc>
          <w:tcPr>
            <w:tcW w:w="1191" w:type="dxa"/>
          </w:tcPr>
          <w:p w14:paraId="30937884"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17,7</w:t>
            </w:r>
            <w:r w:rsidR="004B2E8D" w:rsidRPr="000A7F5C">
              <w:rPr>
                <w:rFonts w:ascii="Tele-GroteskNor" w:hAnsi="Tele-GroteskNor"/>
                <w:sz w:val="20"/>
                <w:szCs w:val="20"/>
              </w:rPr>
              <w:t xml:space="preserve"> ден.</w:t>
            </w:r>
          </w:p>
        </w:tc>
        <w:tc>
          <w:tcPr>
            <w:tcW w:w="936" w:type="dxa"/>
          </w:tcPr>
          <w:p w14:paraId="24831ED2"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17,7</w:t>
            </w:r>
            <w:r w:rsidR="004B2E8D" w:rsidRPr="000A7F5C">
              <w:rPr>
                <w:rFonts w:ascii="Tele-GroteskNor" w:hAnsi="Tele-GroteskNor"/>
                <w:sz w:val="20"/>
                <w:szCs w:val="20"/>
              </w:rPr>
              <w:t xml:space="preserve"> ден.</w:t>
            </w:r>
          </w:p>
        </w:tc>
        <w:tc>
          <w:tcPr>
            <w:tcW w:w="960" w:type="dxa"/>
          </w:tcPr>
          <w:p w14:paraId="554220F9"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17,7</w:t>
            </w:r>
            <w:r w:rsidR="004B2E8D" w:rsidRPr="000A7F5C">
              <w:rPr>
                <w:rFonts w:ascii="Tele-GroteskNor" w:hAnsi="Tele-GroteskNor"/>
                <w:sz w:val="20"/>
                <w:szCs w:val="20"/>
              </w:rPr>
              <w:t xml:space="preserve"> ден.</w:t>
            </w:r>
          </w:p>
        </w:tc>
        <w:tc>
          <w:tcPr>
            <w:tcW w:w="959" w:type="dxa"/>
          </w:tcPr>
          <w:p w14:paraId="64F7E39F"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17,7</w:t>
            </w:r>
            <w:r w:rsidR="004B2E8D" w:rsidRPr="000A7F5C">
              <w:rPr>
                <w:rFonts w:ascii="Tele-GroteskNor" w:hAnsi="Tele-GroteskNor"/>
                <w:sz w:val="20"/>
                <w:szCs w:val="20"/>
              </w:rPr>
              <w:t xml:space="preserve"> ден.</w:t>
            </w:r>
          </w:p>
        </w:tc>
        <w:tc>
          <w:tcPr>
            <w:tcW w:w="800" w:type="dxa"/>
          </w:tcPr>
          <w:p w14:paraId="14E42B92"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17,7</w:t>
            </w:r>
            <w:r w:rsidR="004B2E8D" w:rsidRPr="000A7F5C">
              <w:rPr>
                <w:rFonts w:ascii="Tele-GroteskNor" w:hAnsi="Tele-GroteskNor"/>
                <w:sz w:val="20"/>
                <w:szCs w:val="20"/>
              </w:rPr>
              <w:t xml:space="preserve"> ден.</w:t>
            </w:r>
          </w:p>
        </w:tc>
        <w:tc>
          <w:tcPr>
            <w:tcW w:w="1119" w:type="dxa"/>
          </w:tcPr>
          <w:p w14:paraId="10684D98"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17,7</w:t>
            </w:r>
            <w:r w:rsidR="004B2E8D" w:rsidRPr="000A7F5C">
              <w:rPr>
                <w:rFonts w:ascii="Tele-GroteskNor" w:hAnsi="Tele-GroteskNor"/>
                <w:sz w:val="20"/>
                <w:szCs w:val="20"/>
              </w:rPr>
              <w:t xml:space="preserve"> ден.</w:t>
            </w:r>
          </w:p>
        </w:tc>
        <w:tc>
          <w:tcPr>
            <w:tcW w:w="1324" w:type="dxa"/>
          </w:tcPr>
          <w:p w14:paraId="0C75739F"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10,62</w:t>
            </w:r>
            <w:r w:rsidR="004B2E8D" w:rsidRPr="000A7F5C">
              <w:rPr>
                <w:rFonts w:ascii="Tele-GroteskNor" w:hAnsi="Tele-GroteskNor"/>
                <w:sz w:val="20"/>
                <w:szCs w:val="20"/>
              </w:rPr>
              <w:t xml:space="preserve"> ден.</w:t>
            </w:r>
          </w:p>
        </w:tc>
      </w:tr>
      <w:tr w:rsidR="00F75552" w:rsidRPr="000A7F5C" w14:paraId="066389A7" w14:textId="77777777" w:rsidTr="004712CB">
        <w:trPr>
          <w:trHeight w:val="473"/>
        </w:trPr>
        <w:tc>
          <w:tcPr>
            <w:tcW w:w="2669" w:type="dxa"/>
            <w:gridSpan w:val="2"/>
          </w:tcPr>
          <w:p w14:paraId="31FE63BE" w14:textId="77777777" w:rsidR="00F75552" w:rsidRPr="000A7F5C" w:rsidRDefault="00081CE4" w:rsidP="003F29BA">
            <w:pPr>
              <w:pStyle w:val="NoSpacing"/>
              <w:rPr>
                <w:rFonts w:ascii="Tele-GroteskNor" w:hAnsi="Tele-GroteskNor"/>
                <w:color w:val="333333"/>
                <w:sz w:val="20"/>
                <w:szCs w:val="20"/>
                <w:lang w:val="ru-RU"/>
              </w:rPr>
            </w:pPr>
            <w:r w:rsidRPr="000A7F5C">
              <w:rPr>
                <w:rFonts w:ascii="Tele-GroteskNor" w:hAnsi="Tele-GroteskNor"/>
                <w:sz w:val="20"/>
                <w:szCs w:val="20"/>
              </w:rPr>
              <w:t>MMS</w:t>
            </w:r>
            <w:r w:rsidR="00F75552" w:rsidRPr="000A7F5C">
              <w:rPr>
                <w:rFonts w:ascii="Tele-GroteskNor" w:hAnsi="Tele-GroteskNor"/>
                <w:sz w:val="20"/>
                <w:szCs w:val="20"/>
              </w:rPr>
              <w:t xml:space="preserve"> пораки кон меѓународни дестинации</w:t>
            </w:r>
          </w:p>
        </w:tc>
        <w:tc>
          <w:tcPr>
            <w:tcW w:w="7288" w:type="dxa"/>
            <w:gridSpan w:val="7"/>
          </w:tcPr>
          <w:p w14:paraId="07453DE1" w14:textId="77777777" w:rsidR="00F75552" w:rsidRPr="000A7F5C" w:rsidRDefault="00F75552" w:rsidP="00AE111D">
            <w:pPr>
              <w:pStyle w:val="NoSpacing"/>
              <w:jc w:val="center"/>
              <w:rPr>
                <w:rFonts w:ascii="Tele-GroteskNor" w:hAnsi="Tele-GroteskNor"/>
                <w:sz w:val="20"/>
                <w:szCs w:val="20"/>
              </w:rPr>
            </w:pPr>
            <w:r w:rsidRPr="000A7F5C">
              <w:rPr>
                <w:rFonts w:ascii="Tele-GroteskNor" w:hAnsi="Tele-GroteskNor"/>
                <w:sz w:val="20"/>
                <w:szCs w:val="20"/>
                <w:lang w:val="en-US"/>
              </w:rPr>
              <w:t>41,3</w:t>
            </w:r>
            <w:r w:rsidR="004B2E8D" w:rsidRPr="000A7F5C">
              <w:rPr>
                <w:rFonts w:ascii="Tele-GroteskNor" w:hAnsi="Tele-GroteskNor"/>
                <w:sz w:val="20"/>
                <w:szCs w:val="20"/>
              </w:rPr>
              <w:t xml:space="preserve"> ден.</w:t>
            </w:r>
          </w:p>
        </w:tc>
      </w:tr>
      <w:tr w:rsidR="00F75552" w:rsidRPr="000A7F5C" w14:paraId="2E36EC16" w14:textId="77777777" w:rsidTr="004712CB">
        <w:trPr>
          <w:trHeight w:val="84"/>
        </w:trPr>
        <w:tc>
          <w:tcPr>
            <w:tcW w:w="2669" w:type="dxa"/>
            <w:gridSpan w:val="2"/>
          </w:tcPr>
          <w:p w14:paraId="33A485E3" w14:textId="77777777" w:rsidR="00F75552" w:rsidRPr="000A7F5C" w:rsidRDefault="00F75552" w:rsidP="003F29BA">
            <w:pPr>
              <w:pStyle w:val="NoSpacing"/>
              <w:rPr>
                <w:rFonts w:ascii="Tele-GroteskNor" w:hAnsi="Tele-GroteskNor"/>
                <w:color w:val="333333"/>
                <w:sz w:val="20"/>
                <w:szCs w:val="20"/>
                <w:lang w:val="ru-RU"/>
              </w:rPr>
            </w:pPr>
            <w:r w:rsidRPr="000A7F5C">
              <w:rPr>
                <w:rFonts w:ascii="Tele-GroteskNor" w:hAnsi="Tele-GroteskNor"/>
                <w:sz w:val="20"/>
                <w:szCs w:val="20"/>
              </w:rPr>
              <w:t>Мобилен интернет</w:t>
            </w:r>
          </w:p>
        </w:tc>
        <w:tc>
          <w:tcPr>
            <w:tcW w:w="7288" w:type="dxa"/>
            <w:gridSpan w:val="7"/>
          </w:tcPr>
          <w:p w14:paraId="49B13479" w14:textId="77777777" w:rsidR="00F75552" w:rsidRPr="000A7F5C" w:rsidRDefault="00F75552" w:rsidP="00A33E1A">
            <w:pPr>
              <w:pStyle w:val="NoSpacing"/>
              <w:jc w:val="center"/>
              <w:rPr>
                <w:rFonts w:ascii="Tele-GroteskNor" w:hAnsi="Tele-GroteskNor"/>
                <w:sz w:val="20"/>
                <w:szCs w:val="20"/>
              </w:rPr>
            </w:pPr>
            <w:r w:rsidRPr="000A7F5C">
              <w:rPr>
                <w:rFonts w:ascii="Tele-GroteskNor" w:hAnsi="Tele-GroteskNor"/>
                <w:sz w:val="20"/>
                <w:szCs w:val="20"/>
                <w:lang w:val="en-US"/>
              </w:rPr>
              <w:t>17,7</w:t>
            </w:r>
            <w:r w:rsidR="004B2E8D" w:rsidRPr="000A7F5C">
              <w:rPr>
                <w:rFonts w:ascii="Tele-GroteskNor" w:hAnsi="Tele-GroteskNor"/>
                <w:sz w:val="20"/>
                <w:szCs w:val="20"/>
              </w:rPr>
              <w:t xml:space="preserve"> ден.</w:t>
            </w:r>
          </w:p>
        </w:tc>
      </w:tr>
    </w:tbl>
    <w:p w14:paraId="0C0BD193" w14:textId="77777777" w:rsidR="00A53486" w:rsidRPr="00EA7D96" w:rsidRDefault="00A53486" w:rsidP="000A7F5C">
      <w:pPr>
        <w:pStyle w:val="NoSpacing"/>
        <w:ind w:left="284"/>
        <w:rPr>
          <w:rFonts w:ascii="Tele-GroteskNor" w:hAnsi="Tele-GroteskNor"/>
          <w:color w:val="333333"/>
          <w:sz w:val="20"/>
          <w:szCs w:val="20"/>
          <w:lang w:val="ru-RU"/>
        </w:rPr>
      </w:pPr>
      <w:r w:rsidRPr="00EA7D96">
        <w:rPr>
          <w:rFonts w:ascii="Tele-GroteskNor" w:hAnsi="Tele-GroteskNor"/>
          <w:color w:val="333333"/>
          <w:sz w:val="20"/>
          <w:szCs w:val="20"/>
        </w:rPr>
        <w:t xml:space="preserve">*20 бесплатни </w:t>
      </w:r>
      <w:r w:rsidR="00081CE4">
        <w:rPr>
          <w:rFonts w:ascii="Tele-GroteskNor" w:hAnsi="Tele-GroteskNor"/>
          <w:color w:val="333333"/>
          <w:sz w:val="20"/>
          <w:szCs w:val="20"/>
        </w:rPr>
        <w:t>SMS</w:t>
      </w:r>
      <w:r w:rsidRPr="00EA7D96">
        <w:rPr>
          <w:rFonts w:ascii="Tele-GroteskNor" w:hAnsi="Tele-GroteskNor"/>
          <w:color w:val="333333"/>
          <w:sz w:val="20"/>
          <w:szCs w:val="20"/>
        </w:rPr>
        <w:t xml:space="preserve"> пораки вклучени во месечната претплата во тарифниот модел Елита 20.</w:t>
      </w:r>
    </w:p>
    <w:p w14:paraId="3C73B61D" w14:textId="77777777" w:rsidR="00A53486" w:rsidRPr="00EA7D96" w:rsidRDefault="00A53486" w:rsidP="000A7F5C">
      <w:pPr>
        <w:pStyle w:val="NoSpacing"/>
        <w:ind w:left="284"/>
        <w:rPr>
          <w:rFonts w:ascii="Tele-GroteskNor" w:hAnsi="Tele-GroteskNor"/>
          <w:color w:val="333333"/>
          <w:sz w:val="20"/>
          <w:szCs w:val="20"/>
        </w:rPr>
      </w:pPr>
      <w:r w:rsidRPr="00EA7D96">
        <w:rPr>
          <w:rFonts w:ascii="Tele-GroteskNor" w:hAnsi="Tele-GroteskNor"/>
          <w:color w:val="333333"/>
          <w:sz w:val="20"/>
          <w:szCs w:val="20"/>
          <w:lang w:val="ru-RU"/>
        </w:rPr>
        <w:t xml:space="preserve">** </w:t>
      </w:r>
      <w:r w:rsidRPr="00EA7D96">
        <w:rPr>
          <w:rFonts w:ascii="Tele-GroteskNor" w:hAnsi="Tele-GroteskNor"/>
          <w:color w:val="333333"/>
          <w:sz w:val="20"/>
          <w:szCs w:val="20"/>
        </w:rPr>
        <w:t>Само со склучување договор во времетраење од 36 месеци (3 години) во понудата за Елита Бизнис</w:t>
      </w:r>
      <w:r w:rsidR="00FC72AD">
        <w:rPr>
          <w:rFonts w:ascii="Tele-GroteskNor" w:hAnsi="Tele-GroteskNor"/>
          <w:color w:val="333333"/>
          <w:sz w:val="20"/>
          <w:szCs w:val="20"/>
        </w:rPr>
        <w:t>.</w:t>
      </w:r>
    </w:p>
    <w:p w14:paraId="3E1E5BD7" w14:textId="77777777" w:rsidR="00A53486" w:rsidRPr="00EA7D96" w:rsidRDefault="00A53486" w:rsidP="000A7F5C">
      <w:pPr>
        <w:pStyle w:val="NoSpacing"/>
        <w:ind w:left="284"/>
        <w:rPr>
          <w:rFonts w:ascii="Tele-GroteskNor" w:hAnsi="Tele-GroteskNor"/>
          <w:color w:val="333333"/>
          <w:sz w:val="20"/>
          <w:szCs w:val="20"/>
        </w:rPr>
      </w:pPr>
      <w:r w:rsidRPr="00EA7D96">
        <w:rPr>
          <w:rFonts w:ascii="Tele-GroteskNor" w:hAnsi="Tele-GroteskNor"/>
          <w:color w:val="333333"/>
          <w:sz w:val="20"/>
          <w:szCs w:val="20"/>
          <w:lang w:val="ru-RU"/>
        </w:rPr>
        <w:t xml:space="preserve">*** Цената на разговор помеѓу претплатниците на тарифниот модел Посебен е 3,54 денари/минута. </w:t>
      </w:r>
      <w:r w:rsidRPr="00EA7D96">
        <w:rPr>
          <w:rFonts w:ascii="Tele-GroteskNor" w:hAnsi="Tele-GroteskNor"/>
          <w:color w:val="333333"/>
          <w:sz w:val="20"/>
          <w:szCs w:val="20"/>
        </w:rPr>
        <w:t>Сите претплатници на тарифниот модел Посебен, ќе можат да изберат еден од двата дополнителни пакети, и тоа:</w:t>
      </w:r>
    </w:p>
    <w:p w14:paraId="2DB610C3" w14:textId="77777777" w:rsidR="00A53486" w:rsidRPr="00EA7D96" w:rsidRDefault="00A53486" w:rsidP="000A7F5C">
      <w:pPr>
        <w:pStyle w:val="NoSpacing"/>
        <w:numPr>
          <w:ilvl w:val="0"/>
          <w:numId w:val="3"/>
        </w:numPr>
        <w:tabs>
          <w:tab w:val="left" w:pos="851"/>
        </w:tabs>
        <w:ind w:left="709" w:hanging="207"/>
        <w:rPr>
          <w:rFonts w:ascii="Tele-GroteskNor" w:hAnsi="Tele-GroteskNor"/>
          <w:color w:val="333333"/>
          <w:sz w:val="20"/>
          <w:szCs w:val="20"/>
        </w:rPr>
      </w:pPr>
      <w:r w:rsidRPr="00EA7D96">
        <w:rPr>
          <w:rFonts w:ascii="Tele-GroteskNor" w:hAnsi="Tele-GroteskNor"/>
          <w:color w:val="333333"/>
          <w:sz w:val="20"/>
          <w:szCs w:val="20"/>
        </w:rPr>
        <w:t xml:space="preserve">200 пораки кои можат да се праќаат во </w:t>
      </w:r>
      <w:r w:rsidR="00FC72AD">
        <w:rPr>
          <w:rFonts w:ascii="Tele-GroteskNor" w:hAnsi="Tele-GroteskNor"/>
          <w:color w:val="333333"/>
          <w:sz w:val="20"/>
          <w:szCs w:val="20"/>
        </w:rPr>
        <w:t>мрежата на Телеком</w:t>
      </w:r>
      <w:r w:rsidR="00986630" w:rsidRPr="00EA7D96">
        <w:rPr>
          <w:rFonts w:ascii="Tele-GroteskNor" w:hAnsi="Tele-GroteskNor"/>
          <w:color w:val="333333"/>
          <w:sz w:val="20"/>
          <w:szCs w:val="20"/>
        </w:rPr>
        <w:t>.</w:t>
      </w:r>
    </w:p>
    <w:p w14:paraId="3CADD185" w14:textId="77777777" w:rsidR="00A53486" w:rsidRPr="00EA7D96" w:rsidRDefault="00A53486" w:rsidP="000A7F5C">
      <w:pPr>
        <w:pStyle w:val="NoSpacing"/>
        <w:numPr>
          <w:ilvl w:val="0"/>
          <w:numId w:val="3"/>
        </w:numPr>
        <w:tabs>
          <w:tab w:val="left" w:pos="851"/>
        </w:tabs>
        <w:ind w:left="709" w:hanging="207"/>
        <w:rPr>
          <w:sz w:val="20"/>
          <w:szCs w:val="20"/>
        </w:rPr>
      </w:pPr>
      <w:r w:rsidRPr="00EA7D96">
        <w:rPr>
          <w:rFonts w:ascii="Tele-GroteskNor" w:hAnsi="Tele-GroteskNor"/>
          <w:color w:val="333333"/>
          <w:sz w:val="20"/>
          <w:szCs w:val="20"/>
        </w:rPr>
        <w:t xml:space="preserve">200 минути кои може да се искористат за разговори кон сите корисници на </w:t>
      </w:r>
      <w:r w:rsidR="00FC72AD">
        <w:rPr>
          <w:rFonts w:ascii="Tele-GroteskNor" w:hAnsi="Tele-GroteskNor"/>
          <w:color w:val="333333"/>
          <w:sz w:val="20"/>
          <w:szCs w:val="20"/>
        </w:rPr>
        <w:t xml:space="preserve">тарифниот модел </w:t>
      </w:r>
      <w:r w:rsidRPr="00EA7D96">
        <w:rPr>
          <w:rFonts w:ascii="Tele-GroteskNor" w:hAnsi="Tele-GroteskNor"/>
          <w:color w:val="333333"/>
          <w:sz w:val="20"/>
          <w:szCs w:val="20"/>
        </w:rPr>
        <w:t>Посебен</w:t>
      </w:r>
      <w:r w:rsidR="00986630" w:rsidRPr="00EA7D96">
        <w:rPr>
          <w:rFonts w:ascii="Tele-GroteskNor" w:hAnsi="Tele-GroteskNor"/>
          <w:color w:val="333333"/>
          <w:sz w:val="20"/>
          <w:szCs w:val="20"/>
        </w:rPr>
        <w:t>.</w:t>
      </w:r>
    </w:p>
    <w:p w14:paraId="734BBC7F" w14:textId="77777777" w:rsidR="00A53486" w:rsidRPr="00A53486" w:rsidRDefault="00A53486" w:rsidP="003F29BA">
      <w:pPr>
        <w:pStyle w:val="NoSpacing"/>
      </w:pPr>
    </w:p>
    <w:tbl>
      <w:tblPr>
        <w:tblStyle w:val="LightShading1"/>
        <w:tblW w:w="9266"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00" w:firstRow="0" w:lastRow="0" w:firstColumn="0" w:lastColumn="0" w:noHBand="1" w:noVBand="1"/>
      </w:tblPr>
      <w:tblGrid>
        <w:gridCol w:w="5485"/>
        <w:gridCol w:w="1632"/>
        <w:gridCol w:w="1186"/>
        <w:gridCol w:w="963"/>
      </w:tblGrid>
      <w:tr w:rsidR="002D7367" w:rsidRPr="000A7F5C" w14:paraId="33D1A7DE" w14:textId="77777777" w:rsidTr="004712CB">
        <w:trPr>
          <w:trHeight w:hRule="exact" w:val="340"/>
        </w:trPr>
        <w:tc>
          <w:tcPr>
            <w:tcW w:w="5485" w:type="dxa"/>
            <w:shd w:val="clear" w:color="auto" w:fill="E20074"/>
          </w:tcPr>
          <w:p w14:paraId="3B8B4488" w14:textId="77777777" w:rsidR="002D7367" w:rsidRPr="000A7F5C" w:rsidRDefault="002D7367" w:rsidP="003F29BA">
            <w:pPr>
              <w:pStyle w:val="NoSpacing"/>
              <w:rPr>
                <w:rFonts w:ascii="Tele-GroteskNor" w:hAnsi="Tele-GroteskNor"/>
                <w:color w:val="FFFFFF" w:themeColor="background1"/>
                <w:sz w:val="20"/>
                <w:szCs w:val="20"/>
                <w:lang w:val="ru-RU"/>
              </w:rPr>
            </w:pPr>
          </w:p>
        </w:tc>
        <w:tc>
          <w:tcPr>
            <w:tcW w:w="1632" w:type="dxa"/>
            <w:shd w:val="clear" w:color="auto" w:fill="E20074"/>
          </w:tcPr>
          <w:p w14:paraId="68D0DA90" w14:textId="77777777" w:rsidR="002D7367" w:rsidRPr="000A7F5C" w:rsidRDefault="002D7367" w:rsidP="00A0333C">
            <w:pPr>
              <w:pStyle w:val="NoSpacing"/>
              <w:jc w:val="center"/>
              <w:rPr>
                <w:rFonts w:ascii="Tele-GroteskNor" w:hAnsi="Tele-GroteskNor" w:cs="Arial"/>
                <w:color w:val="FFFFFF" w:themeColor="background1"/>
                <w:sz w:val="20"/>
                <w:szCs w:val="20"/>
              </w:rPr>
            </w:pPr>
            <w:r w:rsidRPr="000A7F5C">
              <w:rPr>
                <w:rStyle w:val="Strong"/>
                <w:rFonts w:ascii="Tele-GroteskNor" w:hAnsi="Tele-GroteskNor" w:cs="Arial"/>
                <w:b w:val="0"/>
                <w:color w:val="FFFFFF" w:themeColor="background1"/>
                <w:sz w:val="20"/>
                <w:szCs w:val="20"/>
              </w:rPr>
              <w:t>W’n’W L</w:t>
            </w:r>
            <w:r w:rsidR="00D70F3A" w:rsidRPr="000A7F5C">
              <w:rPr>
                <w:rStyle w:val="Strong"/>
                <w:rFonts w:ascii="Tele-GroteskNor" w:hAnsi="Tele-GroteskNor" w:cs="Arial"/>
                <w:b w:val="0"/>
                <w:color w:val="FFFFFF" w:themeColor="background1"/>
                <w:sz w:val="20"/>
                <w:szCs w:val="20"/>
              </w:rPr>
              <w:t>*</w:t>
            </w:r>
          </w:p>
        </w:tc>
        <w:tc>
          <w:tcPr>
            <w:tcW w:w="1186" w:type="dxa"/>
            <w:shd w:val="clear" w:color="auto" w:fill="E20074"/>
          </w:tcPr>
          <w:p w14:paraId="2F5DB941" w14:textId="77777777" w:rsidR="002D7367" w:rsidRPr="000A7F5C" w:rsidRDefault="002D7367" w:rsidP="00A0333C">
            <w:pPr>
              <w:pStyle w:val="NoSpacing"/>
              <w:jc w:val="center"/>
              <w:rPr>
                <w:rStyle w:val="Strong"/>
                <w:rFonts w:ascii="Tele-GroteskNor" w:hAnsi="Tele-GroteskNor"/>
                <w:b w:val="0"/>
                <w:color w:val="FFFFFF" w:themeColor="background1"/>
                <w:sz w:val="20"/>
                <w:szCs w:val="20"/>
              </w:rPr>
            </w:pPr>
            <w:r w:rsidRPr="000A7F5C">
              <w:rPr>
                <w:rStyle w:val="Strong"/>
                <w:rFonts w:ascii="Tele-GroteskNor" w:hAnsi="Tele-GroteskNor"/>
                <w:b w:val="0"/>
                <w:color w:val="FFFFFF" w:themeColor="background1"/>
                <w:sz w:val="20"/>
                <w:szCs w:val="20"/>
              </w:rPr>
              <w:t>W’n’W XL</w:t>
            </w:r>
            <w:r w:rsidR="00D70F3A" w:rsidRPr="000A7F5C">
              <w:rPr>
                <w:rStyle w:val="Strong"/>
                <w:rFonts w:ascii="Tele-GroteskNor" w:hAnsi="Tele-GroteskNor"/>
                <w:b w:val="0"/>
                <w:color w:val="FFFFFF" w:themeColor="background1"/>
                <w:sz w:val="20"/>
                <w:szCs w:val="20"/>
              </w:rPr>
              <w:t>*</w:t>
            </w:r>
          </w:p>
        </w:tc>
        <w:tc>
          <w:tcPr>
            <w:tcW w:w="963" w:type="dxa"/>
            <w:shd w:val="clear" w:color="auto" w:fill="E20074"/>
          </w:tcPr>
          <w:p w14:paraId="3998BE84" w14:textId="77777777" w:rsidR="002D7367" w:rsidRPr="000A7F5C" w:rsidRDefault="002D7367" w:rsidP="00A0333C">
            <w:pPr>
              <w:pStyle w:val="NoSpacing"/>
              <w:jc w:val="center"/>
              <w:rPr>
                <w:rStyle w:val="Strong"/>
                <w:rFonts w:ascii="Tele-GroteskNor" w:hAnsi="Tele-GroteskNor"/>
                <w:b w:val="0"/>
                <w:color w:val="FFFFFF" w:themeColor="background1"/>
                <w:sz w:val="20"/>
                <w:szCs w:val="20"/>
              </w:rPr>
            </w:pPr>
            <w:r w:rsidRPr="000A7F5C">
              <w:rPr>
                <w:rStyle w:val="Strong"/>
                <w:rFonts w:ascii="Tele-GroteskNor" w:hAnsi="Tele-GroteskNor"/>
                <w:b w:val="0"/>
                <w:color w:val="FFFFFF" w:themeColor="background1"/>
                <w:sz w:val="20"/>
                <w:szCs w:val="20"/>
                <w:lang w:val="en-US"/>
              </w:rPr>
              <w:t>NET</w:t>
            </w:r>
            <w:r w:rsidR="00D70F3A" w:rsidRPr="000A7F5C">
              <w:rPr>
                <w:rStyle w:val="Strong"/>
                <w:rFonts w:ascii="Tele-GroteskNor" w:hAnsi="Tele-GroteskNor"/>
                <w:b w:val="0"/>
                <w:color w:val="FFFFFF" w:themeColor="background1"/>
                <w:sz w:val="20"/>
                <w:szCs w:val="20"/>
              </w:rPr>
              <w:t>*</w:t>
            </w:r>
          </w:p>
        </w:tc>
      </w:tr>
      <w:tr w:rsidR="002D7367" w:rsidRPr="000A7F5C" w14:paraId="2D0DA2D9" w14:textId="77777777" w:rsidTr="004712CB">
        <w:trPr>
          <w:trHeight w:hRule="exact" w:val="340"/>
        </w:trPr>
        <w:tc>
          <w:tcPr>
            <w:tcW w:w="5485" w:type="dxa"/>
          </w:tcPr>
          <w:p w14:paraId="0D21C84B" w14:textId="77777777" w:rsidR="002D7367" w:rsidRPr="000A7F5C" w:rsidRDefault="002D7367" w:rsidP="003F29BA">
            <w:pPr>
              <w:pStyle w:val="NoSpacing"/>
              <w:rPr>
                <w:rFonts w:ascii="Tele-GroteskNor" w:hAnsi="Tele-GroteskNor" w:cs="Arial"/>
                <w:sz w:val="20"/>
                <w:szCs w:val="20"/>
              </w:rPr>
            </w:pPr>
            <w:r w:rsidRPr="000A7F5C">
              <w:rPr>
                <w:rFonts w:ascii="Tele-GroteskNor" w:hAnsi="Tele-GroteskNor" w:cs="Arial"/>
                <w:sz w:val="20"/>
                <w:szCs w:val="20"/>
              </w:rPr>
              <w:t>Месечна претплата</w:t>
            </w:r>
          </w:p>
        </w:tc>
        <w:tc>
          <w:tcPr>
            <w:tcW w:w="1632" w:type="dxa"/>
          </w:tcPr>
          <w:p w14:paraId="640D9426" w14:textId="77777777" w:rsidR="002D7367" w:rsidRPr="000A7F5C" w:rsidRDefault="002D7367" w:rsidP="00C00A88">
            <w:pPr>
              <w:pStyle w:val="NoSpacing"/>
              <w:jc w:val="center"/>
              <w:rPr>
                <w:rFonts w:ascii="Tele-GroteskNor" w:hAnsi="Tele-GroteskNor" w:cs="Arial"/>
                <w:sz w:val="20"/>
                <w:szCs w:val="20"/>
                <w:lang w:val="en-US"/>
              </w:rPr>
            </w:pPr>
            <w:r w:rsidRPr="000A7F5C">
              <w:rPr>
                <w:rFonts w:ascii="Tele-GroteskNor" w:hAnsi="Tele-GroteskNor" w:cs="Arial"/>
                <w:sz w:val="20"/>
                <w:szCs w:val="20"/>
              </w:rPr>
              <w:t>354</w:t>
            </w:r>
            <w:r w:rsidR="004B2E8D" w:rsidRPr="000A7F5C">
              <w:rPr>
                <w:rFonts w:ascii="Tele-GroteskNor" w:hAnsi="Tele-GroteskNor" w:cs="Arial"/>
                <w:sz w:val="20"/>
                <w:szCs w:val="20"/>
              </w:rPr>
              <w:t xml:space="preserve"> </w:t>
            </w:r>
            <w:r w:rsidR="004B2E8D" w:rsidRPr="000A7F5C">
              <w:rPr>
                <w:rFonts w:ascii="Tele-GroteskNor" w:hAnsi="Tele-GroteskNor"/>
                <w:sz w:val="20"/>
                <w:szCs w:val="20"/>
              </w:rPr>
              <w:t>ден.</w:t>
            </w:r>
          </w:p>
        </w:tc>
        <w:tc>
          <w:tcPr>
            <w:tcW w:w="1186" w:type="dxa"/>
          </w:tcPr>
          <w:p w14:paraId="77F96AC4" w14:textId="77777777" w:rsidR="002D7367" w:rsidRPr="000A7F5C" w:rsidRDefault="002D7367" w:rsidP="00C00A88">
            <w:pPr>
              <w:pStyle w:val="NoSpacing"/>
              <w:jc w:val="center"/>
              <w:rPr>
                <w:rFonts w:ascii="Tele-GroteskNor" w:hAnsi="Tele-GroteskNor" w:cs="Arial"/>
                <w:sz w:val="20"/>
                <w:szCs w:val="20"/>
              </w:rPr>
            </w:pPr>
            <w:r w:rsidRPr="000A7F5C">
              <w:rPr>
                <w:rFonts w:ascii="Tele-GroteskNor" w:hAnsi="Tele-GroteskNor" w:cs="Arial"/>
                <w:sz w:val="20"/>
                <w:szCs w:val="20"/>
                <w:lang w:val="en-US"/>
              </w:rPr>
              <w:t>531</w:t>
            </w:r>
            <w:r w:rsidR="004B2E8D" w:rsidRPr="000A7F5C">
              <w:rPr>
                <w:rFonts w:ascii="Tele-GroteskNor" w:hAnsi="Tele-GroteskNor" w:cs="Arial"/>
                <w:sz w:val="20"/>
                <w:szCs w:val="20"/>
              </w:rPr>
              <w:t xml:space="preserve"> </w:t>
            </w:r>
            <w:r w:rsidR="004B2E8D" w:rsidRPr="000A7F5C">
              <w:rPr>
                <w:rFonts w:ascii="Tele-GroteskNor" w:hAnsi="Tele-GroteskNor"/>
                <w:sz w:val="20"/>
                <w:szCs w:val="20"/>
              </w:rPr>
              <w:t>ден.</w:t>
            </w:r>
          </w:p>
        </w:tc>
        <w:tc>
          <w:tcPr>
            <w:tcW w:w="963" w:type="dxa"/>
          </w:tcPr>
          <w:p w14:paraId="3681CFCC" w14:textId="77777777" w:rsidR="002D7367" w:rsidRPr="000A7F5C" w:rsidRDefault="002D7367" w:rsidP="00C00A88">
            <w:pPr>
              <w:pStyle w:val="NoSpacing"/>
              <w:jc w:val="center"/>
              <w:rPr>
                <w:rFonts w:ascii="Tele-GroteskNor" w:hAnsi="Tele-GroteskNor" w:cs="Arial"/>
                <w:sz w:val="20"/>
                <w:szCs w:val="20"/>
              </w:rPr>
            </w:pPr>
            <w:r w:rsidRPr="000A7F5C">
              <w:rPr>
                <w:rFonts w:ascii="Tele-GroteskNor" w:hAnsi="Tele-GroteskNor" w:cs="Arial"/>
                <w:sz w:val="20"/>
                <w:szCs w:val="20"/>
                <w:lang w:val="en-US"/>
              </w:rPr>
              <w:t>531</w:t>
            </w:r>
            <w:r w:rsidR="004B2E8D" w:rsidRPr="000A7F5C">
              <w:rPr>
                <w:rFonts w:ascii="Tele-GroteskNor" w:hAnsi="Tele-GroteskNor" w:cs="Arial"/>
                <w:sz w:val="20"/>
                <w:szCs w:val="20"/>
              </w:rPr>
              <w:t xml:space="preserve"> </w:t>
            </w:r>
            <w:r w:rsidR="004B2E8D" w:rsidRPr="000A7F5C">
              <w:rPr>
                <w:rFonts w:ascii="Tele-GroteskNor" w:hAnsi="Tele-GroteskNor"/>
                <w:sz w:val="20"/>
                <w:szCs w:val="20"/>
              </w:rPr>
              <w:t>ден.</w:t>
            </w:r>
          </w:p>
        </w:tc>
      </w:tr>
      <w:tr w:rsidR="002D7367" w:rsidRPr="000A7F5C" w14:paraId="72E89C88" w14:textId="77777777" w:rsidTr="004712CB">
        <w:trPr>
          <w:trHeight w:hRule="exact" w:val="340"/>
        </w:trPr>
        <w:tc>
          <w:tcPr>
            <w:tcW w:w="5485" w:type="dxa"/>
          </w:tcPr>
          <w:p w14:paraId="7F2D1B39" w14:textId="77777777" w:rsidR="002D7367" w:rsidRPr="000A7F5C" w:rsidRDefault="002D7367" w:rsidP="003F29BA">
            <w:pPr>
              <w:pStyle w:val="NoSpacing"/>
              <w:rPr>
                <w:rFonts w:ascii="Tele-GroteskNor" w:hAnsi="Tele-GroteskNor" w:cs="Arial"/>
                <w:sz w:val="20"/>
                <w:szCs w:val="20"/>
              </w:rPr>
            </w:pPr>
            <w:r w:rsidRPr="000A7F5C">
              <w:rPr>
                <w:rFonts w:ascii="Tele-GroteskNor" w:hAnsi="Tele-GroteskNor" w:cs="Arial"/>
                <w:sz w:val="20"/>
                <w:szCs w:val="20"/>
              </w:rPr>
              <w:t>Сума вклучена во месечната претплата</w:t>
            </w:r>
          </w:p>
        </w:tc>
        <w:tc>
          <w:tcPr>
            <w:tcW w:w="1632" w:type="dxa"/>
          </w:tcPr>
          <w:p w14:paraId="007A42FC" w14:textId="77777777" w:rsidR="002D7367" w:rsidRPr="000A7F5C" w:rsidRDefault="002D7367" w:rsidP="00C00A88">
            <w:pPr>
              <w:pStyle w:val="NoSpacing"/>
              <w:jc w:val="center"/>
              <w:rPr>
                <w:rFonts w:ascii="Tele-GroteskNor" w:hAnsi="Tele-GroteskNor" w:cs="Arial"/>
                <w:sz w:val="20"/>
                <w:szCs w:val="20"/>
              </w:rPr>
            </w:pPr>
            <w:r w:rsidRPr="000A7F5C">
              <w:rPr>
                <w:rFonts w:ascii="Tele-GroteskNor" w:hAnsi="Tele-GroteskNor" w:cs="Arial"/>
                <w:sz w:val="20"/>
                <w:szCs w:val="20"/>
                <w:lang w:val="en-US"/>
              </w:rPr>
              <w:t>30</w:t>
            </w:r>
            <w:r w:rsidRPr="000A7F5C">
              <w:rPr>
                <w:rFonts w:ascii="Tele-GroteskNor" w:hAnsi="Tele-GroteskNor" w:cs="Arial"/>
                <w:sz w:val="20"/>
                <w:szCs w:val="20"/>
              </w:rPr>
              <w:t>0 MB</w:t>
            </w:r>
          </w:p>
        </w:tc>
        <w:tc>
          <w:tcPr>
            <w:tcW w:w="1186" w:type="dxa"/>
          </w:tcPr>
          <w:p w14:paraId="6D6878F6" w14:textId="77777777" w:rsidR="002D7367" w:rsidRPr="000A7F5C" w:rsidRDefault="002D7367" w:rsidP="00C00A88">
            <w:pPr>
              <w:pStyle w:val="NoSpacing"/>
              <w:jc w:val="center"/>
              <w:rPr>
                <w:rFonts w:ascii="Tele-GroteskNor" w:hAnsi="Tele-GroteskNor" w:cs="Arial"/>
                <w:sz w:val="20"/>
                <w:szCs w:val="20"/>
              </w:rPr>
            </w:pPr>
            <w:r w:rsidRPr="000A7F5C">
              <w:rPr>
                <w:rFonts w:ascii="Tele-GroteskNor" w:hAnsi="Tele-GroteskNor" w:cs="Arial"/>
                <w:sz w:val="20"/>
                <w:szCs w:val="20"/>
                <w:lang w:val="en-US"/>
              </w:rPr>
              <w:t>2</w:t>
            </w:r>
            <w:r w:rsidR="00FC72AD" w:rsidRPr="000A7F5C">
              <w:rPr>
                <w:rFonts w:ascii="Tele-GroteskNor" w:hAnsi="Tele-GroteskNor" w:cs="Arial"/>
                <w:sz w:val="20"/>
                <w:szCs w:val="20"/>
              </w:rPr>
              <w:t>.</w:t>
            </w:r>
            <w:r w:rsidRPr="000A7F5C">
              <w:rPr>
                <w:rFonts w:ascii="Tele-GroteskNor" w:hAnsi="Tele-GroteskNor" w:cs="Arial"/>
                <w:sz w:val="20"/>
                <w:szCs w:val="20"/>
              </w:rPr>
              <w:t>04</w:t>
            </w:r>
            <w:r w:rsidRPr="000A7F5C">
              <w:rPr>
                <w:rFonts w:ascii="Tele-GroteskNor" w:hAnsi="Tele-GroteskNor" w:cs="Arial"/>
                <w:sz w:val="20"/>
                <w:szCs w:val="20"/>
                <w:lang w:val="en-US"/>
              </w:rPr>
              <w:t>8</w:t>
            </w:r>
            <w:r w:rsidRPr="000A7F5C">
              <w:rPr>
                <w:rFonts w:ascii="Tele-GroteskNor" w:hAnsi="Tele-GroteskNor" w:cs="Arial"/>
                <w:sz w:val="20"/>
                <w:szCs w:val="20"/>
              </w:rPr>
              <w:t xml:space="preserve"> MB</w:t>
            </w:r>
          </w:p>
        </w:tc>
        <w:tc>
          <w:tcPr>
            <w:tcW w:w="963" w:type="dxa"/>
          </w:tcPr>
          <w:p w14:paraId="5BF57725" w14:textId="77777777" w:rsidR="002D7367" w:rsidRPr="000A7F5C" w:rsidRDefault="002D7367" w:rsidP="00C00A88">
            <w:pPr>
              <w:pStyle w:val="NoSpacing"/>
              <w:jc w:val="center"/>
              <w:rPr>
                <w:rFonts w:ascii="Tele-GroteskNor" w:hAnsi="Tele-GroteskNor" w:cs="Arial"/>
                <w:sz w:val="20"/>
                <w:szCs w:val="20"/>
                <w:lang w:val="en-US"/>
              </w:rPr>
            </w:pPr>
            <w:r w:rsidRPr="000A7F5C">
              <w:rPr>
                <w:rFonts w:ascii="Tele-GroteskNor" w:hAnsi="Tele-GroteskNor" w:cs="Arial"/>
                <w:sz w:val="20"/>
                <w:szCs w:val="20"/>
                <w:lang w:val="en-US"/>
              </w:rPr>
              <w:t>1</w:t>
            </w:r>
            <w:r w:rsidR="00FC72AD" w:rsidRPr="000A7F5C">
              <w:rPr>
                <w:rFonts w:ascii="Tele-GroteskNor" w:hAnsi="Tele-GroteskNor" w:cs="Arial"/>
                <w:sz w:val="20"/>
                <w:szCs w:val="20"/>
              </w:rPr>
              <w:t>.</w:t>
            </w:r>
            <w:r w:rsidRPr="000A7F5C">
              <w:rPr>
                <w:rFonts w:ascii="Tele-GroteskNor" w:hAnsi="Tele-GroteskNor" w:cs="Arial"/>
                <w:sz w:val="20"/>
                <w:szCs w:val="20"/>
                <w:lang w:val="en-US"/>
              </w:rPr>
              <w:t>024 MB</w:t>
            </w:r>
          </w:p>
        </w:tc>
      </w:tr>
      <w:tr w:rsidR="00C00A88" w:rsidRPr="000A7F5C" w14:paraId="2860F2DF" w14:textId="77777777" w:rsidTr="004712CB">
        <w:trPr>
          <w:trHeight w:hRule="exact" w:val="340"/>
        </w:trPr>
        <w:tc>
          <w:tcPr>
            <w:tcW w:w="5485" w:type="dxa"/>
          </w:tcPr>
          <w:p w14:paraId="60CA024B" w14:textId="77777777" w:rsidR="00C00A88" w:rsidRPr="000A7F5C" w:rsidRDefault="00C00A88" w:rsidP="00FC72AD">
            <w:pPr>
              <w:pStyle w:val="NoSpacing"/>
              <w:rPr>
                <w:rFonts w:ascii="Tele-GroteskNor" w:hAnsi="Tele-GroteskNor" w:cs="Arial"/>
                <w:sz w:val="20"/>
                <w:szCs w:val="20"/>
              </w:rPr>
            </w:pPr>
            <w:r w:rsidRPr="000A7F5C">
              <w:rPr>
                <w:rFonts w:ascii="Tele-GroteskNor" w:hAnsi="Tele-GroteskNor" w:cs="Arial"/>
                <w:sz w:val="20"/>
                <w:szCs w:val="20"/>
              </w:rPr>
              <w:t xml:space="preserve">Повици </w:t>
            </w:r>
            <w:r w:rsidR="00FC72AD" w:rsidRPr="000A7F5C">
              <w:rPr>
                <w:rFonts w:ascii="Tele-GroteskNor" w:hAnsi="Tele-GroteskNor" w:cs="Arial"/>
                <w:sz w:val="20"/>
                <w:szCs w:val="20"/>
              </w:rPr>
              <w:t>во мобилната мрежа на Телеком и кон фиксните</w:t>
            </w:r>
            <w:r w:rsidRPr="000A7F5C">
              <w:rPr>
                <w:rFonts w:ascii="Tele-GroteskNor" w:hAnsi="Tele-GroteskNor" w:cs="Arial"/>
                <w:sz w:val="20"/>
                <w:szCs w:val="20"/>
              </w:rPr>
              <w:t xml:space="preserve"> мрежи</w:t>
            </w:r>
          </w:p>
        </w:tc>
        <w:tc>
          <w:tcPr>
            <w:tcW w:w="3781" w:type="dxa"/>
            <w:gridSpan w:val="3"/>
          </w:tcPr>
          <w:p w14:paraId="40C6DEDF" w14:textId="77777777" w:rsidR="00C00A88" w:rsidRPr="000A7F5C" w:rsidRDefault="00C00A88" w:rsidP="00C00A88">
            <w:pPr>
              <w:pStyle w:val="NoSpacing"/>
              <w:jc w:val="center"/>
              <w:rPr>
                <w:rFonts w:ascii="Tele-GroteskNor" w:hAnsi="Tele-GroteskNor" w:cs="Arial"/>
                <w:sz w:val="20"/>
                <w:szCs w:val="20"/>
              </w:rPr>
            </w:pPr>
            <w:r w:rsidRPr="000A7F5C">
              <w:rPr>
                <w:rFonts w:ascii="Tele-GroteskNor" w:hAnsi="Tele-GroteskNor" w:cs="Arial"/>
                <w:sz w:val="20"/>
                <w:szCs w:val="20"/>
                <w:lang w:val="en-US"/>
              </w:rPr>
              <w:t>10,62</w:t>
            </w:r>
            <w:r w:rsidR="004B2E8D" w:rsidRPr="000A7F5C">
              <w:rPr>
                <w:rFonts w:ascii="Tele-GroteskNor" w:hAnsi="Tele-GroteskNor" w:cs="Arial"/>
                <w:sz w:val="20"/>
                <w:szCs w:val="20"/>
              </w:rPr>
              <w:t xml:space="preserve"> </w:t>
            </w:r>
            <w:r w:rsidR="004B2E8D" w:rsidRPr="000A7F5C">
              <w:rPr>
                <w:rFonts w:ascii="Tele-GroteskNor" w:hAnsi="Tele-GroteskNor"/>
                <w:sz w:val="20"/>
                <w:szCs w:val="20"/>
              </w:rPr>
              <w:t>ден.</w:t>
            </w:r>
          </w:p>
        </w:tc>
      </w:tr>
      <w:tr w:rsidR="00C00A88" w:rsidRPr="000A7F5C" w14:paraId="021FA78F" w14:textId="77777777" w:rsidTr="004712CB">
        <w:trPr>
          <w:trHeight w:hRule="exact" w:val="340"/>
        </w:trPr>
        <w:tc>
          <w:tcPr>
            <w:tcW w:w="5485" w:type="dxa"/>
          </w:tcPr>
          <w:p w14:paraId="2A521108" w14:textId="77777777" w:rsidR="00C00A88" w:rsidRPr="000A7F5C" w:rsidRDefault="00C00A88" w:rsidP="003F29BA">
            <w:pPr>
              <w:pStyle w:val="NoSpacing"/>
              <w:rPr>
                <w:rFonts w:ascii="Tele-GroteskNor" w:hAnsi="Tele-GroteskNor" w:cs="Arial"/>
                <w:sz w:val="20"/>
                <w:szCs w:val="20"/>
              </w:rPr>
            </w:pPr>
            <w:r w:rsidRPr="000A7F5C">
              <w:rPr>
                <w:rFonts w:ascii="Tele-GroteskNor" w:hAnsi="Tele-GroteskNor" w:cs="Arial"/>
                <w:sz w:val="20"/>
                <w:szCs w:val="20"/>
              </w:rPr>
              <w:t>Повици кон други мобилни мрежи</w:t>
            </w:r>
          </w:p>
        </w:tc>
        <w:tc>
          <w:tcPr>
            <w:tcW w:w="3781" w:type="dxa"/>
            <w:gridSpan w:val="3"/>
          </w:tcPr>
          <w:p w14:paraId="29642657" w14:textId="77777777" w:rsidR="00C00A88" w:rsidRPr="000A7F5C" w:rsidRDefault="00C00A88" w:rsidP="00C00A88">
            <w:pPr>
              <w:pStyle w:val="NoSpacing"/>
              <w:jc w:val="center"/>
              <w:rPr>
                <w:rFonts w:ascii="Tele-GroteskNor" w:hAnsi="Tele-GroteskNor" w:cs="Arial"/>
                <w:sz w:val="20"/>
                <w:szCs w:val="20"/>
              </w:rPr>
            </w:pPr>
            <w:r w:rsidRPr="000A7F5C">
              <w:rPr>
                <w:rFonts w:ascii="Tele-GroteskNor" w:hAnsi="Tele-GroteskNor" w:cs="Arial"/>
                <w:sz w:val="20"/>
                <w:szCs w:val="20"/>
              </w:rPr>
              <w:t>1</w:t>
            </w:r>
            <w:r w:rsidRPr="000A7F5C">
              <w:rPr>
                <w:rFonts w:ascii="Tele-GroteskNor" w:hAnsi="Tele-GroteskNor" w:cs="Arial"/>
                <w:sz w:val="20"/>
                <w:szCs w:val="20"/>
                <w:lang w:val="en-US"/>
              </w:rPr>
              <w:t>6,52</w:t>
            </w:r>
            <w:r w:rsidR="004B2E8D" w:rsidRPr="000A7F5C">
              <w:rPr>
                <w:rFonts w:ascii="Tele-GroteskNor" w:hAnsi="Tele-GroteskNor" w:cs="Arial"/>
                <w:sz w:val="20"/>
                <w:szCs w:val="20"/>
              </w:rPr>
              <w:t xml:space="preserve"> </w:t>
            </w:r>
            <w:r w:rsidR="004B2E8D" w:rsidRPr="000A7F5C">
              <w:rPr>
                <w:rFonts w:ascii="Tele-GroteskNor" w:hAnsi="Tele-GroteskNor"/>
                <w:sz w:val="20"/>
                <w:szCs w:val="20"/>
              </w:rPr>
              <w:t>ден.</w:t>
            </w:r>
          </w:p>
        </w:tc>
      </w:tr>
      <w:tr w:rsidR="00C00A88" w:rsidRPr="000A7F5C" w14:paraId="09097F11" w14:textId="77777777" w:rsidTr="004712CB">
        <w:trPr>
          <w:trHeight w:hRule="exact" w:val="340"/>
        </w:trPr>
        <w:tc>
          <w:tcPr>
            <w:tcW w:w="5485" w:type="dxa"/>
          </w:tcPr>
          <w:p w14:paraId="136BC529" w14:textId="77777777" w:rsidR="00C00A88" w:rsidRPr="000A7F5C" w:rsidRDefault="00081CE4" w:rsidP="00B157C0">
            <w:pPr>
              <w:pStyle w:val="NoSpacing"/>
              <w:rPr>
                <w:rFonts w:ascii="Tele-GroteskNor" w:hAnsi="Tele-GroteskNor" w:cs="Arial"/>
                <w:sz w:val="20"/>
                <w:szCs w:val="20"/>
              </w:rPr>
            </w:pPr>
            <w:r w:rsidRPr="000A7F5C">
              <w:rPr>
                <w:rFonts w:ascii="Tele-GroteskNor" w:hAnsi="Tele-GroteskNor" w:cs="Arial"/>
                <w:sz w:val="20"/>
                <w:szCs w:val="20"/>
              </w:rPr>
              <w:t>SMS</w:t>
            </w:r>
          </w:p>
        </w:tc>
        <w:tc>
          <w:tcPr>
            <w:tcW w:w="3781" w:type="dxa"/>
            <w:gridSpan w:val="3"/>
          </w:tcPr>
          <w:p w14:paraId="28776FD1" w14:textId="77777777" w:rsidR="00C00A88" w:rsidRPr="000A7F5C" w:rsidRDefault="00C00A88" w:rsidP="00C00A88">
            <w:pPr>
              <w:pStyle w:val="NoSpacing"/>
              <w:jc w:val="center"/>
              <w:rPr>
                <w:rFonts w:ascii="Tele-GroteskNor" w:hAnsi="Tele-GroteskNor" w:cs="Arial"/>
                <w:sz w:val="20"/>
                <w:szCs w:val="20"/>
              </w:rPr>
            </w:pPr>
            <w:r w:rsidRPr="000A7F5C">
              <w:rPr>
                <w:rFonts w:ascii="Tele-GroteskNor" w:hAnsi="Tele-GroteskNor" w:cs="Arial"/>
                <w:sz w:val="20"/>
                <w:szCs w:val="20"/>
              </w:rPr>
              <w:t>5,9</w:t>
            </w:r>
            <w:r w:rsidR="004B2E8D" w:rsidRPr="000A7F5C">
              <w:rPr>
                <w:rFonts w:ascii="Tele-GroteskNor" w:hAnsi="Tele-GroteskNor" w:cs="Arial"/>
                <w:sz w:val="20"/>
                <w:szCs w:val="20"/>
              </w:rPr>
              <w:t xml:space="preserve"> </w:t>
            </w:r>
            <w:r w:rsidR="004B2E8D" w:rsidRPr="000A7F5C">
              <w:rPr>
                <w:rFonts w:ascii="Tele-GroteskNor" w:hAnsi="Tele-GroteskNor"/>
                <w:sz w:val="20"/>
                <w:szCs w:val="20"/>
              </w:rPr>
              <w:t>ден.</w:t>
            </w:r>
          </w:p>
        </w:tc>
      </w:tr>
      <w:tr w:rsidR="00C00A88" w:rsidRPr="000A7F5C" w14:paraId="2723163E" w14:textId="77777777" w:rsidTr="004712CB">
        <w:trPr>
          <w:trHeight w:hRule="exact" w:val="340"/>
        </w:trPr>
        <w:tc>
          <w:tcPr>
            <w:tcW w:w="5485" w:type="dxa"/>
          </w:tcPr>
          <w:p w14:paraId="4C5C765B" w14:textId="77777777" w:rsidR="00C00A88" w:rsidRPr="000A7F5C" w:rsidRDefault="00081CE4" w:rsidP="00B157C0">
            <w:pPr>
              <w:pStyle w:val="NoSpacing"/>
              <w:rPr>
                <w:rFonts w:ascii="Tele-GroteskNor" w:hAnsi="Tele-GroteskNor" w:cs="Arial"/>
                <w:sz w:val="20"/>
                <w:szCs w:val="20"/>
              </w:rPr>
            </w:pPr>
            <w:r w:rsidRPr="000A7F5C">
              <w:rPr>
                <w:rFonts w:ascii="Tele-GroteskNor" w:hAnsi="Tele-GroteskNor" w:cs="Arial"/>
                <w:sz w:val="20"/>
                <w:szCs w:val="20"/>
              </w:rPr>
              <w:t>MMS</w:t>
            </w:r>
            <w:r w:rsidR="00C00A88" w:rsidRPr="000A7F5C">
              <w:rPr>
                <w:rFonts w:ascii="Tele-GroteskNor" w:hAnsi="Tele-GroteskNor" w:cs="Arial"/>
                <w:sz w:val="20"/>
                <w:szCs w:val="20"/>
                <w:lang w:val="en-US"/>
              </w:rPr>
              <w:t xml:space="preserve"> </w:t>
            </w:r>
            <w:r w:rsidR="00C00A88" w:rsidRPr="000A7F5C">
              <w:rPr>
                <w:rFonts w:ascii="Tele-GroteskNor" w:hAnsi="Tele-GroteskNor" w:cs="Arial"/>
                <w:sz w:val="20"/>
                <w:szCs w:val="20"/>
              </w:rPr>
              <w:t>кон национални дестинации</w:t>
            </w:r>
          </w:p>
        </w:tc>
        <w:tc>
          <w:tcPr>
            <w:tcW w:w="3781" w:type="dxa"/>
            <w:gridSpan w:val="3"/>
          </w:tcPr>
          <w:p w14:paraId="12357055" w14:textId="77777777" w:rsidR="00C00A88" w:rsidRPr="000A7F5C" w:rsidRDefault="00C00A88" w:rsidP="00C00A88">
            <w:pPr>
              <w:pStyle w:val="NoSpacing"/>
              <w:jc w:val="center"/>
              <w:rPr>
                <w:rFonts w:ascii="Tele-GroteskNor" w:hAnsi="Tele-GroteskNor" w:cs="Arial"/>
                <w:sz w:val="20"/>
                <w:szCs w:val="20"/>
              </w:rPr>
            </w:pPr>
            <w:r w:rsidRPr="000A7F5C">
              <w:rPr>
                <w:rFonts w:ascii="Tele-GroteskNor" w:hAnsi="Tele-GroteskNor" w:cs="Arial"/>
                <w:sz w:val="20"/>
                <w:szCs w:val="20"/>
              </w:rPr>
              <w:t>17,7</w:t>
            </w:r>
            <w:r w:rsidR="004B2E8D" w:rsidRPr="000A7F5C">
              <w:rPr>
                <w:rFonts w:ascii="Tele-GroteskNor" w:hAnsi="Tele-GroteskNor" w:cs="Arial"/>
                <w:sz w:val="20"/>
                <w:szCs w:val="20"/>
              </w:rPr>
              <w:t xml:space="preserve"> </w:t>
            </w:r>
            <w:r w:rsidR="004B2E8D" w:rsidRPr="000A7F5C">
              <w:rPr>
                <w:rFonts w:ascii="Tele-GroteskNor" w:hAnsi="Tele-GroteskNor"/>
                <w:sz w:val="20"/>
                <w:szCs w:val="20"/>
              </w:rPr>
              <w:t>ден.</w:t>
            </w:r>
          </w:p>
        </w:tc>
      </w:tr>
      <w:tr w:rsidR="00C00A88" w:rsidRPr="000A7F5C" w14:paraId="3CE6AA01" w14:textId="77777777" w:rsidTr="004712CB">
        <w:trPr>
          <w:trHeight w:hRule="exact" w:val="340"/>
        </w:trPr>
        <w:tc>
          <w:tcPr>
            <w:tcW w:w="5485" w:type="dxa"/>
          </w:tcPr>
          <w:p w14:paraId="08190631" w14:textId="77777777" w:rsidR="00C00A88" w:rsidRPr="000A7F5C" w:rsidRDefault="00081CE4" w:rsidP="00B157C0">
            <w:pPr>
              <w:pStyle w:val="NoSpacing"/>
              <w:rPr>
                <w:rFonts w:ascii="Tele-GroteskNor" w:hAnsi="Tele-GroteskNor" w:cs="Arial"/>
                <w:sz w:val="20"/>
                <w:szCs w:val="20"/>
              </w:rPr>
            </w:pPr>
            <w:r w:rsidRPr="000A7F5C">
              <w:rPr>
                <w:rFonts w:ascii="Tele-GroteskNor" w:hAnsi="Tele-GroteskNor" w:cs="Arial"/>
                <w:sz w:val="20"/>
                <w:szCs w:val="20"/>
              </w:rPr>
              <w:t>MMS</w:t>
            </w:r>
            <w:r w:rsidR="00C00A88" w:rsidRPr="000A7F5C">
              <w:rPr>
                <w:rFonts w:ascii="Tele-GroteskNor" w:hAnsi="Tele-GroteskNor" w:cs="Arial"/>
                <w:sz w:val="20"/>
                <w:szCs w:val="20"/>
              </w:rPr>
              <w:t xml:space="preserve"> кон меѓународни дестинации</w:t>
            </w:r>
          </w:p>
        </w:tc>
        <w:tc>
          <w:tcPr>
            <w:tcW w:w="3781" w:type="dxa"/>
            <w:gridSpan w:val="3"/>
          </w:tcPr>
          <w:p w14:paraId="430F4C15" w14:textId="77777777" w:rsidR="00C00A88" w:rsidRPr="000A7F5C" w:rsidRDefault="00C00A88" w:rsidP="00C00A88">
            <w:pPr>
              <w:pStyle w:val="NoSpacing"/>
              <w:jc w:val="center"/>
              <w:rPr>
                <w:rFonts w:ascii="Tele-GroteskNor" w:hAnsi="Tele-GroteskNor" w:cs="Arial"/>
                <w:sz w:val="20"/>
                <w:szCs w:val="20"/>
              </w:rPr>
            </w:pPr>
            <w:r w:rsidRPr="000A7F5C">
              <w:rPr>
                <w:rFonts w:ascii="Tele-GroteskNor" w:hAnsi="Tele-GroteskNor" w:cs="Arial"/>
                <w:sz w:val="20"/>
                <w:szCs w:val="20"/>
              </w:rPr>
              <w:t>41,3</w:t>
            </w:r>
            <w:r w:rsidR="004B2E8D" w:rsidRPr="000A7F5C">
              <w:rPr>
                <w:rFonts w:ascii="Tele-GroteskNor" w:hAnsi="Tele-GroteskNor" w:cs="Arial"/>
                <w:sz w:val="20"/>
                <w:szCs w:val="20"/>
              </w:rPr>
              <w:t xml:space="preserve"> </w:t>
            </w:r>
            <w:r w:rsidR="004B2E8D" w:rsidRPr="000A7F5C">
              <w:rPr>
                <w:rFonts w:ascii="Tele-GroteskNor" w:hAnsi="Tele-GroteskNor"/>
                <w:sz w:val="20"/>
                <w:szCs w:val="20"/>
              </w:rPr>
              <w:t>ден.</w:t>
            </w:r>
          </w:p>
        </w:tc>
      </w:tr>
    </w:tbl>
    <w:p w14:paraId="7814C32C" w14:textId="77777777" w:rsidR="00D031D8" w:rsidRDefault="00D70F3A" w:rsidP="000A7F5C">
      <w:pPr>
        <w:pStyle w:val="NoSpacing"/>
        <w:ind w:left="284"/>
        <w:rPr>
          <w:rStyle w:val="A2"/>
          <w:rFonts w:ascii="Tele-GroteskNor" w:hAnsi="Tele-GroteskNor"/>
          <w:sz w:val="20"/>
          <w:szCs w:val="20"/>
        </w:rPr>
      </w:pPr>
      <w:r>
        <w:rPr>
          <w:rStyle w:val="A2"/>
          <w:rFonts w:ascii="Tele-GroteskNor" w:hAnsi="Tele-GroteskNor"/>
          <w:sz w:val="20"/>
          <w:szCs w:val="20"/>
        </w:rPr>
        <w:t>*Тарифните модели не се достапни за нови корисници</w:t>
      </w:r>
    </w:p>
    <w:p w14:paraId="4F9074E1" w14:textId="77777777" w:rsidR="008672F4" w:rsidRDefault="008672F4" w:rsidP="000A7F5C">
      <w:pPr>
        <w:pStyle w:val="NoSpacing"/>
        <w:ind w:left="284"/>
        <w:rPr>
          <w:rStyle w:val="A2"/>
          <w:rFonts w:ascii="Tele-GroteskNor" w:hAnsi="Tele-GroteskNor"/>
          <w:sz w:val="20"/>
          <w:szCs w:val="20"/>
        </w:rPr>
      </w:pPr>
    </w:p>
    <w:p w14:paraId="73E0CC5A" w14:textId="77777777" w:rsidR="00941D54" w:rsidRDefault="00941D54" w:rsidP="000A7F5C">
      <w:pPr>
        <w:pStyle w:val="NoSpacing"/>
        <w:ind w:left="284"/>
        <w:rPr>
          <w:rStyle w:val="A2"/>
          <w:rFonts w:ascii="Tele-GroteskNor" w:hAnsi="Tele-GroteskNor"/>
          <w:sz w:val="20"/>
          <w:szCs w:val="20"/>
        </w:rPr>
      </w:pPr>
    </w:p>
    <w:p w14:paraId="120C9920" w14:textId="77777777" w:rsidR="00941D54" w:rsidRDefault="00941D54" w:rsidP="000A7F5C">
      <w:pPr>
        <w:pStyle w:val="NoSpacing"/>
        <w:ind w:left="284"/>
        <w:rPr>
          <w:rStyle w:val="A2"/>
          <w:rFonts w:ascii="Tele-GroteskNor" w:hAnsi="Tele-GroteskNor"/>
          <w:sz w:val="20"/>
          <w:szCs w:val="20"/>
        </w:rPr>
      </w:pPr>
    </w:p>
    <w:p w14:paraId="085B20FE" w14:textId="77777777" w:rsidR="00941D54" w:rsidRDefault="00941D54" w:rsidP="000A7F5C">
      <w:pPr>
        <w:pStyle w:val="NoSpacing"/>
        <w:ind w:left="284"/>
        <w:rPr>
          <w:rStyle w:val="A2"/>
          <w:rFonts w:ascii="Tele-GroteskNor" w:hAnsi="Tele-GroteskNor"/>
          <w:sz w:val="20"/>
          <w:szCs w:val="20"/>
        </w:rPr>
      </w:pPr>
    </w:p>
    <w:p w14:paraId="2B0D64E0" w14:textId="77777777" w:rsidR="00941D54" w:rsidRDefault="00941D54" w:rsidP="000A7F5C">
      <w:pPr>
        <w:pStyle w:val="NoSpacing"/>
        <w:ind w:left="284"/>
        <w:rPr>
          <w:rStyle w:val="A2"/>
          <w:rFonts w:ascii="Tele-GroteskNor" w:hAnsi="Tele-GroteskNor"/>
          <w:sz w:val="20"/>
          <w:szCs w:val="20"/>
        </w:rPr>
      </w:pPr>
    </w:p>
    <w:p w14:paraId="3BE3AC7C" w14:textId="77777777" w:rsidR="00941D54" w:rsidRDefault="00941D54" w:rsidP="000A7F5C">
      <w:pPr>
        <w:pStyle w:val="NoSpacing"/>
        <w:ind w:left="284"/>
        <w:rPr>
          <w:rStyle w:val="A2"/>
          <w:rFonts w:ascii="Tele-GroteskNor" w:hAnsi="Tele-GroteskNor"/>
          <w:sz w:val="20"/>
          <w:szCs w:val="20"/>
        </w:rPr>
      </w:pPr>
    </w:p>
    <w:p w14:paraId="285CD2FC" w14:textId="77777777" w:rsidR="00941D54" w:rsidRDefault="00941D54" w:rsidP="000A7F5C">
      <w:pPr>
        <w:pStyle w:val="NoSpacing"/>
        <w:ind w:left="284"/>
        <w:rPr>
          <w:rStyle w:val="A2"/>
          <w:rFonts w:ascii="Tele-GroteskNor" w:hAnsi="Tele-GroteskNor"/>
          <w:sz w:val="20"/>
          <w:szCs w:val="20"/>
        </w:rPr>
      </w:pPr>
    </w:p>
    <w:p w14:paraId="0C16E165" w14:textId="77777777" w:rsidR="006D2204" w:rsidRDefault="006D2204" w:rsidP="000A7F5C">
      <w:pPr>
        <w:pStyle w:val="NoSpacing"/>
        <w:ind w:left="284"/>
        <w:rPr>
          <w:rStyle w:val="A2"/>
          <w:rFonts w:ascii="Tele-GroteskNor" w:hAnsi="Tele-GroteskNor"/>
          <w:sz w:val="20"/>
          <w:szCs w:val="20"/>
        </w:rPr>
      </w:pPr>
    </w:p>
    <w:p w14:paraId="64D19CFB" w14:textId="77777777" w:rsidR="009F481F" w:rsidRDefault="009F481F" w:rsidP="000A7F5C">
      <w:pPr>
        <w:pStyle w:val="NoSpacing"/>
        <w:ind w:left="284"/>
        <w:rPr>
          <w:rStyle w:val="A2"/>
          <w:rFonts w:ascii="Tele-GroteskNor" w:hAnsi="Tele-GroteskNor"/>
          <w:sz w:val="20"/>
          <w:szCs w:val="20"/>
        </w:rPr>
      </w:pPr>
    </w:p>
    <w:p w14:paraId="5880395A" w14:textId="77777777" w:rsidR="009F481F" w:rsidRDefault="009F481F" w:rsidP="000A7F5C">
      <w:pPr>
        <w:pStyle w:val="NoSpacing"/>
        <w:ind w:left="284"/>
        <w:rPr>
          <w:rStyle w:val="A2"/>
          <w:rFonts w:ascii="Tele-GroteskNor" w:hAnsi="Tele-GroteskNor"/>
          <w:sz w:val="20"/>
          <w:szCs w:val="20"/>
        </w:rPr>
      </w:pPr>
    </w:p>
    <w:p w14:paraId="4A250850" w14:textId="77777777" w:rsidR="009F481F" w:rsidRDefault="009F481F" w:rsidP="000A7F5C">
      <w:pPr>
        <w:pStyle w:val="NoSpacing"/>
        <w:ind w:left="284"/>
        <w:rPr>
          <w:rStyle w:val="A2"/>
          <w:rFonts w:ascii="Tele-GroteskNor" w:hAnsi="Tele-GroteskNor"/>
          <w:sz w:val="20"/>
          <w:szCs w:val="20"/>
        </w:rPr>
      </w:pPr>
    </w:p>
    <w:p w14:paraId="09BCBE02" w14:textId="77777777" w:rsidR="009F481F" w:rsidRDefault="009F481F" w:rsidP="000A7F5C">
      <w:pPr>
        <w:pStyle w:val="NoSpacing"/>
        <w:ind w:left="284"/>
        <w:rPr>
          <w:rStyle w:val="A2"/>
          <w:rFonts w:ascii="Tele-GroteskNor" w:hAnsi="Tele-GroteskNor"/>
          <w:sz w:val="20"/>
          <w:szCs w:val="20"/>
        </w:rPr>
      </w:pPr>
    </w:p>
    <w:p w14:paraId="28D1F725" w14:textId="77777777" w:rsidR="00664FC2" w:rsidRDefault="00664FC2" w:rsidP="000A7F5C">
      <w:pPr>
        <w:pStyle w:val="NoSpacing"/>
        <w:ind w:left="284"/>
        <w:rPr>
          <w:rStyle w:val="A2"/>
          <w:rFonts w:ascii="Tele-GroteskNor" w:hAnsi="Tele-GroteskNor"/>
          <w:sz w:val="20"/>
          <w:szCs w:val="20"/>
        </w:rPr>
      </w:pPr>
    </w:p>
    <w:p w14:paraId="1A03048F" w14:textId="77777777" w:rsidR="00664FC2" w:rsidRDefault="00664FC2" w:rsidP="000A7F5C">
      <w:pPr>
        <w:pStyle w:val="NoSpacing"/>
        <w:ind w:left="284"/>
        <w:rPr>
          <w:rStyle w:val="A2"/>
          <w:rFonts w:ascii="Tele-GroteskNor" w:hAnsi="Tele-GroteskNor"/>
          <w:sz w:val="20"/>
          <w:szCs w:val="20"/>
        </w:rPr>
      </w:pPr>
    </w:p>
    <w:p w14:paraId="00D2ABAF" w14:textId="77777777" w:rsidR="008672F4" w:rsidRDefault="00472F9B" w:rsidP="00BE2FC0">
      <w:pPr>
        <w:numPr>
          <w:ilvl w:val="1"/>
          <w:numId w:val="2"/>
        </w:numPr>
        <w:spacing w:after="0" w:line="360" w:lineRule="atLeast"/>
        <w:ind w:hanging="270"/>
        <w:outlineLvl w:val="0"/>
        <w:rPr>
          <w:rFonts w:ascii="Tele-GroteskNor" w:hAnsi="Tele-GroteskNor"/>
          <w:b/>
          <w:sz w:val="20"/>
          <w:szCs w:val="20"/>
          <w:lang w:val="en-US"/>
        </w:rPr>
      </w:pPr>
      <w:bookmarkStart w:id="219" w:name="_Toc481763986"/>
      <w:r>
        <w:rPr>
          <w:rFonts w:ascii="Tele-GroteskNor" w:hAnsi="Tele-GroteskNor"/>
          <w:b/>
          <w:sz w:val="20"/>
          <w:szCs w:val="20"/>
        </w:rPr>
        <w:t xml:space="preserve">ЗАВРШЕНИ </w:t>
      </w:r>
      <w:r w:rsidR="008672F4" w:rsidRPr="00442CD2">
        <w:rPr>
          <w:rFonts w:ascii="Tele-GroteskNor" w:hAnsi="Tele-GroteskNor"/>
          <w:b/>
          <w:sz w:val="20"/>
          <w:szCs w:val="20"/>
          <w:lang w:val="en-US"/>
        </w:rPr>
        <w:t xml:space="preserve">ПРОМОЦИИ </w:t>
      </w:r>
      <w:bookmarkEnd w:id="219"/>
    </w:p>
    <w:p w14:paraId="2D1101DC" w14:textId="77777777" w:rsidR="00680D69" w:rsidRDefault="00680D69" w:rsidP="00680D69">
      <w:pPr>
        <w:pStyle w:val="Templatetext"/>
        <w:rPr>
          <w:rFonts w:ascii="TeleGrotesk Headline" w:hAnsi="TeleGrotesk Headline" w:cs="Arial"/>
          <w:i w:val="0"/>
          <w:iCs/>
          <w:color w:val="E20074"/>
          <w:sz w:val="22"/>
          <w:lang w:val="mk-MK"/>
        </w:rPr>
      </w:pPr>
    </w:p>
    <w:p w14:paraId="008131FD" w14:textId="77777777" w:rsidR="00C66E5B" w:rsidRPr="00DE5828" w:rsidRDefault="00C66E5B" w:rsidP="00C66E5B">
      <w:pPr>
        <w:pStyle w:val="ListParagraph"/>
        <w:numPr>
          <w:ilvl w:val="2"/>
          <w:numId w:val="2"/>
        </w:numPr>
        <w:spacing w:after="0" w:line="240" w:lineRule="auto"/>
        <w:rPr>
          <w:rFonts w:ascii="Tele-GroteskNor" w:hAnsi="Tele-GroteskNor"/>
          <w:b/>
          <w:sz w:val="20"/>
          <w:szCs w:val="20"/>
        </w:rPr>
      </w:pPr>
      <w:r w:rsidRPr="000A56C9">
        <w:rPr>
          <w:rFonts w:ascii="Tele-GroteskNor" w:hAnsi="Tele-GroteskNor"/>
          <w:b/>
          <w:sz w:val="20"/>
          <w:szCs w:val="20"/>
        </w:rPr>
        <w:t xml:space="preserve">#ОстаниДома </w:t>
      </w:r>
      <w:r>
        <w:rPr>
          <w:rFonts w:ascii="Tele-GroteskNor" w:hAnsi="Tele-GroteskNor"/>
          <w:b/>
          <w:sz w:val="20"/>
          <w:szCs w:val="20"/>
        </w:rPr>
        <w:t xml:space="preserve">- </w:t>
      </w:r>
      <w:r w:rsidRPr="00DE5828">
        <w:rPr>
          <w:rFonts w:ascii="Tele-GroteskNor" w:hAnsi="Tele-GroteskNor"/>
          <w:b/>
          <w:sz w:val="20"/>
          <w:szCs w:val="20"/>
        </w:rPr>
        <w:t xml:space="preserve">Дополнителни поволности за Magenta 1 </w:t>
      </w:r>
      <w:r>
        <w:rPr>
          <w:rFonts w:ascii="Tele-GroteskNor" w:hAnsi="Tele-GroteskNor"/>
          <w:b/>
          <w:sz w:val="20"/>
          <w:szCs w:val="20"/>
        </w:rPr>
        <w:t xml:space="preserve">и </w:t>
      </w:r>
      <w:r w:rsidR="00F55831">
        <w:rPr>
          <w:rFonts w:ascii="Tele-GroteskNor" w:hAnsi="Tele-GroteskNor"/>
          <w:b/>
          <w:sz w:val="20"/>
          <w:szCs w:val="20"/>
          <w:lang w:val="en-US"/>
        </w:rPr>
        <w:t>Smart</w:t>
      </w:r>
      <w:r>
        <w:rPr>
          <w:rFonts w:ascii="Tele-GroteskNor" w:hAnsi="Tele-GroteskNor"/>
          <w:b/>
          <w:sz w:val="20"/>
          <w:szCs w:val="20"/>
        </w:rPr>
        <w:t xml:space="preserve"> корисниците</w:t>
      </w:r>
    </w:p>
    <w:p w14:paraId="77676673" w14:textId="77777777" w:rsidR="00C66E5B" w:rsidRDefault="00C66E5B" w:rsidP="00C66E5B">
      <w:pPr>
        <w:pStyle w:val="Templatetext"/>
        <w:rPr>
          <w:rFonts w:ascii="Tele-GroteskNor" w:hAnsi="Tele-GroteskNor" w:cs="Tele-GroteskNor"/>
          <w:i w:val="0"/>
          <w:sz w:val="20"/>
          <w:lang w:val="mk-MK"/>
        </w:rPr>
      </w:pPr>
    </w:p>
    <w:p w14:paraId="54D2406D" w14:textId="77777777" w:rsidR="00C66E5B" w:rsidRDefault="00C66E5B" w:rsidP="00C66E5B">
      <w:pPr>
        <w:pStyle w:val="Templatetext"/>
        <w:rPr>
          <w:rFonts w:ascii="Tele-GroteskNor" w:hAnsi="Tele-GroteskNor" w:cs="Tele-GroteskNor"/>
          <w:i w:val="0"/>
          <w:sz w:val="20"/>
          <w:lang w:val="en-US"/>
        </w:rPr>
      </w:pPr>
      <w:r>
        <w:rPr>
          <w:rFonts w:ascii="Tele-GroteskNor" w:hAnsi="Tele-GroteskNor" w:cs="Tele-GroteskNor"/>
          <w:i w:val="0"/>
          <w:sz w:val="20"/>
          <w:lang w:val="mk-MK"/>
        </w:rPr>
        <w:t>Со почеток од</w:t>
      </w:r>
      <w:r>
        <w:rPr>
          <w:rFonts w:ascii="Tele-GroteskNor" w:hAnsi="Tele-GroteskNor" w:cs="Tele-GroteskNor"/>
          <w:i w:val="0"/>
          <w:sz w:val="20"/>
          <w:lang w:val="en-US"/>
        </w:rPr>
        <w:t xml:space="preserve"> </w:t>
      </w:r>
      <w:r w:rsidRPr="00185C66">
        <w:rPr>
          <w:rFonts w:ascii="Tele-GroteskNor" w:hAnsi="Tele-GroteskNor" w:cs="Tele-GroteskNor"/>
          <w:i w:val="0"/>
          <w:sz w:val="20"/>
          <w:lang w:val="mk-MK"/>
        </w:rPr>
        <w:t>01.04.20</w:t>
      </w:r>
      <w:r w:rsidRPr="00185C66">
        <w:rPr>
          <w:rFonts w:ascii="Tele-GroteskNor" w:hAnsi="Tele-GroteskNor" w:cs="Tele-GroteskNor"/>
          <w:i w:val="0"/>
          <w:sz w:val="20"/>
          <w:lang w:val="en-US"/>
        </w:rPr>
        <w:t>20</w:t>
      </w:r>
      <w:r w:rsidRPr="00185C66">
        <w:rPr>
          <w:rFonts w:ascii="Tele-GroteskNor" w:hAnsi="Tele-GroteskNor" w:cs="Tele-GroteskNor"/>
          <w:i w:val="0"/>
          <w:sz w:val="20"/>
          <w:lang w:val="mk-MK"/>
        </w:rPr>
        <w:t xml:space="preserve"> година,</w:t>
      </w:r>
      <w:r>
        <w:rPr>
          <w:rFonts w:ascii="Tele-GroteskNor" w:hAnsi="Tele-GroteskNor" w:cs="Tele-GroteskNor"/>
          <w:i w:val="0"/>
          <w:sz w:val="20"/>
          <w:lang w:val="mk-MK"/>
        </w:rPr>
        <w:t xml:space="preserve"> сите Магента</w:t>
      </w:r>
      <w:r>
        <w:rPr>
          <w:rFonts w:ascii="Tele-GroteskNor" w:hAnsi="Tele-GroteskNor" w:cs="Tele-GroteskNor"/>
          <w:i w:val="0"/>
          <w:sz w:val="20"/>
          <w:lang w:val="en-US"/>
        </w:rPr>
        <w:t xml:space="preserve"> 1</w:t>
      </w:r>
      <w:r>
        <w:rPr>
          <w:rFonts w:ascii="Tele-GroteskNor" w:hAnsi="Tele-GroteskNor" w:cs="Tele-GroteskNor"/>
          <w:i w:val="0"/>
          <w:sz w:val="20"/>
          <w:lang w:val="mk-MK"/>
        </w:rPr>
        <w:t xml:space="preserve"> и </w:t>
      </w:r>
      <w:r w:rsidR="00F55831">
        <w:rPr>
          <w:rFonts w:ascii="Tele-GroteskNor" w:hAnsi="Tele-GroteskNor" w:cs="Tele-GroteskNor"/>
          <w:i w:val="0"/>
          <w:sz w:val="20"/>
          <w:lang w:val="en-US"/>
        </w:rPr>
        <w:t>Smart</w:t>
      </w:r>
      <w:r>
        <w:rPr>
          <w:rFonts w:ascii="Tele-GroteskNor" w:hAnsi="Tele-GroteskNor" w:cs="Tele-GroteskNor"/>
          <w:i w:val="0"/>
          <w:sz w:val="20"/>
          <w:lang w:val="mk-MK"/>
        </w:rPr>
        <w:t xml:space="preserve"> корисници кои ќе ја активираат опцијата </w:t>
      </w:r>
      <w:r w:rsidRPr="007F3D8F">
        <w:rPr>
          <w:rFonts w:ascii="Tele-GroteskNor" w:hAnsi="Tele-GroteskNor" w:cs="Tele-GroteskNor"/>
          <w:i w:val="0"/>
          <w:color w:val="E20074"/>
          <w:sz w:val="20"/>
          <w:lang w:val="en-US"/>
        </w:rPr>
        <w:t>#</w:t>
      </w:r>
      <w:r w:rsidRPr="007F3D8F">
        <w:rPr>
          <w:rFonts w:ascii="Tele-GroteskNor" w:hAnsi="Tele-GroteskNor" w:cs="Tele-GroteskNor"/>
          <w:i w:val="0"/>
          <w:color w:val="E20074"/>
          <w:sz w:val="20"/>
          <w:lang w:val="mk-MK"/>
        </w:rPr>
        <w:t>ОстаниДома</w:t>
      </w:r>
      <w:r>
        <w:rPr>
          <w:rFonts w:ascii="Tele-GroteskNor" w:hAnsi="Tele-GroteskNor" w:cs="Tele-GroteskNor"/>
          <w:i w:val="0"/>
          <w:sz w:val="20"/>
          <w:lang w:val="mk-MK"/>
        </w:rPr>
        <w:t>, односно ќе ја активираат опцијата за електронска сметка, ќе ги добијат следниве поволности</w:t>
      </w:r>
      <w:r>
        <w:rPr>
          <w:rFonts w:ascii="Tele-GroteskNor" w:hAnsi="Tele-GroteskNor" w:cs="Tele-GroteskNor"/>
          <w:i w:val="0"/>
          <w:sz w:val="20"/>
          <w:lang w:val="en-US"/>
        </w:rPr>
        <w:t>:</w:t>
      </w:r>
    </w:p>
    <w:p w14:paraId="20FE7FEC" w14:textId="77777777" w:rsidR="00C66E5B" w:rsidRDefault="00C66E5B" w:rsidP="00C66E5B">
      <w:pPr>
        <w:pStyle w:val="Templatetext"/>
        <w:rPr>
          <w:rFonts w:ascii="Tele-GroteskNor" w:hAnsi="Tele-GroteskNor" w:cs="Tele-GroteskNor"/>
          <w:i w:val="0"/>
          <w:sz w:val="20"/>
          <w:lang w:val="en-US"/>
        </w:rPr>
      </w:pPr>
    </w:p>
    <w:p w14:paraId="5E7E50E8" w14:textId="77777777" w:rsidR="00C66E5B" w:rsidRDefault="00C66E5B" w:rsidP="00C66E5B">
      <w:pPr>
        <w:pStyle w:val="Templatetext"/>
        <w:numPr>
          <w:ilvl w:val="0"/>
          <w:numId w:val="79"/>
        </w:numPr>
        <w:rPr>
          <w:rFonts w:ascii="Tele-GroteskNor" w:hAnsi="Tele-GroteskNor" w:cs="Tele-GroteskNor"/>
          <w:i w:val="0"/>
          <w:sz w:val="20"/>
          <w:lang w:val="en-US"/>
        </w:rPr>
      </w:pPr>
      <w:r>
        <w:rPr>
          <w:rFonts w:ascii="Tele-GroteskNor" w:hAnsi="Tele-GroteskNor" w:cs="Tele-GroteskNor"/>
          <w:i w:val="0"/>
          <w:sz w:val="20"/>
          <w:lang w:val="mk-MK"/>
        </w:rPr>
        <w:t>Во зависност од тарифата која ја користат</w:t>
      </w:r>
      <w:r>
        <w:rPr>
          <w:rFonts w:ascii="Tele-GroteskNor" w:hAnsi="Tele-GroteskNor" w:cs="Tele-GroteskNor"/>
          <w:i w:val="0"/>
          <w:sz w:val="20"/>
          <w:lang w:val="en-US"/>
        </w:rPr>
        <w:t xml:space="preserve">, </w:t>
      </w:r>
      <w:r>
        <w:rPr>
          <w:rFonts w:ascii="Tele-GroteskNor" w:hAnsi="Tele-GroteskNor" w:cs="Tele-GroteskNor"/>
          <w:i w:val="0"/>
          <w:sz w:val="20"/>
          <w:lang w:val="mk-MK"/>
        </w:rPr>
        <w:t>Магента</w:t>
      </w:r>
      <w:r>
        <w:rPr>
          <w:rFonts w:ascii="Tele-GroteskNor" w:hAnsi="Tele-GroteskNor" w:cs="Tele-GroteskNor"/>
          <w:i w:val="0"/>
          <w:sz w:val="20"/>
          <w:lang w:val="en-US"/>
        </w:rPr>
        <w:t xml:space="preserve"> 1</w:t>
      </w:r>
      <w:r>
        <w:rPr>
          <w:rFonts w:ascii="Tele-GroteskNor" w:hAnsi="Tele-GroteskNor" w:cs="Tele-GroteskNor"/>
          <w:i w:val="0"/>
          <w:sz w:val="20"/>
          <w:lang w:val="mk-MK"/>
        </w:rPr>
        <w:t xml:space="preserve"> и </w:t>
      </w:r>
      <w:r w:rsidR="00F55831">
        <w:rPr>
          <w:rFonts w:ascii="Tele-GroteskNor" w:hAnsi="Tele-GroteskNor" w:cs="Tele-GroteskNor"/>
          <w:i w:val="0"/>
          <w:sz w:val="20"/>
          <w:lang w:val="en-US"/>
        </w:rPr>
        <w:t>Smart</w:t>
      </w:r>
      <w:r>
        <w:rPr>
          <w:rFonts w:ascii="Tele-GroteskNor" w:hAnsi="Tele-GroteskNor" w:cs="Tele-GroteskNor"/>
          <w:i w:val="0"/>
          <w:sz w:val="20"/>
          <w:lang w:val="mk-MK"/>
        </w:rPr>
        <w:t xml:space="preserve"> корисниците ќе добиваат дополнителен месечен мобилен интернет доколку имаат активна опција </w:t>
      </w:r>
      <w:r>
        <w:rPr>
          <w:rFonts w:ascii="Tele-GroteskNor" w:hAnsi="Tele-GroteskNor" w:cs="Tele-GroteskNor"/>
          <w:i w:val="0"/>
          <w:sz w:val="20"/>
          <w:lang w:val="en-US"/>
        </w:rPr>
        <w:t>#</w:t>
      </w:r>
      <w:r>
        <w:rPr>
          <w:rFonts w:ascii="Tele-GroteskNor" w:hAnsi="Tele-GroteskNor" w:cs="Tele-GroteskNor"/>
          <w:i w:val="0"/>
          <w:sz w:val="20"/>
          <w:lang w:val="mk-MK"/>
        </w:rPr>
        <w:t>ОстаниДома</w:t>
      </w:r>
      <w:r>
        <w:rPr>
          <w:rFonts w:ascii="Tele-GroteskNor" w:hAnsi="Tele-GroteskNor" w:cs="Tele-GroteskNor"/>
          <w:i w:val="0"/>
          <w:sz w:val="20"/>
          <w:lang w:val="en-US"/>
        </w:rPr>
        <w:t>:</w:t>
      </w:r>
    </w:p>
    <w:p w14:paraId="2EF2BBC2" w14:textId="77777777" w:rsidR="00C66E5B" w:rsidRDefault="00C66E5B" w:rsidP="00C66E5B">
      <w:pPr>
        <w:pStyle w:val="Templatetext"/>
        <w:rPr>
          <w:rFonts w:ascii="Tele-GroteskNor" w:hAnsi="Tele-GroteskNor" w:cs="Tele-GroteskNor"/>
          <w:i w:val="0"/>
          <w:sz w:val="20"/>
          <w:lang w:val="en-US"/>
        </w:rPr>
      </w:pPr>
    </w:p>
    <w:tbl>
      <w:tblPr>
        <w:tblW w:w="6520" w:type="dxa"/>
        <w:tblInd w:w="1550" w:type="dxa"/>
        <w:tblLook w:val="04A0" w:firstRow="1" w:lastRow="0" w:firstColumn="1" w:lastColumn="0" w:noHBand="0" w:noVBand="1"/>
      </w:tblPr>
      <w:tblGrid>
        <w:gridCol w:w="2126"/>
        <w:gridCol w:w="2126"/>
        <w:gridCol w:w="2268"/>
      </w:tblGrid>
      <w:tr w:rsidR="00C66E5B" w:rsidRPr="006F6089" w14:paraId="0A3C0C2B" w14:textId="77777777" w:rsidTr="00F00955">
        <w:trPr>
          <w:trHeight w:val="300"/>
        </w:trPr>
        <w:tc>
          <w:tcPr>
            <w:tcW w:w="2126" w:type="dxa"/>
            <w:tcBorders>
              <w:top w:val="single" w:sz="8" w:space="0" w:color="808080"/>
              <w:left w:val="single" w:sz="8" w:space="0" w:color="808080"/>
              <w:bottom w:val="single" w:sz="8" w:space="0" w:color="BFBFBF"/>
              <w:right w:val="single" w:sz="8" w:space="0" w:color="BFBFBF"/>
            </w:tcBorders>
            <w:shd w:val="clear" w:color="auto" w:fill="auto"/>
            <w:noWrap/>
            <w:vAlign w:val="center"/>
            <w:hideMark/>
          </w:tcPr>
          <w:p w14:paraId="3119D566" w14:textId="77777777" w:rsidR="00C66E5B" w:rsidRPr="006F6089" w:rsidRDefault="00C66E5B" w:rsidP="00F00955">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sidR="00F55831">
              <w:rPr>
                <w:rFonts w:ascii="TeleGrotesk Next Ultra" w:eastAsia="Times New Roman" w:hAnsi="TeleGrotesk Next Ultra" w:cs="TeleGrotesk Next Ultra"/>
                <w:color w:val="E20074"/>
                <w:lang w:val="en-US" w:eastAsia="mk-MK"/>
              </w:rPr>
              <w:t>Smart</w:t>
            </w:r>
            <w:r>
              <w:rPr>
                <w:rFonts w:ascii="TeleGrotesk Next Ultra" w:eastAsia="Times New Roman" w:hAnsi="TeleGrotesk Next Ultra" w:cs="TeleGrotesk Next Ultra"/>
                <w:color w:val="E20074"/>
                <w:lang w:eastAsia="mk-MK"/>
              </w:rPr>
              <w:t xml:space="preserve"> </w:t>
            </w:r>
            <w:r w:rsidRPr="006F6089">
              <w:rPr>
                <w:rFonts w:ascii="TeleGrotesk Next Ultra" w:eastAsia="Times New Roman" w:hAnsi="TeleGrotesk Next Ultra" w:cs="TeleGrotesk Next Ultra"/>
                <w:color w:val="E20074"/>
                <w:lang w:eastAsia="mk-MK"/>
              </w:rPr>
              <w:t>S</w:t>
            </w:r>
          </w:p>
        </w:tc>
        <w:tc>
          <w:tcPr>
            <w:tcW w:w="2126" w:type="dxa"/>
            <w:tcBorders>
              <w:top w:val="single" w:sz="8" w:space="0" w:color="808080"/>
              <w:left w:val="nil"/>
              <w:bottom w:val="single" w:sz="8" w:space="0" w:color="BFBFBF"/>
              <w:right w:val="single" w:sz="8" w:space="0" w:color="BFBFBF"/>
            </w:tcBorders>
            <w:shd w:val="clear" w:color="auto" w:fill="auto"/>
            <w:noWrap/>
            <w:vAlign w:val="center"/>
            <w:hideMark/>
          </w:tcPr>
          <w:p w14:paraId="471C6E50" w14:textId="77777777" w:rsidR="00C66E5B" w:rsidRPr="006F6089" w:rsidRDefault="00C66E5B" w:rsidP="00F00955">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sidR="00F55831">
              <w:rPr>
                <w:rFonts w:ascii="TeleGrotesk Next Ultra" w:eastAsia="Times New Roman" w:hAnsi="TeleGrotesk Next Ultra" w:cs="TeleGrotesk Next Ultra"/>
                <w:color w:val="E20074"/>
                <w:lang w:val="en-US" w:eastAsia="mk-MK"/>
              </w:rPr>
              <w:t>Smart</w:t>
            </w:r>
            <w:r w:rsidRPr="006F6089">
              <w:rPr>
                <w:rFonts w:ascii="TeleGrotesk Next Ultra" w:eastAsia="Times New Roman" w:hAnsi="TeleGrotesk Next Ultra" w:cs="TeleGrotesk Next Ultra"/>
                <w:color w:val="E20074"/>
                <w:lang w:eastAsia="mk-MK"/>
              </w:rPr>
              <w:t xml:space="preserve"> M</w:t>
            </w:r>
          </w:p>
        </w:tc>
        <w:tc>
          <w:tcPr>
            <w:tcW w:w="2268" w:type="dxa"/>
            <w:tcBorders>
              <w:top w:val="single" w:sz="8" w:space="0" w:color="808080"/>
              <w:left w:val="nil"/>
              <w:bottom w:val="single" w:sz="8" w:space="0" w:color="BFBFBF"/>
              <w:right w:val="single" w:sz="8" w:space="0" w:color="808080"/>
            </w:tcBorders>
            <w:shd w:val="clear" w:color="auto" w:fill="auto"/>
            <w:noWrap/>
            <w:vAlign w:val="center"/>
            <w:hideMark/>
          </w:tcPr>
          <w:p w14:paraId="28C0DF1C" w14:textId="77777777" w:rsidR="00C66E5B" w:rsidRPr="006F6089" w:rsidRDefault="00C66E5B" w:rsidP="00F00955">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sidR="00F55831">
              <w:rPr>
                <w:rFonts w:ascii="TeleGrotesk Next Ultra" w:eastAsia="Times New Roman" w:hAnsi="TeleGrotesk Next Ultra" w:cs="TeleGrotesk Next Ultra"/>
                <w:color w:val="E20074"/>
                <w:lang w:val="en-US" w:eastAsia="mk-MK"/>
              </w:rPr>
              <w:t>Smart</w:t>
            </w:r>
            <w:r w:rsidRPr="006F6089">
              <w:rPr>
                <w:rFonts w:ascii="TeleGrotesk Next Ultra" w:eastAsia="Times New Roman" w:hAnsi="TeleGrotesk Next Ultra" w:cs="TeleGrotesk Next Ultra"/>
                <w:color w:val="E20074"/>
                <w:lang w:eastAsia="mk-MK"/>
              </w:rPr>
              <w:t xml:space="preserve"> L</w:t>
            </w:r>
          </w:p>
        </w:tc>
      </w:tr>
      <w:tr w:rsidR="00C66E5B" w:rsidRPr="006F6089" w14:paraId="5366CD20" w14:textId="77777777" w:rsidTr="00F00955">
        <w:trPr>
          <w:trHeight w:val="320"/>
        </w:trPr>
        <w:tc>
          <w:tcPr>
            <w:tcW w:w="2126" w:type="dxa"/>
            <w:tcBorders>
              <w:top w:val="nil"/>
              <w:left w:val="single" w:sz="8" w:space="0" w:color="808080"/>
              <w:bottom w:val="single" w:sz="8" w:space="0" w:color="808080"/>
              <w:right w:val="single" w:sz="8" w:space="0" w:color="BFBFBF"/>
            </w:tcBorders>
            <w:shd w:val="clear" w:color="auto" w:fill="auto"/>
            <w:noWrap/>
            <w:vAlign w:val="center"/>
            <w:hideMark/>
          </w:tcPr>
          <w:p w14:paraId="3CAB7CAD" w14:textId="77777777" w:rsidR="00C66E5B" w:rsidRPr="006F6089" w:rsidRDefault="00C66E5B" w:rsidP="00F00955">
            <w:pPr>
              <w:spacing w:after="0" w:line="240" w:lineRule="auto"/>
              <w:jc w:val="center"/>
              <w:rPr>
                <w:rFonts w:ascii="Tele-GroteskNor" w:eastAsia="Times New Roman" w:hAnsi="Tele-GroteskNor" w:cs="Calibri"/>
                <w:color w:val="000000"/>
                <w:lang w:eastAsia="mk-MK"/>
              </w:rPr>
            </w:pPr>
            <w:r w:rsidRPr="006F6089">
              <w:rPr>
                <w:rFonts w:ascii="Tele-GroteskNor" w:eastAsia="Times New Roman" w:hAnsi="Tele-GroteskNor" w:cs="Calibri"/>
                <w:color w:val="000000"/>
                <w:lang w:eastAsia="mk-MK"/>
              </w:rPr>
              <w:t>500 MB</w:t>
            </w:r>
          </w:p>
        </w:tc>
        <w:tc>
          <w:tcPr>
            <w:tcW w:w="2126" w:type="dxa"/>
            <w:tcBorders>
              <w:top w:val="nil"/>
              <w:left w:val="nil"/>
              <w:bottom w:val="single" w:sz="8" w:space="0" w:color="808080"/>
              <w:right w:val="single" w:sz="8" w:space="0" w:color="BFBFBF"/>
            </w:tcBorders>
            <w:shd w:val="clear" w:color="auto" w:fill="auto"/>
            <w:noWrap/>
            <w:vAlign w:val="center"/>
            <w:hideMark/>
          </w:tcPr>
          <w:p w14:paraId="19DAD563" w14:textId="77777777" w:rsidR="00C66E5B" w:rsidRPr="006F6089" w:rsidRDefault="00C66E5B" w:rsidP="00F00955">
            <w:pPr>
              <w:spacing w:after="0" w:line="240" w:lineRule="auto"/>
              <w:jc w:val="center"/>
              <w:rPr>
                <w:rFonts w:ascii="Tele-GroteskNor" w:eastAsia="Times New Roman" w:hAnsi="Tele-GroteskNor" w:cs="Calibri"/>
                <w:color w:val="000000"/>
                <w:lang w:eastAsia="mk-MK"/>
              </w:rPr>
            </w:pPr>
            <w:r w:rsidRPr="006F6089">
              <w:rPr>
                <w:rFonts w:ascii="Tele-GroteskNor" w:eastAsia="Times New Roman" w:hAnsi="Tele-GroteskNor" w:cs="Calibri"/>
                <w:color w:val="000000"/>
                <w:lang w:eastAsia="mk-MK"/>
              </w:rPr>
              <w:t>5 GB</w:t>
            </w:r>
          </w:p>
        </w:tc>
        <w:tc>
          <w:tcPr>
            <w:tcW w:w="2268" w:type="dxa"/>
            <w:tcBorders>
              <w:top w:val="nil"/>
              <w:left w:val="nil"/>
              <w:bottom w:val="single" w:sz="8" w:space="0" w:color="808080"/>
              <w:right w:val="single" w:sz="8" w:space="0" w:color="808080"/>
            </w:tcBorders>
            <w:shd w:val="clear" w:color="auto" w:fill="auto"/>
            <w:noWrap/>
            <w:vAlign w:val="center"/>
            <w:hideMark/>
          </w:tcPr>
          <w:p w14:paraId="7B38F6F3" w14:textId="77777777" w:rsidR="00C66E5B" w:rsidRPr="006F6089" w:rsidRDefault="00C66E5B" w:rsidP="00F00955">
            <w:pPr>
              <w:spacing w:after="0" w:line="240" w:lineRule="auto"/>
              <w:jc w:val="center"/>
              <w:rPr>
                <w:rFonts w:ascii="Tele-GroteskNor" w:eastAsia="Times New Roman" w:hAnsi="Tele-GroteskNor" w:cs="Calibri"/>
                <w:color w:val="000000"/>
                <w:lang w:eastAsia="mk-MK"/>
              </w:rPr>
            </w:pPr>
            <w:r w:rsidRPr="006F6089">
              <w:rPr>
                <w:rFonts w:ascii="Tele-GroteskNor" w:eastAsia="Times New Roman" w:hAnsi="Tele-GroteskNor" w:cs="Calibri"/>
                <w:color w:val="000000"/>
                <w:lang w:eastAsia="mk-MK"/>
              </w:rPr>
              <w:t>5 GB</w:t>
            </w:r>
          </w:p>
        </w:tc>
      </w:tr>
    </w:tbl>
    <w:p w14:paraId="29D8206A" w14:textId="77777777" w:rsidR="00C66E5B" w:rsidRDefault="00C66E5B" w:rsidP="00C66E5B">
      <w:pPr>
        <w:pStyle w:val="Templatetext"/>
        <w:rPr>
          <w:rFonts w:ascii="Tele-GroteskNor" w:hAnsi="Tele-GroteskNor" w:cs="Tele-GroteskNor"/>
          <w:i w:val="0"/>
          <w:sz w:val="20"/>
          <w:lang w:val="en-US"/>
        </w:rPr>
      </w:pPr>
    </w:p>
    <w:p w14:paraId="6360498A" w14:textId="77777777" w:rsidR="00C66E5B" w:rsidRPr="006F6089" w:rsidRDefault="00C66E5B" w:rsidP="00C66E5B">
      <w:pPr>
        <w:pStyle w:val="Templatetext"/>
        <w:rPr>
          <w:rFonts w:ascii="Tele-GroteskNor" w:hAnsi="Tele-GroteskNor" w:cs="Tele-GroteskNor"/>
          <w:i w:val="0"/>
          <w:sz w:val="20"/>
          <w:lang w:val="en-US"/>
        </w:rPr>
      </w:pPr>
    </w:p>
    <w:p w14:paraId="7FF21476" w14:textId="77777777" w:rsidR="00C66E5B" w:rsidRDefault="00C66E5B" w:rsidP="00C66E5B">
      <w:pPr>
        <w:pStyle w:val="Templatetext"/>
        <w:numPr>
          <w:ilvl w:val="0"/>
          <w:numId w:val="79"/>
        </w:numPr>
        <w:rPr>
          <w:rFonts w:ascii="Tele-GroteskNor" w:hAnsi="Tele-GroteskNor" w:cs="Tele-GroteskNor"/>
          <w:i w:val="0"/>
          <w:sz w:val="20"/>
          <w:lang w:val="mk-MK"/>
        </w:rPr>
      </w:pPr>
      <w:r>
        <w:rPr>
          <w:rFonts w:ascii="Tele-GroteskNor" w:hAnsi="Tele-GroteskNor" w:cs="Tele-GroteskNor"/>
          <w:i w:val="0"/>
          <w:sz w:val="20"/>
          <w:lang w:val="mk-MK"/>
        </w:rPr>
        <w:t>Во зависност од тарифата која ја користат</w:t>
      </w:r>
      <w:r>
        <w:rPr>
          <w:rFonts w:ascii="Tele-GroteskNor" w:hAnsi="Tele-GroteskNor" w:cs="Tele-GroteskNor"/>
          <w:i w:val="0"/>
          <w:sz w:val="20"/>
          <w:lang w:val="en-US"/>
        </w:rPr>
        <w:t xml:space="preserve">, </w:t>
      </w:r>
      <w:r>
        <w:rPr>
          <w:rFonts w:ascii="Tele-GroteskNor" w:hAnsi="Tele-GroteskNor" w:cs="Tele-GroteskNor"/>
          <w:i w:val="0"/>
          <w:sz w:val="20"/>
          <w:lang w:val="mk-MK"/>
        </w:rPr>
        <w:t>Магента</w:t>
      </w:r>
      <w:r>
        <w:rPr>
          <w:rFonts w:ascii="Tele-GroteskNor" w:hAnsi="Tele-GroteskNor" w:cs="Tele-GroteskNor"/>
          <w:i w:val="0"/>
          <w:sz w:val="20"/>
          <w:lang w:val="en-US"/>
        </w:rPr>
        <w:t xml:space="preserve"> 1 </w:t>
      </w:r>
      <w:r>
        <w:rPr>
          <w:rFonts w:ascii="Tele-GroteskNor" w:hAnsi="Tele-GroteskNor" w:cs="Tele-GroteskNor"/>
          <w:i w:val="0"/>
          <w:sz w:val="20"/>
          <w:lang w:val="mk-MK"/>
        </w:rPr>
        <w:t xml:space="preserve">и </w:t>
      </w:r>
      <w:r>
        <w:rPr>
          <w:rFonts w:ascii="Tele-GroteskNor" w:hAnsi="Tele-GroteskNor" w:cs="Tele-GroteskNor"/>
          <w:i w:val="0"/>
          <w:sz w:val="20"/>
          <w:lang w:val="en-US"/>
        </w:rPr>
        <w:t>Mobile</w:t>
      </w:r>
      <w:r>
        <w:rPr>
          <w:rFonts w:ascii="Tele-GroteskNor" w:hAnsi="Tele-GroteskNor" w:cs="Tele-GroteskNor"/>
          <w:i w:val="0"/>
          <w:sz w:val="20"/>
          <w:lang w:val="mk-MK"/>
        </w:rPr>
        <w:t xml:space="preserve"> корисниците ќе можат да активираат Дополнителни придобивки.</w:t>
      </w:r>
    </w:p>
    <w:p w14:paraId="0507F133" w14:textId="77777777" w:rsidR="00C66E5B" w:rsidRDefault="00C66E5B" w:rsidP="00C66E5B">
      <w:pPr>
        <w:pStyle w:val="Templatetext"/>
        <w:rPr>
          <w:rFonts w:ascii="Tele-GroteskNor" w:hAnsi="Tele-GroteskNor" w:cs="Tele-GroteskNor"/>
          <w:i w:val="0"/>
          <w:sz w:val="20"/>
          <w:lang w:val="mk-MK"/>
        </w:rPr>
      </w:pPr>
    </w:p>
    <w:tbl>
      <w:tblPr>
        <w:tblW w:w="6520" w:type="dxa"/>
        <w:tblInd w:w="1555" w:type="dxa"/>
        <w:tblLook w:val="04A0" w:firstRow="1" w:lastRow="0" w:firstColumn="1" w:lastColumn="0" w:noHBand="0" w:noVBand="1"/>
      </w:tblPr>
      <w:tblGrid>
        <w:gridCol w:w="2126"/>
        <w:gridCol w:w="2126"/>
        <w:gridCol w:w="2268"/>
      </w:tblGrid>
      <w:tr w:rsidR="00C66E5B" w:rsidRPr="00FA7152" w14:paraId="171A187C" w14:textId="77777777" w:rsidTr="00F00955">
        <w:trPr>
          <w:trHeight w:val="290"/>
        </w:trPr>
        <w:tc>
          <w:tcPr>
            <w:tcW w:w="6520" w:type="dxa"/>
            <w:gridSpan w:val="3"/>
            <w:tcBorders>
              <w:top w:val="single" w:sz="4" w:space="0" w:color="808080"/>
              <w:left w:val="single" w:sz="4" w:space="0" w:color="808080"/>
              <w:bottom w:val="single" w:sz="4" w:space="0" w:color="BFBFBF"/>
              <w:right w:val="single" w:sz="4" w:space="0" w:color="808080"/>
            </w:tcBorders>
            <w:shd w:val="clear" w:color="000000" w:fill="E20074"/>
            <w:noWrap/>
            <w:vAlign w:val="bottom"/>
            <w:hideMark/>
          </w:tcPr>
          <w:p w14:paraId="1CBCEE99" w14:textId="77777777" w:rsidR="00C66E5B" w:rsidRPr="00FA7152" w:rsidRDefault="00C66E5B" w:rsidP="00F00955">
            <w:pPr>
              <w:spacing w:after="0" w:line="240" w:lineRule="auto"/>
              <w:jc w:val="center"/>
              <w:rPr>
                <w:rFonts w:ascii="TeleGrotesk Headline Ultra" w:eastAsia="Times New Roman" w:hAnsi="TeleGrotesk Headline Ultra" w:cs="Calibri"/>
                <w:color w:val="FFFFFF"/>
                <w:lang w:eastAsia="mk-MK"/>
              </w:rPr>
            </w:pPr>
            <w:r w:rsidRPr="00FA7152">
              <w:rPr>
                <w:rFonts w:ascii="TeleGrotesk Headline Ultra" w:eastAsia="Times New Roman" w:hAnsi="TeleGrotesk Headline Ultra" w:cs="Calibri"/>
                <w:color w:val="FFFFFF"/>
                <w:lang w:eastAsia="mk-MK"/>
              </w:rPr>
              <w:t xml:space="preserve">Дополнителни </w:t>
            </w:r>
            <w:r>
              <w:rPr>
                <w:rFonts w:ascii="TeleGrotesk Headline Ultra" w:eastAsia="Times New Roman" w:hAnsi="TeleGrotesk Headline Ultra" w:cs="Calibri"/>
                <w:color w:val="FFFFFF"/>
                <w:lang w:eastAsia="mk-MK"/>
              </w:rPr>
              <w:t>придобивки</w:t>
            </w:r>
            <w:r w:rsidRPr="00FA7152">
              <w:rPr>
                <w:rFonts w:ascii="TeleGrotesk Headline Ultra" w:eastAsia="Times New Roman" w:hAnsi="TeleGrotesk Headline Ultra" w:cs="Calibri"/>
                <w:color w:val="FFFFFF"/>
                <w:lang w:eastAsia="mk-MK"/>
              </w:rPr>
              <w:t xml:space="preserve"> за</w:t>
            </w:r>
          </w:p>
        </w:tc>
      </w:tr>
      <w:tr w:rsidR="00C66E5B" w:rsidRPr="00FA7152" w14:paraId="4B3826F4" w14:textId="77777777" w:rsidTr="00F00955">
        <w:trPr>
          <w:trHeight w:val="290"/>
        </w:trPr>
        <w:tc>
          <w:tcPr>
            <w:tcW w:w="2126" w:type="dxa"/>
            <w:tcBorders>
              <w:top w:val="nil"/>
              <w:left w:val="single" w:sz="4" w:space="0" w:color="808080"/>
              <w:bottom w:val="single" w:sz="4" w:space="0" w:color="BFBFBF"/>
              <w:right w:val="single" w:sz="4" w:space="0" w:color="BFBFBF"/>
            </w:tcBorders>
            <w:shd w:val="clear" w:color="auto" w:fill="auto"/>
            <w:noWrap/>
            <w:vAlign w:val="bottom"/>
            <w:hideMark/>
          </w:tcPr>
          <w:p w14:paraId="5F2A09AA" w14:textId="77777777" w:rsidR="00C66E5B" w:rsidRPr="00FA7152" w:rsidRDefault="00C66E5B" w:rsidP="00F00955">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sidR="00F55831">
              <w:rPr>
                <w:rFonts w:ascii="TeleGrotesk Next Ultra" w:eastAsia="Times New Roman" w:hAnsi="TeleGrotesk Next Ultra" w:cs="TeleGrotesk Next Ultra"/>
                <w:color w:val="E20074"/>
                <w:lang w:val="en-US" w:eastAsia="mk-MK"/>
              </w:rPr>
              <w:t xml:space="preserve"> Smart</w:t>
            </w:r>
            <w:r w:rsidR="00F55831">
              <w:rPr>
                <w:rFonts w:ascii="TeleGrotesk Next Ultra" w:eastAsia="Times New Roman" w:hAnsi="TeleGrotesk Next Ultra" w:cs="TeleGrotesk Next Ultra"/>
                <w:color w:val="E20074"/>
                <w:lang w:eastAsia="mk-MK"/>
              </w:rPr>
              <w:t xml:space="preserve"> </w:t>
            </w:r>
            <w:r w:rsidRPr="00FA7152">
              <w:rPr>
                <w:rFonts w:ascii="TeleGrotesk Next Ultra" w:eastAsia="Times New Roman" w:hAnsi="TeleGrotesk Next Ultra" w:cs="TeleGrotesk Next Ultra"/>
                <w:color w:val="E20074"/>
                <w:lang w:eastAsia="mk-MK"/>
              </w:rPr>
              <w:t>S</w:t>
            </w:r>
          </w:p>
        </w:tc>
        <w:tc>
          <w:tcPr>
            <w:tcW w:w="2126" w:type="dxa"/>
            <w:tcBorders>
              <w:top w:val="nil"/>
              <w:left w:val="nil"/>
              <w:bottom w:val="single" w:sz="4" w:space="0" w:color="BFBFBF"/>
              <w:right w:val="single" w:sz="4" w:space="0" w:color="BFBFBF"/>
            </w:tcBorders>
            <w:shd w:val="clear" w:color="auto" w:fill="auto"/>
            <w:noWrap/>
            <w:vAlign w:val="bottom"/>
            <w:hideMark/>
          </w:tcPr>
          <w:p w14:paraId="6AC19692" w14:textId="77777777" w:rsidR="00C66E5B" w:rsidRPr="00FA7152" w:rsidRDefault="00C66E5B" w:rsidP="00F00955">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sidR="00F55831">
              <w:rPr>
                <w:rFonts w:ascii="TeleGrotesk Next Ultra" w:eastAsia="Times New Roman" w:hAnsi="TeleGrotesk Next Ultra" w:cs="TeleGrotesk Next Ultra"/>
                <w:color w:val="E20074"/>
                <w:lang w:val="en-US" w:eastAsia="mk-MK"/>
              </w:rPr>
              <w:t xml:space="preserve"> Smart</w:t>
            </w:r>
            <w:r w:rsidR="00F55831">
              <w:rPr>
                <w:rFonts w:ascii="TeleGrotesk Next Ultra" w:eastAsia="Times New Roman" w:hAnsi="TeleGrotesk Next Ultra" w:cs="TeleGrotesk Next Ultra"/>
                <w:color w:val="E20074"/>
                <w:lang w:eastAsia="mk-MK"/>
              </w:rPr>
              <w:t xml:space="preserve"> </w:t>
            </w:r>
            <w:r w:rsidRPr="00FA7152">
              <w:rPr>
                <w:rFonts w:ascii="TeleGrotesk Next Ultra" w:eastAsia="Times New Roman" w:hAnsi="TeleGrotesk Next Ultra" w:cs="TeleGrotesk Next Ultra"/>
                <w:color w:val="E20074"/>
                <w:lang w:eastAsia="mk-MK"/>
              </w:rPr>
              <w:t>M</w:t>
            </w:r>
          </w:p>
        </w:tc>
        <w:tc>
          <w:tcPr>
            <w:tcW w:w="2268" w:type="dxa"/>
            <w:tcBorders>
              <w:top w:val="nil"/>
              <w:left w:val="nil"/>
              <w:bottom w:val="single" w:sz="4" w:space="0" w:color="BFBFBF"/>
              <w:right w:val="single" w:sz="4" w:space="0" w:color="808080"/>
            </w:tcBorders>
            <w:shd w:val="clear" w:color="auto" w:fill="auto"/>
            <w:noWrap/>
            <w:vAlign w:val="bottom"/>
            <w:hideMark/>
          </w:tcPr>
          <w:p w14:paraId="1FBA5ABF" w14:textId="77777777" w:rsidR="00C66E5B" w:rsidRPr="00FA7152" w:rsidRDefault="00C66E5B" w:rsidP="00F00955">
            <w:pPr>
              <w:spacing w:after="0" w:line="240" w:lineRule="auto"/>
              <w:jc w:val="center"/>
              <w:rPr>
                <w:rFonts w:ascii="TeleGrotesk Next Ultra" w:eastAsia="Times New Roman" w:hAnsi="TeleGrotesk Next Ultra" w:cs="TeleGrotesk Next Ultra"/>
                <w:color w:val="E20074"/>
                <w:lang w:eastAsia="mk-MK"/>
              </w:rPr>
            </w:pPr>
            <w:r w:rsidRPr="00EB498F">
              <w:rPr>
                <w:rFonts w:ascii="TeleGrotesk Next Ultra" w:eastAsia="Times New Roman" w:hAnsi="TeleGrotesk Next Ultra" w:cs="TeleGrotesk Next Ultra"/>
                <w:color w:val="E20074"/>
                <w:lang w:eastAsia="mk-MK"/>
              </w:rPr>
              <w:t xml:space="preserve">Магента 1 </w:t>
            </w:r>
            <w:r>
              <w:rPr>
                <w:rFonts w:ascii="TeleGrotesk Next Ultra" w:eastAsia="Times New Roman" w:hAnsi="TeleGrotesk Next Ultra" w:cs="TeleGrotesk Next Ultra"/>
                <w:color w:val="E20074"/>
                <w:lang w:eastAsia="mk-MK"/>
              </w:rPr>
              <w:t>мобилни услуги/</w:t>
            </w:r>
            <w:r w:rsidR="00F55831">
              <w:rPr>
                <w:rFonts w:ascii="TeleGrotesk Next Ultra" w:eastAsia="Times New Roman" w:hAnsi="TeleGrotesk Next Ultra" w:cs="TeleGrotesk Next Ultra"/>
                <w:color w:val="E20074"/>
                <w:lang w:val="en-US" w:eastAsia="mk-MK"/>
              </w:rPr>
              <w:t xml:space="preserve"> Smart</w:t>
            </w:r>
            <w:r w:rsidR="00F55831">
              <w:rPr>
                <w:rFonts w:ascii="TeleGrotesk Next Ultra" w:eastAsia="Times New Roman" w:hAnsi="TeleGrotesk Next Ultra" w:cs="TeleGrotesk Next Ultra"/>
                <w:color w:val="E20074"/>
                <w:lang w:eastAsia="mk-MK"/>
              </w:rPr>
              <w:t xml:space="preserve"> </w:t>
            </w:r>
            <w:r w:rsidRPr="00FA7152">
              <w:rPr>
                <w:rFonts w:ascii="TeleGrotesk Next Ultra" w:eastAsia="Times New Roman" w:hAnsi="TeleGrotesk Next Ultra" w:cs="TeleGrotesk Next Ultra"/>
                <w:color w:val="E20074"/>
                <w:lang w:eastAsia="mk-MK"/>
              </w:rPr>
              <w:t>L</w:t>
            </w:r>
          </w:p>
        </w:tc>
      </w:tr>
      <w:tr w:rsidR="00C66E5B" w:rsidRPr="00FA7152" w14:paraId="1D03FB05" w14:textId="77777777" w:rsidTr="00F00955">
        <w:trPr>
          <w:trHeight w:val="310"/>
        </w:trPr>
        <w:tc>
          <w:tcPr>
            <w:tcW w:w="2126" w:type="dxa"/>
            <w:tcBorders>
              <w:top w:val="nil"/>
              <w:left w:val="single" w:sz="4" w:space="0" w:color="808080"/>
              <w:bottom w:val="single" w:sz="4" w:space="0" w:color="BFBFBF"/>
              <w:right w:val="single" w:sz="4" w:space="0" w:color="BFBFBF"/>
            </w:tcBorders>
            <w:shd w:val="clear" w:color="auto" w:fill="auto"/>
            <w:noWrap/>
            <w:vAlign w:val="bottom"/>
            <w:hideMark/>
          </w:tcPr>
          <w:p w14:paraId="443B491D" w14:textId="77777777" w:rsidR="00C66E5B" w:rsidRPr="00FA7152" w:rsidRDefault="00C66E5B" w:rsidP="00F00955">
            <w:pPr>
              <w:spacing w:after="0" w:line="240" w:lineRule="auto"/>
              <w:jc w:val="center"/>
              <w:rPr>
                <w:rFonts w:ascii="Tele-GroteskNor" w:eastAsia="Times New Roman" w:hAnsi="Tele-GroteskNor" w:cs="Calibri"/>
                <w:color w:val="000000"/>
                <w:lang w:eastAsia="mk-MK"/>
              </w:rPr>
            </w:pPr>
            <w:r w:rsidRPr="00FA7152">
              <w:rPr>
                <w:rFonts w:ascii="Tele-GroteskNor" w:eastAsia="Times New Roman" w:hAnsi="Tele-GroteskNor" w:cs="Calibri"/>
                <w:color w:val="000000"/>
                <w:lang w:eastAsia="mk-MK"/>
              </w:rPr>
              <w:t>500 MB</w:t>
            </w:r>
          </w:p>
        </w:tc>
        <w:tc>
          <w:tcPr>
            <w:tcW w:w="2126" w:type="dxa"/>
            <w:tcBorders>
              <w:top w:val="nil"/>
              <w:left w:val="nil"/>
              <w:bottom w:val="single" w:sz="4" w:space="0" w:color="BFBFBF"/>
              <w:right w:val="single" w:sz="4" w:space="0" w:color="BFBFBF"/>
            </w:tcBorders>
            <w:shd w:val="clear" w:color="auto" w:fill="auto"/>
            <w:noWrap/>
            <w:vAlign w:val="bottom"/>
            <w:hideMark/>
          </w:tcPr>
          <w:p w14:paraId="3170BBA5" w14:textId="77777777" w:rsidR="00C66E5B" w:rsidRPr="00FA7152" w:rsidRDefault="00C66E5B" w:rsidP="00F00955">
            <w:pPr>
              <w:spacing w:after="0" w:line="240" w:lineRule="auto"/>
              <w:jc w:val="center"/>
              <w:rPr>
                <w:rFonts w:ascii="Tele-GroteskNor" w:eastAsia="Times New Roman" w:hAnsi="Tele-GroteskNor" w:cs="Calibri"/>
                <w:color w:val="000000"/>
                <w:lang w:eastAsia="mk-MK"/>
              </w:rPr>
            </w:pPr>
            <w:r w:rsidRPr="00FA7152">
              <w:rPr>
                <w:rFonts w:ascii="Tele-GroteskNor" w:eastAsia="Times New Roman" w:hAnsi="Tele-GroteskNor" w:cs="Calibri"/>
                <w:color w:val="000000"/>
                <w:lang w:eastAsia="mk-MK"/>
              </w:rPr>
              <w:t>5 GB</w:t>
            </w:r>
          </w:p>
        </w:tc>
        <w:tc>
          <w:tcPr>
            <w:tcW w:w="2268" w:type="dxa"/>
            <w:tcBorders>
              <w:top w:val="nil"/>
              <w:left w:val="nil"/>
              <w:bottom w:val="single" w:sz="4" w:space="0" w:color="BFBFBF"/>
              <w:right w:val="single" w:sz="4" w:space="0" w:color="808080"/>
            </w:tcBorders>
            <w:shd w:val="clear" w:color="auto" w:fill="auto"/>
            <w:noWrap/>
            <w:vAlign w:val="bottom"/>
            <w:hideMark/>
          </w:tcPr>
          <w:p w14:paraId="4CDB882D" w14:textId="77777777" w:rsidR="00C66E5B" w:rsidRPr="00FA7152" w:rsidRDefault="00C66E5B" w:rsidP="00F00955">
            <w:pPr>
              <w:spacing w:after="0" w:line="240" w:lineRule="auto"/>
              <w:jc w:val="center"/>
              <w:rPr>
                <w:rFonts w:ascii="Tele-GroteskNor" w:eastAsia="Times New Roman" w:hAnsi="Tele-GroteskNor" w:cs="Calibri"/>
                <w:color w:val="000000"/>
                <w:lang w:eastAsia="mk-MK"/>
              </w:rPr>
            </w:pPr>
            <w:r w:rsidRPr="00FA7152">
              <w:rPr>
                <w:rFonts w:ascii="Tele-GroteskNor" w:eastAsia="Times New Roman" w:hAnsi="Tele-GroteskNor" w:cs="Calibri"/>
                <w:color w:val="000000"/>
                <w:lang w:eastAsia="mk-MK"/>
              </w:rPr>
              <w:t>5 GB</w:t>
            </w:r>
          </w:p>
        </w:tc>
      </w:tr>
      <w:tr w:rsidR="00C66E5B" w:rsidRPr="00FA7152" w14:paraId="4151B980" w14:textId="77777777" w:rsidTr="00F00955">
        <w:trPr>
          <w:trHeight w:val="310"/>
        </w:trPr>
        <w:tc>
          <w:tcPr>
            <w:tcW w:w="2126" w:type="dxa"/>
            <w:tcBorders>
              <w:top w:val="nil"/>
              <w:left w:val="single" w:sz="4" w:space="0" w:color="808080"/>
              <w:bottom w:val="single" w:sz="4" w:space="0" w:color="808080"/>
              <w:right w:val="single" w:sz="4" w:space="0" w:color="BFBFBF"/>
            </w:tcBorders>
            <w:shd w:val="clear" w:color="auto" w:fill="auto"/>
            <w:noWrap/>
            <w:vAlign w:val="bottom"/>
            <w:hideMark/>
          </w:tcPr>
          <w:p w14:paraId="3CC1AC09" w14:textId="77777777" w:rsidR="00C66E5B" w:rsidRPr="00FA7152" w:rsidRDefault="00C66E5B" w:rsidP="00F00955">
            <w:pPr>
              <w:spacing w:after="0" w:line="240" w:lineRule="auto"/>
              <w:jc w:val="center"/>
              <w:rPr>
                <w:rFonts w:ascii="Tele-GroteskNor" w:eastAsia="Times New Roman" w:hAnsi="Tele-GroteskNor" w:cs="Calibri"/>
                <w:color w:val="000000"/>
                <w:lang w:eastAsia="mk-MK"/>
              </w:rPr>
            </w:pPr>
            <w:r w:rsidRPr="00FA7152">
              <w:rPr>
                <w:rFonts w:ascii="Tele-GroteskNor" w:eastAsia="Times New Roman" w:hAnsi="Tele-GroteskNor" w:cs="Calibri"/>
                <w:color w:val="000000"/>
                <w:lang w:eastAsia="mk-MK"/>
              </w:rPr>
              <w:t>Неограничени SMS</w:t>
            </w:r>
          </w:p>
        </w:tc>
        <w:tc>
          <w:tcPr>
            <w:tcW w:w="2126" w:type="dxa"/>
            <w:tcBorders>
              <w:top w:val="nil"/>
              <w:left w:val="nil"/>
              <w:bottom w:val="single" w:sz="4" w:space="0" w:color="808080"/>
              <w:right w:val="single" w:sz="4" w:space="0" w:color="BFBFBF"/>
            </w:tcBorders>
            <w:shd w:val="clear" w:color="auto" w:fill="auto"/>
            <w:noWrap/>
            <w:vAlign w:val="bottom"/>
            <w:hideMark/>
          </w:tcPr>
          <w:p w14:paraId="6CF1981A" w14:textId="052ACFB5" w:rsidR="00C66E5B" w:rsidRPr="003C6F78" w:rsidRDefault="00C66E5B" w:rsidP="00F00955">
            <w:pPr>
              <w:spacing w:after="0" w:line="240" w:lineRule="auto"/>
              <w:jc w:val="center"/>
              <w:rPr>
                <w:rFonts w:ascii="Tele-GroteskNor" w:eastAsia="Times New Roman" w:hAnsi="Tele-GroteskNor" w:cs="Calibri"/>
                <w:color w:val="000000"/>
                <w:lang w:val="en-US" w:eastAsia="mk-MK"/>
              </w:rPr>
            </w:pPr>
            <w:r w:rsidRPr="00FA7152">
              <w:rPr>
                <w:rFonts w:ascii="Tele-GroteskNor" w:eastAsia="Times New Roman" w:hAnsi="Tele-GroteskNor" w:cs="Calibri"/>
                <w:color w:val="000000"/>
                <w:lang w:eastAsia="mk-MK"/>
              </w:rPr>
              <w:t xml:space="preserve">Опција </w:t>
            </w:r>
            <w:r w:rsidR="003C6F78">
              <w:rPr>
                <w:rFonts w:ascii="Tele-GroteskNor" w:eastAsia="Times New Roman" w:hAnsi="Tele-GroteskNor" w:cs="Calibri"/>
                <w:color w:val="000000"/>
                <w:lang w:val="en-US" w:eastAsia="mk-MK"/>
              </w:rPr>
              <w:t>Stream On</w:t>
            </w:r>
          </w:p>
        </w:tc>
        <w:tc>
          <w:tcPr>
            <w:tcW w:w="2268" w:type="dxa"/>
            <w:tcBorders>
              <w:top w:val="nil"/>
              <w:left w:val="nil"/>
              <w:bottom w:val="single" w:sz="4" w:space="0" w:color="808080"/>
              <w:right w:val="single" w:sz="4" w:space="0" w:color="808080"/>
            </w:tcBorders>
            <w:shd w:val="clear" w:color="auto" w:fill="auto"/>
            <w:noWrap/>
            <w:vAlign w:val="bottom"/>
            <w:hideMark/>
          </w:tcPr>
          <w:p w14:paraId="0B651E8D" w14:textId="77777777" w:rsidR="00C66E5B" w:rsidRPr="00FA7152" w:rsidRDefault="00C66E5B" w:rsidP="00F00955">
            <w:pPr>
              <w:spacing w:after="0" w:line="240" w:lineRule="auto"/>
              <w:jc w:val="center"/>
              <w:rPr>
                <w:rFonts w:ascii="Tele-GroteskNor" w:eastAsia="Times New Roman" w:hAnsi="Tele-GroteskNor" w:cs="Calibri"/>
                <w:color w:val="000000"/>
                <w:lang w:eastAsia="mk-MK"/>
              </w:rPr>
            </w:pPr>
          </w:p>
        </w:tc>
      </w:tr>
    </w:tbl>
    <w:p w14:paraId="774638C4" w14:textId="77777777" w:rsidR="00C66E5B" w:rsidRDefault="00C66E5B" w:rsidP="00C66E5B">
      <w:pPr>
        <w:pStyle w:val="Templatetext"/>
        <w:rPr>
          <w:rFonts w:ascii="Tele-GroteskNor" w:hAnsi="Tele-GroteskNor" w:cs="Tele-GroteskNor"/>
          <w:i w:val="0"/>
          <w:sz w:val="20"/>
          <w:lang w:val="mk-MK"/>
        </w:rPr>
      </w:pPr>
    </w:p>
    <w:p w14:paraId="5BFCAC2A" w14:textId="77777777" w:rsidR="00C66E5B" w:rsidRDefault="00C66E5B" w:rsidP="00C66E5B">
      <w:pPr>
        <w:pStyle w:val="Templatetext"/>
        <w:rPr>
          <w:rFonts w:ascii="Tele-GroteskNor" w:hAnsi="Tele-GroteskNor" w:cs="Tele-GroteskNor"/>
          <w:i w:val="0"/>
          <w:sz w:val="20"/>
          <w:lang w:val="mk-MK"/>
        </w:rPr>
      </w:pPr>
    </w:p>
    <w:p w14:paraId="0765B5EE" w14:textId="77777777" w:rsidR="00C66E5B" w:rsidRDefault="00C66E5B" w:rsidP="00C66E5B">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Дополнителните придобивки се достапни доколку корисникот има активна опција </w:t>
      </w:r>
      <w:r>
        <w:rPr>
          <w:rFonts w:ascii="Tele-GroteskNor" w:hAnsi="Tele-GroteskNor" w:cs="Tele-GroteskNor"/>
          <w:i w:val="0"/>
          <w:sz w:val="20"/>
          <w:lang w:val="en-US"/>
        </w:rPr>
        <w:t>#</w:t>
      </w:r>
      <w:r>
        <w:rPr>
          <w:rFonts w:ascii="Tele-GroteskNor" w:hAnsi="Tele-GroteskNor" w:cs="Tele-GroteskNor"/>
          <w:i w:val="0"/>
          <w:sz w:val="20"/>
          <w:lang w:val="mk-MK"/>
        </w:rPr>
        <w:t>ОстаниДома</w:t>
      </w:r>
    </w:p>
    <w:p w14:paraId="640129CD" w14:textId="77777777" w:rsidR="00C66E5B" w:rsidRDefault="00C66E5B" w:rsidP="00C66E5B">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Дополнителните придобивки промотивно се без дополнителен надомест</w:t>
      </w:r>
    </w:p>
    <w:p w14:paraId="1BAD7C1C" w14:textId="77777777" w:rsidR="00C66E5B" w:rsidRDefault="00C66E5B" w:rsidP="00C66E5B">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Дополнителните придобивки се активираат исклучиво преку </w:t>
      </w:r>
      <w:r>
        <w:rPr>
          <w:rFonts w:ascii="Tele-GroteskNor" w:hAnsi="Tele-GroteskNor" w:cs="Tele-GroteskNor"/>
          <w:i w:val="0"/>
          <w:sz w:val="20"/>
          <w:lang w:val="en-US"/>
        </w:rPr>
        <w:t xml:space="preserve">Telekom MK </w:t>
      </w:r>
      <w:r>
        <w:rPr>
          <w:rFonts w:ascii="Tele-GroteskNor" w:hAnsi="Tele-GroteskNor" w:cs="Tele-GroteskNor"/>
          <w:i w:val="0"/>
          <w:sz w:val="20"/>
          <w:lang w:val="mk-MK"/>
        </w:rPr>
        <w:t>мобилната апликација</w:t>
      </w:r>
    </w:p>
    <w:p w14:paraId="697F0175" w14:textId="77777777" w:rsidR="00C66E5B" w:rsidRDefault="00C66E5B" w:rsidP="00C66E5B">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Секој корисник во Магента 1 и </w:t>
      </w:r>
      <w:r w:rsidR="00F55831">
        <w:rPr>
          <w:rFonts w:ascii="Tele-GroteskNor" w:hAnsi="Tele-GroteskNor" w:cs="Tele-GroteskNor"/>
          <w:i w:val="0"/>
          <w:sz w:val="20"/>
          <w:lang w:val="en-US"/>
        </w:rPr>
        <w:t>Smart</w:t>
      </w:r>
      <w:r>
        <w:rPr>
          <w:rFonts w:ascii="Tele-GroteskNor" w:hAnsi="Tele-GroteskNor" w:cs="Tele-GroteskNor"/>
          <w:i w:val="0"/>
          <w:sz w:val="20"/>
          <w:lang w:val="mk-MK"/>
        </w:rPr>
        <w:t xml:space="preserve"> може да избере дополнителна придобивка за својата мобилна линија, во зависност дали користи </w:t>
      </w:r>
      <w:r>
        <w:rPr>
          <w:rFonts w:ascii="Tele-GroteskNor" w:hAnsi="Tele-GroteskNor" w:cs="Tele-GroteskNor"/>
          <w:i w:val="0"/>
          <w:sz w:val="20"/>
          <w:lang w:val="en-US"/>
        </w:rPr>
        <w:t xml:space="preserve">S,M </w:t>
      </w:r>
      <w:r>
        <w:rPr>
          <w:rFonts w:ascii="Tele-GroteskNor" w:hAnsi="Tele-GroteskNor" w:cs="Tele-GroteskNor"/>
          <w:i w:val="0"/>
          <w:sz w:val="20"/>
          <w:lang w:val="mk-MK"/>
        </w:rPr>
        <w:t xml:space="preserve">или </w:t>
      </w:r>
      <w:r>
        <w:rPr>
          <w:rFonts w:ascii="Tele-GroteskNor" w:hAnsi="Tele-GroteskNor" w:cs="Tele-GroteskNor"/>
          <w:i w:val="0"/>
          <w:sz w:val="20"/>
          <w:lang w:val="en-US"/>
        </w:rPr>
        <w:t xml:space="preserve">L </w:t>
      </w:r>
      <w:r>
        <w:rPr>
          <w:rFonts w:ascii="Tele-GroteskNor" w:hAnsi="Tele-GroteskNor" w:cs="Tele-GroteskNor"/>
          <w:i w:val="0"/>
          <w:sz w:val="20"/>
          <w:lang w:val="mk-MK"/>
        </w:rPr>
        <w:t>тарифа</w:t>
      </w:r>
    </w:p>
    <w:p w14:paraId="4867C3B0" w14:textId="77777777" w:rsidR="00C66E5B" w:rsidRDefault="00C66E5B" w:rsidP="00C66E5B">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Дополнителните придобивки важат 30 дена од денот на активирање</w:t>
      </w:r>
    </w:p>
    <w:p w14:paraId="4FCB1D24" w14:textId="77777777" w:rsidR="00C66E5B" w:rsidRDefault="00C66E5B" w:rsidP="00C66E5B">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По истек на 30 дена, коисникот може да активира повторно иста или нова придобивка од понудените за неговиот тарифен модел</w:t>
      </w:r>
    </w:p>
    <w:p w14:paraId="3E29BEA0" w14:textId="77777777" w:rsidR="00C66E5B" w:rsidRDefault="00C66E5B" w:rsidP="00C66E5B">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Промоцијата важи за сите корисници на Магента 1 </w:t>
      </w:r>
      <w:r>
        <w:rPr>
          <w:rFonts w:ascii="Tele-GroteskNor" w:hAnsi="Tele-GroteskNor" w:cs="Tele-GroteskNor"/>
          <w:i w:val="0"/>
          <w:sz w:val="20"/>
          <w:lang w:val="en-US"/>
        </w:rPr>
        <w:t>S/M/L</w:t>
      </w:r>
      <w:r>
        <w:rPr>
          <w:rFonts w:ascii="Tele-GroteskNor" w:hAnsi="Tele-GroteskNor" w:cs="Tele-GroteskNor"/>
          <w:i w:val="0"/>
          <w:sz w:val="20"/>
          <w:lang w:val="mk-MK"/>
        </w:rPr>
        <w:t xml:space="preserve"> и </w:t>
      </w:r>
      <w:r w:rsidR="00F55831">
        <w:rPr>
          <w:rFonts w:ascii="Tele-GroteskNor" w:hAnsi="Tele-GroteskNor" w:cs="Tele-GroteskNor"/>
          <w:i w:val="0"/>
          <w:sz w:val="20"/>
          <w:lang w:val="en-US"/>
        </w:rPr>
        <w:t>Smart</w:t>
      </w:r>
      <w:r>
        <w:rPr>
          <w:rFonts w:ascii="Tele-GroteskNor" w:hAnsi="Tele-GroteskNor" w:cs="Tele-GroteskNor"/>
          <w:i w:val="0"/>
          <w:sz w:val="20"/>
          <w:lang w:val="mk-MK"/>
        </w:rPr>
        <w:t xml:space="preserve"> </w:t>
      </w:r>
      <w:r>
        <w:rPr>
          <w:rFonts w:ascii="Tele-GroteskNor" w:hAnsi="Tele-GroteskNor" w:cs="Tele-GroteskNor"/>
          <w:i w:val="0"/>
          <w:sz w:val="20"/>
          <w:lang w:val="en-US"/>
        </w:rPr>
        <w:t>S/M/L</w:t>
      </w:r>
    </w:p>
    <w:p w14:paraId="6282E414" w14:textId="77777777" w:rsidR="00C477EE" w:rsidRDefault="00C477EE" w:rsidP="00C477EE">
      <w:pPr>
        <w:pStyle w:val="Templatetext"/>
        <w:rPr>
          <w:rFonts w:ascii="Tele-GroteskNor" w:hAnsi="Tele-GroteskNor" w:cs="Tele-GroteskNor"/>
          <w:i w:val="0"/>
          <w:sz w:val="20"/>
          <w:lang w:val="mk-MK"/>
        </w:rPr>
      </w:pPr>
    </w:p>
    <w:p w14:paraId="5274B8F1" w14:textId="77777777" w:rsidR="00C477EE" w:rsidRDefault="00C477EE" w:rsidP="00C477EE">
      <w:pPr>
        <w:ind w:firstLine="180"/>
        <w:jc w:val="both"/>
        <w:rPr>
          <w:rFonts w:ascii="Tele-GroteskNor" w:hAnsi="Tele-GroteskNor"/>
          <w:b/>
        </w:rPr>
      </w:pPr>
      <w:r w:rsidRPr="009F481F">
        <w:rPr>
          <w:rFonts w:ascii="Tele-GroteskNor" w:hAnsi="Tele-GroteskNor"/>
        </w:rPr>
        <w:t xml:space="preserve">Промотивната понуда е </w:t>
      </w:r>
      <w:r w:rsidRPr="00664FC2">
        <w:rPr>
          <w:rFonts w:ascii="Tele-GroteskNor" w:hAnsi="Tele-GroteskNor"/>
        </w:rPr>
        <w:t xml:space="preserve">валидна до </w:t>
      </w:r>
      <w:r>
        <w:rPr>
          <w:rFonts w:ascii="Tele-GroteskNor" w:hAnsi="Tele-GroteskNor"/>
          <w:b/>
          <w:lang w:val="en-US"/>
        </w:rPr>
        <w:t>20</w:t>
      </w:r>
      <w:r w:rsidRPr="00664FC2">
        <w:rPr>
          <w:rFonts w:ascii="Tele-GroteskNor" w:hAnsi="Tele-GroteskNor"/>
          <w:b/>
        </w:rPr>
        <w:t>.</w:t>
      </w:r>
      <w:r>
        <w:rPr>
          <w:rFonts w:ascii="Tele-GroteskNor" w:hAnsi="Tele-GroteskNor"/>
          <w:b/>
          <w:lang w:val="en-US"/>
        </w:rPr>
        <w:t>05</w:t>
      </w:r>
      <w:r>
        <w:rPr>
          <w:rFonts w:ascii="Tele-GroteskNor" w:hAnsi="Tele-GroteskNor"/>
          <w:b/>
        </w:rPr>
        <w:t>.2020</w:t>
      </w:r>
      <w:r w:rsidRPr="00664FC2">
        <w:rPr>
          <w:rFonts w:ascii="Tele-GroteskNor" w:hAnsi="Tele-GroteskNor"/>
          <w:b/>
        </w:rPr>
        <w:t>.</w:t>
      </w:r>
    </w:p>
    <w:p w14:paraId="62E7E20C" w14:textId="77777777" w:rsidR="00C66E5B" w:rsidRDefault="00C66E5B" w:rsidP="00680D69">
      <w:pPr>
        <w:pStyle w:val="Templatetext"/>
        <w:rPr>
          <w:rFonts w:ascii="TeleGrotesk Headline" w:hAnsi="TeleGrotesk Headline" w:cs="Arial"/>
          <w:i w:val="0"/>
          <w:iCs/>
          <w:color w:val="E20074"/>
          <w:sz w:val="22"/>
          <w:lang w:val="mk-MK"/>
        </w:rPr>
      </w:pPr>
    </w:p>
    <w:p w14:paraId="74D7C0CC" w14:textId="77777777" w:rsidR="00680D69" w:rsidRPr="00C66E5B" w:rsidRDefault="00680D69" w:rsidP="00C66E5B">
      <w:pPr>
        <w:pStyle w:val="ListParagraph"/>
        <w:numPr>
          <w:ilvl w:val="2"/>
          <w:numId w:val="2"/>
        </w:numPr>
        <w:spacing w:after="0" w:line="240" w:lineRule="auto"/>
        <w:rPr>
          <w:rFonts w:ascii="Tele-GroteskNor" w:hAnsi="Tele-GroteskNor"/>
          <w:b/>
          <w:sz w:val="20"/>
          <w:szCs w:val="20"/>
        </w:rPr>
      </w:pPr>
      <w:r w:rsidRPr="00C66E5B">
        <w:rPr>
          <w:rFonts w:ascii="Tele-GroteskNor" w:hAnsi="Tele-GroteskNor"/>
          <w:b/>
          <w:sz w:val="20"/>
          <w:szCs w:val="20"/>
        </w:rPr>
        <w:t xml:space="preserve">Дополнителни опции за MAGENTA 1 </w:t>
      </w:r>
    </w:p>
    <w:p w14:paraId="140C352B" w14:textId="77777777" w:rsidR="00680D69" w:rsidRDefault="00680D69" w:rsidP="00680D69">
      <w:pPr>
        <w:pStyle w:val="Templatetext"/>
        <w:rPr>
          <w:rFonts w:ascii="Tele-GroteskNor" w:hAnsi="Tele-GroteskNor" w:cs="Tele-GroteskNor"/>
          <w:i w:val="0"/>
          <w:sz w:val="20"/>
          <w:lang w:val="mk-MK"/>
        </w:rPr>
      </w:pPr>
    </w:p>
    <w:p w14:paraId="33606B31" w14:textId="77777777" w:rsidR="00680D69" w:rsidRDefault="00680D69" w:rsidP="00680D69">
      <w:pPr>
        <w:pStyle w:val="Templatetext"/>
        <w:rPr>
          <w:rFonts w:ascii="Tele-GroteskNor" w:hAnsi="Tele-GroteskNor" w:cs="Tele-GroteskNor"/>
          <w:i w:val="0"/>
          <w:sz w:val="20"/>
          <w:lang w:val="mk-MK"/>
        </w:rPr>
      </w:pPr>
      <w:r>
        <w:rPr>
          <w:rFonts w:ascii="Tele-GroteskNor" w:hAnsi="Tele-GroteskNor" w:cs="Tele-GroteskNor"/>
          <w:i w:val="0"/>
          <w:sz w:val="20"/>
          <w:lang w:val="mk-MK"/>
        </w:rPr>
        <w:t>Со почеток од 12.09.2019 година, Магента 1 корисниците можат да активираат дополнителни опции за својот мобилен тарифен модел од Магента 1 пакетот.</w:t>
      </w:r>
    </w:p>
    <w:p w14:paraId="14FD15F6" w14:textId="77777777" w:rsidR="00680D69" w:rsidRDefault="00680D69" w:rsidP="00680D69">
      <w:pPr>
        <w:pStyle w:val="Templatetext"/>
        <w:rPr>
          <w:rFonts w:ascii="Tele-GroteskNor" w:hAnsi="Tele-GroteskNor" w:cs="Tele-GroteskNor"/>
          <w:i w:val="0"/>
          <w:sz w:val="20"/>
          <w:lang w:val="mk-MK"/>
        </w:rPr>
      </w:pPr>
    </w:p>
    <w:p w14:paraId="4C404C11" w14:textId="77777777" w:rsidR="00680D69" w:rsidRDefault="00680D69" w:rsidP="00680D69">
      <w:pPr>
        <w:pStyle w:val="Templatetext"/>
        <w:jc w:val="center"/>
        <w:rPr>
          <w:rFonts w:ascii="Tele-GroteskNor" w:hAnsi="Tele-GroteskNor" w:cs="Tele-GroteskNor"/>
          <w:i w:val="0"/>
          <w:sz w:val="20"/>
          <w:lang w:val="mk-MK"/>
        </w:rPr>
      </w:pPr>
      <w:r>
        <w:rPr>
          <w:rFonts w:ascii="Tele-GroteskNor" w:hAnsi="Tele-GroteskNor" w:cs="Tele-GroteskNor"/>
          <w:i w:val="0"/>
          <w:noProof/>
          <w:sz w:val="20"/>
          <w:lang w:val="mk-MK" w:eastAsia="mk-MK"/>
        </w:rPr>
        <w:drawing>
          <wp:inline distT="0" distB="0" distL="0" distR="0" wp14:anchorId="53FCEBB9" wp14:editId="28EC06BA">
            <wp:extent cx="236220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2190750"/>
                    </a:xfrm>
                    <a:prstGeom prst="rect">
                      <a:avLst/>
                    </a:prstGeom>
                    <a:noFill/>
                  </pic:spPr>
                </pic:pic>
              </a:graphicData>
            </a:graphic>
          </wp:inline>
        </w:drawing>
      </w:r>
    </w:p>
    <w:p w14:paraId="59B30FE0" w14:textId="77777777" w:rsidR="00680D69" w:rsidRDefault="00680D69" w:rsidP="00680D69">
      <w:pPr>
        <w:pStyle w:val="Templatetext"/>
        <w:rPr>
          <w:rFonts w:ascii="Tele-GroteskNor" w:hAnsi="Tele-GroteskNor" w:cs="Tele-GroteskNor"/>
          <w:i w:val="0"/>
          <w:sz w:val="20"/>
          <w:lang w:val="mk-MK"/>
        </w:rPr>
      </w:pPr>
    </w:p>
    <w:p w14:paraId="4574ED33" w14:textId="77777777" w:rsidR="00680D69" w:rsidRDefault="00680D69" w:rsidP="00680D69">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Дополнителните опции промотивно се без дополнителен надомест.</w:t>
      </w:r>
    </w:p>
    <w:p w14:paraId="31BC9BCA" w14:textId="77777777" w:rsidR="00680D69" w:rsidRDefault="00680D69" w:rsidP="00680D69">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Дополнителните опции се активираат исклучиво преку </w:t>
      </w:r>
      <w:r>
        <w:rPr>
          <w:rFonts w:ascii="Tele-GroteskNor" w:hAnsi="Tele-GroteskNor" w:cs="Tele-GroteskNor"/>
          <w:i w:val="0"/>
          <w:sz w:val="20"/>
          <w:lang w:val="en-US"/>
        </w:rPr>
        <w:t xml:space="preserve">Telekom MK </w:t>
      </w:r>
      <w:r>
        <w:rPr>
          <w:rFonts w:ascii="Tele-GroteskNor" w:hAnsi="Tele-GroteskNor" w:cs="Tele-GroteskNor"/>
          <w:i w:val="0"/>
          <w:sz w:val="20"/>
          <w:lang w:val="mk-MK"/>
        </w:rPr>
        <w:t>мобилната апликација</w:t>
      </w:r>
    </w:p>
    <w:p w14:paraId="2BB15B31" w14:textId="77777777" w:rsidR="00680D69" w:rsidRDefault="00680D69" w:rsidP="00680D69">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Секој корисник во Магета 1 пакетот може да избере дополнителна опција за својата мобилна линија, во зависност дали користи </w:t>
      </w:r>
      <w:r>
        <w:rPr>
          <w:rFonts w:ascii="Tele-GroteskNor" w:hAnsi="Tele-GroteskNor" w:cs="Tele-GroteskNor"/>
          <w:i w:val="0"/>
          <w:sz w:val="20"/>
          <w:lang w:val="en-US"/>
        </w:rPr>
        <w:t xml:space="preserve">S,M </w:t>
      </w:r>
      <w:r>
        <w:rPr>
          <w:rFonts w:ascii="Tele-GroteskNor" w:hAnsi="Tele-GroteskNor" w:cs="Tele-GroteskNor"/>
          <w:i w:val="0"/>
          <w:sz w:val="20"/>
          <w:lang w:val="mk-MK"/>
        </w:rPr>
        <w:t xml:space="preserve">или </w:t>
      </w:r>
      <w:r>
        <w:rPr>
          <w:rFonts w:ascii="Tele-GroteskNor" w:hAnsi="Tele-GroteskNor" w:cs="Tele-GroteskNor"/>
          <w:i w:val="0"/>
          <w:sz w:val="20"/>
          <w:lang w:val="en-US"/>
        </w:rPr>
        <w:t xml:space="preserve">L </w:t>
      </w:r>
      <w:r>
        <w:rPr>
          <w:rFonts w:ascii="Tele-GroteskNor" w:hAnsi="Tele-GroteskNor" w:cs="Tele-GroteskNor"/>
          <w:i w:val="0"/>
          <w:sz w:val="20"/>
          <w:lang w:val="mk-MK"/>
        </w:rPr>
        <w:t>тарифа.</w:t>
      </w:r>
    </w:p>
    <w:p w14:paraId="4E04333A" w14:textId="77777777" w:rsidR="00680D69" w:rsidRDefault="00680D69" w:rsidP="00680D69">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Дополнителните опции важат 30 дена од денот на активирање</w:t>
      </w:r>
    </w:p>
    <w:p w14:paraId="122E1C67" w14:textId="77777777" w:rsidR="00680D69" w:rsidRDefault="00680D69" w:rsidP="00680D69">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По истек на 30 дена, коисникот може да активира повторно иста или нова опција од понудените за неговиот тарифен модел</w:t>
      </w:r>
    </w:p>
    <w:p w14:paraId="0E045737" w14:textId="77777777" w:rsidR="00680D69" w:rsidRDefault="00680D69" w:rsidP="00680D69">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 xml:space="preserve">Промоцијата важи за сите корисници на новата </w:t>
      </w:r>
      <w:r>
        <w:rPr>
          <w:rFonts w:ascii="Tele-GroteskNor" w:hAnsi="Tele-GroteskNor" w:cs="Tele-GroteskNor"/>
          <w:i w:val="0"/>
          <w:sz w:val="20"/>
          <w:lang w:val="en-US"/>
        </w:rPr>
        <w:t>Magenta 1</w:t>
      </w:r>
    </w:p>
    <w:p w14:paraId="57928A82" w14:textId="77777777" w:rsidR="00680D69" w:rsidRPr="000549E4" w:rsidRDefault="00680D69" w:rsidP="00680D69">
      <w:pPr>
        <w:pStyle w:val="Templatetext"/>
        <w:numPr>
          <w:ilvl w:val="0"/>
          <w:numId w:val="78"/>
        </w:numPr>
        <w:rPr>
          <w:rFonts w:ascii="Tele-GroteskNor" w:hAnsi="Tele-GroteskNor" w:cs="Tele-GroteskNor"/>
          <w:i w:val="0"/>
          <w:sz w:val="20"/>
          <w:lang w:val="mk-MK"/>
        </w:rPr>
      </w:pPr>
      <w:r>
        <w:rPr>
          <w:rFonts w:ascii="Tele-GroteskNor" w:hAnsi="Tele-GroteskNor" w:cs="Tele-GroteskNor"/>
          <w:i w:val="0"/>
          <w:sz w:val="20"/>
          <w:lang w:val="mk-MK"/>
        </w:rPr>
        <w:t>Понудата е промотивна и важи ограничен временски период</w:t>
      </w:r>
    </w:p>
    <w:p w14:paraId="2BD8798A" w14:textId="77777777" w:rsidR="00680D69" w:rsidRDefault="00680D69" w:rsidP="00680D69">
      <w:pPr>
        <w:pStyle w:val="Templatetext"/>
        <w:rPr>
          <w:rFonts w:ascii="Tele-GroteskNor" w:hAnsi="Tele-GroteskNor" w:cs="Tele-GroteskNor"/>
          <w:i w:val="0"/>
          <w:sz w:val="20"/>
          <w:lang w:val="mk-MK"/>
        </w:rPr>
      </w:pPr>
    </w:p>
    <w:p w14:paraId="2ABB7495" w14:textId="77777777" w:rsidR="00680D69" w:rsidRDefault="00680D69" w:rsidP="00680D69">
      <w:pPr>
        <w:ind w:firstLine="180"/>
        <w:jc w:val="both"/>
        <w:rPr>
          <w:rFonts w:ascii="Tele-GroteskNor" w:hAnsi="Tele-GroteskNor"/>
          <w:b/>
        </w:rPr>
      </w:pPr>
      <w:r w:rsidRPr="009F481F">
        <w:rPr>
          <w:rFonts w:ascii="Tele-GroteskNor" w:hAnsi="Tele-GroteskNor"/>
        </w:rPr>
        <w:lastRenderedPageBreak/>
        <w:t xml:space="preserve">Промотивната понуда е </w:t>
      </w:r>
      <w:r w:rsidRPr="00664FC2">
        <w:rPr>
          <w:rFonts w:ascii="Tele-GroteskNor" w:hAnsi="Tele-GroteskNor"/>
        </w:rPr>
        <w:t xml:space="preserve">валидна до </w:t>
      </w:r>
      <w:r>
        <w:rPr>
          <w:rFonts w:ascii="Tele-GroteskNor" w:hAnsi="Tele-GroteskNor"/>
          <w:b/>
        </w:rPr>
        <w:t>31</w:t>
      </w:r>
      <w:r w:rsidRPr="00664FC2">
        <w:rPr>
          <w:rFonts w:ascii="Tele-GroteskNor" w:hAnsi="Tele-GroteskNor"/>
          <w:b/>
        </w:rPr>
        <w:t>.</w:t>
      </w:r>
      <w:r>
        <w:rPr>
          <w:rFonts w:ascii="Tele-GroteskNor" w:hAnsi="Tele-GroteskNor"/>
          <w:b/>
          <w:lang w:val="en-US"/>
        </w:rPr>
        <w:t>03</w:t>
      </w:r>
      <w:r>
        <w:rPr>
          <w:rFonts w:ascii="Tele-GroteskNor" w:hAnsi="Tele-GroteskNor"/>
          <w:b/>
        </w:rPr>
        <w:t>.2020</w:t>
      </w:r>
      <w:r w:rsidRPr="00664FC2">
        <w:rPr>
          <w:rFonts w:ascii="Tele-GroteskNor" w:hAnsi="Tele-GroteskNor"/>
          <w:b/>
        </w:rPr>
        <w:t>.</w:t>
      </w:r>
    </w:p>
    <w:p w14:paraId="74743C9C" w14:textId="77777777" w:rsidR="00DB0139" w:rsidRDefault="00DB0139" w:rsidP="0002358A">
      <w:pPr>
        <w:spacing w:after="0" w:line="360" w:lineRule="atLeast"/>
        <w:outlineLvl w:val="0"/>
        <w:rPr>
          <w:rFonts w:ascii="Tele-GroteskNor" w:hAnsi="Tele-GroteskNor"/>
          <w:b/>
          <w:sz w:val="20"/>
          <w:szCs w:val="20"/>
          <w:lang w:val="en-US"/>
        </w:rPr>
      </w:pPr>
    </w:p>
    <w:p w14:paraId="2A462DA0" w14:textId="77777777" w:rsidR="0002358A" w:rsidRPr="0002358A" w:rsidRDefault="0002358A" w:rsidP="00C66E5B">
      <w:pPr>
        <w:pStyle w:val="ListParagraph"/>
        <w:numPr>
          <w:ilvl w:val="2"/>
          <w:numId w:val="2"/>
        </w:numPr>
        <w:spacing w:after="0" w:line="240" w:lineRule="auto"/>
        <w:rPr>
          <w:rFonts w:ascii="Tele-GroteskNor" w:hAnsi="Tele-GroteskNor"/>
          <w:b/>
          <w:sz w:val="20"/>
          <w:szCs w:val="20"/>
        </w:rPr>
      </w:pPr>
      <w:r w:rsidRPr="0002358A">
        <w:rPr>
          <w:rFonts w:ascii="Tele-GroteskNor" w:hAnsi="Tele-GroteskNor"/>
          <w:b/>
          <w:sz w:val="20"/>
          <w:szCs w:val="20"/>
        </w:rPr>
        <w:t xml:space="preserve">НОВОГОДИШНА ПРАЗНИЧНА ПОНУДА ВО </w:t>
      </w:r>
      <w:r w:rsidRPr="00C66E5B">
        <w:rPr>
          <w:rFonts w:ascii="Tele-GroteskNor" w:hAnsi="Tele-GroteskNor"/>
          <w:b/>
          <w:sz w:val="20"/>
          <w:szCs w:val="20"/>
        </w:rPr>
        <w:t xml:space="preserve">MAGENTA 1 </w:t>
      </w:r>
      <w:r w:rsidRPr="0002358A">
        <w:rPr>
          <w:rFonts w:ascii="Tele-GroteskNor" w:hAnsi="Tele-GroteskNor"/>
          <w:b/>
          <w:sz w:val="20"/>
          <w:szCs w:val="20"/>
        </w:rPr>
        <w:t xml:space="preserve">И </w:t>
      </w:r>
      <w:r w:rsidRPr="00C66E5B">
        <w:rPr>
          <w:rFonts w:ascii="Tele-GroteskNor" w:hAnsi="Tele-GroteskNor"/>
          <w:b/>
          <w:sz w:val="20"/>
          <w:szCs w:val="20"/>
        </w:rPr>
        <w:t xml:space="preserve">SMART </w:t>
      </w:r>
    </w:p>
    <w:p w14:paraId="61511DD4" w14:textId="77777777" w:rsidR="00313FEF" w:rsidRDefault="00313FEF" w:rsidP="00313FEF">
      <w:pPr>
        <w:spacing w:line="240" w:lineRule="auto"/>
        <w:ind w:firstLine="142"/>
        <w:jc w:val="both"/>
        <w:rPr>
          <w:rFonts w:ascii="Tele-GroteskNor" w:hAnsi="Tele-GroteskNor"/>
          <w:b/>
          <w:sz w:val="20"/>
          <w:szCs w:val="20"/>
          <w:u w:val="single"/>
          <w:lang w:val="en-US"/>
        </w:rPr>
      </w:pPr>
    </w:p>
    <w:p w14:paraId="7FF22B86" w14:textId="77777777" w:rsidR="00313FEF" w:rsidRPr="00941D54" w:rsidRDefault="00313FEF" w:rsidP="00313FEF">
      <w:pPr>
        <w:spacing w:line="240" w:lineRule="auto"/>
        <w:ind w:firstLine="142"/>
        <w:jc w:val="both"/>
        <w:rPr>
          <w:rFonts w:ascii="Tele-GroteskNor" w:hAnsi="Tele-GroteskNor"/>
          <w:sz w:val="20"/>
          <w:szCs w:val="24"/>
        </w:rPr>
      </w:pPr>
      <w:r w:rsidRPr="00941D54">
        <w:rPr>
          <w:rFonts w:ascii="Tele-GroteskNor" w:hAnsi="Tele-GroteskNor"/>
          <w:b/>
          <w:sz w:val="20"/>
          <w:szCs w:val="20"/>
          <w:u w:val="single"/>
          <w:lang w:val="en-US"/>
        </w:rPr>
        <w:t>Почеток:</w:t>
      </w:r>
      <w:r w:rsidRPr="00941D54">
        <w:rPr>
          <w:rFonts w:ascii="Tele-GroteskNor" w:hAnsi="Tele-GroteskNor"/>
          <w:szCs w:val="24"/>
        </w:rPr>
        <w:t xml:space="preserve"> </w:t>
      </w:r>
      <w:r>
        <w:rPr>
          <w:rFonts w:ascii="Tele-GroteskNor" w:hAnsi="Tele-GroteskNor"/>
          <w:b/>
          <w:sz w:val="20"/>
          <w:szCs w:val="24"/>
          <w:lang w:val="en-US"/>
        </w:rPr>
        <w:t>21</w:t>
      </w:r>
      <w:r w:rsidRPr="00941D54">
        <w:rPr>
          <w:rFonts w:ascii="Tele-GroteskNor" w:hAnsi="Tele-GroteskNor"/>
          <w:b/>
          <w:sz w:val="20"/>
          <w:szCs w:val="24"/>
        </w:rPr>
        <w:t>.</w:t>
      </w:r>
      <w:r>
        <w:rPr>
          <w:rFonts w:ascii="Tele-GroteskNor" w:hAnsi="Tele-GroteskNor"/>
          <w:b/>
          <w:sz w:val="20"/>
          <w:szCs w:val="24"/>
          <w:lang w:val="en-US"/>
        </w:rPr>
        <w:t>11</w:t>
      </w:r>
      <w:r w:rsidRPr="00941D54">
        <w:rPr>
          <w:rFonts w:ascii="Tele-GroteskNor" w:hAnsi="Tele-GroteskNor"/>
          <w:b/>
          <w:sz w:val="20"/>
          <w:szCs w:val="24"/>
        </w:rPr>
        <w:t>.201</w:t>
      </w:r>
      <w:r>
        <w:rPr>
          <w:rFonts w:ascii="Tele-GroteskNor" w:hAnsi="Tele-GroteskNor"/>
          <w:b/>
          <w:sz w:val="20"/>
          <w:szCs w:val="24"/>
          <w:lang w:val="en-US"/>
        </w:rPr>
        <w:t>9</w:t>
      </w:r>
      <w:r w:rsidRPr="00941D54">
        <w:rPr>
          <w:rFonts w:ascii="Tele-GroteskNor" w:hAnsi="Tele-GroteskNor"/>
          <w:b/>
          <w:sz w:val="20"/>
          <w:szCs w:val="24"/>
        </w:rPr>
        <w:t xml:space="preserve"> </w:t>
      </w:r>
    </w:p>
    <w:p w14:paraId="087CA7E6" w14:textId="77777777" w:rsidR="0002358A" w:rsidRPr="00D90AED" w:rsidRDefault="0002358A" w:rsidP="0002358A">
      <w:pPr>
        <w:ind w:left="180"/>
        <w:rPr>
          <w:rFonts w:ascii="Tele-GroteskNor" w:hAnsi="Tele-GroteskNor"/>
        </w:rPr>
      </w:pPr>
      <w:r w:rsidRPr="00D90AED">
        <w:rPr>
          <w:rFonts w:ascii="Tele-GroteskNor" w:hAnsi="Tele-GroteskNor"/>
        </w:rPr>
        <w:t>Ве информираме дека од 21.11.2019 започнува Новогодишна промотивна понуда во Smart и Magenta 1 тарифните модели.</w:t>
      </w:r>
    </w:p>
    <w:p w14:paraId="3141CB8B" w14:textId="77777777" w:rsidR="0002358A" w:rsidRPr="00D90AED" w:rsidRDefault="0002358A" w:rsidP="0002358A">
      <w:pPr>
        <w:ind w:firstLine="360"/>
        <w:rPr>
          <w:rFonts w:ascii="Tele-GroteskNor" w:hAnsi="Tele-GroteskNor"/>
        </w:rPr>
      </w:pPr>
      <w:r w:rsidRPr="00D90AED">
        <w:rPr>
          <w:rFonts w:ascii="Tele-GroteskNor" w:hAnsi="Tele-GroteskNor"/>
          <w:b/>
          <w:u w:val="single"/>
        </w:rPr>
        <w:t>Новогодишната понуда се состои од</w:t>
      </w:r>
      <w:r w:rsidRPr="00D90AED">
        <w:rPr>
          <w:rFonts w:ascii="Tele-GroteskNor" w:hAnsi="Tele-GroteskNor"/>
        </w:rPr>
        <w:t>:</w:t>
      </w:r>
    </w:p>
    <w:p w14:paraId="442A54AF" w14:textId="77777777" w:rsidR="0002358A" w:rsidRPr="00D90AED" w:rsidRDefault="0002358A" w:rsidP="0002358A">
      <w:pPr>
        <w:numPr>
          <w:ilvl w:val="0"/>
          <w:numId w:val="69"/>
        </w:numPr>
        <w:spacing w:after="60" w:line="240" w:lineRule="auto"/>
        <w:rPr>
          <w:rFonts w:ascii="Tele-GroteskNor" w:hAnsi="Tele-GroteskNor"/>
        </w:rPr>
      </w:pPr>
      <w:r w:rsidRPr="00D90AED">
        <w:rPr>
          <w:rFonts w:ascii="Tele-GroteskNor" w:hAnsi="Tele-GroteskNor"/>
        </w:rPr>
        <w:t xml:space="preserve">Промотивен мобилен интернет во Smart и Мagenta 1 </w:t>
      </w:r>
    </w:p>
    <w:p w14:paraId="26FF9877" w14:textId="77777777" w:rsidR="0002358A" w:rsidRPr="00D90AED" w:rsidRDefault="0002358A" w:rsidP="0002358A">
      <w:pPr>
        <w:numPr>
          <w:ilvl w:val="0"/>
          <w:numId w:val="69"/>
        </w:numPr>
        <w:spacing w:after="60" w:line="240" w:lineRule="auto"/>
        <w:rPr>
          <w:rFonts w:ascii="Tele-GroteskNor" w:hAnsi="Tele-GroteskNor"/>
        </w:rPr>
      </w:pPr>
      <w:r w:rsidRPr="00D90AED">
        <w:rPr>
          <w:rFonts w:ascii="Tele-GroteskNor" w:hAnsi="Tele-GroteskNor"/>
        </w:rPr>
        <w:t>Промотивно осигурување на телефони за 1 денар во Smart M,L и Magenta 1 М,L</w:t>
      </w:r>
    </w:p>
    <w:p w14:paraId="3688CD5F" w14:textId="77777777" w:rsidR="0002358A" w:rsidRPr="00D90AED" w:rsidRDefault="0002358A" w:rsidP="0002358A">
      <w:pPr>
        <w:pStyle w:val="ListParagraph"/>
        <w:spacing w:after="60" w:line="240" w:lineRule="auto"/>
        <w:rPr>
          <w:rFonts w:ascii="Tele-GroteskNor" w:hAnsi="Tele-GroteskNor"/>
        </w:rPr>
      </w:pPr>
    </w:p>
    <w:p w14:paraId="393B7B92" w14:textId="77777777" w:rsidR="0002358A" w:rsidRDefault="0002358A" w:rsidP="0002358A">
      <w:pPr>
        <w:spacing w:after="60" w:line="240" w:lineRule="auto"/>
        <w:ind w:firstLine="360"/>
        <w:rPr>
          <w:rFonts w:ascii="Tele-GroteskNor" w:hAnsi="Tele-GroteskNor"/>
        </w:rPr>
      </w:pPr>
      <w:r w:rsidRPr="00D90AED">
        <w:rPr>
          <w:rFonts w:ascii="Tele-GroteskNor" w:hAnsi="Tele-GroteskNor"/>
          <w:u w:val="single"/>
        </w:rPr>
        <w:t>Промотивен интернет</w:t>
      </w:r>
      <w:r w:rsidRPr="00D90AED">
        <w:rPr>
          <w:rFonts w:ascii="Tele-GroteskNor" w:hAnsi="Tele-GroteskNor"/>
        </w:rPr>
        <w:t>:</w:t>
      </w:r>
    </w:p>
    <w:p w14:paraId="3A006383" w14:textId="77777777" w:rsidR="0002358A" w:rsidRPr="00D90AED" w:rsidRDefault="0002358A" w:rsidP="0002358A">
      <w:pPr>
        <w:spacing w:after="60" w:line="240" w:lineRule="auto"/>
        <w:ind w:left="720"/>
        <w:rPr>
          <w:rFonts w:ascii="Tele-GroteskNor" w:hAnsi="Tele-GroteskNor"/>
        </w:rPr>
      </w:pPr>
    </w:p>
    <w:p w14:paraId="3BF65967" w14:textId="77777777" w:rsidR="0002358A" w:rsidRPr="00D90AED" w:rsidRDefault="0002358A" w:rsidP="0002358A">
      <w:pPr>
        <w:numPr>
          <w:ilvl w:val="1"/>
          <w:numId w:val="71"/>
        </w:numPr>
        <w:spacing w:after="120" w:line="240" w:lineRule="auto"/>
        <w:rPr>
          <w:rFonts w:ascii="Tele-GroteskNor" w:hAnsi="Tele-GroteskNor"/>
        </w:rPr>
      </w:pPr>
      <w:r w:rsidRPr="00D90AED">
        <w:rPr>
          <w:rFonts w:ascii="Tele-GroteskNor" w:hAnsi="Tele-GroteskNor"/>
        </w:rPr>
        <w:t>Smart S / Magenta 1 S – промотивнен 1 GB</w:t>
      </w:r>
    </w:p>
    <w:p w14:paraId="74D0A2D3" w14:textId="77777777" w:rsidR="0002358A" w:rsidRPr="00D90AED" w:rsidRDefault="0002358A" w:rsidP="0002358A">
      <w:pPr>
        <w:numPr>
          <w:ilvl w:val="1"/>
          <w:numId w:val="71"/>
        </w:numPr>
        <w:spacing w:after="120" w:line="240" w:lineRule="auto"/>
        <w:rPr>
          <w:rFonts w:ascii="Tele-GroteskNor" w:hAnsi="Tele-GroteskNor"/>
        </w:rPr>
      </w:pPr>
      <w:r w:rsidRPr="00D90AED">
        <w:rPr>
          <w:rFonts w:ascii="Tele-GroteskNor" w:hAnsi="Tele-GroteskNor"/>
        </w:rPr>
        <w:t>Smart M /Magenta 1 M– промотивни 20 GB</w:t>
      </w:r>
    </w:p>
    <w:p w14:paraId="030373C3" w14:textId="77777777" w:rsidR="0002358A" w:rsidRPr="00D90AED" w:rsidRDefault="0002358A" w:rsidP="0002358A">
      <w:pPr>
        <w:numPr>
          <w:ilvl w:val="1"/>
          <w:numId w:val="71"/>
        </w:numPr>
        <w:spacing w:after="120" w:line="240" w:lineRule="auto"/>
        <w:rPr>
          <w:rFonts w:ascii="Tele-GroteskNor" w:hAnsi="Tele-GroteskNor"/>
        </w:rPr>
      </w:pPr>
      <w:r w:rsidRPr="00D90AED">
        <w:rPr>
          <w:rFonts w:ascii="Tele-GroteskNor" w:hAnsi="Tele-GroteskNor"/>
        </w:rPr>
        <w:t>Smart L / Magenta 1 L - промотивни 30 GB</w:t>
      </w:r>
    </w:p>
    <w:p w14:paraId="367CC41A" w14:textId="77777777" w:rsidR="0002358A" w:rsidRDefault="0002358A" w:rsidP="0002358A">
      <w:pPr>
        <w:spacing w:after="120"/>
        <w:ind w:firstLine="720"/>
        <w:rPr>
          <w:rFonts w:ascii="Tele-GroteskNor" w:hAnsi="Tele-GroteskNor"/>
        </w:rPr>
      </w:pPr>
    </w:p>
    <w:p w14:paraId="6B7BDF21" w14:textId="77777777" w:rsidR="0002358A" w:rsidRPr="00D90AED" w:rsidRDefault="0002358A" w:rsidP="0002358A">
      <w:pPr>
        <w:spacing w:after="120"/>
        <w:ind w:firstLine="720"/>
        <w:rPr>
          <w:rFonts w:ascii="Tele-GroteskNor" w:hAnsi="Tele-GroteskNor"/>
        </w:rPr>
      </w:pPr>
      <w:r w:rsidRPr="00D90AED">
        <w:rPr>
          <w:rFonts w:ascii="Tele-GroteskNor" w:hAnsi="Tele-GroteskNor"/>
        </w:rPr>
        <w:t xml:space="preserve">ЗА КОГО ВАЖИ: </w:t>
      </w:r>
    </w:p>
    <w:p w14:paraId="0A2BE2FD" w14:textId="77777777" w:rsidR="0002358A" w:rsidRPr="00D90AED" w:rsidRDefault="0002358A" w:rsidP="0002358A">
      <w:pPr>
        <w:pStyle w:val="ListParagraph"/>
        <w:numPr>
          <w:ilvl w:val="0"/>
          <w:numId w:val="72"/>
        </w:numPr>
        <w:spacing w:after="120"/>
        <w:contextualSpacing w:val="0"/>
        <w:rPr>
          <w:rFonts w:ascii="Tele-GroteskNor" w:hAnsi="Tele-GroteskNor"/>
        </w:rPr>
      </w:pPr>
      <w:r w:rsidRPr="00D90AED">
        <w:rPr>
          <w:rFonts w:ascii="Tele-GroteskNor" w:hAnsi="Tele-GroteskNor"/>
        </w:rPr>
        <w:t>Сите нови корисници на тарифите во промотивниот период</w:t>
      </w:r>
    </w:p>
    <w:p w14:paraId="50AFA9E6" w14:textId="77777777" w:rsidR="0002358A" w:rsidRDefault="0002358A" w:rsidP="0002358A">
      <w:pPr>
        <w:pStyle w:val="ListParagraph"/>
        <w:numPr>
          <w:ilvl w:val="0"/>
          <w:numId w:val="72"/>
        </w:numPr>
        <w:spacing w:after="120"/>
        <w:contextualSpacing w:val="0"/>
        <w:rPr>
          <w:rFonts w:ascii="Tele-GroteskNor" w:hAnsi="Tele-GroteskNor"/>
        </w:rPr>
      </w:pPr>
      <w:r w:rsidRPr="00C463A3">
        <w:rPr>
          <w:rFonts w:ascii="Tele-GroteskNor" w:hAnsi="Tele-GroteskNor"/>
        </w:rPr>
        <w:t>Сите корисници што ќе склучат/обноват Договор за лојалност, или Договор за Magenta 1 пакет на 24 месеци за новото Magenta 1 портфолио</w:t>
      </w:r>
    </w:p>
    <w:p w14:paraId="7E15B9E9" w14:textId="77777777" w:rsidR="0002358A" w:rsidRPr="00C463A3" w:rsidRDefault="0002358A" w:rsidP="0002358A">
      <w:pPr>
        <w:pStyle w:val="ListParagraph"/>
        <w:spacing w:after="120"/>
        <w:ind w:left="1800"/>
        <w:contextualSpacing w:val="0"/>
        <w:rPr>
          <w:rFonts w:ascii="Tele-GroteskNor" w:hAnsi="Tele-GroteskNor"/>
        </w:rPr>
      </w:pPr>
    </w:p>
    <w:p w14:paraId="228A2C49" w14:textId="77777777" w:rsidR="0002358A" w:rsidRPr="00F53FA0" w:rsidRDefault="0002358A" w:rsidP="0002358A">
      <w:pPr>
        <w:spacing w:after="60" w:line="240" w:lineRule="auto"/>
        <w:ind w:firstLine="270"/>
        <w:rPr>
          <w:rFonts w:ascii="TeleGrotesk Headline Ultra" w:hAnsi="TeleGrotesk Headline Ultra"/>
          <w:u w:val="single"/>
        </w:rPr>
      </w:pPr>
      <w:r w:rsidRPr="00F53FA0">
        <w:rPr>
          <w:rFonts w:ascii="TeleGrotesk Headline Ultra" w:hAnsi="TeleGrotesk Headline Ultra"/>
          <w:u w:val="single"/>
        </w:rPr>
        <w:t>Промотивно осигурување на телефони за 1 денар во Smart M,L и Magenta 1 М,L</w:t>
      </w:r>
    </w:p>
    <w:p w14:paraId="29D1C41D" w14:textId="77777777" w:rsidR="0002358A" w:rsidRDefault="0002358A" w:rsidP="0002358A">
      <w:pPr>
        <w:spacing w:after="120"/>
        <w:ind w:firstLine="720"/>
        <w:rPr>
          <w:rFonts w:ascii="Tele-GroteskNor" w:hAnsi="Tele-GroteskNor"/>
        </w:rPr>
      </w:pPr>
    </w:p>
    <w:p w14:paraId="6F5D4CF9" w14:textId="77777777" w:rsidR="0002358A" w:rsidRPr="00D90AED" w:rsidRDefault="0002358A" w:rsidP="0002358A">
      <w:pPr>
        <w:spacing w:after="120"/>
        <w:ind w:firstLine="720"/>
        <w:rPr>
          <w:rFonts w:ascii="Tele-GroteskNor" w:hAnsi="Tele-GroteskNor"/>
        </w:rPr>
      </w:pPr>
      <w:r w:rsidRPr="00D90AED">
        <w:rPr>
          <w:rFonts w:ascii="Tele-GroteskNor" w:hAnsi="Tele-GroteskNor"/>
        </w:rPr>
        <w:t>Детали за понудата:</w:t>
      </w:r>
    </w:p>
    <w:p w14:paraId="695ECE63" w14:textId="77777777" w:rsidR="0002358A" w:rsidRPr="00D90AED" w:rsidRDefault="0002358A" w:rsidP="0002358A">
      <w:pPr>
        <w:numPr>
          <w:ilvl w:val="0"/>
          <w:numId w:val="74"/>
        </w:numPr>
        <w:spacing w:after="0" w:line="240" w:lineRule="auto"/>
        <w:ind w:left="1080"/>
        <w:rPr>
          <w:rFonts w:ascii="Tele-GroteskNor" w:hAnsi="Tele-GroteskNor"/>
        </w:rPr>
      </w:pPr>
      <w:r w:rsidRPr="00D90AED">
        <w:rPr>
          <w:rFonts w:ascii="Tele-GroteskNor" w:hAnsi="Tele-GroteskNor"/>
        </w:rPr>
        <w:t xml:space="preserve">Промотивно осигурување на смартфон за 1 денар </w:t>
      </w:r>
    </w:p>
    <w:p w14:paraId="75209563" w14:textId="77777777" w:rsidR="0002358A" w:rsidRPr="00D90AED" w:rsidRDefault="0002358A" w:rsidP="0002358A">
      <w:pPr>
        <w:numPr>
          <w:ilvl w:val="0"/>
          <w:numId w:val="74"/>
        </w:numPr>
        <w:spacing w:after="0" w:line="240" w:lineRule="auto"/>
        <w:ind w:left="1080"/>
        <w:rPr>
          <w:rFonts w:ascii="Tele-GroteskNor" w:hAnsi="Tele-GroteskNor"/>
        </w:rPr>
      </w:pPr>
      <w:r w:rsidRPr="00D90AED">
        <w:rPr>
          <w:rFonts w:ascii="Tele-GroteskNor" w:hAnsi="Tele-GroteskNor"/>
        </w:rPr>
        <w:t>Времетрање на осигурување - 24 месеци од денот на активирање</w:t>
      </w:r>
    </w:p>
    <w:p w14:paraId="7E0FE69B" w14:textId="77777777" w:rsidR="0002358A" w:rsidRPr="00D90AED" w:rsidRDefault="0002358A" w:rsidP="0002358A">
      <w:pPr>
        <w:numPr>
          <w:ilvl w:val="0"/>
          <w:numId w:val="74"/>
        </w:numPr>
        <w:spacing w:after="0" w:line="240" w:lineRule="auto"/>
        <w:ind w:left="1080"/>
        <w:rPr>
          <w:rFonts w:ascii="Tele-GroteskNor" w:hAnsi="Tele-GroteskNor"/>
        </w:rPr>
      </w:pPr>
      <w:r w:rsidRPr="00D90AED">
        <w:rPr>
          <w:rFonts w:ascii="Tele-GroteskNor" w:hAnsi="Tele-GroteskNor"/>
        </w:rPr>
        <w:t xml:space="preserve">Понудата важи за ново купени телефони со договор за </w:t>
      </w:r>
      <w:r>
        <w:rPr>
          <w:rFonts w:ascii="Tele-GroteskNor" w:hAnsi="Tele-GroteskNor"/>
        </w:rPr>
        <w:t xml:space="preserve">лојалност за време на промотивниот период </w:t>
      </w:r>
      <w:r w:rsidRPr="00D90AED">
        <w:rPr>
          <w:rFonts w:ascii="Tele-GroteskNor" w:hAnsi="Tele-GroteskNor"/>
        </w:rPr>
        <w:t>на следниве тарифни модели:</w:t>
      </w:r>
    </w:p>
    <w:p w14:paraId="430EBB06" w14:textId="77777777" w:rsidR="0002358A" w:rsidRPr="00D90AED" w:rsidRDefault="0002358A" w:rsidP="0002358A">
      <w:pPr>
        <w:numPr>
          <w:ilvl w:val="1"/>
          <w:numId w:val="74"/>
        </w:numPr>
        <w:spacing w:after="0" w:line="240" w:lineRule="auto"/>
        <w:ind w:left="1800"/>
        <w:rPr>
          <w:rFonts w:ascii="Tele-GroteskNor" w:hAnsi="Tele-GroteskNor"/>
        </w:rPr>
      </w:pPr>
      <w:r w:rsidRPr="00D90AED">
        <w:rPr>
          <w:rFonts w:ascii="Tele-GroteskNor" w:hAnsi="Tele-GroteskNor"/>
        </w:rPr>
        <w:t>Smart M и L</w:t>
      </w:r>
    </w:p>
    <w:p w14:paraId="2729B29E" w14:textId="77777777" w:rsidR="0002358A" w:rsidRDefault="0002358A" w:rsidP="0002358A">
      <w:pPr>
        <w:numPr>
          <w:ilvl w:val="1"/>
          <w:numId w:val="74"/>
        </w:numPr>
        <w:spacing w:after="0" w:line="240" w:lineRule="auto"/>
        <w:ind w:left="1800"/>
        <w:rPr>
          <w:rFonts w:ascii="Tele-GroteskNor" w:hAnsi="Tele-GroteskNor"/>
        </w:rPr>
      </w:pPr>
      <w:r w:rsidRPr="00D90AED">
        <w:rPr>
          <w:rFonts w:ascii="Tele-GroteskNor" w:hAnsi="Tele-GroteskNor"/>
        </w:rPr>
        <w:t xml:space="preserve">Magenta 1 </w:t>
      </w:r>
      <w:r>
        <w:rPr>
          <w:rFonts w:ascii="Tele-GroteskNor" w:hAnsi="Tele-GroteskNor"/>
        </w:rPr>
        <w:t xml:space="preserve">мобилни услуги </w:t>
      </w:r>
      <w:r w:rsidRPr="00D90AED">
        <w:rPr>
          <w:rFonts w:ascii="Tele-GroteskNor" w:hAnsi="Tele-GroteskNor"/>
        </w:rPr>
        <w:t>M и L</w:t>
      </w:r>
    </w:p>
    <w:p w14:paraId="05B61E49" w14:textId="77777777" w:rsidR="0002358A" w:rsidRDefault="0002358A" w:rsidP="0002358A">
      <w:pPr>
        <w:spacing w:after="0" w:line="240" w:lineRule="auto"/>
        <w:rPr>
          <w:rFonts w:ascii="Tele-GroteskNor" w:hAnsi="Tele-GroteskNor"/>
        </w:rPr>
      </w:pPr>
    </w:p>
    <w:p w14:paraId="36B4838D" w14:textId="77777777" w:rsidR="0002358A" w:rsidRDefault="0002358A" w:rsidP="0002358A">
      <w:pPr>
        <w:spacing w:after="0" w:line="240" w:lineRule="auto"/>
        <w:ind w:left="720"/>
        <w:rPr>
          <w:rFonts w:ascii="Tele-GroteskNor" w:hAnsi="Tele-GroteskNor"/>
          <w:b/>
          <w:bCs/>
          <w:u w:val="single"/>
        </w:rPr>
      </w:pPr>
      <w:r w:rsidRPr="007C3EBE">
        <w:rPr>
          <w:rFonts w:ascii="Tele-GroteskNor" w:hAnsi="Tele-GroteskNor"/>
          <w:b/>
          <w:bCs/>
          <w:u w:val="single"/>
        </w:rPr>
        <w:t>НАЧИН НА АКТИВАЦИЈА</w:t>
      </w:r>
    </w:p>
    <w:p w14:paraId="4627986E" w14:textId="77777777" w:rsidR="0002358A" w:rsidRPr="007C3EBE" w:rsidRDefault="0002358A" w:rsidP="0002358A">
      <w:pPr>
        <w:spacing w:after="0" w:line="240" w:lineRule="auto"/>
        <w:ind w:left="720"/>
        <w:rPr>
          <w:rFonts w:ascii="Tele-GroteskNor" w:hAnsi="Tele-GroteskNor"/>
          <w:b/>
          <w:bCs/>
          <w:u w:val="single"/>
        </w:rPr>
      </w:pPr>
    </w:p>
    <w:p w14:paraId="780F967D" w14:textId="77777777" w:rsidR="0002358A" w:rsidRPr="007C3EBE" w:rsidRDefault="0002358A" w:rsidP="0002358A">
      <w:pPr>
        <w:numPr>
          <w:ilvl w:val="0"/>
          <w:numId w:val="76"/>
        </w:numPr>
        <w:spacing w:after="0" w:line="240" w:lineRule="auto"/>
        <w:rPr>
          <w:rFonts w:ascii="Tele-GroteskNor" w:hAnsi="Tele-GroteskNor"/>
        </w:rPr>
      </w:pPr>
      <w:r w:rsidRPr="007C3EBE">
        <w:rPr>
          <w:rFonts w:ascii="Tele-GroteskNor" w:hAnsi="Tele-GroteskNor"/>
        </w:rPr>
        <w:t xml:space="preserve">Промо Осигурувањето се активира исклучиво преку </w:t>
      </w:r>
      <w:r w:rsidRPr="007C3EBE">
        <w:rPr>
          <w:rFonts w:ascii="Tele-GroteskNor" w:hAnsi="Tele-GroteskNor"/>
          <w:lang w:val="en-US"/>
        </w:rPr>
        <w:t xml:space="preserve">Telekom MK </w:t>
      </w:r>
      <w:r w:rsidRPr="007C3EBE">
        <w:rPr>
          <w:rFonts w:ascii="Tele-GroteskNor" w:hAnsi="Tele-GroteskNor"/>
        </w:rPr>
        <w:t xml:space="preserve">апликацијата </w:t>
      </w:r>
    </w:p>
    <w:p w14:paraId="090D3425" w14:textId="77777777" w:rsidR="0002358A" w:rsidRPr="007C3EBE" w:rsidRDefault="0002358A" w:rsidP="0002358A">
      <w:pPr>
        <w:numPr>
          <w:ilvl w:val="0"/>
          <w:numId w:val="76"/>
        </w:numPr>
        <w:spacing w:after="0" w:line="240" w:lineRule="auto"/>
        <w:rPr>
          <w:rFonts w:ascii="Tele-GroteskNor" w:hAnsi="Tele-GroteskNor"/>
        </w:rPr>
      </w:pPr>
      <w:r w:rsidRPr="007C3EBE">
        <w:rPr>
          <w:rFonts w:ascii="Tele-GroteskNor" w:hAnsi="Tele-GroteskNor"/>
        </w:rPr>
        <w:t>Промо Осигурувањето е достапно за активирање само во период од 5 дена вклучувајќи го и денот на купување на телефонот </w:t>
      </w:r>
      <w:r>
        <w:rPr>
          <w:rFonts w:ascii="Tele-GroteskNor" w:hAnsi="Tele-GroteskNor"/>
          <w:lang w:val="en-US"/>
        </w:rPr>
        <w:t>(</w:t>
      </w:r>
      <w:r>
        <w:rPr>
          <w:rFonts w:ascii="Tele-GroteskNor" w:hAnsi="Tele-GroteskNor"/>
        </w:rPr>
        <w:t>сите корисници кои нема да го активираат осигурувањето во рок од 5 дена, го губат правото за истото)</w:t>
      </w:r>
      <w:r w:rsidRPr="007C3EBE">
        <w:rPr>
          <w:rFonts w:ascii="Tele-GroteskNor" w:hAnsi="Tele-GroteskNor"/>
        </w:rPr>
        <w:t>          </w:t>
      </w:r>
    </w:p>
    <w:p w14:paraId="5A96374C" w14:textId="77777777" w:rsidR="0002358A" w:rsidRDefault="0002358A" w:rsidP="0002358A">
      <w:pPr>
        <w:spacing w:after="0" w:line="240" w:lineRule="auto"/>
        <w:ind w:left="720"/>
        <w:rPr>
          <w:rFonts w:ascii="Tele-GroteskNor" w:hAnsi="Tele-GroteskNor"/>
          <w:lang w:val="en-US"/>
        </w:rPr>
      </w:pPr>
      <w:r w:rsidRPr="007C3EBE">
        <w:rPr>
          <w:rFonts w:ascii="Tele-GroteskNor" w:hAnsi="Tele-GroteskNor"/>
        </w:rPr>
        <w:t xml:space="preserve">Корисник кој има додадено повеќе од една мобилна линија (од </w:t>
      </w:r>
      <w:r w:rsidRPr="007C3EBE">
        <w:rPr>
          <w:rFonts w:ascii="Tele-GroteskNor" w:hAnsi="Tele-GroteskNor"/>
          <w:lang w:val="en-US"/>
        </w:rPr>
        <w:t xml:space="preserve">Мagenta 1 </w:t>
      </w:r>
      <w:r w:rsidRPr="007C3EBE">
        <w:rPr>
          <w:rFonts w:ascii="Tele-GroteskNor" w:hAnsi="Tele-GroteskNor"/>
        </w:rPr>
        <w:t>фамилијата) на Телеком профилот, ќе треба да ја одбере соодветната линија во зависно</w:t>
      </w:r>
      <w:r>
        <w:rPr>
          <w:rFonts w:ascii="Tele-GroteskNor" w:hAnsi="Tele-GroteskNor"/>
        </w:rPr>
        <w:t>с</w:t>
      </w:r>
      <w:r w:rsidRPr="007C3EBE">
        <w:rPr>
          <w:rFonts w:ascii="Tele-GroteskNor" w:hAnsi="Tele-GroteskNor"/>
        </w:rPr>
        <w:t>т од тоа дали се работи за</w:t>
      </w:r>
      <w:r>
        <w:rPr>
          <w:rFonts w:ascii="Tele-GroteskNor" w:hAnsi="Tele-GroteskNor"/>
          <w:lang w:val="en-US"/>
        </w:rPr>
        <w:t>:</w:t>
      </w:r>
    </w:p>
    <w:p w14:paraId="4FD43FDE" w14:textId="77777777" w:rsidR="0002358A" w:rsidRPr="00F53FA0" w:rsidRDefault="0002358A" w:rsidP="0002358A">
      <w:pPr>
        <w:pStyle w:val="ListParagraph"/>
        <w:numPr>
          <w:ilvl w:val="0"/>
          <w:numId w:val="77"/>
        </w:numPr>
        <w:spacing w:after="0" w:line="240" w:lineRule="auto"/>
        <w:rPr>
          <w:rFonts w:ascii="Tele-GroteskNor" w:hAnsi="Tele-GroteskNor"/>
        </w:rPr>
      </w:pPr>
      <w:r w:rsidRPr="00F53FA0">
        <w:rPr>
          <w:rFonts w:ascii="Tele-GroteskNor" w:hAnsi="Tele-GroteskNor"/>
        </w:rPr>
        <w:lastRenderedPageBreak/>
        <w:t xml:space="preserve">Д24 (конкретниот број кај кој е земен телефонот) </w:t>
      </w:r>
    </w:p>
    <w:p w14:paraId="1CA2F8A6" w14:textId="77777777" w:rsidR="0002358A" w:rsidRPr="00F53FA0" w:rsidRDefault="0002358A" w:rsidP="0002358A">
      <w:pPr>
        <w:pStyle w:val="ListParagraph"/>
        <w:numPr>
          <w:ilvl w:val="0"/>
          <w:numId w:val="77"/>
        </w:numPr>
        <w:spacing w:after="0" w:line="240" w:lineRule="auto"/>
        <w:rPr>
          <w:rFonts w:ascii="Tele-GroteskNor" w:hAnsi="Tele-GroteskNor"/>
        </w:rPr>
      </w:pPr>
      <w:r w:rsidRPr="00F53FA0">
        <w:rPr>
          <w:rFonts w:ascii="Tele-GroteskNor" w:hAnsi="Tele-GroteskNor"/>
        </w:rPr>
        <w:t>За телефони купени со Фамилијарен буџет осигурувањето е достапно за активација само кај најстарата линија во фамилијата со тарифа Magenta 1 мобилни улсуги M,L или Smart M,L.</w:t>
      </w:r>
      <w:r>
        <w:rPr>
          <w:rFonts w:ascii="Tele-GroteskNor" w:hAnsi="Tele-GroteskNor"/>
        </w:rPr>
        <w:t xml:space="preserve"> Потребно е да се задовелни двата услови да е склучен договор за Фамилијарен буџет и купен телефон со него за време на промотивниот период.</w:t>
      </w:r>
    </w:p>
    <w:p w14:paraId="3329B958" w14:textId="77777777" w:rsidR="0002358A" w:rsidRDefault="0002358A" w:rsidP="0002358A">
      <w:pPr>
        <w:spacing w:after="0" w:line="240" w:lineRule="auto"/>
        <w:ind w:left="90"/>
        <w:rPr>
          <w:rFonts w:ascii="Tele-GroteskNor" w:hAnsi="Tele-GroteskNor"/>
        </w:rPr>
      </w:pPr>
      <w:r w:rsidRPr="007C3EBE">
        <w:rPr>
          <w:rFonts w:ascii="Tele-GroteskNor" w:hAnsi="Tele-GroteskNor"/>
        </w:rPr>
        <w:t xml:space="preserve">        </w:t>
      </w:r>
    </w:p>
    <w:p w14:paraId="62B831EB" w14:textId="77777777" w:rsidR="0002358A" w:rsidRDefault="0002358A" w:rsidP="0002358A">
      <w:pPr>
        <w:spacing w:after="0" w:line="240" w:lineRule="auto"/>
        <w:ind w:left="90"/>
        <w:rPr>
          <w:rFonts w:ascii="Tele-GroteskNor" w:hAnsi="Tele-GroteskNor"/>
        </w:rPr>
      </w:pPr>
      <w:r w:rsidRPr="007C3EBE">
        <w:rPr>
          <w:rFonts w:ascii="Tele-GroteskNor" w:hAnsi="Tele-GroteskNor"/>
        </w:rPr>
        <w:t>По успешна активација</w:t>
      </w:r>
      <w:r>
        <w:rPr>
          <w:rFonts w:ascii="Tele-GroteskNor" w:hAnsi="Tele-GroteskNor"/>
        </w:rPr>
        <w:t xml:space="preserve"> корисникот</w:t>
      </w:r>
      <w:r w:rsidRPr="007C3EBE">
        <w:rPr>
          <w:rFonts w:ascii="Tele-GroteskNor" w:hAnsi="Tele-GroteskNor"/>
        </w:rPr>
        <w:t xml:space="preserve"> добива </w:t>
      </w:r>
      <w:r w:rsidRPr="007C3EBE">
        <w:rPr>
          <w:rFonts w:ascii="Tele-GroteskNor" w:hAnsi="Tele-GroteskNor"/>
          <w:lang w:val="en-US"/>
        </w:rPr>
        <w:t xml:space="preserve">SMS </w:t>
      </w:r>
      <w:r w:rsidRPr="007C3EBE">
        <w:rPr>
          <w:rFonts w:ascii="Tele-GroteskNor" w:hAnsi="Tele-GroteskNor"/>
        </w:rPr>
        <w:t>со линк кој води до Потврдата за осигурување</w:t>
      </w:r>
      <w:r>
        <w:rPr>
          <w:rFonts w:ascii="Tele-GroteskNor" w:hAnsi="Tele-GroteskNor"/>
        </w:rPr>
        <w:t>.</w:t>
      </w:r>
    </w:p>
    <w:tbl>
      <w:tblPr>
        <w:tblW w:w="10105" w:type="dxa"/>
        <w:tblLayout w:type="fixed"/>
        <w:tblCellMar>
          <w:left w:w="0" w:type="dxa"/>
          <w:right w:w="0" w:type="dxa"/>
        </w:tblCellMar>
        <w:tblLook w:val="0600" w:firstRow="0" w:lastRow="0" w:firstColumn="0" w:lastColumn="0" w:noHBand="1" w:noVBand="1"/>
      </w:tblPr>
      <w:tblGrid>
        <w:gridCol w:w="4769"/>
        <w:gridCol w:w="1334"/>
        <w:gridCol w:w="1334"/>
        <w:gridCol w:w="1334"/>
        <w:gridCol w:w="1334"/>
      </w:tblGrid>
      <w:tr w:rsidR="0002358A" w:rsidRPr="00770A7E" w14:paraId="66761FC3" w14:textId="77777777" w:rsidTr="0002358A">
        <w:trPr>
          <w:trHeight w:val="181"/>
        </w:trPr>
        <w:tc>
          <w:tcPr>
            <w:tcW w:w="4769" w:type="dxa"/>
            <w:tcBorders>
              <w:top w:val="single" w:sz="48" w:space="0" w:color="FFFFFF"/>
              <w:left w:val="single" w:sz="48" w:space="0" w:color="FFFFFF"/>
              <w:bottom w:val="single" w:sz="48" w:space="0" w:color="FFFFFF"/>
              <w:right w:val="single" w:sz="48" w:space="0" w:color="FFFFFF"/>
            </w:tcBorders>
            <w:shd w:val="clear" w:color="auto" w:fill="F1F1F1"/>
            <w:tcMar>
              <w:top w:w="43" w:type="dxa"/>
              <w:left w:w="86" w:type="dxa"/>
              <w:bottom w:w="43" w:type="dxa"/>
              <w:right w:w="86" w:type="dxa"/>
            </w:tcMar>
            <w:vAlign w:val="center"/>
            <w:hideMark/>
          </w:tcPr>
          <w:p w14:paraId="4F5FF31D" w14:textId="77777777" w:rsidR="0002358A" w:rsidRPr="00F53FA0" w:rsidRDefault="0002358A" w:rsidP="0002358A">
            <w:pPr>
              <w:ind w:left="270"/>
              <w:rPr>
                <w:rFonts w:ascii="Tele-GroteskFet" w:hAnsi="Tele-GroteskFet"/>
                <w:sz w:val="20"/>
              </w:rPr>
            </w:pPr>
            <w:r w:rsidRPr="00F53FA0">
              <w:rPr>
                <w:rFonts w:ascii="Tele-GroteskFet" w:hAnsi="Tele-GroteskFet"/>
                <w:sz w:val="20"/>
              </w:rPr>
              <w:t xml:space="preserve">Промотивна понуда за осигурување на уреди само преку </w:t>
            </w:r>
            <w:r w:rsidRPr="00F53FA0">
              <w:rPr>
                <w:rFonts w:ascii="Tele-GroteskFet" w:hAnsi="Tele-GroteskFet"/>
                <w:sz w:val="20"/>
                <w:lang w:val="en-US"/>
              </w:rPr>
              <w:t xml:space="preserve">Telekom MK </w:t>
            </w:r>
            <w:r w:rsidRPr="00F53FA0">
              <w:rPr>
                <w:rFonts w:ascii="Tele-GroteskFet" w:hAnsi="Tele-GroteskFet"/>
                <w:sz w:val="20"/>
              </w:rPr>
              <w:t>апликацијата</w:t>
            </w:r>
          </w:p>
        </w:tc>
        <w:tc>
          <w:tcPr>
            <w:tcW w:w="1334" w:type="dxa"/>
            <w:tcBorders>
              <w:top w:val="single" w:sz="48" w:space="0" w:color="FFFFFF"/>
              <w:left w:val="single" w:sz="48" w:space="0" w:color="FFFFFF"/>
              <w:bottom w:val="single" w:sz="48" w:space="0" w:color="FFFFFF"/>
              <w:right w:val="single" w:sz="48" w:space="0" w:color="FFFFFF"/>
            </w:tcBorders>
            <w:shd w:val="clear" w:color="auto" w:fill="E20074"/>
            <w:tcMar>
              <w:top w:w="43" w:type="dxa"/>
              <w:left w:w="86" w:type="dxa"/>
              <w:bottom w:w="43" w:type="dxa"/>
              <w:right w:w="86" w:type="dxa"/>
            </w:tcMar>
            <w:vAlign w:val="center"/>
            <w:hideMark/>
          </w:tcPr>
          <w:p w14:paraId="2EFE8B35" w14:textId="77777777" w:rsidR="0002358A" w:rsidRPr="00A2768F" w:rsidRDefault="0002358A" w:rsidP="0002358A">
            <w:pPr>
              <w:ind w:left="270"/>
              <w:rPr>
                <w:rFonts w:ascii="TeleGrotesk Headline Ultra" w:hAnsi="TeleGrotesk Headline Ultra"/>
                <w:color w:val="EEECE1" w:themeColor="background2"/>
                <w:sz w:val="20"/>
                <w:lang w:val="en-US"/>
              </w:rPr>
            </w:pPr>
            <w:r w:rsidRPr="00A2768F">
              <w:rPr>
                <w:rFonts w:ascii="TeleGrotesk Headline Ultra" w:hAnsi="TeleGrotesk Headline Ultra"/>
                <w:color w:val="EEECE1" w:themeColor="background2"/>
                <w:sz w:val="20"/>
                <w:lang w:val="en-US"/>
              </w:rPr>
              <w:t>S</w:t>
            </w:r>
          </w:p>
        </w:tc>
        <w:tc>
          <w:tcPr>
            <w:tcW w:w="1334" w:type="dxa"/>
            <w:tcBorders>
              <w:top w:val="single" w:sz="48" w:space="0" w:color="FFFFFF"/>
              <w:left w:val="single" w:sz="48" w:space="0" w:color="FFFFFF"/>
              <w:bottom w:val="single" w:sz="48" w:space="0" w:color="FFFFFF"/>
              <w:right w:val="single" w:sz="48" w:space="0" w:color="FFFFFF"/>
            </w:tcBorders>
            <w:shd w:val="clear" w:color="auto" w:fill="E20074"/>
            <w:tcMar>
              <w:top w:w="43" w:type="dxa"/>
              <w:left w:w="86" w:type="dxa"/>
              <w:bottom w:w="43" w:type="dxa"/>
              <w:right w:w="86" w:type="dxa"/>
            </w:tcMar>
            <w:vAlign w:val="center"/>
            <w:hideMark/>
          </w:tcPr>
          <w:p w14:paraId="762F4AC4" w14:textId="77777777" w:rsidR="0002358A" w:rsidRPr="00A2768F" w:rsidRDefault="0002358A" w:rsidP="0002358A">
            <w:pPr>
              <w:ind w:left="270"/>
              <w:rPr>
                <w:rFonts w:ascii="TeleGrotesk Headline Ultra" w:hAnsi="TeleGrotesk Headline Ultra"/>
                <w:color w:val="EEECE1" w:themeColor="background2"/>
                <w:sz w:val="20"/>
                <w:lang w:val="en-US"/>
              </w:rPr>
            </w:pPr>
            <w:r w:rsidRPr="00A2768F">
              <w:rPr>
                <w:rFonts w:ascii="TeleGrotesk Headline Ultra" w:hAnsi="TeleGrotesk Headline Ultra"/>
                <w:color w:val="EEECE1" w:themeColor="background2"/>
                <w:sz w:val="20"/>
                <w:lang w:val="en-US"/>
              </w:rPr>
              <w:t>M</w:t>
            </w:r>
          </w:p>
        </w:tc>
        <w:tc>
          <w:tcPr>
            <w:tcW w:w="1334" w:type="dxa"/>
            <w:tcBorders>
              <w:top w:val="single" w:sz="48" w:space="0" w:color="FFFFFF"/>
              <w:left w:val="single" w:sz="48" w:space="0" w:color="FFFFFF"/>
              <w:bottom w:val="single" w:sz="48" w:space="0" w:color="FFFFFF"/>
              <w:right w:val="single" w:sz="48" w:space="0" w:color="FFFFFF"/>
            </w:tcBorders>
            <w:shd w:val="clear" w:color="auto" w:fill="E20074"/>
            <w:tcMar>
              <w:top w:w="43" w:type="dxa"/>
              <w:left w:w="86" w:type="dxa"/>
              <w:bottom w:w="43" w:type="dxa"/>
              <w:right w:w="86" w:type="dxa"/>
            </w:tcMar>
            <w:vAlign w:val="center"/>
            <w:hideMark/>
          </w:tcPr>
          <w:p w14:paraId="0F542B3B" w14:textId="77777777" w:rsidR="0002358A" w:rsidRPr="00A2768F" w:rsidRDefault="0002358A" w:rsidP="0002358A">
            <w:pPr>
              <w:ind w:left="270"/>
              <w:rPr>
                <w:rFonts w:ascii="TeleGrotesk Headline Ultra" w:hAnsi="TeleGrotesk Headline Ultra"/>
                <w:color w:val="EEECE1" w:themeColor="background2"/>
                <w:sz w:val="20"/>
                <w:lang w:val="en-US"/>
              </w:rPr>
            </w:pPr>
            <w:r w:rsidRPr="00A2768F">
              <w:rPr>
                <w:rFonts w:ascii="TeleGrotesk Headline Ultra" w:hAnsi="TeleGrotesk Headline Ultra"/>
                <w:color w:val="EEECE1" w:themeColor="background2"/>
                <w:sz w:val="20"/>
                <w:lang w:val="en-US"/>
              </w:rPr>
              <w:t>L</w:t>
            </w:r>
          </w:p>
        </w:tc>
        <w:tc>
          <w:tcPr>
            <w:tcW w:w="1334" w:type="dxa"/>
            <w:tcBorders>
              <w:top w:val="single" w:sz="48" w:space="0" w:color="FFFFFF"/>
              <w:left w:val="single" w:sz="48" w:space="0" w:color="FFFFFF"/>
              <w:bottom w:val="single" w:sz="48" w:space="0" w:color="FFFFFF"/>
              <w:right w:val="single" w:sz="48" w:space="0" w:color="FFFFFF"/>
            </w:tcBorders>
            <w:shd w:val="clear" w:color="auto" w:fill="E20074"/>
            <w:tcMar>
              <w:top w:w="43" w:type="dxa"/>
              <w:left w:w="86" w:type="dxa"/>
              <w:bottom w:w="43" w:type="dxa"/>
              <w:right w:w="86" w:type="dxa"/>
            </w:tcMar>
            <w:vAlign w:val="center"/>
            <w:hideMark/>
          </w:tcPr>
          <w:p w14:paraId="2B0B2ACF" w14:textId="77777777" w:rsidR="0002358A" w:rsidRPr="00A2768F" w:rsidRDefault="0002358A" w:rsidP="0002358A">
            <w:pPr>
              <w:ind w:left="270"/>
              <w:rPr>
                <w:rFonts w:ascii="TeleGrotesk Headline Ultra" w:hAnsi="TeleGrotesk Headline Ultra"/>
                <w:color w:val="EEECE1" w:themeColor="background2"/>
                <w:sz w:val="20"/>
                <w:lang w:val="en-US"/>
              </w:rPr>
            </w:pPr>
            <w:r w:rsidRPr="00A2768F">
              <w:rPr>
                <w:rFonts w:ascii="TeleGrotesk Headline Ultra" w:hAnsi="TeleGrotesk Headline Ultra"/>
                <w:color w:val="EEECE1" w:themeColor="background2"/>
                <w:sz w:val="20"/>
                <w:lang w:val="en-US"/>
              </w:rPr>
              <w:t>XL</w:t>
            </w:r>
          </w:p>
        </w:tc>
      </w:tr>
      <w:tr w:rsidR="0002358A" w:rsidRPr="00770A7E" w14:paraId="1E059FAC" w14:textId="77777777" w:rsidTr="0002358A">
        <w:trPr>
          <w:trHeight w:val="396"/>
        </w:trPr>
        <w:tc>
          <w:tcPr>
            <w:tcW w:w="4769" w:type="dxa"/>
            <w:tcBorders>
              <w:top w:val="single" w:sz="48" w:space="0" w:color="FFFFFF"/>
              <w:left w:val="single" w:sz="8" w:space="0" w:color="FFFFFF"/>
              <w:bottom w:val="single" w:sz="48" w:space="0" w:color="FFFFFF"/>
              <w:right w:val="single" w:sz="48" w:space="0" w:color="FFFFFF"/>
            </w:tcBorders>
            <w:shd w:val="clear" w:color="auto" w:fill="999B9E"/>
            <w:tcMar>
              <w:top w:w="43" w:type="dxa"/>
              <w:left w:w="86" w:type="dxa"/>
              <w:bottom w:w="43" w:type="dxa"/>
              <w:right w:w="86" w:type="dxa"/>
            </w:tcMar>
            <w:vAlign w:val="center"/>
            <w:hideMark/>
          </w:tcPr>
          <w:p w14:paraId="5CAD7080" w14:textId="77777777" w:rsidR="0002358A" w:rsidRPr="00A2768F" w:rsidRDefault="0002358A" w:rsidP="0002358A">
            <w:pPr>
              <w:ind w:left="270"/>
              <w:rPr>
                <w:rFonts w:ascii="Tele-GroteskNor" w:hAnsi="Tele-GroteskNor"/>
                <w:color w:val="EEECE1" w:themeColor="background2"/>
                <w:sz w:val="20"/>
                <w:lang w:val="en-US"/>
              </w:rPr>
            </w:pPr>
            <w:r w:rsidRPr="00A2768F">
              <w:rPr>
                <w:rFonts w:ascii="Tele-GroteskNor" w:hAnsi="Tele-GroteskNor"/>
                <w:color w:val="EEECE1" w:themeColor="background2"/>
                <w:sz w:val="20"/>
                <w:lang w:val="ru-RU"/>
              </w:rPr>
              <w:t>Месечен надомест за 24 месеци</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04C1D797" w14:textId="77777777" w:rsidR="0002358A" w:rsidRPr="00A2768F" w:rsidRDefault="0002358A" w:rsidP="0002358A">
            <w:pPr>
              <w:ind w:left="270"/>
              <w:rPr>
                <w:rFonts w:ascii="Tele-GroteskNor" w:hAnsi="Tele-GroteskNor"/>
                <w:strike/>
                <w:sz w:val="20"/>
                <w:lang w:val="en-US"/>
              </w:rPr>
            </w:pPr>
            <w:r w:rsidRPr="00A2768F">
              <w:rPr>
                <w:rFonts w:ascii="Tele-GroteskNor" w:hAnsi="Tele-GroteskNor"/>
                <w:strike/>
                <w:sz w:val="20"/>
              </w:rPr>
              <w:t>49 ден.</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1B785D5A" w14:textId="77777777" w:rsidR="0002358A" w:rsidRPr="00A2768F" w:rsidRDefault="0002358A" w:rsidP="0002358A">
            <w:pPr>
              <w:ind w:left="270"/>
              <w:rPr>
                <w:rFonts w:ascii="Tele-GroteskNor" w:hAnsi="Tele-GroteskNor"/>
                <w:strike/>
                <w:sz w:val="20"/>
                <w:lang w:val="en-US"/>
              </w:rPr>
            </w:pPr>
            <w:r w:rsidRPr="00A2768F">
              <w:rPr>
                <w:rFonts w:ascii="Tele-GroteskNor" w:hAnsi="Tele-GroteskNor"/>
                <w:strike/>
                <w:sz w:val="20"/>
              </w:rPr>
              <w:t>99 ден.</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73A20096" w14:textId="77777777" w:rsidR="0002358A" w:rsidRPr="00A2768F" w:rsidRDefault="0002358A" w:rsidP="0002358A">
            <w:pPr>
              <w:ind w:left="270"/>
              <w:rPr>
                <w:rFonts w:ascii="Tele-GroteskNor" w:hAnsi="Tele-GroteskNor"/>
                <w:strike/>
                <w:sz w:val="20"/>
                <w:lang w:val="en-US"/>
              </w:rPr>
            </w:pPr>
            <w:r w:rsidRPr="00A2768F">
              <w:rPr>
                <w:rFonts w:ascii="Tele-GroteskNor" w:hAnsi="Tele-GroteskNor"/>
                <w:strike/>
                <w:sz w:val="20"/>
              </w:rPr>
              <w:t>199 ден.</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28FD71DB" w14:textId="77777777" w:rsidR="0002358A" w:rsidRPr="00A2768F" w:rsidRDefault="0002358A" w:rsidP="0002358A">
            <w:pPr>
              <w:ind w:left="270"/>
              <w:rPr>
                <w:rFonts w:ascii="Tele-GroteskNor" w:hAnsi="Tele-GroteskNor"/>
                <w:strike/>
                <w:sz w:val="20"/>
                <w:lang w:val="en-US"/>
              </w:rPr>
            </w:pPr>
            <w:r w:rsidRPr="00A2768F">
              <w:rPr>
                <w:rFonts w:ascii="Tele-GroteskNor" w:hAnsi="Tele-GroteskNor"/>
                <w:strike/>
                <w:sz w:val="20"/>
              </w:rPr>
              <w:t>299 ден.</w:t>
            </w:r>
          </w:p>
        </w:tc>
      </w:tr>
      <w:tr w:rsidR="0002358A" w:rsidRPr="00770A7E" w14:paraId="2C73373D" w14:textId="77777777" w:rsidTr="0002358A">
        <w:trPr>
          <w:trHeight w:val="396"/>
        </w:trPr>
        <w:tc>
          <w:tcPr>
            <w:tcW w:w="4769" w:type="dxa"/>
            <w:tcBorders>
              <w:top w:val="single" w:sz="48" w:space="0" w:color="FFFFFF"/>
              <w:left w:val="single" w:sz="8" w:space="0" w:color="FFFFFF"/>
              <w:bottom w:val="single" w:sz="48" w:space="0" w:color="FFFFFF"/>
              <w:right w:val="single" w:sz="48" w:space="0" w:color="FFFFFF"/>
            </w:tcBorders>
            <w:shd w:val="clear" w:color="auto" w:fill="999B9E"/>
            <w:tcMar>
              <w:top w:w="43" w:type="dxa"/>
              <w:left w:w="86" w:type="dxa"/>
              <w:bottom w:w="43" w:type="dxa"/>
              <w:right w:w="86" w:type="dxa"/>
            </w:tcMar>
            <w:vAlign w:val="center"/>
          </w:tcPr>
          <w:p w14:paraId="58CB5D67" w14:textId="77777777" w:rsidR="0002358A" w:rsidRPr="00A2768F" w:rsidRDefault="0002358A" w:rsidP="0002358A">
            <w:pPr>
              <w:ind w:left="270"/>
              <w:rPr>
                <w:rFonts w:ascii="Tele-GroteskNor" w:hAnsi="Tele-GroteskNor"/>
                <w:color w:val="EEECE1" w:themeColor="background2"/>
                <w:sz w:val="20"/>
              </w:rPr>
            </w:pPr>
            <w:r w:rsidRPr="00A2768F">
              <w:rPr>
                <w:rFonts w:ascii="Tele-GroteskNor" w:hAnsi="Tele-GroteskNor"/>
                <w:color w:val="EEECE1" w:themeColor="background2"/>
                <w:sz w:val="20"/>
              </w:rPr>
              <w:t>Промотивен</w:t>
            </w:r>
            <w:r>
              <w:rPr>
                <w:rFonts w:ascii="Tele-GroteskNor" w:hAnsi="Tele-GroteskNor"/>
                <w:color w:val="EEECE1" w:themeColor="background2"/>
                <w:sz w:val="20"/>
              </w:rPr>
              <w:t xml:space="preserve"> пакет за осигурување  - еднократен надомест</w:t>
            </w:r>
            <w:r w:rsidRPr="00A2768F">
              <w:rPr>
                <w:rFonts w:ascii="Tele-GroteskNor" w:hAnsi="Tele-GroteskNor"/>
                <w:color w:val="EEECE1" w:themeColor="background2"/>
                <w:sz w:val="20"/>
              </w:rPr>
              <w:t xml:space="preserve"> </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tcPr>
          <w:p w14:paraId="0CCB230B" w14:textId="77777777" w:rsidR="0002358A" w:rsidRPr="00A2768F" w:rsidRDefault="0002358A" w:rsidP="0002358A">
            <w:pPr>
              <w:ind w:left="270"/>
              <w:rPr>
                <w:rFonts w:ascii="Tele-GroteskNor" w:hAnsi="Tele-GroteskNor"/>
                <w:sz w:val="20"/>
              </w:rPr>
            </w:pPr>
            <w:r w:rsidRPr="00A2768F">
              <w:rPr>
                <w:rFonts w:ascii="Tele-GroteskNor" w:hAnsi="Tele-GroteskNor"/>
                <w:sz w:val="20"/>
              </w:rPr>
              <w:t>1 ден.</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tcPr>
          <w:p w14:paraId="680C22AD" w14:textId="77777777" w:rsidR="0002358A" w:rsidRPr="00A2768F" w:rsidRDefault="0002358A" w:rsidP="0002358A">
            <w:pPr>
              <w:ind w:left="270"/>
              <w:rPr>
                <w:rFonts w:ascii="Tele-GroteskNor" w:hAnsi="Tele-GroteskNor"/>
                <w:sz w:val="20"/>
              </w:rPr>
            </w:pPr>
            <w:r w:rsidRPr="00A2768F">
              <w:rPr>
                <w:rFonts w:ascii="Tele-GroteskNor" w:hAnsi="Tele-GroteskNor"/>
                <w:sz w:val="20"/>
              </w:rPr>
              <w:t>1 ден.</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tcPr>
          <w:p w14:paraId="349B4434" w14:textId="77777777" w:rsidR="0002358A" w:rsidRPr="00A2768F" w:rsidRDefault="0002358A" w:rsidP="0002358A">
            <w:pPr>
              <w:ind w:left="270"/>
              <w:rPr>
                <w:rFonts w:ascii="Tele-GroteskNor" w:hAnsi="Tele-GroteskNor"/>
                <w:sz w:val="20"/>
              </w:rPr>
            </w:pPr>
            <w:r w:rsidRPr="00A2768F">
              <w:rPr>
                <w:rFonts w:ascii="Tele-GroteskNor" w:hAnsi="Tele-GroteskNor"/>
                <w:sz w:val="20"/>
              </w:rPr>
              <w:t>1 ден.</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tcPr>
          <w:p w14:paraId="4394544F" w14:textId="77777777" w:rsidR="0002358A" w:rsidRPr="00A2768F" w:rsidRDefault="0002358A" w:rsidP="0002358A">
            <w:pPr>
              <w:ind w:left="270"/>
              <w:rPr>
                <w:rFonts w:ascii="Tele-GroteskNor" w:hAnsi="Tele-GroteskNor"/>
                <w:sz w:val="20"/>
              </w:rPr>
            </w:pPr>
            <w:r w:rsidRPr="00A2768F">
              <w:rPr>
                <w:rFonts w:ascii="Tele-GroteskNor" w:hAnsi="Tele-GroteskNor"/>
                <w:sz w:val="20"/>
              </w:rPr>
              <w:t>1 ден.</w:t>
            </w:r>
          </w:p>
        </w:tc>
      </w:tr>
      <w:tr w:rsidR="0002358A" w:rsidRPr="00770A7E" w14:paraId="30632F3B" w14:textId="77777777" w:rsidTr="0002358A">
        <w:trPr>
          <w:trHeight w:val="181"/>
        </w:trPr>
        <w:tc>
          <w:tcPr>
            <w:tcW w:w="4769" w:type="dxa"/>
            <w:tcBorders>
              <w:top w:val="single" w:sz="48" w:space="0" w:color="FFFFFF"/>
              <w:left w:val="single" w:sz="8" w:space="0" w:color="FFFFFF"/>
              <w:bottom w:val="single" w:sz="48" w:space="0" w:color="FFFFFF"/>
              <w:right w:val="single" w:sz="48" w:space="0" w:color="FFFFFF"/>
            </w:tcBorders>
            <w:shd w:val="clear" w:color="auto" w:fill="999B9E"/>
            <w:tcMar>
              <w:top w:w="43" w:type="dxa"/>
              <w:left w:w="86" w:type="dxa"/>
              <w:bottom w:w="43" w:type="dxa"/>
              <w:right w:w="86" w:type="dxa"/>
            </w:tcMar>
            <w:vAlign w:val="center"/>
            <w:hideMark/>
          </w:tcPr>
          <w:p w14:paraId="5B1ADF26" w14:textId="77777777" w:rsidR="0002358A" w:rsidRPr="00A2768F" w:rsidRDefault="0002358A" w:rsidP="0002358A">
            <w:pPr>
              <w:ind w:left="270"/>
              <w:rPr>
                <w:rFonts w:ascii="Tele-GroteskNor" w:hAnsi="Tele-GroteskNor"/>
                <w:color w:val="EEECE1" w:themeColor="background2"/>
                <w:sz w:val="20"/>
                <w:lang w:val="en-US"/>
              </w:rPr>
            </w:pPr>
            <w:r w:rsidRPr="00A2768F">
              <w:rPr>
                <w:rFonts w:ascii="Tele-GroteskNor" w:hAnsi="Tele-GroteskNor"/>
                <w:color w:val="EEECE1" w:themeColor="background2"/>
                <w:sz w:val="20"/>
              </w:rPr>
              <w:t>Времетрање</w:t>
            </w:r>
            <w:r>
              <w:rPr>
                <w:rFonts w:ascii="Tele-GroteskNor" w:hAnsi="Tele-GroteskNor"/>
                <w:color w:val="EEECE1" w:themeColor="background2"/>
                <w:sz w:val="20"/>
              </w:rPr>
              <w:t xml:space="preserve"> на осигурување</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30EF934A" w14:textId="77777777" w:rsidR="0002358A" w:rsidRPr="00A2768F" w:rsidRDefault="0002358A" w:rsidP="0002358A">
            <w:pPr>
              <w:ind w:left="270"/>
              <w:rPr>
                <w:rFonts w:ascii="Tele-GroteskNor" w:hAnsi="Tele-GroteskNor"/>
                <w:sz w:val="20"/>
                <w:lang w:val="en-US"/>
              </w:rPr>
            </w:pPr>
            <w:r w:rsidRPr="00A2768F">
              <w:rPr>
                <w:rFonts w:ascii="Tele-GroteskNor" w:hAnsi="Tele-GroteskNor"/>
                <w:sz w:val="20"/>
              </w:rPr>
              <w:t>24 месеци</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71F25998" w14:textId="77777777" w:rsidR="0002358A" w:rsidRPr="00A2768F" w:rsidRDefault="0002358A" w:rsidP="0002358A">
            <w:pPr>
              <w:ind w:left="270"/>
              <w:rPr>
                <w:rFonts w:ascii="Tele-GroteskNor" w:hAnsi="Tele-GroteskNor"/>
                <w:sz w:val="20"/>
                <w:lang w:val="en-US"/>
              </w:rPr>
            </w:pPr>
            <w:r w:rsidRPr="00A2768F">
              <w:rPr>
                <w:rFonts w:ascii="Tele-GroteskNor" w:hAnsi="Tele-GroteskNor"/>
                <w:sz w:val="20"/>
              </w:rPr>
              <w:t>24 месеци</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796402A4" w14:textId="77777777" w:rsidR="0002358A" w:rsidRPr="00A2768F" w:rsidRDefault="0002358A" w:rsidP="0002358A">
            <w:pPr>
              <w:ind w:left="270"/>
              <w:rPr>
                <w:rFonts w:ascii="Tele-GroteskNor" w:hAnsi="Tele-GroteskNor"/>
                <w:sz w:val="20"/>
                <w:lang w:val="en-US"/>
              </w:rPr>
            </w:pPr>
            <w:r w:rsidRPr="00A2768F">
              <w:rPr>
                <w:rFonts w:ascii="Tele-GroteskNor" w:hAnsi="Tele-GroteskNor"/>
                <w:sz w:val="20"/>
              </w:rPr>
              <w:t>24 месеци</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0CC65979" w14:textId="77777777" w:rsidR="0002358A" w:rsidRPr="00A2768F" w:rsidRDefault="0002358A" w:rsidP="0002358A">
            <w:pPr>
              <w:ind w:left="270"/>
              <w:rPr>
                <w:rFonts w:ascii="Tele-GroteskNor" w:hAnsi="Tele-GroteskNor"/>
                <w:sz w:val="20"/>
                <w:lang w:val="en-US"/>
              </w:rPr>
            </w:pPr>
            <w:r w:rsidRPr="00A2768F">
              <w:rPr>
                <w:rFonts w:ascii="Tele-GroteskNor" w:hAnsi="Tele-GroteskNor"/>
                <w:sz w:val="20"/>
              </w:rPr>
              <w:t>24 месеци</w:t>
            </w:r>
          </w:p>
        </w:tc>
      </w:tr>
      <w:tr w:rsidR="0002358A" w:rsidRPr="00770A7E" w14:paraId="3CD766F9" w14:textId="77777777" w:rsidTr="0002358A">
        <w:trPr>
          <w:trHeight w:val="289"/>
        </w:trPr>
        <w:tc>
          <w:tcPr>
            <w:tcW w:w="4769" w:type="dxa"/>
            <w:tcBorders>
              <w:top w:val="single" w:sz="48" w:space="0" w:color="FFFFFF"/>
              <w:left w:val="single" w:sz="8" w:space="0" w:color="FFFFFF"/>
              <w:bottom w:val="single" w:sz="48" w:space="0" w:color="FFFFFF"/>
              <w:right w:val="single" w:sz="48" w:space="0" w:color="FFFFFF"/>
            </w:tcBorders>
            <w:shd w:val="clear" w:color="auto" w:fill="999B9E"/>
            <w:tcMar>
              <w:top w:w="43" w:type="dxa"/>
              <w:left w:w="86" w:type="dxa"/>
              <w:bottom w:w="43" w:type="dxa"/>
              <w:right w:w="86" w:type="dxa"/>
            </w:tcMar>
            <w:vAlign w:val="center"/>
            <w:hideMark/>
          </w:tcPr>
          <w:p w14:paraId="6817ADB8" w14:textId="77777777" w:rsidR="0002358A" w:rsidRPr="00A2768F" w:rsidRDefault="0002358A" w:rsidP="0002358A">
            <w:pPr>
              <w:ind w:left="270"/>
              <w:rPr>
                <w:rFonts w:ascii="Tele-GroteskNor" w:hAnsi="Tele-GroteskNor"/>
                <w:color w:val="EEECE1" w:themeColor="background2"/>
                <w:sz w:val="20"/>
                <w:lang w:val="en-US"/>
              </w:rPr>
            </w:pPr>
            <w:r w:rsidRPr="00A2768F">
              <w:rPr>
                <w:rFonts w:ascii="Tele-GroteskNor" w:hAnsi="Tele-GroteskNor"/>
                <w:color w:val="EEECE1" w:themeColor="background2"/>
                <w:sz w:val="20"/>
              </w:rPr>
              <w:t>Сума на осигурување</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6F704A07" w14:textId="77777777" w:rsidR="0002358A" w:rsidRPr="00A2768F" w:rsidRDefault="0002358A" w:rsidP="0002358A">
            <w:pPr>
              <w:ind w:left="270"/>
              <w:rPr>
                <w:rFonts w:ascii="Tele-GroteskNor" w:hAnsi="Tele-GroteskNor"/>
                <w:sz w:val="20"/>
                <w:lang w:val="en-US"/>
              </w:rPr>
            </w:pPr>
            <w:r w:rsidRPr="00A2768F">
              <w:rPr>
                <w:rFonts w:ascii="Tele-GroteskNor" w:hAnsi="Tele-GroteskNor"/>
                <w:sz w:val="20"/>
              </w:rPr>
              <w:t>до 15.375 ден.</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41D4D4BF" w14:textId="77777777" w:rsidR="0002358A" w:rsidRPr="00A2768F" w:rsidRDefault="0002358A" w:rsidP="0002358A">
            <w:pPr>
              <w:ind w:left="270"/>
              <w:rPr>
                <w:rFonts w:ascii="Tele-GroteskNor" w:hAnsi="Tele-GroteskNor"/>
                <w:sz w:val="20"/>
                <w:lang w:val="en-US"/>
              </w:rPr>
            </w:pPr>
            <w:r w:rsidRPr="00A2768F">
              <w:rPr>
                <w:rFonts w:ascii="Tele-GroteskNor" w:hAnsi="Tele-GroteskNor"/>
                <w:sz w:val="20"/>
              </w:rPr>
              <w:t>до 24.600 ден.</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1CF273F0" w14:textId="77777777" w:rsidR="0002358A" w:rsidRPr="00A2768F" w:rsidRDefault="0002358A" w:rsidP="0002358A">
            <w:pPr>
              <w:ind w:left="270"/>
              <w:rPr>
                <w:rFonts w:ascii="Tele-GroteskNor" w:hAnsi="Tele-GroteskNor"/>
                <w:sz w:val="20"/>
                <w:lang w:val="en-US"/>
              </w:rPr>
            </w:pPr>
            <w:r w:rsidRPr="00A2768F">
              <w:rPr>
                <w:rFonts w:ascii="Tele-GroteskNor" w:hAnsi="Tele-GroteskNor"/>
                <w:sz w:val="20"/>
              </w:rPr>
              <w:t>до 43.050 ден.</w:t>
            </w:r>
          </w:p>
        </w:tc>
        <w:tc>
          <w:tcPr>
            <w:tcW w:w="1334" w:type="dxa"/>
            <w:tcBorders>
              <w:top w:val="single" w:sz="48" w:space="0" w:color="FFFFFF"/>
              <w:left w:val="single" w:sz="48" w:space="0" w:color="FFFFFF"/>
              <w:bottom w:val="single" w:sz="48" w:space="0" w:color="FFFFFF"/>
              <w:right w:val="single" w:sz="48" w:space="0" w:color="FFFFFF"/>
            </w:tcBorders>
            <w:shd w:val="clear" w:color="auto" w:fill="C7C8CA"/>
            <w:tcMar>
              <w:top w:w="43" w:type="dxa"/>
              <w:left w:w="86" w:type="dxa"/>
              <w:bottom w:w="43" w:type="dxa"/>
              <w:right w:w="86" w:type="dxa"/>
            </w:tcMar>
            <w:vAlign w:val="center"/>
            <w:hideMark/>
          </w:tcPr>
          <w:p w14:paraId="1C567BC8" w14:textId="77777777" w:rsidR="0002358A" w:rsidRPr="00A2768F" w:rsidRDefault="0002358A" w:rsidP="0002358A">
            <w:pPr>
              <w:ind w:left="270"/>
              <w:rPr>
                <w:rFonts w:ascii="Tele-GroteskNor" w:hAnsi="Tele-GroteskNor"/>
                <w:sz w:val="20"/>
                <w:lang w:val="en-US"/>
              </w:rPr>
            </w:pPr>
            <w:r w:rsidRPr="00A2768F">
              <w:rPr>
                <w:rFonts w:ascii="Tele-GroteskNor" w:hAnsi="Tele-GroteskNor"/>
                <w:sz w:val="20"/>
              </w:rPr>
              <w:t>до 73.800 ден.</w:t>
            </w:r>
          </w:p>
        </w:tc>
      </w:tr>
    </w:tbl>
    <w:p w14:paraId="2E962497" w14:textId="77777777" w:rsidR="0002358A" w:rsidRDefault="0002358A" w:rsidP="0002358A">
      <w:pPr>
        <w:rPr>
          <w:rFonts w:ascii="Tele-GroteskNor" w:hAnsi="Tele-GroteskNor"/>
          <w:sz w:val="20"/>
        </w:rPr>
      </w:pPr>
      <w:r w:rsidRPr="0018631B">
        <w:rPr>
          <w:rFonts w:ascii="Tele-GroteskNor" w:hAnsi="Tele-GroteskNor"/>
          <w:sz w:val="20"/>
        </w:rPr>
        <w:t>* Промотивниот пакет по цена од 1 денар важи само во промо периодот за корисници кои ги исполнуваат горе наведените услови.</w:t>
      </w:r>
    </w:p>
    <w:p w14:paraId="51068F4B" w14:textId="77777777" w:rsidR="00313FEF" w:rsidRDefault="00313FEF" w:rsidP="00313FEF">
      <w:pPr>
        <w:ind w:firstLine="180"/>
        <w:jc w:val="both"/>
        <w:rPr>
          <w:rFonts w:ascii="Tele-GroteskNor" w:hAnsi="Tele-GroteskNor"/>
          <w:b/>
        </w:rPr>
      </w:pPr>
      <w:r w:rsidRPr="009F481F">
        <w:rPr>
          <w:rFonts w:ascii="Tele-GroteskNor" w:hAnsi="Tele-GroteskNor"/>
        </w:rPr>
        <w:t xml:space="preserve">Промотивната понуда е </w:t>
      </w:r>
      <w:r w:rsidRPr="00664FC2">
        <w:rPr>
          <w:rFonts w:ascii="Tele-GroteskNor" w:hAnsi="Tele-GroteskNor"/>
        </w:rPr>
        <w:t xml:space="preserve">валидна до </w:t>
      </w:r>
      <w:r>
        <w:rPr>
          <w:rFonts w:ascii="Tele-GroteskNor" w:hAnsi="Tele-GroteskNor"/>
          <w:b/>
        </w:rPr>
        <w:t>31</w:t>
      </w:r>
      <w:r w:rsidRPr="00664FC2">
        <w:rPr>
          <w:rFonts w:ascii="Tele-GroteskNor" w:hAnsi="Tele-GroteskNor"/>
          <w:b/>
        </w:rPr>
        <w:t>.</w:t>
      </w:r>
      <w:r>
        <w:rPr>
          <w:rFonts w:ascii="Tele-GroteskNor" w:hAnsi="Tele-GroteskNor"/>
          <w:b/>
          <w:lang w:val="en-US"/>
        </w:rPr>
        <w:t>01</w:t>
      </w:r>
      <w:r>
        <w:rPr>
          <w:rFonts w:ascii="Tele-GroteskNor" w:hAnsi="Tele-GroteskNor"/>
          <w:b/>
        </w:rPr>
        <w:t>.2020</w:t>
      </w:r>
      <w:r w:rsidRPr="00664FC2">
        <w:rPr>
          <w:rFonts w:ascii="Tele-GroteskNor" w:hAnsi="Tele-GroteskNor"/>
          <w:b/>
        </w:rPr>
        <w:t>.</w:t>
      </w:r>
    </w:p>
    <w:p w14:paraId="03B4134E" w14:textId="77777777" w:rsidR="00B615D3" w:rsidRPr="009F481F" w:rsidRDefault="00B615D3" w:rsidP="00313FEF">
      <w:pPr>
        <w:ind w:firstLine="180"/>
        <w:jc w:val="both"/>
        <w:rPr>
          <w:rFonts w:ascii="Tele-GroteskNor" w:hAnsi="Tele-GroteskNor"/>
        </w:rPr>
      </w:pPr>
    </w:p>
    <w:p w14:paraId="2E554FC2" w14:textId="77777777" w:rsidR="00B615D3" w:rsidRPr="00C66E5B" w:rsidRDefault="00B615D3" w:rsidP="00C66E5B">
      <w:pPr>
        <w:pStyle w:val="ListParagraph"/>
        <w:numPr>
          <w:ilvl w:val="2"/>
          <w:numId w:val="2"/>
        </w:numPr>
        <w:spacing w:after="0" w:line="240" w:lineRule="auto"/>
        <w:rPr>
          <w:rFonts w:ascii="Tele-GroteskNor" w:hAnsi="Tele-GroteskNor"/>
          <w:b/>
          <w:sz w:val="20"/>
          <w:szCs w:val="20"/>
        </w:rPr>
      </w:pPr>
      <w:r w:rsidRPr="00C66E5B">
        <w:rPr>
          <w:rFonts w:ascii="Tele-GroteskNor" w:hAnsi="Tele-GroteskNor"/>
          <w:b/>
          <w:sz w:val="20"/>
          <w:szCs w:val="20"/>
        </w:rPr>
        <w:t>ПРОМОТИВНИ ПОЕНИ ЗА ЛОЈАЛНОСТ ЗА КОРИСНИЦИТЕ НА НОВАТА MAGENTA 1</w:t>
      </w:r>
    </w:p>
    <w:p w14:paraId="19E196B4" w14:textId="77777777" w:rsidR="00B615D3" w:rsidRPr="00B615D3" w:rsidRDefault="00B615D3" w:rsidP="00B615D3">
      <w:pPr>
        <w:spacing w:after="0" w:line="360" w:lineRule="atLeast"/>
        <w:outlineLvl w:val="0"/>
        <w:rPr>
          <w:rFonts w:ascii="Tele-GroteskNor" w:hAnsi="Tele-GroteskNor"/>
          <w:b/>
          <w:sz w:val="20"/>
          <w:szCs w:val="20"/>
          <w:lang w:val="en-US"/>
        </w:rPr>
      </w:pPr>
      <w:r w:rsidRPr="00B615D3">
        <w:rPr>
          <w:rFonts w:ascii="Tele-GroteskNor" w:hAnsi="Tele-GroteskNor"/>
          <w:b/>
          <w:sz w:val="20"/>
          <w:szCs w:val="20"/>
          <w:lang w:val="en-US"/>
        </w:rPr>
        <w:t>Промоција во новата Magenta 1 – 6.000 поени за лојалност за склучен договор на новата Magenta 1.</w:t>
      </w:r>
    </w:p>
    <w:p w14:paraId="7E5F26F7" w14:textId="77777777" w:rsidR="00B615D3" w:rsidRDefault="00B615D3" w:rsidP="00B615D3">
      <w:pPr>
        <w:spacing w:line="240" w:lineRule="auto"/>
        <w:ind w:firstLine="142"/>
        <w:jc w:val="both"/>
        <w:rPr>
          <w:rFonts w:ascii="Tele-GroteskNor" w:hAnsi="Tele-GroteskNor"/>
          <w:sz w:val="20"/>
          <w:szCs w:val="24"/>
        </w:rPr>
      </w:pPr>
      <w:r w:rsidRPr="00941D54">
        <w:rPr>
          <w:rFonts w:ascii="Tele-GroteskNor" w:hAnsi="Tele-GroteskNor"/>
          <w:b/>
          <w:sz w:val="20"/>
          <w:szCs w:val="20"/>
          <w:u w:val="single"/>
          <w:lang w:val="en-US"/>
        </w:rPr>
        <w:t>Почеток:</w:t>
      </w:r>
      <w:r w:rsidRPr="00941D54">
        <w:rPr>
          <w:rFonts w:ascii="Tele-GroteskNor" w:hAnsi="Tele-GroteskNor"/>
          <w:szCs w:val="24"/>
        </w:rPr>
        <w:t xml:space="preserve"> </w:t>
      </w:r>
      <w:r>
        <w:rPr>
          <w:rFonts w:ascii="Tele-GroteskNor" w:hAnsi="Tele-GroteskNor"/>
          <w:b/>
          <w:sz w:val="20"/>
          <w:szCs w:val="24"/>
        </w:rPr>
        <w:t>01</w:t>
      </w:r>
      <w:r w:rsidRPr="00941D54">
        <w:rPr>
          <w:rFonts w:ascii="Tele-GroteskNor" w:hAnsi="Tele-GroteskNor"/>
          <w:b/>
          <w:sz w:val="20"/>
          <w:szCs w:val="24"/>
        </w:rPr>
        <w:t>.</w:t>
      </w:r>
      <w:r>
        <w:rPr>
          <w:rFonts w:ascii="Tele-GroteskNor" w:hAnsi="Tele-GroteskNor"/>
          <w:b/>
          <w:sz w:val="20"/>
          <w:szCs w:val="24"/>
          <w:lang w:val="en-US"/>
        </w:rPr>
        <w:t>11</w:t>
      </w:r>
      <w:r w:rsidRPr="00941D54">
        <w:rPr>
          <w:rFonts w:ascii="Tele-GroteskNor" w:hAnsi="Tele-GroteskNor"/>
          <w:b/>
          <w:sz w:val="20"/>
          <w:szCs w:val="24"/>
        </w:rPr>
        <w:t>.201</w:t>
      </w:r>
      <w:r>
        <w:rPr>
          <w:rFonts w:ascii="Tele-GroteskNor" w:hAnsi="Tele-GroteskNor"/>
          <w:b/>
          <w:sz w:val="20"/>
          <w:szCs w:val="24"/>
          <w:lang w:val="en-US"/>
        </w:rPr>
        <w:t>9</w:t>
      </w:r>
      <w:r w:rsidRPr="00941D54">
        <w:rPr>
          <w:rFonts w:ascii="Tele-GroteskNor" w:hAnsi="Tele-GroteskNor"/>
          <w:b/>
          <w:sz w:val="20"/>
          <w:szCs w:val="24"/>
        </w:rPr>
        <w:t xml:space="preserve"> </w:t>
      </w:r>
    </w:p>
    <w:p w14:paraId="2366DF0C" w14:textId="77777777" w:rsidR="00B615D3" w:rsidRDefault="00B615D3" w:rsidP="00B615D3">
      <w:pPr>
        <w:spacing w:line="240" w:lineRule="auto"/>
        <w:ind w:firstLine="142"/>
        <w:jc w:val="both"/>
        <w:rPr>
          <w:rFonts w:ascii="Tele-GroteskNor" w:hAnsi="Tele-GroteskNor"/>
          <w:b/>
          <w:sz w:val="20"/>
          <w:szCs w:val="20"/>
          <w:lang w:val="en-US"/>
        </w:rPr>
      </w:pPr>
      <w:r w:rsidRPr="00B615D3">
        <w:rPr>
          <w:rFonts w:ascii="Tele-GroteskNor" w:hAnsi="Tele-GroteskNor"/>
          <w:b/>
          <w:sz w:val="20"/>
          <w:szCs w:val="20"/>
          <w:lang w:val="en-US"/>
        </w:rPr>
        <w:t>Добивање на поените</w:t>
      </w:r>
    </w:p>
    <w:p w14:paraId="3C879904" w14:textId="77777777" w:rsidR="00B615D3" w:rsidRPr="00B615D3" w:rsidRDefault="00B615D3" w:rsidP="00B615D3">
      <w:pPr>
        <w:spacing w:after="0" w:line="240" w:lineRule="auto"/>
        <w:jc w:val="both"/>
        <w:rPr>
          <w:rFonts w:ascii="Tele-GroteskNor" w:hAnsi="Tele-GroteskNor"/>
          <w:sz w:val="20"/>
        </w:rPr>
      </w:pPr>
      <w:r w:rsidRPr="00B615D3">
        <w:rPr>
          <w:rFonts w:ascii="Tele-GroteskNor" w:hAnsi="Tele-GroteskNor"/>
          <w:sz w:val="20"/>
        </w:rPr>
        <w:t>Сите приватни корисници кои во промотивниот период ќе склучат договор за користење на Мagenta 1 услугите, ќе добијат промотивни 6.000 поени. Поените се доделуваат на ниво на фамилија.</w:t>
      </w:r>
    </w:p>
    <w:p w14:paraId="3905F722" w14:textId="77777777" w:rsidR="00B615D3" w:rsidRPr="00B615D3" w:rsidRDefault="00B615D3" w:rsidP="00B615D3">
      <w:pPr>
        <w:spacing w:after="0" w:line="360" w:lineRule="atLeast"/>
        <w:outlineLvl w:val="0"/>
        <w:rPr>
          <w:rFonts w:ascii="Tele-GroteskNor" w:hAnsi="Tele-GroteskNor"/>
          <w:b/>
          <w:sz w:val="20"/>
          <w:szCs w:val="20"/>
          <w:lang w:val="en-US"/>
        </w:rPr>
      </w:pPr>
      <w:r w:rsidRPr="00B615D3">
        <w:rPr>
          <w:rFonts w:ascii="Tele-GroteskNor" w:hAnsi="Tele-GroteskNor"/>
          <w:b/>
          <w:sz w:val="20"/>
          <w:szCs w:val="20"/>
          <w:lang w:val="en-US"/>
        </w:rPr>
        <w:t>Користење на поените</w:t>
      </w:r>
    </w:p>
    <w:p w14:paraId="34E6B489" w14:textId="77777777" w:rsidR="00B615D3" w:rsidRPr="00B615D3" w:rsidRDefault="00B615D3" w:rsidP="00B615D3">
      <w:pPr>
        <w:spacing w:after="0" w:line="360" w:lineRule="atLeast"/>
        <w:outlineLvl w:val="0"/>
        <w:rPr>
          <w:rFonts w:ascii="Tele-GroteskNor" w:hAnsi="Tele-GroteskNor"/>
          <w:sz w:val="20"/>
        </w:rPr>
      </w:pPr>
      <w:r w:rsidRPr="00B615D3">
        <w:rPr>
          <w:rFonts w:ascii="Tele-GroteskNor" w:hAnsi="Tele-GroteskNor"/>
          <w:sz w:val="20"/>
        </w:rPr>
        <w:t>Промотивните 6.000 поени ќе можат да се искористат во периодот од 01.01.2020 до 30.06.2020, за купување мобилен уред или за дополнителна опрема.</w:t>
      </w:r>
    </w:p>
    <w:p w14:paraId="11A8B5CD" w14:textId="77777777" w:rsidR="00B615D3" w:rsidRPr="00B615D3" w:rsidRDefault="00B615D3" w:rsidP="00B615D3">
      <w:pPr>
        <w:spacing w:after="0" w:line="360" w:lineRule="atLeast"/>
        <w:outlineLvl w:val="0"/>
        <w:rPr>
          <w:rFonts w:ascii="Tele-GroteskNor" w:hAnsi="Tele-GroteskNor"/>
          <w:b/>
          <w:sz w:val="20"/>
          <w:szCs w:val="20"/>
          <w:lang w:val="en-US"/>
        </w:rPr>
      </w:pPr>
      <w:r w:rsidRPr="00B615D3">
        <w:rPr>
          <w:rFonts w:ascii="Tele-GroteskNor" w:hAnsi="Tele-GroteskNor"/>
          <w:b/>
          <w:sz w:val="20"/>
          <w:szCs w:val="20"/>
          <w:lang w:val="en-US"/>
        </w:rPr>
        <w:t>Валидност</w:t>
      </w:r>
    </w:p>
    <w:p w14:paraId="10533EA2" w14:textId="77777777" w:rsidR="00B615D3" w:rsidRPr="00B615D3" w:rsidRDefault="00B615D3" w:rsidP="00B615D3">
      <w:pPr>
        <w:spacing w:after="0" w:line="360" w:lineRule="atLeast"/>
        <w:outlineLvl w:val="0"/>
        <w:rPr>
          <w:rFonts w:ascii="Tele-GroteskNor" w:hAnsi="Tele-GroteskNor"/>
          <w:sz w:val="20"/>
        </w:rPr>
      </w:pPr>
      <w:r w:rsidRPr="00B615D3">
        <w:rPr>
          <w:rFonts w:ascii="Tele-GroteskNor" w:hAnsi="Tele-GroteskNor"/>
          <w:sz w:val="20"/>
        </w:rPr>
        <w:t>Важноста на промотивните поени кои нема да бидат искористени во периодот од 01.01.2020 до 30.06.2020, ќе истече на 30.06.2020.</w:t>
      </w:r>
    </w:p>
    <w:p w14:paraId="6496996D" w14:textId="77777777" w:rsidR="00B615D3" w:rsidRPr="00B615D3" w:rsidRDefault="00B615D3" w:rsidP="00B615D3">
      <w:pPr>
        <w:spacing w:after="0" w:line="360" w:lineRule="atLeast"/>
        <w:outlineLvl w:val="0"/>
        <w:rPr>
          <w:rFonts w:ascii="Tele-GroteskNor" w:hAnsi="Tele-GroteskNor"/>
          <w:b/>
          <w:sz w:val="20"/>
          <w:szCs w:val="20"/>
          <w:lang w:val="en-US"/>
        </w:rPr>
      </w:pPr>
    </w:p>
    <w:p w14:paraId="0088DCDE" w14:textId="77777777" w:rsidR="00B615D3" w:rsidRPr="009F481F" w:rsidRDefault="00B615D3" w:rsidP="00B615D3">
      <w:pPr>
        <w:ind w:firstLine="180"/>
        <w:jc w:val="both"/>
        <w:rPr>
          <w:rFonts w:ascii="Tele-GroteskNor" w:hAnsi="Tele-GroteskNor"/>
        </w:rPr>
      </w:pPr>
      <w:r w:rsidRPr="009F481F">
        <w:rPr>
          <w:rFonts w:ascii="Tele-GroteskNor" w:hAnsi="Tele-GroteskNor"/>
        </w:rPr>
        <w:t xml:space="preserve">Промотивната понуда е </w:t>
      </w:r>
      <w:r w:rsidRPr="00664FC2">
        <w:rPr>
          <w:rFonts w:ascii="Tele-GroteskNor" w:hAnsi="Tele-GroteskNor"/>
        </w:rPr>
        <w:t xml:space="preserve">валидна до </w:t>
      </w:r>
      <w:r>
        <w:rPr>
          <w:rFonts w:ascii="Tele-GroteskNor" w:hAnsi="Tele-GroteskNor"/>
          <w:b/>
        </w:rPr>
        <w:t>31</w:t>
      </w:r>
      <w:r w:rsidRPr="00664FC2">
        <w:rPr>
          <w:rFonts w:ascii="Tele-GroteskNor" w:hAnsi="Tele-GroteskNor"/>
          <w:b/>
        </w:rPr>
        <w:t>.</w:t>
      </w:r>
      <w:r>
        <w:rPr>
          <w:rFonts w:ascii="Tele-GroteskNor" w:hAnsi="Tele-GroteskNor"/>
          <w:b/>
          <w:lang w:val="en-US"/>
        </w:rPr>
        <w:t>12</w:t>
      </w:r>
      <w:r>
        <w:rPr>
          <w:rFonts w:ascii="Tele-GroteskNor" w:hAnsi="Tele-GroteskNor"/>
          <w:b/>
        </w:rPr>
        <w:t>.2019</w:t>
      </w:r>
      <w:r w:rsidRPr="00664FC2">
        <w:rPr>
          <w:rFonts w:ascii="Tele-GroteskNor" w:hAnsi="Tele-GroteskNor"/>
          <w:b/>
        </w:rPr>
        <w:t>.</w:t>
      </w:r>
    </w:p>
    <w:p w14:paraId="1D8DE434" w14:textId="77777777" w:rsidR="008B1EF0" w:rsidRDefault="008B1EF0" w:rsidP="008B1EF0">
      <w:pPr>
        <w:pStyle w:val="ListParagraph"/>
        <w:spacing w:after="0" w:line="240" w:lineRule="auto"/>
        <w:ind w:left="360"/>
        <w:rPr>
          <w:rFonts w:ascii="Tele-GroteskNor" w:hAnsi="Tele-GroteskNor"/>
          <w:b/>
          <w:sz w:val="20"/>
          <w:szCs w:val="20"/>
        </w:rPr>
      </w:pPr>
    </w:p>
    <w:p w14:paraId="6778512B" w14:textId="77777777" w:rsidR="00B615D3" w:rsidRDefault="00B615D3" w:rsidP="008B1EF0">
      <w:pPr>
        <w:pStyle w:val="ListParagraph"/>
        <w:spacing w:after="0" w:line="240" w:lineRule="auto"/>
        <w:ind w:left="360"/>
        <w:rPr>
          <w:rFonts w:ascii="Tele-GroteskNor" w:hAnsi="Tele-GroteskNor"/>
          <w:b/>
          <w:sz w:val="20"/>
          <w:szCs w:val="20"/>
        </w:rPr>
      </w:pPr>
    </w:p>
    <w:p w14:paraId="0DCEBF65" w14:textId="77777777" w:rsidR="00B615D3" w:rsidRDefault="00B615D3" w:rsidP="008B1EF0">
      <w:pPr>
        <w:pStyle w:val="ListParagraph"/>
        <w:spacing w:after="0" w:line="240" w:lineRule="auto"/>
        <w:ind w:left="360"/>
        <w:rPr>
          <w:rFonts w:ascii="Tele-GroteskNor" w:hAnsi="Tele-GroteskNor"/>
          <w:b/>
          <w:sz w:val="20"/>
          <w:szCs w:val="20"/>
        </w:rPr>
      </w:pPr>
    </w:p>
    <w:p w14:paraId="4F913C8A" w14:textId="77777777" w:rsidR="00B615D3" w:rsidRDefault="00B615D3" w:rsidP="008B1EF0">
      <w:pPr>
        <w:pStyle w:val="ListParagraph"/>
        <w:spacing w:after="0" w:line="240" w:lineRule="auto"/>
        <w:ind w:left="360"/>
        <w:rPr>
          <w:rFonts w:ascii="Tele-GroteskNor" w:hAnsi="Tele-GroteskNor"/>
          <w:b/>
          <w:sz w:val="20"/>
          <w:szCs w:val="20"/>
        </w:rPr>
      </w:pPr>
    </w:p>
    <w:p w14:paraId="11CC527A" w14:textId="77777777" w:rsidR="00664FC2" w:rsidRPr="00062866" w:rsidRDefault="00664FC2" w:rsidP="00C66E5B">
      <w:pPr>
        <w:pStyle w:val="ListParagraph"/>
        <w:numPr>
          <w:ilvl w:val="2"/>
          <w:numId w:val="2"/>
        </w:numPr>
        <w:spacing w:after="0" w:line="240" w:lineRule="auto"/>
        <w:rPr>
          <w:rFonts w:ascii="Tele-GroteskNor" w:hAnsi="Tele-GroteskNor"/>
          <w:b/>
          <w:sz w:val="20"/>
          <w:szCs w:val="20"/>
        </w:rPr>
      </w:pPr>
      <w:r>
        <w:rPr>
          <w:rFonts w:ascii="Tele-GroteskNor" w:hAnsi="Tele-GroteskNor"/>
          <w:b/>
          <w:sz w:val="20"/>
          <w:szCs w:val="20"/>
          <w:lang w:val="en-US"/>
        </w:rPr>
        <w:t xml:space="preserve">  </w:t>
      </w:r>
      <w:r>
        <w:rPr>
          <w:rFonts w:ascii="Tele-GroteskNor" w:hAnsi="Tele-GroteskNor"/>
          <w:b/>
          <w:sz w:val="20"/>
          <w:szCs w:val="20"/>
        </w:rPr>
        <w:t xml:space="preserve">ДВОЈНО ПОВЕЌЕ ИНТЕРНЕТ ВО </w:t>
      </w:r>
      <w:r w:rsidRPr="00C66E5B">
        <w:rPr>
          <w:rFonts w:ascii="Tele-GroteskNor" w:hAnsi="Tele-GroteskNor"/>
          <w:b/>
          <w:sz w:val="20"/>
          <w:szCs w:val="20"/>
        </w:rPr>
        <w:t>MAGENTA</w:t>
      </w:r>
      <w:r>
        <w:rPr>
          <w:rFonts w:ascii="Tele-GroteskNor" w:hAnsi="Tele-GroteskNor"/>
          <w:b/>
          <w:sz w:val="20"/>
          <w:szCs w:val="20"/>
        </w:rPr>
        <w:t xml:space="preserve"> 1</w:t>
      </w:r>
    </w:p>
    <w:p w14:paraId="6684CBB7" w14:textId="77777777" w:rsidR="00664FC2" w:rsidRDefault="00664FC2" w:rsidP="00664FC2">
      <w:pPr>
        <w:pStyle w:val="ListParagraph"/>
        <w:spacing w:after="0" w:line="240" w:lineRule="auto"/>
        <w:ind w:left="567"/>
        <w:jc w:val="both"/>
        <w:rPr>
          <w:rFonts w:ascii="Tele-GroteskNor" w:hAnsi="Tele-GroteskNor"/>
          <w:b/>
          <w:sz w:val="20"/>
          <w:szCs w:val="20"/>
        </w:rPr>
      </w:pPr>
    </w:p>
    <w:p w14:paraId="0F880A91" w14:textId="77777777" w:rsidR="00664FC2" w:rsidRPr="00941D54" w:rsidRDefault="00664FC2" w:rsidP="00664FC2">
      <w:pPr>
        <w:spacing w:line="240" w:lineRule="auto"/>
        <w:ind w:firstLine="142"/>
        <w:jc w:val="both"/>
        <w:rPr>
          <w:rFonts w:ascii="Tele-GroteskNor" w:hAnsi="Tele-GroteskNor"/>
          <w:sz w:val="20"/>
          <w:szCs w:val="24"/>
        </w:rPr>
      </w:pPr>
      <w:r w:rsidRPr="00941D54">
        <w:rPr>
          <w:rFonts w:ascii="Tele-GroteskNor" w:hAnsi="Tele-GroteskNor"/>
          <w:b/>
          <w:sz w:val="20"/>
          <w:szCs w:val="20"/>
          <w:u w:val="single"/>
          <w:lang w:val="en-US"/>
        </w:rPr>
        <w:t>Почеток:</w:t>
      </w:r>
      <w:r w:rsidRPr="00941D54">
        <w:rPr>
          <w:rFonts w:ascii="Tele-GroteskNor" w:hAnsi="Tele-GroteskNor"/>
          <w:szCs w:val="24"/>
        </w:rPr>
        <w:t xml:space="preserve"> </w:t>
      </w:r>
      <w:r>
        <w:rPr>
          <w:rFonts w:ascii="Tele-GroteskNor" w:hAnsi="Tele-GroteskNor"/>
          <w:b/>
          <w:sz w:val="20"/>
          <w:szCs w:val="24"/>
          <w:lang w:val="en-US"/>
        </w:rPr>
        <w:t>01</w:t>
      </w:r>
      <w:r w:rsidRPr="00941D54">
        <w:rPr>
          <w:rFonts w:ascii="Tele-GroteskNor" w:hAnsi="Tele-GroteskNor"/>
          <w:b/>
          <w:sz w:val="20"/>
          <w:szCs w:val="24"/>
        </w:rPr>
        <w:t>.</w:t>
      </w:r>
      <w:r>
        <w:rPr>
          <w:rFonts w:ascii="Tele-GroteskNor" w:hAnsi="Tele-GroteskNor"/>
          <w:b/>
          <w:sz w:val="20"/>
          <w:szCs w:val="24"/>
          <w:lang w:val="en-US"/>
        </w:rPr>
        <w:t>02</w:t>
      </w:r>
      <w:r w:rsidRPr="00941D54">
        <w:rPr>
          <w:rFonts w:ascii="Tele-GroteskNor" w:hAnsi="Tele-GroteskNor"/>
          <w:b/>
          <w:sz w:val="20"/>
          <w:szCs w:val="24"/>
        </w:rPr>
        <w:t>.201</w:t>
      </w:r>
      <w:r>
        <w:rPr>
          <w:rFonts w:ascii="Tele-GroteskNor" w:hAnsi="Tele-GroteskNor"/>
          <w:b/>
          <w:sz w:val="20"/>
          <w:szCs w:val="24"/>
          <w:lang w:val="en-US"/>
        </w:rPr>
        <w:t>9</w:t>
      </w:r>
      <w:r w:rsidRPr="00941D54">
        <w:rPr>
          <w:rFonts w:ascii="Tele-GroteskNor" w:hAnsi="Tele-GroteskNor"/>
          <w:b/>
          <w:sz w:val="20"/>
          <w:szCs w:val="24"/>
        </w:rPr>
        <w:t xml:space="preserve"> </w:t>
      </w:r>
    </w:p>
    <w:p w14:paraId="710A2368" w14:textId="77777777" w:rsidR="00664FC2" w:rsidRPr="00062866" w:rsidRDefault="00664FC2" w:rsidP="00664FC2">
      <w:pPr>
        <w:ind w:left="180"/>
        <w:jc w:val="both"/>
        <w:rPr>
          <w:rFonts w:ascii="Tele-GroteskNor" w:hAnsi="Tele-GroteskNor"/>
        </w:rPr>
      </w:pPr>
      <w:r>
        <w:rPr>
          <w:rFonts w:ascii="Tele-GroteskNor" w:hAnsi="Tele-GroteskNor"/>
          <w:color w:val="222A35"/>
        </w:rPr>
        <w:t>Со оваа понуда, со</w:t>
      </w:r>
      <w:r>
        <w:rPr>
          <w:rFonts w:ascii="Tele-GroteskNor" w:hAnsi="Tele-GroteskNor"/>
          <w:color w:val="E20074"/>
        </w:rPr>
        <w:t xml:space="preserve"> </w:t>
      </w:r>
      <w:r w:rsidRPr="00062866">
        <w:rPr>
          <w:rFonts w:ascii="Tele-GroteskNor" w:hAnsi="Tele-GroteskNor"/>
          <w:b/>
        </w:rPr>
        <w:t>Magenta 1 мобилни услуги M</w:t>
      </w:r>
      <w:r w:rsidRPr="00062866">
        <w:rPr>
          <w:rFonts w:ascii="Tele-GroteskNor" w:hAnsi="Tele-GroteskNor"/>
        </w:rPr>
        <w:t xml:space="preserve">, корисниците добиваат промотивни </w:t>
      </w:r>
      <w:r w:rsidRPr="00062866">
        <w:rPr>
          <w:rFonts w:ascii="Tele-GroteskNor" w:hAnsi="Tele-GroteskNor"/>
          <w:b/>
        </w:rPr>
        <w:t>10 GB</w:t>
      </w:r>
      <w:r w:rsidRPr="00062866">
        <w:rPr>
          <w:rFonts w:ascii="Tele-GroteskNor" w:hAnsi="Tele-GroteskNor"/>
        </w:rPr>
        <w:t xml:space="preserve"> </w:t>
      </w:r>
      <w:r w:rsidRPr="00062866">
        <w:rPr>
          <w:rFonts w:ascii="Tele-GroteskNor" w:hAnsi="Tele-GroteskNor"/>
          <w:b/>
        </w:rPr>
        <w:t>мобилен интернет</w:t>
      </w:r>
      <w:r w:rsidRPr="00062866">
        <w:rPr>
          <w:rFonts w:ascii="Tele-GroteskNor" w:hAnsi="Tele-GroteskNor"/>
        </w:rPr>
        <w:t xml:space="preserve"> и можност да одберат смартфон со промотивна цена со Фамилијарен буџет.</w:t>
      </w:r>
    </w:p>
    <w:p w14:paraId="2CFD389B" w14:textId="77777777" w:rsidR="00664FC2" w:rsidRPr="00062866" w:rsidRDefault="00664FC2" w:rsidP="00664FC2">
      <w:pPr>
        <w:spacing w:before="100" w:beforeAutospacing="1" w:after="100" w:afterAutospacing="1" w:line="240" w:lineRule="auto"/>
        <w:jc w:val="both"/>
        <w:rPr>
          <w:rFonts w:ascii="Tele-GroteskNor" w:hAnsi="Tele-GroteskNor"/>
        </w:rPr>
      </w:pPr>
      <w:r>
        <w:rPr>
          <w:rFonts w:ascii="Tele-GroteskNor" w:hAnsi="Tele-GroteskNor"/>
          <w:lang w:val="en-US"/>
        </w:rPr>
        <w:t xml:space="preserve">     </w:t>
      </w:r>
      <w:r w:rsidRPr="00062866">
        <w:rPr>
          <w:rFonts w:ascii="Tele-GroteskNor" w:hAnsi="Tele-GroteskNor"/>
        </w:rPr>
        <w:t xml:space="preserve">Дополнително, покрај </w:t>
      </w:r>
      <w:r w:rsidRPr="00062866">
        <w:rPr>
          <w:rFonts w:ascii="Tele-GroteskNor" w:hAnsi="Tele-GroteskNor"/>
          <w:b/>
        </w:rPr>
        <w:t>Magenta 1 мобилни услуги M</w:t>
      </w:r>
      <w:r w:rsidRPr="00062866">
        <w:rPr>
          <w:rFonts w:ascii="Tele-GroteskNor" w:hAnsi="Tele-GroteskNor"/>
        </w:rPr>
        <w:t xml:space="preserve">, промотивна понуда </w:t>
      </w:r>
      <w:r>
        <w:rPr>
          <w:rFonts w:ascii="Tele-GroteskNor" w:hAnsi="Tele-GroteskNor"/>
        </w:rPr>
        <w:t xml:space="preserve">има </w:t>
      </w:r>
      <w:r w:rsidRPr="00062866">
        <w:rPr>
          <w:rFonts w:ascii="Tele-GroteskNor" w:hAnsi="Tele-GroteskNor"/>
        </w:rPr>
        <w:t>и</w:t>
      </w:r>
      <w:r>
        <w:rPr>
          <w:rFonts w:ascii="Tele-GroteskNor" w:hAnsi="Tele-GroteskNor"/>
        </w:rPr>
        <w:t xml:space="preserve"> во</w:t>
      </w:r>
      <w:r w:rsidRPr="00062866">
        <w:rPr>
          <w:rFonts w:ascii="Tele-GroteskNor" w:hAnsi="Tele-GroteskNor"/>
        </w:rPr>
        <w:t xml:space="preserve"> следниве тарифни модели:</w:t>
      </w:r>
    </w:p>
    <w:p w14:paraId="09715479" w14:textId="77777777" w:rsidR="00664FC2" w:rsidRPr="00062866" w:rsidRDefault="00664FC2" w:rsidP="00664FC2">
      <w:pPr>
        <w:pStyle w:val="ListParagraph"/>
        <w:numPr>
          <w:ilvl w:val="1"/>
          <w:numId w:val="65"/>
        </w:numPr>
        <w:spacing w:after="120" w:line="240" w:lineRule="auto"/>
        <w:contextualSpacing w:val="0"/>
        <w:jc w:val="both"/>
        <w:rPr>
          <w:rFonts w:ascii="Tele-GroteskNor" w:hAnsi="Tele-GroteskNor"/>
        </w:rPr>
      </w:pPr>
      <w:r w:rsidRPr="00062866">
        <w:rPr>
          <w:rFonts w:ascii="Tele-GroteskNor" w:hAnsi="Tele-GroteskNor"/>
          <w:b/>
        </w:rPr>
        <w:t>Неограничени минути</w:t>
      </w:r>
      <w:r w:rsidRPr="00062866">
        <w:rPr>
          <w:rFonts w:ascii="Tele-GroteskNor" w:hAnsi="Tele-GroteskNor"/>
        </w:rPr>
        <w:t xml:space="preserve"> </w:t>
      </w:r>
      <w:r w:rsidRPr="00062866">
        <w:rPr>
          <w:rFonts w:ascii="Tele-GroteskNor" w:hAnsi="Tele-GroteskNor"/>
          <w:b/>
        </w:rPr>
        <w:t>кон други мрежи</w:t>
      </w:r>
      <w:r w:rsidRPr="00062866">
        <w:rPr>
          <w:rFonts w:ascii="Tele-GroteskNor" w:hAnsi="Tele-GroteskNor"/>
        </w:rPr>
        <w:t xml:space="preserve"> во </w:t>
      </w:r>
      <w:r w:rsidRPr="00062866">
        <w:rPr>
          <w:rFonts w:ascii="Tele-GroteskNor" w:hAnsi="Tele-GroteskNor"/>
          <w:b/>
        </w:rPr>
        <w:t>Magenta 1 мобилни услуги</w:t>
      </w:r>
      <w:r w:rsidRPr="00062866">
        <w:rPr>
          <w:rFonts w:ascii="Tele-GroteskNor" w:hAnsi="Tele-GroteskNor"/>
        </w:rPr>
        <w:t xml:space="preserve"> </w:t>
      </w:r>
      <w:r w:rsidRPr="00062866">
        <w:rPr>
          <w:rFonts w:ascii="Tele-GroteskNor" w:hAnsi="Tele-GroteskNor"/>
          <w:b/>
        </w:rPr>
        <w:t>S</w:t>
      </w:r>
      <w:r w:rsidRPr="00062866">
        <w:rPr>
          <w:rFonts w:ascii="Tele-GroteskNor" w:hAnsi="Tele-GroteskNor"/>
        </w:rPr>
        <w:t xml:space="preserve"> и во </w:t>
      </w:r>
      <w:r w:rsidRPr="00062866">
        <w:rPr>
          <w:rFonts w:ascii="Tele-GroteskNor" w:hAnsi="Tele-GroteskNor"/>
          <w:b/>
        </w:rPr>
        <w:t>Smart S</w:t>
      </w:r>
      <w:r w:rsidRPr="00062866">
        <w:rPr>
          <w:rFonts w:ascii="Tele-GroteskNor" w:hAnsi="Tele-GroteskNor"/>
        </w:rPr>
        <w:t xml:space="preserve">; </w:t>
      </w:r>
    </w:p>
    <w:p w14:paraId="5BC26858" w14:textId="77777777" w:rsidR="00664FC2" w:rsidRPr="00062866" w:rsidRDefault="00664FC2" w:rsidP="00664FC2">
      <w:pPr>
        <w:pStyle w:val="ListParagraph"/>
        <w:numPr>
          <w:ilvl w:val="1"/>
          <w:numId w:val="65"/>
        </w:numPr>
        <w:spacing w:after="120" w:line="240" w:lineRule="auto"/>
        <w:contextualSpacing w:val="0"/>
        <w:jc w:val="both"/>
        <w:rPr>
          <w:rFonts w:ascii="Tele-GroteskNor" w:hAnsi="Tele-GroteskNor"/>
        </w:rPr>
      </w:pPr>
      <w:r w:rsidRPr="00062866">
        <w:rPr>
          <w:rFonts w:ascii="Tele-GroteskNor" w:hAnsi="Tele-GroteskNor"/>
          <w:b/>
        </w:rPr>
        <w:t>10 GB мобилен интернет</w:t>
      </w:r>
      <w:r w:rsidRPr="00062866">
        <w:rPr>
          <w:rFonts w:ascii="Tele-GroteskNor" w:hAnsi="Tele-GroteskNor"/>
        </w:rPr>
        <w:t xml:space="preserve"> во </w:t>
      </w:r>
      <w:r w:rsidRPr="00062866">
        <w:rPr>
          <w:rFonts w:ascii="Tele-GroteskNor" w:hAnsi="Tele-GroteskNor"/>
          <w:b/>
        </w:rPr>
        <w:t>Magenta 1 мобилни услуги M Video</w:t>
      </w:r>
      <w:r w:rsidRPr="00062866">
        <w:rPr>
          <w:rFonts w:ascii="Tele-GroteskNor" w:hAnsi="Tele-GroteskNor"/>
        </w:rPr>
        <w:t>;</w:t>
      </w:r>
    </w:p>
    <w:p w14:paraId="4C29CF43" w14:textId="77777777" w:rsidR="00664FC2" w:rsidRPr="00062866" w:rsidRDefault="00664FC2" w:rsidP="00664FC2">
      <w:pPr>
        <w:pStyle w:val="ListParagraph"/>
        <w:numPr>
          <w:ilvl w:val="1"/>
          <w:numId w:val="65"/>
        </w:numPr>
        <w:spacing w:after="120" w:line="240" w:lineRule="auto"/>
        <w:contextualSpacing w:val="0"/>
        <w:jc w:val="both"/>
        <w:rPr>
          <w:rFonts w:ascii="Tele-GroteskNor" w:hAnsi="Tele-GroteskNor"/>
        </w:rPr>
      </w:pPr>
      <w:r w:rsidRPr="00062866">
        <w:rPr>
          <w:rFonts w:ascii="Tele-GroteskNor" w:hAnsi="Tele-GroteskNor"/>
          <w:b/>
        </w:rPr>
        <w:t>20 GB мобилен интернет</w:t>
      </w:r>
      <w:r w:rsidRPr="00062866">
        <w:rPr>
          <w:rFonts w:ascii="Tele-GroteskNor" w:hAnsi="Tele-GroteskNor"/>
        </w:rPr>
        <w:t xml:space="preserve"> во </w:t>
      </w:r>
      <w:r w:rsidRPr="00062866">
        <w:rPr>
          <w:rFonts w:ascii="Tele-GroteskNor" w:hAnsi="Tele-GroteskNor"/>
          <w:b/>
        </w:rPr>
        <w:t>Magenta 1 мобилни услуги L</w:t>
      </w:r>
      <w:r w:rsidRPr="00062866">
        <w:rPr>
          <w:rFonts w:ascii="Tele-GroteskNor" w:hAnsi="Tele-GroteskNor"/>
        </w:rPr>
        <w:t>.</w:t>
      </w:r>
    </w:p>
    <w:p w14:paraId="7B010844" w14:textId="77777777" w:rsidR="00664FC2" w:rsidRPr="00062866" w:rsidRDefault="00664FC2" w:rsidP="00664FC2">
      <w:pPr>
        <w:spacing w:before="100" w:beforeAutospacing="1" w:after="100" w:afterAutospacing="1" w:line="240" w:lineRule="auto"/>
        <w:jc w:val="both"/>
        <w:rPr>
          <w:rFonts w:ascii="Tele-GroteskNor" w:hAnsi="Tele-GroteskNor"/>
        </w:rPr>
      </w:pPr>
      <w:r>
        <w:rPr>
          <w:rFonts w:ascii="Tele-GroteskNor" w:hAnsi="Tele-GroteskNor"/>
          <w:lang w:val="en-US"/>
        </w:rPr>
        <w:t xml:space="preserve">     </w:t>
      </w:r>
      <w:r w:rsidRPr="00062866">
        <w:rPr>
          <w:rFonts w:ascii="Tele-GroteskNor" w:hAnsi="Tele-GroteskNor"/>
        </w:rPr>
        <w:t>Промотивната понуда е валидна за:</w:t>
      </w:r>
    </w:p>
    <w:p w14:paraId="71A70B1E" w14:textId="77777777" w:rsidR="00664FC2" w:rsidRPr="00062866" w:rsidRDefault="00664FC2" w:rsidP="00664FC2">
      <w:pPr>
        <w:pStyle w:val="ListParagraph"/>
        <w:numPr>
          <w:ilvl w:val="1"/>
          <w:numId w:val="65"/>
        </w:numPr>
        <w:spacing w:after="120" w:line="240" w:lineRule="auto"/>
        <w:contextualSpacing w:val="0"/>
        <w:jc w:val="both"/>
        <w:rPr>
          <w:rFonts w:ascii="Tele-GroteskNor" w:hAnsi="Tele-GroteskNor"/>
        </w:rPr>
      </w:pPr>
      <w:r w:rsidRPr="00062866">
        <w:rPr>
          <w:rFonts w:ascii="Tele-GroteskNor" w:hAnsi="Tele-GroteskNor"/>
        </w:rPr>
        <w:t>Сите нови корисници на горенаведените тарифи во промотивниот период;</w:t>
      </w:r>
    </w:p>
    <w:p w14:paraId="306265D3" w14:textId="77777777" w:rsidR="00664FC2" w:rsidRDefault="00664FC2" w:rsidP="00664FC2">
      <w:pPr>
        <w:pStyle w:val="ListParagraph"/>
        <w:numPr>
          <w:ilvl w:val="1"/>
          <w:numId w:val="65"/>
        </w:numPr>
        <w:spacing w:after="120" w:line="240" w:lineRule="auto"/>
        <w:contextualSpacing w:val="0"/>
        <w:jc w:val="both"/>
        <w:rPr>
          <w:rFonts w:ascii="Tele-GroteskNor" w:hAnsi="Tele-GroteskNor"/>
        </w:rPr>
      </w:pPr>
      <w:r w:rsidRPr="00062866">
        <w:rPr>
          <w:rFonts w:ascii="Tele-GroteskNor" w:hAnsi="Tele-GroteskNor"/>
        </w:rPr>
        <w:t>Сите постојни постпејд корисници кои ќе склучат нов/обноват Доверба 24/12, Фамилијарен буџет или Договор за Magenta 1 пакет во промотивниот период на горенаведените тарифи.</w:t>
      </w:r>
    </w:p>
    <w:p w14:paraId="49E92718" w14:textId="77777777" w:rsidR="00664FC2" w:rsidRPr="009F481F" w:rsidRDefault="00664FC2" w:rsidP="00664FC2">
      <w:pPr>
        <w:ind w:firstLine="180"/>
        <w:jc w:val="both"/>
        <w:rPr>
          <w:rFonts w:ascii="Tele-GroteskNor" w:hAnsi="Tele-GroteskNor"/>
        </w:rPr>
      </w:pPr>
      <w:r w:rsidRPr="009F481F">
        <w:rPr>
          <w:rFonts w:ascii="Tele-GroteskNor" w:hAnsi="Tele-GroteskNor"/>
        </w:rPr>
        <w:t xml:space="preserve">Промотивната понуда е </w:t>
      </w:r>
      <w:r w:rsidRPr="00664FC2">
        <w:rPr>
          <w:rFonts w:ascii="Tele-GroteskNor" w:hAnsi="Tele-GroteskNor"/>
        </w:rPr>
        <w:t xml:space="preserve">валидна до </w:t>
      </w:r>
      <w:r w:rsidRPr="00664FC2">
        <w:rPr>
          <w:rFonts w:ascii="Tele-GroteskNor" w:hAnsi="Tele-GroteskNor"/>
          <w:b/>
          <w:lang w:val="en-US"/>
        </w:rPr>
        <w:t>14</w:t>
      </w:r>
      <w:r w:rsidRPr="00664FC2">
        <w:rPr>
          <w:rFonts w:ascii="Tele-GroteskNor" w:hAnsi="Tele-GroteskNor"/>
          <w:b/>
        </w:rPr>
        <w:t>.</w:t>
      </w:r>
      <w:r w:rsidRPr="00664FC2">
        <w:rPr>
          <w:rFonts w:ascii="Tele-GroteskNor" w:hAnsi="Tele-GroteskNor"/>
          <w:b/>
          <w:lang w:val="en-US"/>
        </w:rPr>
        <w:t>05</w:t>
      </w:r>
      <w:r w:rsidRPr="00664FC2">
        <w:rPr>
          <w:rFonts w:ascii="Tele-GroteskNor" w:hAnsi="Tele-GroteskNor"/>
          <w:b/>
        </w:rPr>
        <w:t>.2019.</w:t>
      </w:r>
    </w:p>
    <w:p w14:paraId="108D9C96" w14:textId="77777777" w:rsidR="00664FC2" w:rsidRDefault="00664FC2" w:rsidP="008B1EF0">
      <w:pPr>
        <w:pStyle w:val="ListParagraph"/>
        <w:spacing w:after="0" w:line="240" w:lineRule="auto"/>
        <w:ind w:left="360"/>
        <w:rPr>
          <w:rFonts w:ascii="Tele-GroteskNor" w:hAnsi="Tele-GroteskNor"/>
          <w:b/>
          <w:sz w:val="20"/>
          <w:szCs w:val="20"/>
        </w:rPr>
      </w:pPr>
    </w:p>
    <w:p w14:paraId="23BCEA4E" w14:textId="77777777" w:rsidR="00F2582B" w:rsidRPr="00C66E5B" w:rsidRDefault="00F2582B" w:rsidP="00C66E5B">
      <w:pPr>
        <w:pStyle w:val="ListParagraph"/>
        <w:numPr>
          <w:ilvl w:val="2"/>
          <w:numId w:val="2"/>
        </w:numPr>
        <w:spacing w:after="0" w:line="240" w:lineRule="auto"/>
        <w:rPr>
          <w:rFonts w:ascii="Tele-GroteskNor" w:hAnsi="Tele-GroteskNor"/>
          <w:b/>
          <w:sz w:val="20"/>
          <w:szCs w:val="20"/>
          <w:lang w:val="en-US"/>
        </w:rPr>
      </w:pPr>
      <w:r w:rsidRPr="00C66E5B">
        <w:rPr>
          <w:rFonts w:ascii="Tele-GroteskNor" w:hAnsi="Tele-GroteskNor"/>
          <w:b/>
          <w:sz w:val="20"/>
          <w:szCs w:val="20"/>
          <w:lang w:val="en-US"/>
        </w:rPr>
        <w:t xml:space="preserve">ПРОМОТИВЕН РОАМИНГ ПАКЕТ – Travel&amp;Surf Promo </w:t>
      </w:r>
    </w:p>
    <w:p w14:paraId="21757493" w14:textId="77777777" w:rsidR="00F2582B" w:rsidRPr="006454F4" w:rsidRDefault="00F2582B" w:rsidP="00F2582B">
      <w:pPr>
        <w:spacing w:after="0" w:line="240" w:lineRule="auto"/>
        <w:rPr>
          <w:rFonts w:ascii="Tele-GroteskNor" w:hAnsi="Tele-GroteskNor"/>
          <w:b/>
          <w:sz w:val="20"/>
          <w:szCs w:val="20"/>
          <w:lang w:val="en-US"/>
        </w:rPr>
      </w:pPr>
    </w:p>
    <w:p w14:paraId="3205F4C2" w14:textId="77777777" w:rsidR="00F2582B" w:rsidRPr="006454F4" w:rsidRDefault="00F2582B" w:rsidP="00F2582B">
      <w:pPr>
        <w:ind w:left="142"/>
        <w:jc w:val="both"/>
        <w:rPr>
          <w:rFonts w:ascii="Tele-GroteskNor" w:hAnsi="Tele-GroteskNor"/>
          <w:sz w:val="20"/>
          <w:szCs w:val="24"/>
        </w:rPr>
      </w:pPr>
      <w:r w:rsidRPr="006454F4">
        <w:rPr>
          <w:rFonts w:ascii="Tele-GroteskNor" w:hAnsi="Tele-GroteskNor"/>
          <w:b/>
          <w:sz w:val="20"/>
          <w:szCs w:val="20"/>
          <w:u w:val="single"/>
          <w:lang w:val="en-US"/>
        </w:rPr>
        <w:t>Почеток:</w:t>
      </w:r>
      <w:r w:rsidRPr="006454F4">
        <w:rPr>
          <w:rFonts w:ascii="Tele-GroteskNor" w:hAnsi="Tele-GroteskNor"/>
          <w:szCs w:val="24"/>
        </w:rPr>
        <w:t xml:space="preserve"> </w:t>
      </w:r>
      <w:r w:rsidRPr="006454F4">
        <w:rPr>
          <w:rFonts w:ascii="Tele-GroteskNor" w:hAnsi="Tele-GroteskNor"/>
          <w:b/>
          <w:sz w:val="20"/>
          <w:szCs w:val="24"/>
        </w:rPr>
        <w:t xml:space="preserve">16.07.2018 </w:t>
      </w:r>
    </w:p>
    <w:p w14:paraId="298B89A6" w14:textId="77777777" w:rsidR="009F481F" w:rsidRDefault="00F2582B" w:rsidP="00F2582B">
      <w:pPr>
        <w:ind w:left="142"/>
        <w:rPr>
          <w:rFonts w:ascii="Tele-GroteskNor" w:hAnsi="Tele-GroteskNor"/>
        </w:rPr>
      </w:pPr>
      <w:r w:rsidRPr="006454F4">
        <w:rPr>
          <w:rFonts w:ascii="Tele-GroteskNor" w:hAnsi="Tele-GroteskNor"/>
        </w:rPr>
        <w:t xml:space="preserve">Промотивно, Македонски Телеком воведувa нов промотивен роаминг пакет </w:t>
      </w:r>
      <w:r w:rsidRPr="006454F4">
        <w:rPr>
          <w:rFonts w:ascii="Tele-GroteskNor" w:hAnsi="Tele-GroteskNor"/>
          <w:b/>
          <w:bCs/>
        </w:rPr>
        <w:t>Travel&amp;Surf Promo</w:t>
      </w:r>
      <w:r w:rsidRPr="006454F4">
        <w:rPr>
          <w:rFonts w:ascii="Tele-GroteskNor" w:hAnsi="Tele-GroteskNor"/>
        </w:rPr>
        <w:t>.</w:t>
      </w:r>
    </w:p>
    <w:p w14:paraId="692C709B" w14:textId="77777777" w:rsidR="00F2582B" w:rsidRPr="006454F4" w:rsidRDefault="00F2582B" w:rsidP="00F2582B">
      <w:pPr>
        <w:ind w:left="142"/>
        <w:rPr>
          <w:rFonts w:ascii="Tele-GroteskNor" w:hAnsi="Tele-GroteskNor"/>
        </w:rPr>
      </w:pPr>
      <w:r w:rsidRPr="006454F4">
        <w:rPr>
          <w:rFonts w:ascii="Tele-GroteskNor" w:hAnsi="Tele-GroteskNor"/>
          <w:b/>
          <w:bCs/>
        </w:rPr>
        <w:t>Travel&amp;Surf Promo</w:t>
      </w:r>
      <w:r w:rsidRPr="006454F4">
        <w:rPr>
          <w:rFonts w:ascii="Tele-GroteskNor" w:hAnsi="Tele-GroteskNor"/>
        </w:rPr>
        <w:t xml:space="preserve"> важи </w:t>
      </w:r>
      <w:r w:rsidRPr="006454F4">
        <w:rPr>
          <w:rFonts w:ascii="Tele-GroteskNor" w:hAnsi="Tele-GroteskNor"/>
          <w:b/>
        </w:rPr>
        <w:t>за сите припејд, постпејд и деловни корисници</w:t>
      </w:r>
      <w:r w:rsidRPr="006454F4">
        <w:rPr>
          <w:rFonts w:ascii="Tele-GroteskNor" w:hAnsi="Tele-GroteskNor"/>
        </w:rPr>
        <w:t xml:space="preserve"> </w:t>
      </w:r>
      <w:r w:rsidRPr="006454F4">
        <w:rPr>
          <w:rFonts w:ascii="Tele-GroteskNor" w:hAnsi="Tele-GroteskNor"/>
          <w:b/>
        </w:rPr>
        <w:t xml:space="preserve">кои ќе го активираат пакетот од 16.07.2018 до </w:t>
      </w:r>
      <w:r>
        <w:rPr>
          <w:rFonts w:ascii="Tele-GroteskNor" w:hAnsi="Tele-GroteskNor"/>
          <w:b/>
        </w:rPr>
        <w:t>1</w:t>
      </w:r>
      <w:r w:rsidR="008D2DF4">
        <w:rPr>
          <w:rFonts w:ascii="Tele-GroteskNor" w:hAnsi="Tele-GroteskNor"/>
          <w:b/>
          <w:lang w:val="en-US"/>
        </w:rPr>
        <w:t>4</w:t>
      </w:r>
      <w:r w:rsidRPr="006454F4">
        <w:rPr>
          <w:rFonts w:ascii="Tele-GroteskNor" w:hAnsi="Tele-GroteskNor"/>
          <w:b/>
        </w:rPr>
        <w:t>.</w:t>
      </w:r>
      <w:r>
        <w:rPr>
          <w:rFonts w:ascii="Tele-GroteskNor" w:hAnsi="Tele-GroteskNor"/>
          <w:b/>
        </w:rPr>
        <w:t>03</w:t>
      </w:r>
      <w:r w:rsidRPr="006454F4">
        <w:rPr>
          <w:rFonts w:ascii="Tele-GroteskNor" w:hAnsi="Tele-GroteskNor"/>
          <w:b/>
        </w:rPr>
        <w:t>.201</w:t>
      </w:r>
      <w:r>
        <w:rPr>
          <w:rFonts w:ascii="Tele-GroteskNor" w:hAnsi="Tele-GroteskNor"/>
          <w:b/>
        </w:rPr>
        <w:t>9</w:t>
      </w:r>
      <w:r w:rsidRPr="006454F4">
        <w:rPr>
          <w:rFonts w:ascii="Tele-GroteskNor" w:hAnsi="Tele-GroteskNor"/>
        </w:rPr>
        <w:t xml:space="preserve">, по цена од </w:t>
      </w:r>
      <w:r w:rsidRPr="006454F4">
        <w:rPr>
          <w:rFonts w:ascii="Tele-GroteskNor" w:hAnsi="Tele-GroteskNor"/>
          <w:b/>
        </w:rPr>
        <w:t>699 денари со ДДВ</w:t>
      </w:r>
      <w:r w:rsidRPr="006454F4">
        <w:rPr>
          <w:rFonts w:ascii="Tele-GroteskNor" w:hAnsi="Tele-GroteskNor"/>
        </w:rPr>
        <w:t>.</w:t>
      </w:r>
    </w:p>
    <w:p w14:paraId="68E8D933" w14:textId="77777777" w:rsidR="00F2582B" w:rsidRPr="006454F4" w:rsidRDefault="00F2582B" w:rsidP="00F2582B">
      <w:pPr>
        <w:ind w:left="142" w:firstLine="16"/>
        <w:rPr>
          <w:rFonts w:ascii="Tele-GroteskNor" w:hAnsi="Tele-GroteskNor"/>
          <w:b/>
          <w:lang w:val="en-US"/>
        </w:rPr>
      </w:pPr>
      <w:r w:rsidRPr="006454F4">
        <w:rPr>
          <w:rFonts w:ascii="Tele-GroteskNor" w:hAnsi="Tele-GroteskNor"/>
        </w:rPr>
        <w:t xml:space="preserve">Промотивниот роаминг пакет важи </w:t>
      </w:r>
      <w:r w:rsidRPr="006454F4">
        <w:rPr>
          <w:rFonts w:ascii="Tele-GroteskNor" w:hAnsi="Tele-GroteskNor"/>
          <w:b/>
        </w:rPr>
        <w:t>за следниве оператори/земји:</w:t>
      </w:r>
    </w:p>
    <w:p w14:paraId="47E17323" w14:textId="77777777" w:rsidR="00F2582B" w:rsidRPr="006454F4" w:rsidRDefault="00F2582B" w:rsidP="00062866">
      <w:pPr>
        <w:pStyle w:val="ListParagraph"/>
        <w:numPr>
          <w:ilvl w:val="0"/>
          <w:numId w:val="61"/>
        </w:numPr>
        <w:spacing w:after="0" w:line="240" w:lineRule="auto"/>
        <w:ind w:left="714" w:hanging="357"/>
        <w:contextualSpacing w:val="0"/>
        <w:rPr>
          <w:rFonts w:ascii="Tele-GroteskNor" w:hAnsi="Tele-GroteskNor"/>
        </w:rPr>
      </w:pPr>
      <w:r w:rsidRPr="006454F4">
        <w:rPr>
          <w:rFonts w:ascii="Tele-GroteskNor" w:hAnsi="Tele-GroteskNor"/>
        </w:rPr>
        <w:t>Грција (Cosmote)</w:t>
      </w:r>
    </w:p>
    <w:p w14:paraId="2F0AD7FD" w14:textId="77777777" w:rsidR="00F2582B" w:rsidRPr="006454F4" w:rsidRDefault="00F2582B" w:rsidP="00062866">
      <w:pPr>
        <w:pStyle w:val="ListParagraph"/>
        <w:numPr>
          <w:ilvl w:val="0"/>
          <w:numId w:val="61"/>
        </w:numPr>
        <w:spacing w:after="0" w:line="240" w:lineRule="auto"/>
        <w:ind w:left="714" w:hanging="357"/>
        <w:contextualSpacing w:val="0"/>
        <w:rPr>
          <w:rFonts w:ascii="Tele-GroteskNor" w:hAnsi="Tele-GroteskNor"/>
        </w:rPr>
      </w:pPr>
      <w:r w:rsidRPr="006454F4">
        <w:rPr>
          <w:rFonts w:ascii="Tele-GroteskNor" w:hAnsi="Tele-GroteskNor"/>
        </w:rPr>
        <w:t>Бугарија (Telenor Bulgaria)</w:t>
      </w:r>
    </w:p>
    <w:p w14:paraId="4E0CC952" w14:textId="77777777" w:rsidR="00F2582B" w:rsidRPr="006454F4" w:rsidRDefault="00F2582B" w:rsidP="00062866">
      <w:pPr>
        <w:pStyle w:val="ListParagraph"/>
        <w:numPr>
          <w:ilvl w:val="0"/>
          <w:numId w:val="61"/>
        </w:numPr>
        <w:spacing w:after="0" w:line="240" w:lineRule="auto"/>
        <w:ind w:left="714" w:hanging="357"/>
        <w:contextualSpacing w:val="0"/>
        <w:rPr>
          <w:rFonts w:ascii="Tele-GroteskNor" w:hAnsi="Tele-GroteskNor"/>
        </w:rPr>
      </w:pPr>
      <w:r w:rsidRPr="006454F4">
        <w:rPr>
          <w:rFonts w:ascii="Tele-GroteskNor" w:hAnsi="Tele-GroteskNor"/>
        </w:rPr>
        <w:t>Хрватска (Hrvatski Telekom)</w:t>
      </w:r>
    </w:p>
    <w:p w14:paraId="5B942268" w14:textId="77777777" w:rsidR="00F2582B" w:rsidRPr="006454F4" w:rsidRDefault="00F2582B" w:rsidP="00062866">
      <w:pPr>
        <w:pStyle w:val="ListParagraph"/>
        <w:numPr>
          <w:ilvl w:val="0"/>
          <w:numId w:val="61"/>
        </w:numPr>
        <w:spacing w:after="0" w:line="240" w:lineRule="auto"/>
        <w:ind w:left="714" w:hanging="357"/>
        <w:contextualSpacing w:val="0"/>
        <w:rPr>
          <w:rFonts w:ascii="Tele-GroteskNor" w:hAnsi="Tele-GroteskNor"/>
        </w:rPr>
      </w:pPr>
      <w:r w:rsidRPr="006454F4">
        <w:rPr>
          <w:rFonts w:ascii="Tele-GroteskNor" w:hAnsi="Tele-GroteskNor"/>
        </w:rPr>
        <w:t>Црна Гора (Crnogorski Telekom)</w:t>
      </w:r>
    </w:p>
    <w:p w14:paraId="5CF8E4E5" w14:textId="77777777" w:rsidR="00F2582B" w:rsidRPr="006454F4" w:rsidRDefault="00F2582B" w:rsidP="00062866">
      <w:pPr>
        <w:pStyle w:val="ListParagraph"/>
        <w:numPr>
          <w:ilvl w:val="0"/>
          <w:numId w:val="61"/>
        </w:numPr>
        <w:spacing w:after="0" w:line="240" w:lineRule="auto"/>
        <w:ind w:left="714" w:hanging="357"/>
        <w:contextualSpacing w:val="0"/>
        <w:rPr>
          <w:rFonts w:ascii="Tele-GroteskNor" w:hAnsi="Tele-GroteskNor"/>
        </w:rPr>
      </w:pPr>
      <w:r w:rsidRPr="006454F4">
        <w:rPr>
          <w:rFonts w:ascii="Tele-GroteskNor" w:hAnsi="Tele-GroteskNor"/>
        </w:rPr>
        <w:t>Албанија (Telekom Albania)</w:t>
      </w:r>
    </w:p>
    <w:p w14:paraId="5371FB5C" w14:textId="77777777" w:rsidR="00F2582B" w:rsidRPr="006454F4" w:rsidRDefault="00F2582B" w:rsidP="00062866">
      <w:pPr>
        <w:pStyle w:val="ListParagraph"/>
        <w:numPr>
          <w:ilvl w:val="0"/>
          <w:numId w:val="61"/>
        </w:numPr>
        <w:spacing w:after="240" w:line="240" w:lineRule="auto"/>
        <w:ind w:left="714" w:hanging="357"/>
        <w:contextualSpacing w:val="0"/>
        <w:rPr>
          <w:rFonts w:ascii="Tele-GroteskNor" w:hAnsi="Tele-GroteskNor"/>
        </w:rPr>
      </w:pPr>
      <w:r w:rsidRPr="006454F4">
        <w:rPr>
          <w:rFonts w:ascii="Tele-GroteskNor" w:hAnsi="Tele-GroteskNor"/>
        </w:rPr>
        <w:t>Турција (Turkcell).</w:t>
      </w:r>
    </w:p>
    <w:p w14:paraId="56C4CDEA" w14:textId="77777777" w:rsidR="009F481F" w:rsidRDefault="00F2582B" w:rsidP="009F481F">
      <w:pPr>
        <w:spacing w:after="0" w:line="240" w:lineRule="auto"/>
        <w:ind w:left="142"/>
        <w:rPr>
          <w:rFonts w:ascii="Tele-GroteskNor" w:hAnsi="Tele-GroteskNor"/>
        </w:rPr>
      </w:pPr>
      <w:r w:rsidRPr="00821E88">
        <w:rPr>
          <w:rFonts w:ascii="Tele-GroteskNor" w:hAnsi="Tele-GroteskNor"/>
          <w:b/>
          <w:szCs w:val="20"/>
          <w:lang w:val="en-US"/>
        </w:rPr>
        <w:t xml:space="preserve">Travel&amp;Surf Promo </w:t>
      </w:r>
      <w:r w:rsidRPr="006454F4">
        <w:rPr>
          <w:rFonts w:ascii="Tele-GroteskNor" w:hAnsi="Tele-GroteskNor"/>
        </w:rPr>
        <w:t xml:space="preserve">содржи </w:t>
      </w:r>
      <w:r w:rsidRPr="006454F4">
        <w:rPr>
          <w:rFonts w:ascii="Tele-GroteskNor" w:hAnsi="Tele-GroteskNor"/>
          <w:b/>
        </w:rPr>
        <w:t>1 GB сообраќај</w:t>
      </w:r>
      <w:r w:rsidRPr="006454F4">
        <w:rPr>
          <w:rFonts w:ascii="Tele-GroteskNor" w:hAnsi="Tele-GroteskNor"/>
        </w:rPr>
        <w:t xml:space="preserve"> со </w:t>
      </w:r>
      <w:r w:rsidRPr="006454F4">
        <w:rPr>
          <w:rFonts w:ascii="Tele-GroteskNor" w:hAnsi="Tele-GroteskNor"/>
          <w:b/>
        </w:rPr>
        <w:t>важност од 30 дена од денот на активирањето</w:t>
      </w:r>
      <w:r w:rsidRPr="006454F4">
        <w:rPr>
          <w:rFonts w:ascii="Tele-GroteskNor" w:hAnsi="Tele-GroteskNor"/>
        </w:rPr>
        <w:t xml:space="preserve">. </w:t>
      </w:r>
    </w:p>
    <w:p w14:paraId="571C6D83" w14:textId="77777777" w:rsidR="00F2582B" w:rsidRDefault="00F2582B" w:rsidP="009F481F">
      <w:pPr>
        <w:spacing w:after="0" w:line="240" w:lineRule="auto"/>
        <w:ind w:left="142"/>
        <w:rPr>
          <w:rFonts w:ascii="Tele-GroteskNor" w:hAnsi="Tele-GroteskNor"/>
        </w:rPr>
      </w:pPr>
      <w:r w:rsidRPr="006454F4">
        <w:rPr>
          <w:rFonts w:ascii="Tele-GroteskNor" w:hAnsi="Tele-GroteskNor"/>
          <w:lang w:val="en-US"/>
        </w:rPr>
        <w:t xml:space="preserve">                                                                                                                                                                                                                           </w:t>
      </w:r>
    </w:p>
    <w:p w14:paraId="78A21CD1" w14:textId="77777777" w:rsidR="00F2582B" w:rsidRPr="006454F4" w:rsidRDefault="00F2582B" w:rsidP="00F2582B">
      <w:pPr>
        <w:ind w:left="142" w:firstLine="16"/>
        <w:rPr>
          <w:rFonts w:ascii="Tele-GroteskNor" w:hAnsi="Tele-GroteskNor"/>
          <w:lang w:val="en-US"/>
        </w:rPr>
      </w:pPr>
      <w:r w:rsidRPr="006454F4">
        <w:rPr>
          <w:rFonts w:ascii="Tele-GroteskNor" w:hAnsi="Tele-GroteskNor"/>
        </w:rPr>
        <w:t>Начин на активирање:</w:t>
      </w:r>
    </w:p>
    <w:p w14:paraId="7E388325" w14:textId="77777777" w:rsidR="009F481F" w:rsidRDefault="00F2582B" w:rsidP="00062866">
      <w:pPr>
        <w:pStyle w:val="ListParagraph"/>
        <w:numPr>
          <w:ilvl w:val="0"/>
          <w:numId w:val="62"/>
        </w:numPr>
        <w:spacing w:line="240" w:lineRule="auto"/>
        <w:contextualSpacing w:val="0"/>
        <w:rPr>
          <w:rFonts w:ascii="Tele-GroteskNor" w:hAnsi="Tele-GroteskNor"/>
        </w:rPr>
      </w:pPr>
      <w:r w:rsidRPr="009F481F">
        <w:rPr>
          <w:rFonts w:ascii="Tele-GroteskNor" w:hAnsi="Tele-GroteskNor"/>
        </w:rPr>
        <w:t>Припејд и постпејд резиденцијални корисници можат да го активираат пакетот преку апликацијата Telekom MK;</w:t>
      </w:r>
    </w:p>
    <w:p w14:paraId="590C2125" w14:textId="77777777" w:rsidR="00F2582B" w:rsidRPr="009F481F" w:rsidRDefault="00F2582B" w:rsidP="00062866">
      <w:pPr>
        <w:pStyle w:val="ListParagraph"/>
        <w:numPr>
          <w:ilvl w:val="0"/>
          <w:numId w:val="62"/>
        </w:numPr>
        <w:spacing w:line="240" w:lineRule="auto"/>
        <w:contextualSpacing w:val="0"/>
        <w:rPr>
          <w:rFonts w:ascii="Tele-GroteskNor" w:hAnsi="Tele-GroteskNor"/>
        </w:rPr>
      </w:pPr>
      <w:r w:rsidRPr="009F481F">
        <w:rPr>
          <w:rFonts w:ascii="Tele-GroteskNor" w:hAnsi="Tele-GroteskNor"/>
        </w:rPr>
        <w:t>Бизнис корисниците можат да го активираат пакетот со јавување на 120 или преку своите продажни агенти.</w:t>
      </w:r>
    </w:p>
    <w:p w14:paraId="41606846" w14:textId="77777777" w:rsidR="00F2582B" w:rsidRPr="006454F4" w:rsidRDefault="00F2582B" w:rsidP="00F2582B">
      <w:pPr>
        <w:spacing w:after="0" w:line="240" w:lineRule="auto"/>
        <w:ind w:left="142"/>
        <w:rPr>
          <w:rFonts w:ascii="Tele-GroteskNor" w:hAnsi="Tele-GroteskNor"/>
          <w:b/>
          <w:sz w:val="20"/>
          <w:szCs w:val="20"/>
          <w:lang w:val="en-US"/>
        </w:rPr>
      </w:pPr>
      <w:r w:rsidRPr="006454F4">
        <w:rPr>
          <w:rFonts w:ascii="Tele-GroteskNor" w:hAnsi="Tele-GroteskNor"/>
        </w:rPr>
        <w:t>Од странство, активирањето на пакетот се наплаќа по регуларните роаминг цени.</w:t>
      </w:r>
    </w:p>
    <w:p w14:paraId="2A8D2B7C" w14:textId="77777777" w:rsidR="009F481F" w:rsidRPr="00C66E5B" w:rsidRDefault="009F481F" w:rsidP="00C66E5B">
      <w:pPr>
        <w:pStyle w:val="ListParagraph"/>
        <w:numPr>
          <w:ilvl w:val="2"/>
          <w:numId w:val="2"/>
        </w:numPr>
        <w:spacing w:after="0" w:line="240" w:lineRule="auto"/>
        <w:rPr>
          <w:rFonts w:ascii="Tele-GroteskNor" w:hAnsi="Tele-GroteskNor"/>
          <w:b/>
          <w:sz w:val="20"/>
          <w:szCs w:val="20"/>
          <w:lang w:val="en-US"/>
        </w:rPr>
      </w:pPr>
      <w:r w:rsidRPr="00C66E5B">
        <w:rPr>
          <w:rFonts w:ascii="Tele-GroteskNor" w:hAnsi="Tele-GroteskNor"/>
          <w:b/>
          <w:sz w:val="20"/>
          <w:szCs w:val="20"/>
          <w:lang w:val="en-US"/>
        </w:rPr>
        <w:t>Новогодишна промотивна понуда во SMART и Magenta 1 тарифните модели.</w:t>
      </w:r>
    </w:p>
    <w:p w14:paraId="04C9F6A9" w14:textId="77777777" w:rsidR="009F481F" w:rsidRDefault="009F481F" w:rsidP="009F481F">
      <w:pPr>
        <w:pStyle w:val="ListParagraph"/>
        <w:spacing w:after="0" w:line="240" w:lineRule="auto"/>
        <w:ind w:left="567"/>
        <w:rPr>
          <w:rFonts w:ascii="Tele-GroteskNor" w:hAnsi="Tele-GroteskNor"/>
          <w:b/>
          <w:sz w:val="20"/>
          <w:szCs w:val="20"/>
        </w:rPr>
      </w:pPr>
    </w:p>
    <w:p w14:paraId="5308773A" w14:textId="77777777" w:rsidR="009F481F" w:rsidRPr="00941D54" w:rsidRDefault="009F481F" w:rsidP="009F481F">
      <w:pPr>
        <w:spacing w:line="240" w:lineRule="auto"/>
        <w:ind w:firstLine="142"/>
        <w:jc w:val="both"/>
        <w:rPr>
          <w:rFonts w:ascii="Tele-GroteskNor" w:hAnsi="Tele-GroteskNor"/>
          <w:sz w:val="20"/>
          <w:szCs w:val="24"/>
        </w:rPr>
      </w:pPr>
      <w:r w:rsidRPr="00941D54">
        <w:rPr>
          <w:rFonts w:ascii="Tele-GroteskNor" w:hAnsi="Tele-GroteskNor"/>
          <w:b/>
          <w:sz w:val="20"/>
          <w:szCs w:val="20"/>
          <w:u w:val="single"/>
          <w:lang w:val="en-US"/>
        </w:rPr>
        <w:lastRenderedPageBreak/>
        <w:t>Почеток:</w:t>
      </w:r>
      <w:r w:rsidRPr="00941D54">
        <w:rPr>
          <w:rFonts w:ascii="Tele-GroteskNor" w:hAnsi="Tele-GroteskNor"/>
          <w:szCs w:val="24"/>
        </w:rPr>
        <w:t xml:space="preserve"> </w:t>
      </w:r>
      <w:r>
        <w:rPr>
          <w:rFonts w:ascii="Tele-GroteskNor" w:hAnsi="Tele-GroteskNor"/>
          <w:b/>
          <w:sz w:val="20"/>
          <w:szCs w:val="24"/>
          <w:lang w:val="en-US"/>
        </w:rPr>
        <w:t>27</w:t>
      </w:r>
      <w:r w:rsidRPr="00941D54">
        <w:rPr>
          <w:rFonts w:ascii="Tele-GroteskNor" w:hAnsi="Tele-GroteskNor"/>
          <w:b/>
          <w:sz w:val="20"/>
          <w:szCs w:val="24"/>
        </w:rPr>
        <w:t>.</w:t>
      </w:r>
      <w:r>
        <w:rPr>
          <w:rFonts w:ascii="Tele-GroteskNor" w:hAnsi="Tele-GroteskNor"/>
          <w:b/>
          <w:sz w:val="20"/>
          <w:szCs w:val="24"/>
          <w:lang w:val="en-US"/>
        </w:rPr>
        <w:t>11</w:t>
      </w:r>
      <w:r w:rsidRPr="00941D54">
        <w:rPr>
          <w:rFonts w:ascii="Tele-GroteskNor" w:hAnsi="Tele-GroteskNor"/>
          <w:b/>
          <w:sz w:val="20"/>
          <w:szCs w:val="24"/>
        </w:rPr>
        <w:t xml:space="preserve">.2018 </w:t>
      </w:r>
    </w:p>
    <w:p w14:paraId="06D2D101" w14:textId="77777777" w:rsidR="009F481F" w:rsidRPr="00A36621" w:rsidRDefault="009F481F" w:rsidP="009F481F">
      <w:pPr>
        <w:ind w:left="180" w:firstLine="180"/>
        <w:rPr>
          <w:rFonts w:ascii="Tele-GroteskNor" w:hAnsi="Tele-GroteskNor"/>
          <w:b/>
          <w:bCs/>
          <w:u w:val="single"/>
        </w:rPr>
      </w:pPr>
      <w:r w:rsidRPr="00A36621">
        <w:rPr>
          <w:rFonts w:ascii="Tele-GroteskNor" w:hAnsi="Tele-GroteskNor"/>
          <w:b/>
          <w:bCs/>
          <w:u w:val="single"/>
        </w:rPr>
        <w:t>Новогодишната понуда се состои од:</w:t>
      </w:r>
    </w:p>
    <w:p w14:paraId="60A8BA2D" w14:textId="77777777" w:rsidR="009F481F" w:rsidRDefault="009F481F" w:rsidP="00062866">
      <w:pPr>
        <w:pStyle w:val="ListParagraph"/>
        <w:numPr>
          <w:ilvl w:val="0"/>
          <w:numId w:val="64"/>
        </w:numPr>
        <w:spacing w:after="60" w:line="240" w:lineRule="auto"/>
        <w:contextualSpacing w:val="0"/>
        <w:rPr>
          <w:rFonts w:ascii="Tele-GroteskNor" w:eastAsia="Times New Roman" w:hAnsi="Tele-GroteskNor"/>
        </w:rPr>
      </w:pPr>
      <w:r w:rsidRPr="00A36621">
        <w:rPr>
          <w:rFonts w:ascii="Tele-GroteskNor" w:eastAsia="Times New Roman" w:hAnsi="Tele-GroteskNor"/>
          <w:b/>
          <w:bCs/>
        </w:rPr>
        <w:t>Промотивен мобилен интернет</w:t>
      </w:r>
      <w:r>
        <w:rPr>
          <w:rFonts w:ascii="Tele-GroteskNor" w:eastAsia="Times New Roman" w:hAnsi="Tele-GroteskNor"/>
          <w:b/>
          <w:bCs/>
        </w:rPr>
        <w:t xml:space="preserve"> во период од 24 месеци</w:t>
      </w:r>
      <w:r w:rsidRPr="00A36621">
        <w:rPr>
          <w:rFonts w:ascii="Tele-GroteskNor" w:eastAsia="Times New Roman" w:hAnsi="Tele-GroteskNor"/>
        </w:rPr>
        <w:t xml:space="preserve"> во Smart, Magenta 1, Cool &amp; Cool Junior тарифите</w:t>
      </w:r>
      <w:r>
        <w:rPr>
          <w:rFonts w:ascii="Tele-GroteskNor" w:eastAsia="Times New Roman" w:hAnsi="Tele-GroteskNor"/>
          <w:lang w:val="en-US"/>
        </w:rPr>
        <w:t xml:space="preserve"> :</w:t>
      </w:r>
    </w:p>
    <w:p w14:paraId="43FB2DA2" w14:textId="77777777" w:rsidR="009F481F" w:rsidRPr="006913D5" w:rsidRDefault="009F481F" w:rsidP="00062866">
      <w:pPr>
        <w:pStyle w:val="ListParagraph"/>
        <w:numPr>
          <w:ilvl w:val="1"/>
          <w:numId w:val="65"/>
        </w:numPr>
        <w:spacing w:after="120" w:line="240" w:lineRule="auto"/>
        <w:contextualSpacing w:val="0"/>
        <w:rPr>
          <w:rFonts w:ascii="Tele-GroteskNor" w:eastAsia="Times New Roman" w:hAnsi="Tele-GroteskNor"/>
        </w:rPr>
      </w:pPr>
      <w:r w:rsidRPr="006913D5">
        <w:rPr>
          <w:rFonts w:ascii="Tele-GroteskNor" w:eastAsia="Times New Roman" w:hAnsi="Tele-GroteskNor"/>
        </w:rPr>
        <w:t xml:space="preserve">Smart M, M Video / Magenta 1 M, M Video – </w:t>
      </w:r>
      <w:r w:rsidRPr="006913D5">
        <w:rPr>
          <w:rFonts w:ascii="Tele-GroteskNor" w:eastAsia="Times New Roman" w:hAnsi="Tele-GroteskNor"/>
          <w:b/>
          <w:bCs/>
        </w:rPr>
        <w:t>промотивни 15 GB</w:t>
      </w:r>
    </w:p>
    <w:p w14:paraId="16127F2A" w14:textId="77777777" w:rsidR="009F481F" w:rsidRPr="006913D5" w:rsidRDefault="009F481F" w:rsidP="00062866">
      <w:pPr>
        <w:pStyle w:val="ListParagraph"/>
        <w:numPr>
          <w:ilvl w:val="1"/>
          <w:numId w:val="65"/>
        </w:numPr>
        <w:spacing w:after="120" w:line="240" w:lineRule="auto"/>
        <w:contextualSpacing w:val="0"/>
        <w:rPr>
          <w:rFonts w:ascii="Tele-GroteskNor" w:eastAsia="Times New Roman" w:hAnsi="Tele-GroteskNor"/>
        </w:rPr>
      </w:pPr>
      <w:r w:rsidRPr="006913D5">
        <w:rPr>
          <w:rFonts w:ascii="Tele-GroteskNor" w:eastAsia="Times New Roman" w:hAnsi="Tele-GroteskNor"/>
        </w:rPr>
        <w:t xml:space="preserve">Smart L / Magenta 1 L - </w:t>
      </w:r>
      <w:r w:rsidRPr="006913D5">
        <w:rPr>
          <w:rFonts w:ascii="Tele-GroteskNor" w:eastAsia="Times New Roman" w:hAnsi="Tele-GroteskNor"/>
          <w:b/>
          <w:bCs/>
        </w:rPr>
        <w:t>промотивни 20 GB</w:t>
      </w:r>
    </w:p>
    <w:p w14:paraId="5EA52388" w14:textId="77777777" w:rsidR="009F481F" w:rsidRPr="006913D5" w:rsidRDefault="009F481F" w:rsidP="00062866">
      <w:pPr>
        <w:pStyle w:val="ListParagraph"/>
        <w:numPr>
          <w:ilvl w:val="1"/>
          <w:numId w:val="65"/>
        </w:numPr>
        <w:spacing w:after="120" w:line="240" w:lineRule="auto"/>
        <w:contextualSpacing w:val="0"/>
        <w:rPr>
          <w:rFonts w:ascii="Tele-GroteskNor" w:eastAsia="Times New Roman" w:hAnsi="Tele-GroteskNor"/>
        </w:rPr>
      </w:pPr>
      <w:r w:rsidRPr="006913D5">
        <w:rPr>
          <w:rFonts w:ascii="Tele-GroteskNor" w:eastAsia="Times New Roman" w:hAnsi="Tele-GroteskNor"/>
        </w:rPr>
        <w:t xml:space="preserve">Cool/Cool Junior - </w:t>
      </w:r>
      <w:r w:rsidRPr="006913D5">
        <w:rPr>
          <w:rFonts w:ascii="Tele-GroteskNor" w:eastAsia="Times New Roman" w:hAnsi="Tele-GroteskNor"/>
          <w:b/>
          <w:bCs/>
        </w:rPr>
        <w:t>промотивни 8 GB</w:t>
      </w:r>
    </w:p>
    <w:p w14:paraId="0050F7DE" w14:textId="77777777" w:rsidR="009F481F" w:rsidRDefault="009F481F" w:rsidP="00062866">
      <w:pPr>
        <w:pStyle w:val="ListParagraph"/>
        <w:numPr>
          <w:ilvl w:val="0"/>
          <w:numId w:val="64"/>
        </w:numPr>
        <w:spacing w:after="60" w:line="240" w:lineRule="auto"/>
        <w:contextualSpacing w:val="0"/>
        <w:rPr>
          <w:rFonts w:ascii="Tele-GroteskNor" w:eastAsia="Times New Roman" w:hAnsi="Tele-GroteskNor"/>
        </w:rPr>
      </w:pPr>
      <w:r w:rsidRPr="00A36621">
        <w:rPr>
          <w:rFonts w:ascii="Tele-GroteskNor" w:eastAsia="Times New Roman" w:hAnsi="Tele-GroteskNor"/>
          <w:b/>
          <w:bCs/>
        </w:rPr>
        <w:t>Промотивни неограничени разговори</w:t>
      </w:r>
      <w:r w:rsidRPr="00A36621">
        <w:rPr>
          <w:rFonts w:ascii="Tele-GroteskNor" w:eastAsia="Times New Roman" w:hAnsi="Tele-GroteskNor"/>
        </w:rPr>
        <w:t xml:space="preserve"> во Smart S и Magenta 1 S </w:t>
      </w:r>
    </w:p>
    <w:p w14:paraId="3D41C2DC" w14:textId="77777777" w:rsidR="009F481F" w:rsidRPr="006913D5" w:rsidRDefault="009F481F" w:rsidP="00062866">
      <w:pPr>
        <w:pStyle w:val="ListParagraph"/>
        <w:numPr>
          <w:ilvl w:val="1"/>
          <w:numId w:val="64"/>
        </w:numPr>
        <w:spacing w:after="60" w:line="240" w:lineRule="auto"/>
        <w:contextualSpacing w:val="0"/>
        <w:rPr>
          <w:rFonts w:ascii="Tele-GroteskNor" w:eastAsia="Times New Roman" w:hAnsi="Tele-GroteskNor"/>
          <w:sz w:val="24"/>
          <w:szCs w:val="24"/>
        </w:rPr>
      </w:pPr>
      <w:r w:rsidRPr="006913D5">
        <w:rPr>
          <w:rFonts w:ascii="Tele-GroteskNor" w:eastAsia="Times New Roman" w:hAnsi="Tele-GroteskNor"/>
        </w:rPr>
        <w:t xml:space="preserve">Smart S – </w:t>
      </w:r>
      <w:r w:rsidRPr="006913D5">
        <w:rPr>
          <w:rFonts w:ascii="Tele-GroteskNor" w:eastAsia="Times New Roman" w:hAnsi="Tele-GroteskNor"/>
          <w:b/>
          <w:bCs/>
        </w:rPr>
        <w:t>промотивни неограничени разговори кон сите мрежи</w:t>
      </w:r>
    </w:p>
    <w:p w14:paraId="1EDD4924" w14:textId="77777777" w:rsidR="009F481F" w:rsidRPr="006913D5" w:rsidRDefault="009F481F" w:rsidP="00062866">
      <w:pPr>
        <w:pStyle w:val="ListParagraph"/>
        <w:numPr>
          <w:ilvl w:val="1"/>
          <w:numId w:val="64"/>
        </w:numPr>
        <w:spacing w:after="60" w:line="240" w:lineRule="auto"/>
        <w:contextualSpacing w:val="0"/>
        <w:rPr>
          <w:rFonts w:ascii="Tele-GroteskNor" w:eastAsia="Times New Roman" w:hAnsi="Tele-GroteskNor"/>
        </w:rPr>
      </w:pPr>
      <w:r w:rsidRPr="006913D5">
        <w:rPr>
          <w:rFonts w:ascii="Tele-GroteskNor" w:eastAsia="Times New Roman" w:hAnsi="Tele-GroteskNor"/>
        </w:rPr>
        <w:t xml:space="preserve">Magenta 1 S – </w:t>
      </w:r>
      <w:r w:rsidRPr="006913D5">
        <w:rPr>
          <w:rFonts w:ascii="Tele-GroteskNor" w:eastAsia="Times New Roman" w:hAnsi="Tele-GroteskNor"/>
          <w:b/>
          <w:bCs/>
        </w:rPr>
        <w:t>промотивни неограничени разговори кон сите мрежи</w:t>
      </w:r>
    </w:p>
    <w:p w14:paraId="2A4BBC6D" w14:textId="77777777" w:rsidR="009F481F" w:rsidRDefault="009F481F" w:rsidP="009F481F">
      <w:pPr>
        <w:pStyle w:val="ListParagraph"/>
        <w:rPr>
          <w:rFonts w:ascii="Tele-GroteskNor" w:hAnsi="Tele-GroteskNor"/>
          <w:color w:val="404040"/>
        </w:rPr>
      </w:pPr>
    </w:p>
    <w:p w14:paraId="36886CFA" w14:textId="77777777" w:rsidR="009F481F" w:rsidRPr="006913D5" w:rsidRDefault="009F481F" w:rsidP="009F481F">
      <w:pPr>
        <w:pStyle w:val="ListParagraph"/>
        <w:ind w:left="360"/>
        <w:rPr>
          <w:rFonts w:ascii="Tele-GroteskNor" w:hAnsi="Tele-GroteskNor"/>
          <w:b/>
        </w:rPr>
      </w:pPr>
      <w:r w:rsidRPr="006913D5">
        <w:rPr>
          <w:rFonts w:ascii="Tele-GroteskNor" w:hAnsi="Tele-GroteskNor"/>
          <w:b/>
        </w:rPr>
        <w:t xml:space="preserve">Новогодишната понуда е достапна за: </w:t>
      </w:r>
    </w:p>
    <w:p w14:paraId="2AC98252" w14:textId="77777777" w:rsidR="009F481F" w:rsidRPr="006913D5" w:rsidRDefault="009F481F" w:rsidP="009F481F">
      <w:pPr>
        <w:pStyle w:val="ListParagraph"/>
        <w:spacing w:after="100" w:afterAutospacing="1" w:line="240" w:lineRule="auto"/>
        <w:ind w:left="360"/>
        <w:rPr>
          <w:rFonts w:ascii="Tele-GroteskNor" w:hAnsi="Tele-GroteskNor"/>
        </w:rPr>
      </w:pPr>
      <w:r w:rsidRPr="006913D5">
        <w:rPr>
          <w:rFonts w:ascii="Symbol" w:hAnsi="Symbol"/>
        </w:rPr>
        <w:t></w:t>
      </w:r>
      <w:r w:rsidRPr="006913D5">
        <w:rPr>
          <w:sz w:val="14"/>
          <w:szCs w:val="14"/>
        </w:rPr>
        <w:t xml:space="preserve">         </w:t>
      </w:r>
      <w:r w:rsidRPr="006913D5">
        <w:rPr>
          <w:rFonts w:ascii="Tele-GroteskNor" w:hAnsi="Tele-GroteskNor"/>
        </w:rPr>
        <w:t>Сите нови корисници на Smart и Magenta 1 тарифите во промотивниот период;</w:t>
      </w:r>
    </w:p>
    <w:p w14:paraId="0F9952EB" w14:textId="77777777" w:rsidR="009F481F" w:rsidRDefault="009F481F" w:rsidP="009F481F">
      <w:pPr>
        <w:pStyle w:val="ListParagraph"/>
        <w:spacing w:after="100" w:afterAutospacing="1" w:line="240" w:lineRule="auto"/>
        <w:ind w:left="360"/>
        <w:rPr>
          <w:rFonts w:ascii="Tele-GroteskNor" w:hAnsi="Tele-GroteskNor"/>
        </w:rPr>
      </w:pPr>
      <w:r w:rsidRPr="006913D5">
        <w:rPr>
          <w:rFonts w:ascii="Symbol" w:hAnsi="Symbol"/>
        </w:rPr>
        <w:t></w:t>
      </w:r>
      <w:r w:rsidRPr="006913D5">
        <w:rPr>
          <w:sz w:val="14"/>
          <w:szCs w:val="14"/>
        </w:rPr>
        <w:t xml:space="preserve">         </w:t>
      </w:r>
      <w:r w:rsidRPr="006913D5">
        <w:rPr>
          <w:rFonts w:ascii="Tele-GroteskNor" w:hAnsi="Tele-GroteskNor"/>
        </w:rPr>
        <w:t>Сите постојни постпејд корисници кои ќе склучат/обноват Доверба 24/12, Фамилијарен буџет или Договор за Magenta 1 пакет во промотивниот период.  </w:t>
      </w:r>
    </w:p>
    <w:p w14:paraId="080EADA8" w14:textId="77777777" w:rsidR="009F481F" w:rsidRDefault="009F481F" w:rsidP="009F481F">
      <w:pPr>
        <w:ind w:firstLine="180"/>
        <w:jc w:val="both"/>
        <w:rPr>
          <w:rFonts w:ascii="Tele-GroteskNor" w:hAnsi="Tele-GroteskNor"/>
          <w:b/>
        </w:rPr>
      </w:pPr>
      <w:r w:rsidRPr="009F481F">
        <w:rPr>
          <w:rFonts w:ascii="Tele-GroteskNor" w:hAnsi="Tele-GroteskNor"/>
        </w:rPr>
        <w:t xml:space="preserve">Промотивната понуда е </w:t>
      </w:r>
      <w:r w:rsidRPr="009F481F">
        <w:rPr>
          <w:rFonts w:ascii="Tele-GroteskNor" w:hAnsi="Tele-GroteskNor"/>
          <w:b/>
        </w:rPr>
        <w:t>валидна до 31.01.2019.</w:t>
      </w:r>
    </w:p>
    <w:p w14:paraId="3628C6EC" w14:textId="77777777" w:rsidR="00313FEF" w:rsidRDefault="00313FEF" w:rsidP="00313FEF">
      <w:pPr>
        <w:spacing w:after="0" w:line="240" w:lineRule="auto"/>
        <w:jc w:val="both"/>
        <w:rPr>
          <w:rFonts w:ascii="Tele-GroteskNor" w:hAnsi="Tele-GroteskNor"/>
          <w:b/>
          <w:sz w:val="20"/>
          <w:szCs w:val="20"/>
        </w:rPr>
      </w:pPr>
    </w:p>
    <w:p w14:paraId="55640AC0" w14:textId="77777777" w:rsidR="00313FEF" w:rsidRDefault="00313FEF" w:rsidP="00313FEF">
      <w:pPr>
        <w:spacing w:after="0" w:line="240" w:lineRule="auto"/>
        <w:jc w:val="both"/>
        <w:rPr>
          <w:rFonts w:ascii="Tele-GroteskNor" w:hAnsi="Tele-GroteskNor"/>
          <w:b/>
          <w:sz w:val="20"/>
          <w:szCs w:val="20"/>
        </w:rPr>
      </w:pPr>
    </w:p>
    <w:p w14:paraId="79FD385F" w14:textId="77777777" w:rsidR="00313FEF" w:rsidRPr="00C66E5B" w:rsidRDefault="00313FEF" w:rsidP="00C66E5B">
      <w:pPr>
        <w:pStyle w:val="ListParagraph"/>
        <w:numPr>
          <w:ilvl w:val="2"/>
          <w:numId w:val="2"/>
        </w:numPr>
        <w:spacing w:after="0" w:line="240" w:lineRule="auto"/>
        <w:rPr>
          <w:rFonts w:ascii="Tele-GroteskNor" w:hAnsi="Tele-GroteskNor"/>
          <w:b/>
          <w:sz w:val="20"/>
          <w:szCs w:val="20"/>
          <w:lang w:val="en-US"/>
        </w:rPr>
      </w:pPr>
      <w:r w:rsidRPr="00C66E5B">
        <w:rPr>
          <w:rFonts w:ascii="Tele-GroteskNor" w:hAnsi="Tele-GroteskNor"/>
          <w:b/>
          <w:sz w:val="20"/>
          <w:szCs w:val="20"/>
          <w:lang w:val="en-US"/>
        </w:rPr>
        <w:t>ПРОМОЦИЈА ВО Smart S и Magenta 1 мобилни услуги S</w:t>
      </w:r>
    </w:p>
    <w:p w14:paraId="02687F70" w14:textId="77777777" w:rsidR="00313FEF" w:rsidRDefault="00313FEF" w:rsidP="00313FEF">
      <w:pPr>
        <w:spacing w:line="240" w:lineRule="auto"/>
        <w:jc w:val="both"/>
        <w:rPr>
          <w:rFonts w:ascii="Tele-GroteskNor" w:hAnsi="Tele-GroteskNor"/>
          <w:b/>
          <w:sz w:val="20"/>
          <w:szCs w:val="20"/>
          <w:u w:val="single"/>
        </w:rPr>
      </w:pPr>
    </w:p>
    <w:p w14:paraId="7DEDA6F4" w14:textId="77777777" w:rsidR="00313FEF" w:rsidRPr="00941D54" w:rsidRDefault="00313FEF" w:rsidP="00313FEF">
      <w:pPr>
        <w:spacing w:line="240" w:lineRule="auto"/>
        <w:ind w:firstLine="142"/>
        <w:jc w:val="both"/>
        <w:rPr>
          <w:rFonts w:ascii="Tele-GroteskNor" w:hAnsi="Tele-GroteskNor"/>
          <w:sz w:val="20"/>
          <w:szCs w:val="24"/>
        </w:rPr>
      </w:pPr>
      <w:r w:rsidRPr="00941D54">
        <w:rPr>
          <w:rFonts w:ascii="Tele-GroteskNor" w:hAnsi="Tele-GroteskNor"/>
          <w:b/>
          <w:sz w:val="20"/>
          <w:szCs w:val="20"/>
          <w:u w:val="single"/>
          <w:lang w:val="en-US"/>
        </w:rPr>
        <w:t>Почеток:</w:t>
      </w:r>
      <w:r w:rsidRPr="00941D54">
        <w:rPr>
          <w:rFonts w:ascii="Tele-GroteskNor" w:hAnsi="Tele-GroteskNor"/>
          <w:szCs w:val="24"/>
        </w:rPr>
        <w:t xml:space="preserve"> </w:t>
      </w:r>
      <w:r>
        <w:rPr>
          <w:rFonts w:ascii="Tele-GroteskNor" w:hAnsi="Tele-GroteskNor"/>
          <w:b/>
          <w:sz w:val="20"/>
          <w:szCs w:val="24"/>
        </w:rPr>
        <w:t>01</w:t>
      </w:r>
      <w:r w:rsidRPr="00941D54">
        <w:rPr>
          <w:rFonts w:ascii="Tele-GroteskNor" w:hAnsi="Tele-GroteskNor"/>
          <w:b/>
          <w:sz w:val="20"/>
          <w:szCs w:val="24"/>
        </w:rPr>
        <w:t>.</w:t>
      </w:r>
      <w:r>
        <w:rPr>
          <w:rFonts w:ascii="Tele-GroteskNor" w:hAnsi="Tele-GroteskNor"/>
          <w:b/>
          <w:sz w:val="20"/>
          <w:szCs w:val="24"/>
        </w:rPr>
        <w:t>10</w:t>
      </w:r>
      <w:r w:rsidRPr="00941D54">
        <w:rPr>
          <w:rFonts w:ascii="Tele-GroteskNor" w:hAnsi="Tele-GroteskNor"/>
          <w:b/>
          <w:sz w:val="20"/>
          <w:szCs w:val="24"/>
        </w:rPr>
        <w:t xml:space="preserve">.2018 </w:t>
      </w:r>
    </w:p>
    <w:p w14:paraId="212AD27C" w14:textId="77777777" w:rsidR="00313FEF" w:rsidRPr="007977E8" w:rsidRDefault="00313FEF" w:rsidP="00313FEF">
      <w:pPr>
        <w:ind w:left="142"/>
        <w:jc w:val="both"/>
        <w:rPr>
          <w:rFonts w:ascii="Tele-GroteskNor" w:hAnsi="Tele-GroteskNor"/>
          <w:lang w:val="en-US"/>
        </w:rPr>
      </w:pPr>
      <w:r w:rsidRPr="007977E8">
        <w:rPr>
          <w:rFonts w:ascii="Tele-GroteskNor" w:hAnsi="Tele-GroteskNor"/>
        </w:rPr>
        <w:t>Со најновата понуда</w:t>
      </w:r>
      <w:r>
        <w:rPr>
          <w:rFonts w:ascii="Tele-GroteskNor" w:hAnsi="Tele-GroteskNor"/>
        </w:rPr>
        <w:t>,</w:t>
      </w:r>
      <w:r w:rsidRPr="007977E8">
        <w:rPr>
          <w:rFonts w:ascii="Tele-GroteskNor" w:hAnsi="Tele-GroteskNor"/>
        </w:rPr>
        <w:t xml:space="preserve"> тарифните модели  </w:t>
      </w:r>
      <w:r w:rsidRPr="007977E8">
        <w:rPr>
          <w:rFonts w:ascii="Tele-GroteskNor" w:hAnsi="Tele-GroteskNor"/>
          <w:b/>
          <w:bCs/>
        </w:rPr>
        <w:t>Smart S и Magenta 1 мобилни услуги S</w:t>
      </w:r>
      <w:r w:rsidRPr="007977E8">
        <w:rPr>
          <w:rFonts w:ascii="Tele-GroteskNor" w:hAnsi="Tele-GroteskNor"/>
        </w:rPr>
        <w:t xml:space="preserve"> промотивнo ќе вклучуваат </w:t>
      </w:r>
      <w:r w:rsidRPr="007977E8">
        <w:rPr>
          <w:rFonts w:ascii="Tele-GroteskNor" w:hAnsi="Tele-GroteskNor"/>
          <w:b/>
          <w:bCs/>
        </w:rPr>
        <w:t>неограничени разговори кон сите домашни мрежи</w:t>
      </w:r>
      <w:r w:rsidRPr="007977E8">
        <w:rPr>
          <w:rFonts w:ascii="Tele-GroteskNor" w:hAnsi="Tele-GroteskNor"/>
        </w:rPr>
        <w:t>.</w:t>
      </w:r>
    </w:p>
    <w:p w14:paraId="02D9A290" w14:textId="77777777" w:rsidR="00313FEF" w:rsidRDefault="00313FEF" w:rsidP="00313FEF">
      <w:pPr>
        <w:ind w:left="142"/>
        <w:jc w:val="both"/>
        <w:rPr>
          <w:rFonts w:ascii="Tele-GroteskNor" w:hAnsi="Tele-GroteskNor"/>
        </w:rPr>
      </w:pPr>
      <w:r w:rsidRPr="007977E8">
        <w:rPr>
          <w:rFonts w:ascii="Tele-GroteskNor" w:hAnsi="Tele-GroteskNor"/>
        </w:rPr>
        <w:t>Промотивните минути ќе можат да се користат сè додека не се направи промена на тарифниот модел врз основa на кој корисникот ја добил промоцијата.</w:t>
      </w:r>
      <w:r>
        <w:rPr>
          <w:rFonts w:ascii="Tele-GroteskNor" w:hAnsi="Tele-GroteskNor"/>
        </w:rPr>
        <w:t xml:space="preserve"> </w:t>
      </w:r>
      <w:r w:rsidRPr="00524C4C">
        <w:rPr>
          <w:rFonts w:ascii="Tele-GroteskNor" w:hAnsi="Tele-GroteskNor"/>
        </w:rPr>
        <w:t>Промотивните неограничени минути кон други домашни мрежи во тарифниот модел Смарт С важат за сите нови корисници и за сите постојни корисници кои ќе склучат/обноват договор на оваа тарифа</w:t>
      </w:r>
    </w:p>
    <w:p w14:paraId="723E14AC" w14:textId="77777777" w:rsidR="00313FEF" w:rsidRDefault="00313FEF" w:rsidP="00313FEF">
      <w:pPr>
        <w:ind w:firstLine="180"/>
        <w:jc w:val="both"/>
        <w:rPr>
          <w:rFonts w:ascii="Tele-GroteskNor" w:hAnsi="Tele-GroteskNor"/>
          <w:b/>
        </w:rPr>
      </w:pPr>
      <w:r w:rsidRPr="009F481F">
        <w:rPr>
          <w:rFonts w:ascii="Tele-GroteskNor" w:hAnsi="Tele-GroteskNor"/>
        </w:rPr>
        <w:t xml:space="preserve">Промотивната понуда е </w:t>
      </w:r>
      <w:r w:rsidRPr="009F481F">
        <w:rPr>
          <w:rFonts w:ascii="Tele-GroteskNor" w:hAnsi="Tele-GroteskNor"/>
          <w:b/>
        </w:rPr>
        <w:t>валидна до 31.01.2019.</w:t>
      </w:r>
    </w:p>
    <w:p w14:paraId="52AC0AB0" w14:textId="77777777" w:rsidR="004C7360" w:rsidRPr="00C66E5B" w:rsidRDefault="004C7360" w:rsidP="00C66E5B">
      <w:pPr>
        <w:pStyle w:val="ListParagraph"/>
        <w:numPr>
          <w:ilvl w:val="2"/>
          <w:numId w:val="2"/>
        </w:numPr>
        <w:spacing w:after="0" w:line="240" w:lineRule="auto"/>
        <w:rPr>
          <w:rFonts w:ascii="Tele-GroteskNor" w:hAnsi="Tele-GroteskNor"/>
          <w:b/>
          <w:sz w:val="20"/>
          <w:szCs w:val="20"/>
          <w:lang w:val="en-US"/>
        </w:rPr>
      </w:pPr>
      <w:r w:rsidRPr="00C66E5B">
        <w:rPr>
          <w:rFonts w:ascii="Tele-GroteskNor" w:hAnsi="Tele-GroteskNor"/>
          <w:b/>
          <w:sz w:val="20"/>
          <w:szCs w:val="20"/>
          <w:lang w:val="en-US"/>
        </w:rPr>
        <w:t xml:space="preserve">ПРОМОЦИЈА ВО </w:t>
      </w:r>
      <w:r>
        <w:rPr>
          <w:rFonts w:ascii="Tele-GroteskNor" w:hAnsi="Tele-GroteskNor"/>
          <w:b/>
          <w:sz w:val="20"/>
          <w:szCs w:val="20"/>
          <w:lang w:val="en-US"/>
        </w:rPr>
        <w:t>MAGENTA</w:t>
      </w:r>
      <w:r w:rsidRPr="00C66E5B">
        <w:rPr>
          <w:rFonts w:ascii="Tele-GroteskNor" w:hAnsi="Tele-GroteskNor"/>
          <w:b/>
          <w:sz w:val="20"/>
          <w:szCs w:val="20"/>
          <w:lang w:val="en-US"/>
        </w:rPr>
        <w:t xml:space="preserve"> 1 И </w:t>
      </w:r>
      <w:r>
        <w:rPr>
          <w:rFonts w:ascii="Tele-GroteskNor" w:hAnsi="Tele-GroteskNor"/>
          <w:b/>
          <w:sz w:val="20"/>
          <w:szCs w:val="20"/>
          <w:lang w:val="en-US"/>
        </w:rPr>
        <w:t xml:space="preserve">SMART                                                                                                                                                                                                                                                            </w:t>
      </w:r>
    </w:p>
    <w:p w14:paraId="2D22EA9D" w14:textId="77777777" w:rsidR="004C7360" w:rsidRPr="0074651C" w:rsidRDefault="004C7360" w:rsidP="004C7360">
      <w:pPr>
        <w:pStyle w:val="ListParagraph"/>
        <w:spacing w:after="0" w:line="240" w:lineRule="auto"/>
        <w:ind w:left="567"/>
        <w:rPr>
          <w:rFonts w:ascii="Tele-GroteskNor" w:hAnsi="Tele-GroteskNor"/>
          <w:b/>
          <w:sz w:val="20"/>
          <w:szCs w:val="20"/>
        </w:rPr>
      </w:pPr>
    </w:p>
    <w:p w14:paraId="2F8F595C" w14:textId="77777777" w:rsidR="004C7360" w:rsidRPr="0074651C" w:rsidRDefault="004C7360" w:rsidP="004C7360">
      <w:pPr>
        <w:spacing w:line="240" w:lineRule="auto"/>
        <w:ind w:left="142"/>
        <w:jc w:val="both"/>
        <w:rPr>
          <w:rFonts w:ascii="Tele-GroteskNor" w:hAnsi="Tele-GroteskNor"/>
          <w:sz w:val="20"/>
          <w:szCs w:val="24"/>
        </w:rPr>
      </w:pPr>
      <w:r w:rsidRPr="0074651C">
        <w:rPr>
          <w:rFonts w:ascii="Tele-GroteskNor" w:hAnsi="Tele-GroteskNor"/>
          <w:b/>
          <w:sz w:val="20"/>
          <w:szCs w:val="20"/>
          <w:u w:val="single"/>
          <w:lang w:val="en-US"/>
        </w:rPr>
        <w:t>Почеток:</w:t>
      </w:r>
      <w:r w:rsidRPr="0074651C">
        <w:rPr>
          <w:rFonts w:ascii="Tele-GroteskNor" w:hAnsi="Tele-GroteskNor"/>
          <w:szCs w:val="24"/>
        </w:rPr>
        <w:t xml:space="preserve"> </w:t>
      </w:r>
      <w:r>
        <w:rPr>
          <w:rFonts w:ascii="Tele-GroteskNor" w:hAnsi="Tele-GroteskNor"/>
          <w:b/>
          <w:sz w:val="20"/>
          <w:szCs w:val="24"/>
          <w:lang w:val="en-US"/>
        </w:rPr>
        <w:t>29</w:t>
      </w:r>
      <w:r w:rsidRPr="0074651C">
        <w:rPr>
          <w:rFonts w:ascii="Tele-GroteskNor" w:hAnsi="Tele-GroteskNor"/>
          <w:b/>
          <w:sz w:val="20"/>
          <w:szCs w:val="24"/>
        </w:rPr>
        <w:t>.</w:t>
      </w:r>
      <w:r>
        <w:rPr>
          <w:rFonts w:ascii="Tele-GroteskNor" w:hAnsi="Tele-GroteskNor"/>
          <w:b/>
          <w:sz w:val="20"/>
          <w:szCs w:val="24"/>
          <w:lang w:val="en-US"/>
        </w:rPr>
        <w:t>08</w:t>
      </w:r>
      <w:r w:rsidRPr="0074651C">
        <w:rPr>
          <w:rFonts w:ascii="Tele-GroteskNor" w:hAnsi="Tele-GroteskNor"/>
          <w:b/>
          <w:sz w:val="20"/>
          <w:szCs w:val="24"/>
        </w:rPr>
        <w:t xml:space="preserve">.2018 </w:t>
      </w:r>
    </w:p>
    <w:p w14:paraId="2963ED79" w14:textId="77777777" w:rsidR="004C7360" w:rsidRDefault="004C7360" w:rsidP="004C7360">
      <w:pPr>
        <w:autoSpaceDE w:val="0"/>
        <w:autoSpaceDN w:val="0"/>
        <w:adjustRightInd w:val="0"/>
        <w:spacing w:after="0" w:line="240" w:lineRule="auto"/>
        <w:ind w:left="142"/>
        <w:rPr>
          <w:rFonts w:ascii="Tele-GroteskNor" w:hAnsi="Tele-GroteskNor"/>
          <w:szCs w:val="24"/>
          <w:lang w:val="en-US"/>
        </w:rPr>
      </w:pPr>
      <w:r>
        <w:rPr>
          <w:rFonts w:ascii="Tele-GroteskNor" w:hAnsi="Tele-GroteskNor"/>
        </w:rPr>
        <w:t xml:space="preserve">Со најновата промоција во </w:t>
      </w:r>
      <w:r w:rsidRPr="00167044">
        <w:rPr>
          <w:rFonts w:ascii="Tele-GroteskNor" w:hAnsi="Tele-GroteskNor"/>
          <w:b/>
          <w:lang w:val="en-US"/>
        </w:rPr>
        <w:t>Magenta 1</w:t>
      </w:r>
      <w:r>
        <w:rPr>
          <w:rFonts w:ascii="Tele-GroteskNor" w:hAnsi="Tele-GroteskNor"/>
          <w:lang w:val="en-US"/>
        </w:rPr>
        <w:t xml:space="preserve"> </w:t>
      </w:r>
      <w:r>
        <w:rPr>
          <w:rFonts w:ascii="Tele-GroteskNor" w:hAnsi="Tele-GroteskNor"/>
        </w:rPr>
        <w:t xml:space="preserve">и </w:t>
      </w:r>
      <w:r w:rsidRPr="00167044">
        <w:rPr>
          <w:rFonts w:ascii="Tele-GroteskNor" w:hAnsi="Tele-GroteskNor"/>
          <w:b/>
          <w:lang w:val="en-US"/>
        </w:rPr>
        <w:t>Smart</w:t>
      </w:r>
      <w:r>
        <w:rPr>
          <w:rFonts w:ascii="Tele-GroteskNor" w:hAnsi="Tele-GroteskNor"/>
          <w:lang w:val="en-US"/>
        </w:rPr>
        <w:t xml:space="preserve">  </w:t>
      </w:r>
      <w:r w:rsidRPr="001449FC">
        <w:rPr>
          <w:rFonts w:ascii="Tele-GroteskNor" w:hAnsi="Tele-GroteskNor"/>
        </w:rPr>
        <w:t>к</w:t>
      </w:r>
      <w:r w:rsidRPr="001449FC">
        <w:rPr>
          <w:rFonts w:ascii="Tele-GroteskNor" w:hAnsi="Tele-GroteskNor"/>
          <w:szCs w:val="24"/>
        </w:rPr>
        <w:t>ор</w:t>
      </w:r>
      <w:r w:rsidRPr="00A3244D">
        <w:rPr>
          <w:rFonts w:ascii="Tele-GroteskNor" w:hAnsi="Tele-GroteskNor"/>
          <w:szCs w:val="24"/>
        </w:rPr>
        <w:t>исниците</w:t>
      </w:r>
      <w:r>
        <w:rPr>
          <w:rFonts w:ascii="Tele-GroteskNor" w:hAnsi="Tele-GroteskNor"/>
          <w:szCs w:val="24"/>
          <w:lang w:val="en-US"/>
        </w:rPr>
        <w:t xml:space="preserve"> </w:t>
      </w:r>
      <w:r>
        <w:rPr>
          <w:rFonts w:ascii="Tele-GroteskNor" w:hAnsi="Tele-GroteskNor"/>
          <w:szCs w:val="24"/>
        </w:rPr>
        <w:t>ќе добијат</w:t>
      </w:r>
      <w:r>
        <w:rPr>
          <w:rFonts w:ascii="Tele-GroteskNor" w:hAnsi="Tele-GroteskNor"/>
          <w:szCs w:val="24"/>
          <w:lang w:val="en-US"/>
        </w:rPr>
        <w:t>:</w:t>
      </w:r>
    </w:p>
    <w:p w14:paraId="799A06A2" w14:textId="77777777" w:rsidR="009F481F" w:rsidRPr="00167044" w:rsidRDefault="009F481F" w:rsidP="004C7360">
      <w:pPr>
        <w:autoSpaceDE w:val="0"/>
        <w:autoSpaceDN w:val="0"/>
        <w:adjustRightInd w:val="0"/>
        <w:spacing w:after="0" w:line="240" w:lineRule="auto"/>
        <w:ind w:left="142"/>
        <w:rPr>
          <w:rFonts w:ascii="Tele-GroteskFet" w:hAnsi="Tele-GroteskFet" w:cs="Tele-GroteskFet"/>
          <w:color w:val="000000"/>
          <w:sz w:val="24"/>
          <w:szCs w:val="24"/>
          <w:lang w:val="en-US" w:eastAsia="mk-MK"/>
        </w:rPr>
      </w:pPr>
    </w:p>
    <w:p w14:paraId="24FD603A" w14:textId="77777777" w:rsidR="004C7360" w:rsidRDefault="004C7360" w:rsidP="004C7360">
      <w:pPr>
        <w:autoSpaceDE w:val="0"/>
        <w:autoSpaceDN w:val="0"/>
        <w:adjustRightInd w:val="0"/>
        <w:spacing w:after="49" w:line="240" w:lineRule="auto"/>
        <w:ind w:left="142"/>
        <w:rPr>
          <w:rFonts w:ascii="Tele-GroteskNor" w:hAnsi="Tele-GroteskNor"/>
          <w:b/>
        </w:rPr>
      </w:pPr>
      <w:r w:rsidRPr="00167044">
        <w:rPr>
          <w:rFonts w:ascii="Tele-GroteskNor" w:hAnsi="Tele-GroteskNor"/>
        </w:rPr>
        <w:t xml:space="preserve">1. </w:t>
      </w:r>
      <w:r w:rsidRPr="00167044">
        <w:rPr>
          <w:rFonts w:ascii="Tele-GroteskNor" w:hAnsi="Tele-GroteskNor"/>
          <w:b/>
        </w:rPr>
        <w:t>Двојно повеќе интернет во мобилните услуги</w:t>
      </w:r>
      <w:r w:rsidRPr="00167044">
        <w:rPr>
          <w:rFonts w:ascii="Tele-GroteskNor" w:hAnsi="Tele-GroteskNor"/>
        </w:rPr>
        <w:t xml:space="preserve"> </w:t>
      </w:r>
      <w:r w:rsidRPr="00167044">
        <w:rPr>
          <w:rFonts w:ascii="Tele-GroteskNor" w:hAnsi="Tele-GroteskNor"/>
          <w:b/>
        </w:rPr>
        <w:t>за период од 24 месеци</w:t>
      </w:r>
    </w:p>
    <w:p w14:paraId="27614FCA" w14:textId="77777777" w:rsidR="004C7360" w:rsidRDefault="004C7360" w:rsidP="004C7360">
      <w:pPr>
        <w:autoSpaceDE w:val="0"/>
        <w:autoSpaceDN w:val="0"/>
        <w:adjustRightInd w:val="0"/>
        <w:spacing w:after="49" w:line="240" w:lineRule="auto"/>
        <w:ind w:left="142"/>
        <w:rPr>
          <w:rFonts w:ascii="Tele-GroteskNor" w:hAnsi="Tele-GroteskNor"/>
          <w:lang w:val="en-US"/>
        </w:rPr>
      </w:pPr>
    </w:p>
    <w:p w14:paraId="5B3EAD22" w14:textId="77777777" w:rsidR="004C7360" w:rsidRPr="00642C8E" w:rsidRDefault="004C7360" w:rsidP="004C7360">
      <w:pPr>
        <w:pStyle w:val="ListParagraph"/>
        <w:numPr>
          <w:ilvl w:val="0"/>
          <w:numId w:val="55"/>
        </w:numPr>
        <w:spacing w:after="0" w:line="240" w:lineRule="auto"/>
        <w:ind w:left="709"/>
        <w:contextualSpacing w:val="0"/>
        <w:jc w:val="both"/>
        <w:rPr>
          <w:rFonts w:ascii="Tele-GroteskNor" w:hAnsi="Tele-GroteskNor"/>
        </w:rPr>
      </w:pPr>
      <w:r w:rsidRPr="00642C8E">
        <w:rPr>
          <w:rFonts w:ascii="Tele-GroteskNor" w:hAnsi="Tele-GroteskNor"/>
        </w:rPr>
        <w:t xml:space="preserve">Во </w:t>
      </w:r>
      <w:r w:rsidRPr="00642C8E">
        <w:rPr>
          <w:rFonts w:ascii="Tele-GroteskNor" w:hAnsi="Tele-GroteskNor"/>
          <w:b/>
          <w:bCs/>
        </w:rPr>
        <w:t>Smart S</w:t>
      </w:r>
      <w:r w:rsidRPr="00642C8E">
        <w:rPr>
          <w:rFonts w:ascii="Tele-GroteskNor" w:hAnsi="Tele-GroteskNor"/>
        </w:rPr>
        <w:t xml:space="preserve"> и </w:t>
      </w:r>
      <w:r w:rsidRPr="00642C8E">
        <w:rPr>
          <w:rFonts w:ascii="Tele-GroteskNor" w:hAnsi="Tele-GroteskNor"/>
          <w:b/>
          <w:bCs/>
        </w:rPr>
        <w:t xml:space="preserve">Magenta 1 S </w:t>
      </w:r>
      <w:r w:rsidRPr="00642C8E">
        <w:rPr>
          <w:rFonts w:ascii="Tele-GroteskNor" w:hAnsi="Tele-GroteskNor"/>
        </w:rPr>
        <w:t xml:space="preserve"> сегашните </w:t>
      </w:r>
      <w:r w:rsidRPr="00642C8E">
        <w:rPr>
          <w:rFonts w:ascii="Tele-GroteskNor" w:hAnsi="Tele-GroteskNor"/>
          <w:b/>
          <w:bCs/>
        </w:rPr>
        <w:t>300 MB</w:t>
      </w:r>
      <w:r w:rsidRPr="00642C8E">
        <w:rPr>
          <w:rFonts w:ascii="Tele-GroteskNor" w:hAnsi="Tele-GroteskNor"/>
        </w:rPr>
        <w:t xml:space="preserve"> се зголемуваат на </w:t>
      </w:r>
      <w:r w:rsidRPr="00642C8E">
        <w:rPr>
          <w:rFonts w:ascii="Tele-GroteskNor" w:hAnsi="Tele-GroteskNor"/>
          <w:b/>
          <w:bCs/>
        </w:rPr>
        <w:t xml:space="preserve">600 MB </w:t>
      </w:r>
    </w:p>
    <w:p w14:paraId="0E84C666" w14:textId="77777777" w:rsidR="004C7360" w:rsidRPr="00642C8E" w:rsidRDefault="004C7360" w:rsidP="004C7360">
      <w:pPr>
        <w:pStyle w:val="ListParagraph"/>
        <w:numPr>
          <w:ilvl w:val="0"/>
          <w:numId w:val="55"/>
        </w:numPr>
        <w:spacing w:after="0" w:line="240" w:lineRule="auto"/>
        <w:ind w:left="709"/>
        <w:contextualSpacing w:val="0"/>
        <w:jc w:val="both"/>
        <w:rPr>
          <w:rFonts w:ascii="Tele-GroteskNor" w:hAnsi="Tele-GroteskNor"/>
        </w:rPr>
      </w:pPr>
      <w:r w:rsidRPr="00642C8E">
        <w:rPr>
          <w:rFonts w:ascii="Tele-GroteskNor" w:hAnsi="Tele-GroteskNor"/>
        </w:rPr>
        <w:t xml:space="preserve">Во </w:t>
      </w:r>
      <w:r w:rsidRPr="00642C8E">
        <w:rPr>
          <w:rFonts w:ascii="Tele-GroteskNor" w:hAnsi="Tele-GroteskNor"/>
          <w:b/>
          <w:bCs/>
        </w:rPr>
        <w:t>Smart M</w:t>
      </w:r>
      <w:r w:rsidRPr="00642C8E">
        <w:rPr>
          <w:rFonts w:ascii="Tele-GroteskNor" w:hAnsi="Tele-GroteskNor"/>
        </w:rPr>
        <w:t xml:space="preserve"> и </w:t>
      </w:r>
      <w:r w:rsidRPr="00642C8E">
        <w:rPr>
          <w:rFonts w:ascii="Tele-GroteskNor" w:hAnsi="Tele-GroteskNor"/>
          <w:b/>
          <w:bCs/>
        </w:rPr>
        <w:t xml:space="preserve">Magenta 1 M </w:t>
      </w:r>
      <w:r w:rsidRPr="00642C8E">
        <w:rPr>
          <w:rFonts w:ascii="Tele-GroteskNor" w:hAnsi="Tele-GroteskNor"/>
        </w:rPr>
        <w:t xml:space="preserve"> сегашните </w:t>
      </w:r>
      <w:r w:rsidRPr="00642C8E">
        <w:rPr>
          <w:rFonts w:ascii="Tele-GroteskNor" w:hAnsi="Tele-GroteskNor"/>
          <w:b/>
          <w:bCs/>
        </w:rPr>
        <w:t>5 GB</w:t>
      </w:r>
      <w:r w:rsidRPr="00642C8E">
        <w:rPr>
          <w:rFonts w:ascii="Tele-GroteskNor" w:hAnsi="Tele-GroteskNor"/>
        </w:rPr>
        <w:t xml:space="preserve"> се зголемуваат на </w:t>
      </w:r>
      <w:r w:rsidRPr="00642C8E">
        <w:rPr>
          <w:rFonts w:ascii="Tele-GroteskNor" w:hAnsi="Tele-GroteskNor"/>
          <w:b/>
          <w:bCs/>
        </w:rPr>
        <w:t xml:space="preserve">10 GB </w:t>
      </w:r>
    </w:p>
    <w:p w14:paraId="16BBF0C1" w14:textId="77777777" w:rsidR="004C7360" w:rsidRPr="00642C8E" w:rsidRDefault="004C7360" w:rsidP="004C7360">
      <w:pPr>
        <w:pStyle w:val="ListParagraph"/>
        <w:numPr>
          <w:ilvl w:val="0"/>
          <w:numId w:val="55"/>
        </w:numPr>
        <w:spacing w:after="0" w:line="240" w:lineRule="auto"/>
        <w:ind w:left="709"/>
        <w:contextualSpacing w:val="0"/>
        <w:jc w:val="both"/>
        <w:rPr>
          <w:rFonts w:ascii="Tele-GroteskNor" w:hAnsi="Tele-GroteskNor"/>
        </w:rPr>
      </w:pPr>
      <w:r w:rsidRPr="00642C8E">
        <w:rPr>
          <w:rFonts w:ascii="Tele-GroteskNor" w:hAnsi="Tele-GroteskNor"/>
        </w:rPr>
        <w:t xml:space="preserve">Во </w:t>
      </w:r>
      <w:r w:rsidRPr="00642C8E">
        <w:rPr>
          <w:rFonts w:ascii="Tele-GroteskNor" w:hAnsi="Tele-GroteskNor"/>
          <w:b/>
          <w:bCs/>
        </w:rPr>
        <w:t>Smart M</w:t>
      </w:r>
      <w:r w:rsidRPr="00642C8E">
        <w:rPr>
          <w:rFonts w:ascii="Tele-GroteskNor" w:hAnsi="Tele-GroteskNor"/>
          <w:b/>
          <w:bCs/>
          <w:lang w:val="en-US"/>
        </w:rPr>
        <w:t xml:space="preserve"> Video</w:t>
      </w:r>
      <w:r w:rsidRPr="00642C8E">
        <w:rPr>
          <w:rFonts w:ascii="Tele-GroteskNor" w:hAnsi="Tele-GroteskNor"/>
        </w:rPr>
        <w:t xml:space="preserve"> и </w:t>
      </w:r>
      <w:r w:rsidRPr="00642C8E">
        <w:rPr>
          <w:rFonts w:ascii="Tele-GroteskNor" w:hAnsi="Tele-GroteskNor"/>
          <w:b/>
          <w:bCs/>
        </w:rPr>
        <w:t xml:space="preserve">Magenta 1 M </w:t>
      </w:r>
      <w:r w:rsidRPr="00642C8E">
        <w:rPr>
          <w:rFonts w:ascii="Tele-GroteskNor" w:hAnsi="Tele-GroteskNor"/>
          <w:b/>
          <w:bCs/>
          <w:lang w:val="en-US"/>
        </w:rPr>
        <w:t>Video</w:t>
      </w:r>
      <w:r w:rsidRPr="00642C8E">
        <w:rPr>
          <w:rFonts w:ascii="Tele-GroteskNor" w:hAnsi="Tele-GroteskNor"/>
        </w:rPr>
        <w:t xml:space="preserve"> сегашните </w:t>
      </w:r>
      <w:r w:rsidRPr="00642C8E">
        <w:rPr>
          <w:rFonts w:ascii="Tele-GroteskNor" w:hAnsi="Tele-GroteskNor"/>
          <w:b/>
          <w:bCs/>
        </w:rPr>
        <w:t>5 GB</w:t>
      </w:r>
      <w:r w:rsidRPr="00642C8E">
        <w:rPr>
          <w:rFonts w:ascii="Tele-GroteskNor" w:hAnsi="Tele-GroteskNor"/>
        </w:rPr>
        <w:t xml:space="preserve"> се зголемуваат на </w:t>
      </w:r>
      <w:r w:rsidRPr="00642C8E">
        <w:rPr>
          <w:rFonts w:ascii="Tele-GroteskNor" w:hAnsi="Tele-GroteskNor"/>
          <w:b/>
          <w:bCs/>
        </w:rPr>
        <w:t>10 GB</w:t>
      </w:r>
      <w:r w:rsidRPr="00642C8E">
        <w:rPr>
          <w:rFonts w:ascii="Tele-GroteskNor" w:hAnsi="Tele-GroteskNor"/>
          <w:bCs/>
        </w:rPr>
        <w:t xml:space="preserve"> </w:t>
      </w:r>
    </w:p>
    <w:p w14:paraId="430FCA58" w14:textId="77777777" w:rsidR="004C7360" w:rsidRPr="00642C8E" w:rsidRDefault="004C7360" w:rsidP="004C7360">
      <w:pPr>
        <w:pStyle w:val="ListParagraph"/>
        <w:numPr>
          <w:ilvl w:val="0"/>
          <w:numId w:val="55"/>
        </w:numPr>
        <w:spacing w:after="0" w:line="240" w:lineRule="auto"/>
        <w:ind w:left="709"/>
        <w:contextualSpacing w:val="0"/>
        <w:jc w:val="both"/>
        <w:rPr>
          <w:rFonts w:ascii="Tele-GroteskNor" w:hAnsi="Tele-GroteskNor"/>
        </w:rPr>
      </w:pPr>
      <w:r w:rsidRPr="00642C8E">
        <w:rPr>
          <w:rFonts w:ascii="Tele-GroteskNor" w:hAnsi="Tele-GroteskNor"/>
        </w:rPr>
        <w:t xml:space="preserve">Во </w:t>
      </w:r>
      <w:r w:rsidRPr="00642C8E">
        <w:rPr>
          <w:rFonts w:ascii="Tele-GroteskNor" w:hAnsi="Tele-GroteskNor"/>
          <w:b/>
          <w:bCs/>
        </w:rPr>
        <w:t>Smart L</w:t>
      </w:r>
      <w:r w:rsidRPr="00642C8E">
        <w:rPr>
          <w:rFonts w:ascii="Tele-GroteskNor" w:hAnsi="Tele-GroteskNor"/>
        </w:rPr>
        <w:t xml:space="preserve"> и </w:t>
      </w:r>
      <w:r w:rsidRPr="00642C8E">
        <w:rPr>
          <w:rFonts w:ascii="Tele-GroteskNor" w:hAnsi="Tele-GroteskNor"/>
          <w:b/>
          <w:bCs/>
        </w:rPr>
        <w:t>Magenta 1 L</w:t>
      </w:r>
      <w:r w:rsidRPr="00642C8E">
        <w:rPr>
          <w:rFonts w:ascii="Tele-GroteskNor" w:hAnsi="Tele-GroteskNor"/>
        </w:rPr>
        <w:t xml:space="preserve"> сегашните </w:t>
      </w:r>
      <w:r w:rsidRPr="00642C8E">
        <w:rPr>
          <w:rFonts w:ascii="Tele-GroteskNor" w:hAnsi="Tele-GroteskNor"/>
          <w:b/>
          <w:bCs/>
          <w:lang w:val="en-US"/>
        </w:rPr>
        <w:t>10</w:t>
      </w:r>
      <w:r w:rsidRPr="00642C8E">
        <w:rPr>
          <w:rFonts w:ascii="Tele-GroteskNor" w:hAnsi="Tele-GroteskNor"/>
          <w:b/>
          <w:bCs/>
        </w:rPr>
        <w:t xml:space="preserve"> GB</w:t>
      </w:r>
      <w:r w:rsidRPr="00642C8E">
        <w:rPr>
          <w:rFonts w:ascii="Tele-GroteskNor" w:hAnsi="Tele-GroteskNor"/>
        </w:rPr>
        <w:t xml:space="preserve"> се зголемуваат на </w:t>
      </w:r>
      <w:r w:rsidRPr="00642C8E">
        <w:rPr>
          <w:rFonts w:ascii="Tele-GroteskNor" w:hAnsi="Tele-GroteskNor"/>
          <w:b/>
          <w:bCs/>
          <w:lang w:val="en-US"/>
        </w:rPr>
        <w:t>20</w:t>
      </w:r>
      <w:r w:rsidRPr="00642C8E">
        <w:rPr>
          <w:rFonts w:ascii="Tele-GroteskNor" w:hAnsi="Tele-GroteskNor"/>
          <w:b/>
          <w:bCs/>
        </w:rPr>
        <w:t xml:space="preserve"> GB </w:t>
      </w:r>
    </w:p>
    <w:p w14:paraId="4FD26E94" w14:textId="77777777" w:rsidR="004C7360" w:rsidRPr="00642C8E" w:rsidRDefault="004C7360" w:rsidP="004C7360">
      <w:pPr>
        <w:pStyle w:val="ListParagraph"/>
        <w:numPr>
          <w:ilvl w:val="0"/>
          <w:numId w:val="55"/>
        </w:numPr>
        <w:spacing w:after="0" w:line="240" w:lineRule="auto"/>
        <w:ind w:left="709"/>
        <w:contextualSpacing w:val="0"/>
        <w:jc w:val="both"/>
        <w:rPr>
          <w:rFonts w:ascii="Tele-GroteskNor" w:hAnsi="Tele-GroteskNor"/>
        </w:rPr>
      </w:pPr>
      <w:r w:rsidRPr="00642C8E">
        <w:rPr>
          <w:rFonts w:ascii="Tele-GroteskNor" w:hAnsi="Tele-GroteskNor"/>
        </w:rPr>
        <w:t xml:space="preserve">Во </w:t>
      </w:r>
      <w:r w:rsidRPr="00642C8E">
        <w:rPr>
          <w:rFonts w:ascii="Tele-GroteskNor" w:hAnsi="Tele-GroteskNor"/>
          <w:b/>
          <w:bCs/>
          <w:lang w:val="en-US"/>
        </w:rPr>
        <w:t>Cool</w:t>
      </w:r>
      <w:r w:rsidRPr="00642C8E">
        <w:rPr>
          <w:rFonts w:ascii="Tele-GroteskNor" w:hAnsi="Tele-GroteskNor"/>
        </w:rPr>
        <w:t xml:space="preserve"> и </w:t>
      </w:r>
      <w:r w:rsidRPr="00642C8E">
        <w:rPr>
          <w:rFonts w:ascii="Tele-GroteskNor" w:hAnsi="Tele-GroteskNor"/>
          <w:b/>
          <w:bCs/>
          <w:lang w:val="en-US"/>
        </w:rPr>
        <w:t>Cool Junior</w:t>
      </w:r>
      <w:r w:rsidRPr="00642C8E">
        <w:rPr>
          <w:rFonts w:ascii="Tele-GroteskNor" w:hAnsi="Tele-GroteskNor"/>
        </w:rPr>
        <w:t xml:space="preserve"> сегашните </w:t>
      </w:r>
      <w:r w:rsidRPr="00642C8E">
        <w:rPr>
          <w:rFonts w:ascii="Tele-GroteskNor" w:hAnsi="Tele-GroteskNor"/>
          <w:b/>
          <w:bCs/>
          <w:lang w:val="en-US"/>
        </w:rPr>
        <w:t>4</w:t>
      </w:r>
      <w:r w:rsidRPr="00642C8E">
        <w:rPr>
          <w:rFonts w:ascii="Tele-GroteskNor" w:hAnsi="Tele-GroteskNor"/>
          <w:b/>
          <w:bCs/>
        </w:rPr>
        <w:t xml:space="preserve"> GB</w:t>
      </w:r>
      <w:r w:rsidRPr="00642C8E">
        <w:rPr>
          <w:rFonts w:ascii="Tele-GroteskNor" w:hAnsi="Tele-GroteskNor"/>
        </w:rPr>
        <w:t xml:space="preserve"> се зголемуваат на </w:t>
      </w:r>
      <w:r w:rsidRPr="00642C8E">
        <w:rPr>
          <w:rFonts w:ascii="Tele-GroteskNor" w:hAnsi="Tele-GroteskNor"/>
          <w:b/>
          <w:bCs/>
          <w:lang w:val="en-US"/>
        </w:rPr>
        <w:t>8</w:t>
      </w:r>
      <w:r w:rsidRPr="00642C8E">
        <w:rPr>
          <w:rFonts w:ascii="Tele-GroteskNor" w:hAnsi="Tele-GroteskNor"/>
          <w:b/>
          <w:bCs/>
        </w:rPr>
        <w:t xml:space="preserve"> GB </w:t>
      </w:r>
    </w:p>
    <w:p w14:paraId="56E91116" w14:textId="77777777" w:rsidR="004C7360" w:rsidRDefault="004C7360" w:rsidP="004C7360">
      <w:pPr>
        <w:autoSpaceDE w:val="0"/>
        <w:autoSpaceDN w:val="0"/>
        <w:adjustRightInd w:val="0"/>
        <w:spacing w:after="49" w:line="240" w:lineRule="auto"/>
        <w:ind w:left="142"/>
        <w:rPr>
          <w:rFonts w:ascii="Tele-GroteskNor" w:hAnsi="Tele-GroteskNor"/>
        </w:rPr>
      </w:pPr>
    </w:p>
    <w:p w14:paraId="4641535B" w14:textId="77777777" w:rsidR="004C7360" w:rsidRPr="00167044" w:rsidRDefault="004C7360" w:rsidP="004C7360">
      <w:pPr>
        <w:autoSpaceDE w:val="0"/>
        <w:autoSpaceDN w:val="0"/>
        <w:adjustRightInd w:val="0"/>
        <w:spacing w:after="49" w:line="240" w:lineRule="auto"/>
        <w:ind w:left="142"/>
        <w:rPr>
          <w:rFonts w:ascii="Tele-GroteskNor" w:hAnsi="Tele-GroteskNor"/>
        </w:rPr>
      </w:pPr>
      <w:r w:rsidRPr="00167044">
        <w:rPr>
          <w:rFonts w:ascii="Tele-GroteskNor" w:hAnsi="Tele-GroteskNor"/>
        </w:rPr>
        <w:lastRenderedPageBreak/>
        <w:t xml:space="preserve">2. </w:t>
      </w:r>
      <w:r w:rsidRPr="00167044">
        <w:rPr>
          <w:rFonts w:ascii="Tele-GroteskNor" w:hAnsi="Tele-GroteskNor"/>
          <w:b/>
        </w:rPr>
        <w:t>200 минути</w:t>
      </w:r>
      <w:r w:rsidRPr="00167044">
        <w:rPr>
          <w:rFonts w:ascii="Tele-GroteskNor" w:hAnsi="Tele-GroteskNor"/>
        </w:rPr>
        <w:t xml:space="preserve"> </w:t>
      </w:r>
      <w:r w:rsidRPr="00167044">
        <w:rPr>
          <w:rFonts w:ascii="Tele-GroteskNor" w:hAnsi="Tele-GroteskNor"/>
          <w:b/>
        </w:rPr>
        <w:t>за разговор кон други мрежи во опција S</w:t>
      </w:r>
      <w:r w:rsidRPr="00167044">
        <w:rPr>
          <w:rFonts w:ascii="Tele-GroteskNor" w:hAnsi="Tele-GroteskNor"/>
        </w:rPr>
        <w:t xml:space="preserve"> </w:t>
      </w:r>
    </w:p>
    <w:p w14:paraId="5327A625" w14:textId="77777777" w:rsidR="004C7360" w:rsidRPr="00167044" w:rsidRDefault="004C7360" w:rsidP="004C7360">
      <w:pPr>
        <w:autoSpaceDE w:val="0"/>
        <w:autoSpaceDN w:val="0"/>
        <w:adjustRightInd w:val="0"/>
        <w:spacing w:after="0" w:line="240" w:lineRule="auto"/>
        <w:ind w:left="142"/>
        <w:rPr>
          <w:rFonts w:ascii="Tele-GroteskNor" w:hAnsi="Tele-GroteskNor"/>
        </w:rPr>
      </w:pPr>
      <w:r w:rsidRPr="00167044">
        <w:rPr>
          <w:rFonts w:ascii="Tele-GroteskNor" w:hAnsi="Tele-GroteskNor"/>
        </w:rPr>
        <w:t xml:space="preserve">3. </w:t>
      </w:r>
      <w:r w:rsidRPr="00167044">
        <w:rPr>
          <w:rFonts w:ascii="Tele-GroteskNor" w:hAnsi="Tele-GroteskNor"/>
          <w:b/>
        </w:rPr>
        <w:t>MaxTV GO</w:t>
      </w:r>
      <w:r w:rsidRPr="00167044">
        <w:rPr>
          <w:rFonts w:ascii="Tele-GroteskNor" w:hAnsi="Tele-GroteskNor"/>
        </w:rPr>
        <w:t xml:space="preserve"> </w:t>
      </w:r>
      <w:r w:rsidRPr="00167044">
        <w:rPr>
          <w:rFonts w:ascii="Tele-GroteskNor" w:hAnsi="Tele-GroteskNor"/>
          <w:b/>
        </w:rPr>
        <w:t>неограничено за период од 24 месеци во Magenta 1, Smart M Video и Smart L</w:t>
      </w:r>
      <w:r w:rsidRPr="00167044">
        <w:rPr>
          <w:rFonts w:ascii="Tele-GroteskNor" w:hAnsi="Tele-GroteskNor"/>
        </w:rPr>
        <w:t xml:space="preserve"> </w:t>
      </w:r>
    </w:p>
    <w:p w14:paraId="331DBC59" w14:textId="77777777" w:rsidR="004C7360" w:rsidRDefault="004C7360" w:rsidP="004C7360">
      <w:pPr>
        <w:spacing w:after="0" w:line="240" w:lineRule="auto"/>
        <w:ind w:left="142"/>
        <w:rPr>
          <w:rFonts w:ascii="Tele-GroteskNor" w:hAnsi="Tele-GroteskNor"/>
          <w:b/>
          <w:sz w:val="20"/>
          <w:szCs w:val="20"/>
          <w:lang w:val="en-US"/>
        </w:rPr>
      </w:pPr>
    </w:p>
    <w:p w14:paraId="16CF732F" w14:textId="77777777" w:rsidR="006E74B0" w:rsidRDefault="006E74B0" w:rsidP="004C7360">
      <w:pPr>
        <w:spacing w:after="0" w:line="240" w:lineRule="auto"/>
        <w:ind w:left="142"/>
        <w:rPr>
          <w:rFonts w:ascii="Tele-GroteskNor" w:hAnsi="Tele-GroteskNor"/>
          <w:b/>
          <w:sz w:val="20"/>
          <w:szCs w:val="20"/>
        </w:rPr>
      </w:pPr>
    </w:p>
    <w:p w14:paraId="2F82852D" w14:textId="77777777" w:rsidR="004C7360" w:rsidRPr="0048715D" w:rsidRDefault="004C7360" w:rsidP="004C7360">
      <w:pPr>
        <w:spacing w:after="0" w:line="240" w:lineRule="auto"/>
        <w:ind w:left="142"/>
        <w:rPr>
          <w:rFonts w:ascii="Tele-GroteskNor" w:hAnsi="Tele-GroteskNor"/>
          <w:b/>
          <w:sz w:val="20"/>
          <w:szCs w:val="20"/>
        </w:rPr>
      </w:pPr>
      <w:r w:rsidRPr="007D61A9">
        <w:rPr>
          <w:rFonts w:ascii="Tele-GroteskNor" w:hAnsi="Tele-GroteskNor"/>
          <w:b/>
          <w:sz w:val="20"/>
          <w:szCs w:val="20"/>
        </w:rPr>
        <w:t>ПРОМОТИВНАТА ПОНУДА Е ДОСТАПНА ЗА</w:t>
      </w:r>
    </w:p>
    <w:p w14:paraId="3D3BE48B" w14:textId="77777777" w:rsidR="004C7360" w:rsidRPr="0048715D" w:rsidRDefault="004C7360" w:rsidP="004C7360">
      <w:pPr>
        <w:autoSpaceDE w:val="0"/>
        <w:autoSpaceDN w:val="0"/>
        <w:adjustRightInd w:val="0"/>
        <w:spacing w:after="49" w:line="240" w:lineRule="auto"/>
        <w:ind w:left="142"/>
        <w:rPr>
          <w:rFonts w:ascii="Tele-GroteskNor" w:hAnsi="Tele-GroteskNor"/>
        </w:rPr>
      </w:pPr>
      <w:r w:rsidRPr="0048715D">
        <w:rPr>
          <w:rFonts w:ascii="Tele-GroteskNor" w:hAnsi="Tele-GroteskNor"/>
        </w:rPr>
        <w:t xml:space="preserve">1. Сите нови постпејд корисници кои ќе се претплатат на Magenta 1или Smart </w:t>
      </w:r>
    </w:p>
    <w:p w14:paraId="3DBB7021" w14:textId="77777777" w:rsidR="004C7360" w:rsidRPr="0048715D" w:rsidRDefault="004C7360" w:rsidP="004C7360">
      <w:pPr>
        <w:autoSpaceDE w:val="0"/>
        <w:autoSpaceDN w:val="0"/>
        <w:adjustRightInd w:val="0"/>
        <w:spacing w:after="49" w:line="240" w:lineRule="auto"/>
        <w:ind w:left="142"/>
        <w:rPr>
          <w:rFonts w:ascii="Tele-GroteskNor" w:hAnsi="Tele-GroteskNor"/>
        </w:rPr>
      </w:pPr>
      <w:r w:rsidRPr="0048715D">
        <w:rPr>
          <w:rFonts w:ascii="Tele-GroteskNor" w:hAnsi="Tele-GroteskNor"/>
        </w:rPr>
        <w:t xml:space="preserve">2. Сите постојни постпејд корисници кои ќе се претплатат на Magenta 1или Smart и ќе склучат договор за лојалност Доверба 24 или Фамилијарен буџет </w:t>
      </w:r>
    </w:p>
    <w:p w14:paraId="5AC96E57" w14:textId="77777777" w:rsidR="004C7360" w:rsidRPr="0048715D" w:rsidRDefault="004C7360" w:rsidP="004C7360">
      <w:pPr>
        <w:autoSpaceDE w:val="0"/>
        <w:autoSpaceDN w:val="0"/>
        <w:adjustRightInd w:val="0"/>
        <w:spacing w:after="49" w:line="240" w:lineRule="auto"/>
        <w:ind w:left="142"/>
        <w:rPr>
          <w:rFonts w:ascii="Tele-GroteskNor" w:hAnsi="Tele-GroteskNor"/>
        </w:rPr>
      </w:pPr>
      <w:r w:rsidRPr="0048715D">
        <w:rPr>
          <w:rFonts w:ascii="Tele-GroteskNor" w:hAnsi="Tele-GroteskNor"/>
        </w:rPr>
        <w:t xml:space="preserve">3. Сите постојни постпејд корисници на Magenta 1или Smart кои ќе склучат договор за лојалност Доверба 24 или Фамилијарен буџет </w:t>
      </w:r>
    </w:p>
    <w:p w14:paraId="7C9ADCF6" w14:textId="77777777" w:rsidR="004C7360" w:rsidRPr="0048715D" w:rsidRDefault="004C7360" w:rsidP="004C7360">
      <w:pPr>
        <w:autoSpaceDE w:val="0"/>
        <w:autoSpaceDN w:val="0"/>
        <w:adjustRightInd w:val="0"/>
        <w:spacing w:after="49" w:line="240" w:lineRule="auto"/>
        <w:ind w:left="142"/>
        <w:rPr>
          <w:rFonts w:ascii="Tele-GroteskNor" w:hAnsi="Tele-GroteskNor"/>
        </w:rPr>
      </w:pPr>
      <w:r w:rsidRPr="0048715D">
        <w:rPr>
          <w:rFonts w:ascii="Tele-GroteskNor" w:hAnsi="Tele-GroteskNor"/>
        </w:rPr>
        <w:t xml:space="preserve">4. Промоцијата не важи за Magenta 1 M’16 и Smart M‘16 </w:t>
      </w:r>
    </w:p>
    <w:p w14:paraId="5C1BD602" w14:textId="77777777" w:rsidR="004C7360" w:rsidRDefault="004C7360" w:rsidP="004C7360">
      <w:pPr>
        <w:pStyle w:val="ListParagraph"/>
        <w:spacing w:after="0" w:line="240" w:lineRule="auto"/>
        <w:ind w:left="142"/>
        <w:jc w:val="both"/>
        <w:rPr>
          <w:rFonts w:ascii="Tele-GroteskNor" w:hAnsi="Tele-GroteskNor"/>
          <w:szCs w:val="24"/>
          <w:lang w:val="en-US"/>
        </w:rPr>
      </w:pPr>
    </w:p>
    <w:p w14:paraId="32EDE252" w14:textId="77777777" w:rsidR="004C7360" w:rsidRPr="009F481F" w:rsidRDefault="004C7360" w:rsidP="004C7360">
      <w:pPr>
        <w:ind w:firstLine="180"/>
        <w:jc w:val="both"/>
        <w:rPr>
          <w:rFonts w:ascii="Tele-GroteskNor" w:hAnsi="Tele-GroteskNor"/>
          <w:b/>
        </w:rPr>
      </w:pPr>
      <w:r w:rsidRPr="009F481F">
        <w:rPr>
          <w:rFonts w:ascii="Tele-GroteskNor" w:hAnsi="Tele-GroteskNor"/>
        </w:rPr>
        <w:t xml:space="preserve">Промотивната понуда е </w:t>
      </w:r>
      <w:r w:rsidRPr="009F481F">
        <w:rPr>
          <w:rFonts w:ascii="Tele-GroteskNor" w:hAnsi="Tele-GroteskNor"/>
          <w:b/>
        </w:rPr>
        <w:t>валидна до 26.11.2018.</w:t>
      </w:r>
    </w:p>
    <w:p w14:paraId="6B10243A" w14:textId="77777777" w:rsidR="00941D54" w:rsidRPr="00C66E5B" w:rsidRDefault="00941D54" w:rsidP="00C66E5B">
      <w:pPr>
        <w:pStyle w:val="ListParagraph"/>
        <w:numPr>
          <w:ilvl w:val="2"/>
          <w:numId w:val="2"/>
        </w:numPr>
        <w:spacing w:after="0" w:line="240" w:lineRule="auto"/>
        <w:rPr>
          <w:rFonts w:ascii="Tele-GroteskNor" w:hAnsi="Tele-GroteskNor"/>
          <w:b/>
          <w:sz w:val="20"/>
          <w:szCs w:val="20"/>
          <w:lang w:val="en-US"/>
        </w:rPr>
      </w:pPr>
      <w:r w:rsidRPr="00C66E5B">
        <w:rPr>
          <w:rFonts w:ascii="Tele-GroteskNor" w:hAnsi="Tele-GroteskNor"/>
          <w:b/>
          <w:sz w:val="20"/>
          <w:szCs w:val="20"/>
          <w:lang w:val="en-US"/>
        </w:rPr>
        <w:t>ЛЕТНА РОАМИНГ ПРОМОЦИЈА</w:t>
      </w:r>
    </w:p>
    <w:p w14:paraId="654AA700" w14:textId="77777777" w:rsidR="00941D54" w:rsidRPr="006454F4" w:rsidRDefault="00941D54" w:rsidP="00941D54">
      <w:pPr>
        <w:spacing w:after="0" w:line="240" w:lineRule="auto"/>
        <w:rPr>
          <w:rFonts w:ascii="Tele-GroteskNor" w:hAnsi="Tele-GroteskNor"/>
          <w:b/>
          <w:sz w:val="20"/>
          <w:szCs w:val="20"/>
        </w:rPr>
      </w:pPr>
    </w:p>
    <w:p w14:paraId="7BF5946C" w14:textId="77777777" w:rsidR="00941D54" w:rsidRPr="006454F4" w:rsidRDefault="00941D54" w:rsidP="00941D54">
      <w:pPr>
        <w:ind w:left="142"/>
        <w:jc w:val="both"/>
        <w:rPr>
          <w:rFonts w:ascii="Tele-GroteskNor" w:hAnsi="Tele-GroteskNor"/>
          <w:sz w:val="20"/>
          <w:szCs w:val="24"/>
        </w:rPr>
      </w:pPr>
      <w:r w:rsidRPr="006454F4">
        <w:rPr>
          <w:rFonts w:ascii="Tele-GroteskNor" w:hAnsi="Tele-GroteskNor"/>
          <w:b/>
          <w:sz w:val="20"/>
          <w:szCs w:val="20"/>
          <w:u w:val="single"/>
          <w:lang w:val="en-US"/>
        </w:rPr>
        <w:t>Почеток:</w:t>
      </w:r>
      <w:r w:rsidRPr="006454F4">
        <w:rPr>
          <w:rFonts w:ascii="Tele-GroteskNor" w:hAnsi="Tele-GroteskNor"/>
          <w:szCs w:val="24"/>
        </w:rPr>
        <w:t xml:space="preserve"> </w:t>
      </w:r>
      <w:r w:rsidRPr="006454F4">
        <w:rPr>
          <w:rFonts w:ascii="Tele-GroteskNor" w:hAnsi="Tele-GroteskNor"/>
          <w:b/>
          <w:sz w:val="20"/>
          <w:szCs w:val="24"/>
        </w:rPr>
        <w:t xml:space="preserve">16.07.2018 </w:t>
      </w:r>
    </w:p>
    <w:p w14:paraId="174BE2E1" w14:textId="77777777" w:rsidR="00941D54" w:rsidRPr="00EA3C4A" w:rsidRDefault="00941D54" w:rsidP="00941D54">
      <w:pPr>
        <w:ind w:left="142"/>
        <w:jc w:val="both"/>
        <w:rPr>
          <w:rFonts w:ascii="Tele-GroteskNor" w:hAnsi="Tele-GroteskNor"/>
          <w:sz w:val="20"/>
        </w:rPr>
      </w:pPr>
      <w:r w:rsidRPr="00EA3C4A">
        <w:rPr>
          <w:rFonts w:ascii="Tele-GroteskNor" w:hAnsi="Tele-GroteskNor"/>
          <w:sz w:val="20"/>
        </w:rPr>
        <w:t xml:space="preserve">Промотивно, Македонски Телеком воведувa летна роаминг промоција  за: </w:t>
      </w:r>
    </w:p>
    <w:p w14:paraId="554B9E17" w14:textId="77777777" w:rsidR="00941D54" w:rsidRPr="00EA3C4A" w:rsidRDefault="00941D54" w:rsidP="00062866">
      <w:pPr>
        <w:pStyle w:val="ListParagraph"/>
        <w:numPr>
          <w:ilvl w:val="0"/>
          <w:numId w:val="60"/>
        </w:numPr>
        <w:contextualSpacing w:val="0"/>
        <w:jc w:val="both"/>
        <w:rPr>
          <w:rFonts w:ascii="Tele-GroteskNor" w:hAnsi="Tele-GroteskNor"/>
          <w:sz w:val="20"/>
        </w:rPr>
      </w:pPr>
      <w:r w:rsidRPr="00EA3C4A">
        <w:rPr>
          <w:rFonts w:ascii="Tele-GroteskNor" w:hAnsi="Tele-GroteskNor"/>
          <w:b/>
          <w:sz w:val="20"/>
        </w:rPr>
        <w:t>сите нови и сите постојни корисници</w:t>
      </w:r>
      <w:r w:rsidRPr="00EA3C4A">
        <w:rPr>
          <w:rFonts w:ascii="Tele-GroteskNor" w:hAnsi="Tele-GroteskNor"/>
          <w:sz w:val="20"/>
        </w:rPr>
        <w:t xml:space="preserve"> на тарифните модели</w:t>
      </w:r>
      <w:r w:rsidRPr="00EA3C4A">
        <w:rPr>
          <w:rFonts w:ascii="Tele-GroteskNor" w:hAnsi="Tele-GroteskNor"/>
          <w:b/>
          <w:bCs/>
          <w:sz w:val="20"/>
        </w:rPr>
        <w:t xml:space="preserve"> Smart S/ M’16/ M/ M Video/ L, Magenta 1 мобилни услуги S/ M’16/ M/ M Video/ L</w:t>
      </w:r>
      <w:r w:rsidRPr="00EA3C4A">
        <w:rPr>
          <w:rFonts w:ascii="Tele-GroteskNor" w:hAnsi="Tele-GroteskNor"/>
          <w:sz w:val="20"/>
        </w:rPr>
        <w:t xml:space="preserve"> кои ќе склучат договор за лојалност во периодот на важноста на промоцијата;</w:t>
      </w:r>
    </w:p>
    <w:p w14:paraId="50FCB5B7" w14:textId="77777777" w:rsidR="00941D54" w:rsidRPr="00EA3C4A" w:rsidRDefault="00941D54" w:rsidP="00062866">
      <w:pPr>
        <w:pStyle w:val="ListParagraph"/>
        <w:numPr>
          <w:ilvl w:val="0"/>
          <w:numId w:val="60"/>
        </w:numPr>
        <w:contextualSpacing w:val="0"/>
        <w:jc w:val="both"/>
        <w:rPr>
          <w:rFonts w:ascii="Tele-GroteskNor" w:hAnsi="Tele-GroteskNor"/>
          <w:sz w:val="20"/>
        </w:rPr>
      </w:pPr>
      <w:r w:rsidRPr="00EA3C4A">
        <w:rPr>
          <w:rFonts w:ascii="Tele-GroteskNor" w:hAnsi="Tele-GroteskNor"/>
          <w:b/>
          <w:sz w:val="20"/>
        </w:rPr>
        <w:t>сите постојни и нови бизнис корисници</w:t>
      </w:r>
      <w:r w:rsidRPr="00EA3C4A">
        <w:rPr>
          <w:rFonts w:ascii="Tele-GroteskNor" w:hAnsi="Tele-GroteskNor"/>
          <w:sz w:val="20"/>
        </w:rPr>
        <w:t xml:space="preserve"> на тарифните модели </w:t>
      </w:r>
      <w:r w:rsidRPr="00EA3C4A">
        <w:rPr>
          <w:rFonts w:ascii="Tele-GroteskNor" w:hAnsi="Tele-GroteskNor"/>
          <w:b/>
          <w:bCs/>
          <w:sz w:val="20"/>
        </w:rPr>
        <w:t>Business S/M/L/XL/XXL</w:t>
      </w:r>
      <w:r w:rsidRPr="00EA3C4A">
        <w:rPr>
          <w:rFonts w:ascii="Tele-GroteskNor" w:hAnsi="Tele-GroteskNor"/>
          <w:sz w:val="20"/>
        </w:rPr>
        <w:t xml:space="preserve"> и </w:t>
      </w:r>
      <w:r w:rsidRPr="00EA3C4A">
        <w:rPr>
          <w:rFonts w:ascii="Tele-GroteskNor" w:hAnsi="Tele-GroteskNor"/>
          <w:b/>
          <w:bCs/>
          <w:sz w:val="20"/>
        </w:rPr>
        <w:t>Magenta 1 Business S/M/L</w:t>
      </w:r>
      <w:r w:rsidRPr="00EA3C4A">
        <w:rPr>
          <w:rFonts w:ascii="Tele-GroteskNor" w:hAnsi="Tele-GroteskNor"/>
          <w:sz w:val="20"/>
        </w:rPr>
        <w:t>, кои ќе склучат договор за лојалност во периодот на важноста на промоцијата.</w:t>
      </w:r>
    </w:p>
    <w:p w14:paraId="09D413C3" w14:textId="77777777" w:rsidR="00941D54" w:rsidRPr="00EA3C4A" w:rsidRDefault="00941D54" w:rsidP="00941D54">
      <w:pPr>
        <w:pStyle w:val="NormalWeb"/>
        <w:ind w:left="142"/>
        <w:jc w:val="both"/>
        <w:rPr>
          <w:rFonts w:ascii="Tele-GroteskNor" w:hAnsi="Tele-GroteskNor"/>
          <w:sz w:val="18"/>
          <w:szCs w:val="20"/>
        </w:rPr>
      </w:pPr>
      <w:r w:rsidRPr="00EA3C4A">
        <w:rPr>
          <w:rFonts w:ascii="Tele-GroteskNor" w:hAnsi="Tele-GroteskNor"/>
          <w:sz w:val="20"/>
          <w:szCs w:val="22"/>
        </w:rPr>
        <w:t xml:space="preserve">Со оваа промоција корисниците добиваат </w:t>
      </w:r>
      <w:r w:rsidRPr="00EA3C4A">
        <w:rPr>
          <w:rFonts w:ascii="Tele-GroteskNor" w:hAnsi="Tele-GroteskNor"/>
          <w:b/>
          <w:bCs/>
          <w:sz w:val="20"/>
          <w:szCs w:val="22"/>
        </w:rPr>
        <w:t>500 роаминг минути и 500 MB роаминг интернет</w:t>
      </w:r>
      <w:r w:rsidRPr="00EA3C4A">
        <w:rPr>
          <w:rFonts w:ascii="Tele-GroteskNor" w:hAnsi="Tele-GroteskNor"/>
          <w:sz w:val="20"/>
          <w:szCs w:val="22"/>
        </w:rPr>
        <w:t xml:space="preserve"> без дополнителен надомест.</w:t>
      </w:r>
      <w:r w:rsidRPr="00EA3C4A">
        <w:rPr>
          <w:rFonts w:ascii="Tele-GroteskNor" w:hAnsi="Tele-GroteskNor"/>
          <w:sz w:val="18"/>
          <w:szCs w:val="20"/>
        </w:rPr>
        <w:t xml:space="preserve"> </w:t>
      </w:r>
    </w:p>
    <w:p w14:paraId="2806D0FF" w14:textId="77777777" w:rsidR="00941D54" w:rsidRDefault="00941D54" w:rsidP="00941D54">
      <w:pPr>
        <w:ind w:left="142"/>
        <w:jc w:val="both"/>
        <w:rPr>
          <w:rFonts w:ascii="Tele-GroteskNor" w:hAnsi="Tele-GroteskNor"/>
          <w:sz w:val="20"/>
        </w:rPr>
      </w:pPr>
      <w:r w:rsidRPr="00EA3C4A">
        <w:rPr>
          <w:rFonts w:ascii="Tele-GroteskNor" w:hAnsi="Tele-GroteskNor"/>
          <w:b/>
          <w:sz w:val="20"/>
        </w:rPr>
        <w:t>Промотивниот сообраќај важи за</w:t>
      </w:r>
      <w:r w:rsidRPr="00EA3C4A">
        <w:rPr>
          <w:rFonts w:ascii="Tele-GroteskNor" w:hAnsi="Tele-GroteskNor"/>
          <w:sz w:val="20"/>
        </w:rPr>
        <w:t xml:space="preserve"> целиот период на времетраење на промоцијата, </w:t>
      </w:r>
      <w:r w:rsidRPr="00EA3C4A">
        <w:rPr>
          <w:rFonts w:ascii="Tele-GroteskNor" w:hAnsi="Tele-GroteskNor"/>
          <w:b/>
          <w:sz w:val="20"/>
        </w:rPr>
        <w:t>од 16.07.2018 </w:t>
      </w:r>
      <w:r w:rsidRPr="00EA3C4A">
        <w:rPr>
          <w:rFonts w:ascii="Tele-GroteskNor" w:hAnsi="Tele-GroteskNor"/>
          <w:sz w:val="20"/>
        </w:rPr>
        <w:t xml:space="preserve"> и ќе можат да се искористи </w:t>
      </w:r>
      <w:r w:rsidRPr="00EA3C4A">
        <w:rPr>
          <w:rFonts w:ascii="Tele-GroteskNor" w:hAnsi="Tele-GroteskNor"/>
          <w:b/>
          <w:sz w:val="20"/>
        </w:rPr>
        <w:t>до 30.09.2018</w:t>
      </w:r>
      <w:r w:rsidRPr="00EA3C4A">
        <w:rPr>
          <w:rFonts w:ascii="Tele-GroteskNor" w:hAnsi="Tele-GroteskNor"/>
          <w:sz w:val="20"/>
        </w:rPr>
        <w:t>.</w:t>
      </w:r>
    </w:p>
    <w:p w14:paraId="288C801C" w14:textId="77777777" w:rsidR="00286E27" w:rsidRPr="00C66E5B" w:rsidRDefault="00286E27" w:rsidP="00C66E5B">
      <w:pPr>
        <w:pStyle w:val="ListParagraph"/>
        <w:numPr>
          <w:ilvl w:val="2"/>
          <w:numId w:val="2"/>
        </w:numPr>
        <w:spacing w:after="0" w:line="240" w:lineRule="auto"/>
        <w:rPr>
          <w:rFonts w:ascii="Tele-GroteskNor" w:hAnsi="Tele-GroteskNor"/>
          <w:b/>
          <w:sz w:val="20"/>
          <w:szCs w:val="20"/>
          <w:lang w:val="en-US"/>
        </w:rPr>
      </w:pPr>
      <w:r w:rsidRPr="00C66E5B">
        <w:rPr>
          <w:rFonts w:ascii="Tele-GroteskNor" w:hAnsi="Tele-GroteskNor"/>
          <w:b/>
          <w:sz w:val="20"/>
          <w:szCs w:val="20"/>
          <w:lang w:val="en-US"/>
        </w:rPr>
        <w:t>ПРОМОЦИЈА  -  ,,ДВОЈНО ПОВЕЌЕ МИНУТИ КОН ДРУГИ МРЕЖИ” во тарифните модели Smart S и Magenta 1 мобилни услуги S.</w:t>
      </w:r>
    </w:p>
    <w:p w14:paraId="311B71DD" w14:textId="77777777" w:rsidR="00286E27" w:rsidRPr="00EA3C4A" w:rsidRDefault="00286E27" w:rsidP="00EA3C4A">
      <w:pPr>
        <w:pStyle w:val="ListParagraph"/>
        <w:spacing w:after="0" w:line="240" w:lineRule="auto"/>
        <w:ind w:left="567"/>
        <w:rPr>
          <w:rFonts w:ascii="Tele-GroteskNor" w:hAnsi="Tele-GroteskNor"/>
          <w:b/>
          <w:sz w:val="20"/>
          <w:szCs w:val="20"/>
        </w:rPr>
      </w:pPr>
    </w:p>
    <w:p w14:paraId="04EBEDE6" w14:textId="77777777" w:rsidR="00286E27" w:rsidRPr="00286E27" w:rsidRDefault="00286E27" w:rsidP="00286E27">
      <w:pPr>
        <w:ind w:left="142"/>
        <w:jc w:val="both"/>
        <w:rPr>
          <w:rFonts w:ascii="Tele-GroteskNor" w:hAnsi="Tele-GroteskNor"/>
          <w:b/>
          <w:sz w:val="20"/>
          <w:szCs w:val="20"/>
          <w:lang w:val="en-US"/>
        </w:rPr>
      </w:pPr>
      <w:r w:rsidRPr="00286E27">
        <w:rPr>
          <w:rFonts w:ascii="Tele-GroteskNor" w:hAnsi="Tele-GroteskNor"/>
          <w:b/>
          <w:sz w:val="20"/>
          <w:szCs w:val="20"/>
          <w:u w:val="single"/>
          <w:lang w:val="en-US"/>
        </w:rPr>
        <w:t>Почеток:</w:t>
      </w:r>
      <w:r w:rsidRPr="00286E27">
        <w:rPr>
          <w:rFonts w:ascii="Tele-GroteskNor" w:hAnsi="Tele-GroteskNor"/>
          <w:sz w:val="20"/>
          <w:szCs w:val="20"/>
        </w:rPr>
        <w:t xml:space="preserve"> </w:t>
      </w:r>
      <w:r w:rsidRPr="00286E27">
        <w:rPr>
          <w:rFonts w:ascii="Tele-GroteskNor" w:hAnsi="Tele-GroteskNor"/>
          <w:b/>
          <w:sz w:val="20"/>
          <w:szCs w:val="20"/>
        </w:rPr>
        <w:t>03.04.2018</w:t>
      </w:r>
    </w:p>
    <w:p w14:paraId="6A125663" w14:textId="77777777" w:rsidR="00286E27" w:rsidRPr="00286E27" w:rsidRDefault="00286E27" w:rsidP="00286E27">
      <w:pPr>
        <w:ind w:left="142"/>
        <w:jc w:val="both"/>
        <w:rPr>
          <w:rFonts w:ascii="Tele-GroteskNor" w:hAnsi="Tele-GroteskNor"/>
          <w:sz w:val="20"/>
          <w:szCs w:val="20"/>
        </w:rPr>
      </w:pPr>
      <w:r w:rsidRPr="00286E27">
        <w:rPr>
          <w:rFonts w:ascii="Tele-GroteskNor" w:hAnsi="Tele-GroteskNor"/>
          <w:sz w:val="20"/>
          <w:szCs w:val="20"/>
        </w:rPr>
        <w:t xml:space="preserve">Промотивно, корисниците на </w:t>
      </w:r>
      <w:r w:rsidRPr="00286E27">
        <w:rPr>
          <w:rFonts w:ascii="Tele-GroteskNor" w:hAnsi="Tele-GroteskNor"/>
          <w:b/>
          <w:sz w:val="20"/>
          <w:szCs w:val="20"/>
        </w:rPr>
        <w:t>Smart S</w:t>
      </w:r>
      <w:r w:rsidRPr="00286E27">
        <w:rPr>
          <w:rFonts w:ascii="Tele-GroteskNor" w:hAnsi="Tele-GroteskNor"/>
          <w:sz w:val="20"/>
          <w:szCs w:val="20"/>
        </w:rPr>
        <w:t xml:space="preserve"> и </w:t>
      </w:r>
      <w:r w:rsidRPr="00286E27">
        <w:rPr>
          <w:rFonts w:ascii="Tele-GroteskNor" w:hAnsi="Tele-GroteskNor"/>
          <w:b/>
          <w:sz w:val="20"/>
          <w:szCs w:val="20"/>
        </w:rPr>
        <w:t>Magenta 1 мобилни услуги S</w:t>
      </w:r>
      <w:r w:rsidRPr="00286E27">
        <w:rPr>
          <w:rFonts w:ascii="Tele-GroteskNor" w:hAnsi="Tele-GroteskNor"/>
          <w:sz w:val="20"/>
          <w:szCs w:val="20"/>
        </w:rPr>
        <w:t xml:space="preserve">, </w:t>
      </w:r>
      <w:r w:rsidRPr="00286E27">
        <w:rPr>
          <w:rFonts w:ascii="Tele-GroteskNor" w:hAnsi="Tele-GroteskNor"/>
          <w:b/>
          <w:sz w:val="20"/>
          <w:szCs w:val="20"/>
        </w:rPr>
        <w:t>ќе добијат 200 наместо регуларните 100 минути за разговори кон други национални мрежи</w:t>
      </w:r>
      <w:r w:rsidRPr="00286E27">
        <w:rPr>
          <w:rFonts w:ascii="Tele-GroteskNor" w:hAnsi="Tele-GroteskNor"/>
          <w:sz w:val="20"/>
          <w:szCs w:val="20"/>
        </w:rPr>
        <w:t xml:space="preserve">. </w:t>
      </w:r>
    </w:p>
    <w:p w14:paraId="5C88F8E4" w14:textId="77777777" w:rsidR="00286E27" w:rsidRPr="00286E27" w:rsidRDefault="00286E27" w:rsidP="00286E27">
      <w:pPr>
        <w:ind w:left="142"/>
        <w:jc w:val="both"/>
        <w:rPr>
          <w:rFonts w:ascii="Tele-GroteskNor" w:hAnsi="Tele-GroteskNor"/>
          <w:sz w:val="20"/>
          <w:szCs w:val="20"/>
          <w:lang w:val="en-US"/>
        </w:rPr>
      </w:pPr>
      <w:r w:rsidRPr="00286E27">
        <w:rPr>
          <w:rFonts w:ascii="Tele-GroteskNor" w:hAnsi="Tele-GroteskNor"/>
          <w:sz w:val="20"/>
          <w:szCs w:val="20"/>
        </w:rPr>
        <w:t>Понудата важи за:</w:t>
      </w:r>
    </w:p>
    <w:p w14:paraId="0DC1365F" w14:textId="77777777" w:rsidR="00286E27" w:rsidRPr="00286E27" w:rsidRDefault="00286E27" w:rsidP="00286E27">
      <w:pPr>
        <w:pStyle w:val="ListParagraph"/>
        <w:numPr>
          <w:ilvl w:val="0"/>
          <w:numId w:val="57"/>
        </w:numPr>
        <w:spacing w:after="0" w:line="240" w:lineRule="auto"/>
        <w:contextualSpacing w:val="0"/>
        <w:jc w:val="both"/>
        <w:rPr>
          <w:rFonts w:ascii="Tele-GroteskNor" w:hAnsi="Tele-GroteskNor"/>
          <w:b/>
          <w:sz w:val="20"/>
          <w:szCs w:val="20"/>
        </w:rPr>
      </w:pPr>
      <w:r w:rsidRPr="00286E27">
        <w:rPr>
          <w:rFonts w:ascii="Tele-GroteskNor" w:hAnsi="Tele-GroteskNor"/>
          <w:b/>
          <w:sz w:val="20"/>
          <w:szCs w:val="20"/>
        </w:rPr>
        <w:t>Сите нови корисници на овие тарифни модели,</w:t>
      </w:r>
    </w:p>
    <w:p w14:paraId="484F916F" w14:textId="77777777" w:rsidR="00286E27" w:rsidRPr="00286E27" w:rsidRDefault="00286E27" w:rsidP="00286E27">
      <w:pPr>
        <w:pStyle w:val="ListParagraph"/>
        <w:numPr>
          <w:ilvl w:val="0"/>
          <w:numId w:val="57"/>
        </w:numPr>
        <w:spacing w:after="0" w:line="240" w:lineRule="auto"/>
        <w:contextualSpacing w:val="0"/>
        <w:jc w:val="both"/>
        <w:rPr>
          <w:rFonts w:ascii="Tele-GroteskNor" w:hAnsi="Tele-GroteskNor"/>
          <w:b/>
          <w:sz w:val="20"/>
          <w:szCs w:val="20"/>
        </w:rPr>
      </w:pPr>
      <w:r w:rsidRPr="00286E27">
        <w:rPr>
          <w:rFonts w:ascii="Tele-GroteskNor" w:hAnsi="Tele-GroteskNor"/>
          <w:b/>
          <w:sz w:val="20"/>
          <w:szCs w:val="20"/>
        </w:rPr>
        <w:t>Сите постојни корисници кои ќе потпишат договор за лојалност (Доверба 24/12 или Фамилијарен буџет) на овие тарифни модели.</w:t>
      </w:r>
    </w:p>
    <w:p w14:paraId="2F8B2EA2" w14:textId="77777777" w:rsidR="00286E27" w:rsidRPr="00286E27" w:rsidRDefault="00286E27" w:rsidP="00286E27">
      <w:pPr>
        <w:ind w:left="142"/>
        <w:jc w:val="both"/>
        <w:rPr>
          <w:rFonts w:ascii="Tele-GroteskNor" w:hAnsi="Tele-GroteskNor"/>
          <w:sz w:val="20"/>
          <w:szCs w:val="20"/>
        </w:rPr>
      </w:pPr>
      <w:r w:rsidRPr="00286E27">
        <w:rPr>
          <w:rFonts w:ascii="Tele-GroteskNor" w:hAnsi="Tele-GroteskNor"/>
          <w:sz w:val="20"/>
          <w:szCs w:val="20"/>
        </w:rPr>
        <w:t>Промотивните минути ќе можат да се користат сè додека не се промени тарифниот модел врз основa на кој корисникот ја добил промоцијата.</w:t>
      </w:r>
    </w:p>
    <w:p w14:paraId="0988D87E" w14:textId="77777777" w:rsidR="00286E27" w:rsidRPr="00D501EB" w:rsidRDefault="00286E27" w:rsidP="00286E27">
      <w:pPr>
        <w:jc w:val="both"/>
        <w:rPr>
          <w:rFonts w:ascii="Tele-GroteskNor" w:hAnsi="Tele-GroteskNor"/>
          <w:sz w:val="20"/>
          <w:szCs w:val="20"/>
        </w:rPr>
      </w:pPr>
      <w:r w:rsidRPr="00D501EB">
        <w:rPr>
          <w:rFonts w:ascii="Tele-GroteskNor" w:hAnsi="Tele-GroteskNor"/>
          <w:sz w:val="20"/>
          <w:szCs w:val="20"/>
        </w:rPr>
        <w:t xml:space="preserve">Промотивната понуда е </w:t>
      </w:r>
      <w:r w:rsidRPr="00D501EB">
        <w:rPr>
          <w:rFonts w:ascii="Tele-GroteskNor" w:hAnsi="Tele-GroteskNor"/>
          <w:b/>
          <w:sz w:val="20"/>
          <w:szCs w:val="20"/>
        </w:rPr>
        <w:t xml:space="preserve">валидна </w:t>
      </w:r>
      <w:r w:rsidR="00941D54">
        <w:rPr>
          <w:rFonts w:ascii="Tele-GroteskNor" w:hAnsi="Tele-GroteskNor"/>
          <w:b/>
          <w:sz w:val="20"/>
          <w:szCs w:val="20"/>
        </w:rPr>
        <w:t>до</w:t>
      </w:r>
      <w:r>
        <w:rPr>
          <w:rFonts w:ascii="Tele-GroteskNor" w:hAnsi="Tele-GroteskNor"/>
          <w:b/>
          <w:sz w:val="20"/>
          <w:szCs w:val="20"/>
        </w:rPr>
        <w:t xml:space="preserve"> 30</w:t>
      </w:r>
      <w:r w:rsidRPr="00D501EB">
        <w:rPr>
          <w:rFonts w:ascii="Tele-GroteskNor" w:hAnsi="Tele-GroteskNor"/>
          <w:b/>
          <w:sz w:val="20"/>
          <w:szCs w:val="20"/>
        </w:rPr>
        <w:t>.</w:t>
      </w:r>
      <w:r>
        <w:rPr>
          <w:rFonts w:ascii="Tele-GroteskNor" w:hAnsi="Tele-GroteskNor"/>
          <w:b/>
          <w:sz w:val="20"/>
          <w:szCs w:val="20"/>
        </w:rPr>
        <w:t>09</w:t>
      </w:r>
      <w:r w:rsidRPr="00D501EB">
        <w:rPr>
          <w:rFonts w:ascii="Tele-GroteskNor" w:hAnsi="Tele-GroteskNor"/>
          <w:b/>
          <w:sz w:val="20"/>
          <w:szCs w:val="20"/>
        </w:rPr>
        <w:t>.2018</w:t>
      </w:r>
      <w:r>
        <w:rPr>
          <w:rFonts w:ascii="Tele-GroteskNor" w:hAnsi="Tele-GroteskNor"/>
          <w:b/>
          <w:sz w:val="20"/>
          <w:szCs w:val="20"/>
        </w:rPr>
        <w:t>.</w:t>
      </w:r>
    </w:p>
    <w:p w14:paraId="61E612DE" w14:textId="77777777" w:rsidR="00286E27" w:rsidRPr="00C66E5B" w:rsidRDefault="00286E27" w:rsidP="00C66E5B">
      <w:pPr>
        <w:pStyle w:val="ListParagraph"/>
        <w:numPr>
          <w:ilvl w:val="2"/>
          <w:numId w:val="2"/>
        </w:numPr>
        <w:spacing w:after="0" w:line="240" w:lineRule="auto"/>
        <w:rPr>
          <w:rFonts w:ascii="Tele-GroteskNor" w:hAnsi="Tele-GroteskNor"/>
          <w:b/>
          <w:sz w:val="20"/>
          <w:szCs w:val="20"/>
          <w:lang w:val="en-US"/>
        </w:rPr>
      </w:pPr>
      <w:r w:rsidRPr="00D37D0C">
        <w:rPr>
          <w:rFonts w:ascii="Tele-GroteskNor" w:hAnsi="Tele-GroteskNor"/>
          <w:b/>
          <w:sz w:val="20"/>
          <w:szCs w:val="20"/>
          <w:lang w:val="en-US"/>
        </w:rPr>
        <w:t xml:space="preserve">ПРОМОЦИЈА </w:t>
      </w:r>
      <w:r w:rsidRPr="00C66E5B">
        <w:rPr>
          <w:rFonts w:ascii="Tele-GroteskNor" w:hAnsi="Tele-GroteskNor"/>
          <w:b/>
          <w:sz w:val="20"/>
          <w:szCs w:val="20"/>
          <w:lang w:val="en-US"/>
        </w:rPr>
        <w:t xml:space="preserve"> -  </w:t>
      </w:r>
      <w:r w:rsidRPr="00D37D0C">
        <w:rPr>
          <w:rFonts w:ascii="Tele-GroteskNor" w:hAnsi="Tele-GroteskNor"/>
          <w:b/>
          <w:sz w:val="20"/>
          <w:szCs w:val="20"/>
          <w:lang w:val="en-US"/>
        </w:rPr>
        <w:t>,,</w:t>
      </w:r>
      <w:r w:rsidRPr="00C66E5B">
        <w:rPr>
          <w:rFonts w:ascii="Tele-GroteskNor" w:hAnsi="Tele-GroteskNor"/>
          <w:b/>
          <w:sz w:val="20"/>
          <w:szCs w:val="20"/>
          <w:lang w:val="en-US"/>
        </w:rPr>
        <w:t>ДВОЈНО ПОВЕЌЕ ИНТЕРНЕТ</w:t>
      </w:r>
      <w:r w:rsidRPr="00D37D0C">
        <w:rPr>
          <w:rFonts w:ascii="Tele-GroteskNor" w:hAnsi="Tele-GroteskNor"/>
          <w:b/>
          <w:sz w:val="20"/>
          <w:szCs w:val="20"/>
          <w:lang w:val="en-US"/>
        </w:rPr>
        <w:t xml:space="preserve"> </w:t>
      </w:r>
      <w:r w:rsidRPr="00C66E5B">
        <w:rPr>
          <w:rFonts w:ascii="Tele-GroteskNor" w:hAnsi="Tele-GroteskNor"/>
          <w:b/>
          <w:sz w:val="20"/>
          <w:szCs w:val="20"/>
          <w:lang w:val="en-US"/>
        </w:rPr>
        <w:t xml:space="preserve">во </w:t>
      </w:r>
      <w:r w:rsidRPr="00D37D0C">
        <w:rPr>
          <w:rFonts w:ascii="Tele-GroteskNor" w:hAnsi="Tele-GroteskNor"/>
          <w:b/>
          <w:sz w:val="20"/>
          <w:szCs w:val="20"/>
          <w:lang w:val="en-US"/>
        </w:rPr>
        <w:t xml:space="preserve">Smart, Magenta 1 </w:t>
      </w:r>
      <w:r w:rsidRPr="00C66E5B">
        <w:rPr>
          <w:rFonts w:ascii="Tele-GroteskNor" w:hAnsi="Tele-GroteskNor"/>
          <w:b/>
          <w:sz w:val="20"/>
          <w:szCs w:val="20"/>
          <w:lang w:val="en-US"/>
        </w:rPr>
        <w:t xml:space="preserve">и </w:t>
      </w:r>
      <w:r w:rsidRPr="00D37D0C">
        <w:rPr>
          <w:rFonts w:ascii="Tele-GroteskNor" w:hAnsi="Tele-GroteskNor"/>
          <w:b/>
          <w:sz w:val="20"/>
          <w:szCs w:val="20"/>
          <w:lang w:val="en-US"/>
        </w:rPr>
        <w:t xml:space="preserve">Cool </w:t>
      </w:r>
      <w:r w:rsidRPr="00C66E5B">
        <w:rPr>
          <w:rFonts w:ascii="Tele-GroteskNor" w:hAnsi="Tele-GroteskNor"/>
          <w:b/>
          <w:sz w:val="20"/>
          <w:szCs w:val="20"/>
          <w:lang w:val="en-US"/>
        </w:rPr>
        <w:t>тарифните модели</w:t>
      </w:r>
      <w:r w:rsidRPr="00D37D0C">
        <w:rPr>
          <w:rFonts w:ascii="Tele-GroteskNor" w:hAnsi="Tele-GroteskNor"/>
          <w:b/>
          <w:sz w:val="20"/>
          <w:szCs w:val="20"/>
          <w:lang w:val="en-US"/>
        </w:rPr>
        <w:t>”</w:t>
      </w:r>
      <w:r w:rsidRPr="00C66E5B">
        <w:rPr>
          <w:rFonts w:ascii="Tele-GroteskNor" w:hAnsi="Tele-GroteskNor"/>
          <w:b/>
          <w:sz w:val="20"/>
          <w:szCs w:val="20"/>
          <w:lang w:val="en-US"/>
        </w:rPr>
        <w:t xml:space="preserve"> </w:t>
      </w:r>
    </w:p>
    <w:p w14:paraId="526EB839" w14:textId="77777777" w:rsidR="00286E27" w:rsidRPr="00D37D0C" w:rsidRDefault="00286E27" w:rsidP="00286E27">
      <w:pPr>
        <w:spacing w:after="0" w:line="240" w:lineRule="auto"/>
        <w:jc w:val="both"/>
        <w:rPr>
          <w:rFonts w:ascii="Tele-GroteskNor" w:hAnsi="Tele-GroteskNor"/>
          <w:b/>
          <w:sz w:val="20"/>
          <w:szCs w:val="20"/>
          <w:u w:val="single"/>
          <w:lang w:val="en-US"/>
        </w:rPr>
      </w:pPr>
    </w:p>
    <w:p w14:paraId="7C9E39EC" w14:textId="77777777" w:rsidR="00286E27" w:rsidRPr="00D37D0C" w:rsidRDefault="00286E27" w:rsidP="00286E27">
      <w:pPr>
        <w:spacing w:after="0" w:line="240" w:lineRule="auto"/>
        <w:ind w:firstLine="284"/>
        <w:jc w:val="both"/>
        <w:rPr>
          <w:rFonts w:ascii="Tele-GroteskNor" w:hAnsi="Tele-GroteskNor"/>
          <w:b/>
          <w:sz w:val="20"/>
          <w:szCs w:val="20"/>
        </w:rPr>
      </w:pPr>
      <w:r w:rsidRPr="00D37D0C">
        <w:rPr>
          <w:rFonts w:ascii="Tele-GroteskNor" w:hAnsi="Tele-GroteskNor"/>
          <w:b/>
          <w:sz w:val="20"/>
          <w:szCs w:val="20"/>
          <w:u w:val="single"/>
          <w:lang w:val="en-US"/>
        </w:rPr>
        <w:t>Почеток:</w:t>
      </w:r>
      <w:r w:rsidRPr="00D37D0C">
        <w:rPr>
          <w:rFonts w:ascii="Tele-GroteskNor" w:hAnsi="Tele-GroteskNor"/>
          <w:b/>
          <w:sz w:val="20"/>
          <w:szCs w:val="20"/>
        </w:rPr>
        <w:t xml:space="preserve"> 01.03.201</w:t>
      </w:r>
      <w:r>
        <w:rPr>
          <w:rFonts w:ascii="Tele-GroteskNor" w:hAnsi="Tele-GroteskNor"/>
          <w:b/>
          <w:sz w:val="20"/>
          <w:szCs w:val="20"/>
        </w:rPr>
        <w:t xml:space="preserve">8 </w:t>
      </w:r>
    </w:p>
    <w:p w14:paraId="5D20FD0E" w14:textId="77777777" w:rsidR="00286E27" w:rsidRPr="00D37D0C" w:rsidRDefault="00286E27" w:rsidP="00286E27">
      <w:pPr>
        <w:pStyle w:val="NoSpacing"/>
        <w:ind w:left="284"/>
        <w:jc w:val="both"/>
        <w:rPr>
          <w:rFonts w:ascii="Tele-GroteskNor" w:hAnsi="Tele-GroteskNor"/>
          <w:sz w:val="20"/>
          <w:szCs w:val="20"/>
        </w:rPr>
      </w:pPr>
    </w:p>
    <w:p w14:paraId="5598F8B2" w14:textId="77777777" w:rsidR="00286E27" w:rsidRPr="00D501EB" w:rsidRDefault="00286E27" w:rsidP="00286E27">
      <w:pPr>
        <w:ind w:left="114"/>
        <w:jc w:val="both"/>
        <w:rPr>
          <w:rFonts w:ascii="Tele-GroteskNor" w:hAnsi="Tele-GroteskNor"/>
          <w:sz w:val="20"/>
        </w:rPr>
      </w:pPr>
      <w:r w:rsidRPr="00D501EB">
        <w:rPr>
          <w:rFonts w:ascii="Tele-GroteskNor" w:hAnsi="Tele-GroteskNor"/>
          <w:sz w:val="20"/>
        </w:rPr>
        <w:t>Со оваа понуда корисниците ќе добијат двојно повеќе интернет во период од 24 месеци:</w:t>
      </w:r>
    </w:p>
    <w:p w14:paraId="6889B31B" w14:textId="77777777" w:rsidR="00286E27" w:rsidRPr="00D501EB" w:rsidRDefault="00286E27" w:rsidP="00286E27">
      <w:pPr>
        <w:pStyle w:val="ListParagraph"/>
        <w:numPr>
          <w:ilvl w:val="0"/>
          <w:numId w:val="55"/>
        </w:numPr>
        <w:spacing w:after="0" w:line="240" w:lineRule="auto"/>
        <w:contextualSpacing w:val="0"/>
        <w:jc w:val="both"/>
        <w:rPr>
          <w:rFonts w:ascii="Tele-GroteskNor" w:hAnsi="Tele-GroteskNor"/>
          <w:sz w:val="20"/>
        </w:rPr>
      </w:pPr>
      <w:r w:rsidRPr="00D501EB">
        <w:rPr>
          <w:rFonts w:ascii="Tele-GroteskNor" w:hAnsi="Tele-GroteskNor"/>
          <w:sz w:val="20"/>
        </w:rPr>
        <w:lastRenderedPageBreak/>
        <w:t xml:space="preserve">Во </w:t>
      </w:r>
      <w:r w:rsidRPr="00D501EB">
        <w:rPr>
          <w:rFonts w:ascii="Tele-GroteskNor" w:hAnsi="Tele-GroteskNor"/>
          <w:b/>
          <w:bCs/>
          <w:sz w:val="20"/>
        </w:rPr>
        <w:t>Smart S</w:t>
      </w:r>
      <w:r w:rsidRPr="00D501EB">
        <w:rPr>
          <w:rFonts w:ascii="Tele-GroteskNor" w:hAnsi="Tele-GroteskNor"/>
          <w:sz w:val="20"/>
        </w:rPr>
        <w:t xml:space="preserve"> и </w:t>
      </w:r>
      <w:r w:rsidRPr="00D501EB">
        <w:rPr>
          <w:rFonts w:ascii="Tele-GroteskNor" w:hAnsi="Tele-GroteskNor"/>
          <w:b/>
          <w:bCs/>
          <w:sz w:val="20"/>
        </w:rPr>
        <w:t xml:space="preserve">Magenta 1 S </w:t>
      </w:r>
      <w:r w:rsidRPr="00D501EB">
        <w:rPr>
          <w:rFonts w:ascii="Tele-GroteskNor" w:hAnsi="Tele-GroteskNor"/>
          <w:sz w:val="20"/>
        </w:rPr>
        <w:t xml:space="preserve"> сегашните </w:t>
      </w:r>
      <w:r w:rsidRPr="00D501EB">
        <w:rPr>
          <w:rFonts w:ascii="Tele-GroteskNor" w:hAnsi="Tele-GroteskNor"/>
          <w:b/>
          <w:bCs/>
          <w:sz w:val="20"/>
        </w:rPr>
        <w:t>300 MB</w:t>
      </w:r>
      <w:r w:rsidRPr="00D501EB">
        <w:rPr>
          <w:rFonts w:ascii="Tele-GroteskNor" w:hAnsi="Tele-GroteskNor"/>
          <w:sz w:val="20"/>
        </w:rPr>
        <w:t xml:space="preserve"> се зголемуваат на </w:t>
      </w:r>
      <w:r w:rsidRPr="00D501EB">
        <w:rPr>
          <w:rFonts w:ascii="Tele-GroteskNor" w:hAnsi="Tele-GroteskNor"/>
          <w:b/>
          <w:bCs/>
          <w:sz w:val="20"/>
        </w:rPr>
        <w:t>600 MB</w:t>
      </w:r>
    </w:p>
    <w:p w14:paraId="05A908F9" w14:textId="77777777" w:rsidR="00286E27" w:rsidRPr="00D501EB" w:rsidRDefault="00286E27" w:rsidP="00286E27">
      <w:pPr>
        <w:pStyle w:val="ListParagraph"/>
        <w:numPr>
          <w:ilvl w:val="0"/>
          <w:numId w:val="55"/>
        </w:numPr>
        <w:spacing w:after="0" w:line="240" w:lineRule="auto"/>
        <w:contextualSpacing w:val="0"/>
        <w:jc w:val="both"/>
        <w:rPr>
          <w:rFonts w:ascii="Tele-GroteskNor" w:hAnsi="Tele-GroteskNor"/>
          <w:sz w:val="20"/>
        </w:rPr>
      </w:pPr>
      <w:r w:rsidRPr="00D501EB">
        <w:rPr>
          <w:rFonts w:ascii="Tele-GroteskNor" w:hAnsi="Tele-GroteskNor"/>
          <w:sz w:val="20"/>
        </w:rPr>
        <w:t xml:space="preserve">Во </w:t>
      </w:r>
      <w:r w:rsidRPr="00D501EB">
        <w:rPr>
          <w:rFonts w:ascii="Tele-GroteskNor" w:hAnsi="Tele-GroteskNor"/>
          <w:b/>
          <w:bCs/>
          <w:sz w:val="20"/>
        </w:rPr>
        <w:t>Smart M</w:t>
      </w:r>
      <w:r w:rsidRPr="00D501EB">
        <w:rPr>
          <w:rFonts w:ascii="Tele-GroteskNor" w:hAnsi="Tele-GroteskNor"/>
          <w:sz w:val="20"/>
        </w:rPr>
        <w:t xml:space="preserve"> и </w:t>
      </w:r>
      <w:r w:rsidRPr="00D501EB">
        <w:rPr>
          <w:rFonts w:ascii="Tele-GroteskNor" w:hAnsi="Tele-GroteskNor"/>
          <w:b/>
          <w:bCs/>
          <w:sz w:val="20"/>
        </w:rPr>
        <w:t xml:space="preserve">Magenta 1 M </w:t>
      </w:r>
      <w:r w:rsidRPr="00D501EB">
        <w:rPr>
          <w:rFonts w:ascii="Tele-GroteskNor" w:hAnsi="Tele-GroteskNor"/>
          <w:sz w:val="20"/>
        </w:rPr>
        <w:t xml:space="preserve"> сегашните </w:t>
      </w:r>
      <w:r w:rsidRPr="00D501EB">
        <w:rPr>
          <w:rFonts w:ascii="Tele-GroteskNor" w:hAnsi="Tele-GroteskNor"/>
          <w:b/>
          <w:bCs/>
          <w:sz w:val="20"/>
        </w:rPr>
        <w:t>5 GB</w:t>
      </w:r>
      <w:r w:rsidRPr="00D501EB">
        <w:rPr>
          <w:rFonts w:ascii="Tele-GroteskNor" w:hAnsi="Tele-GroteskNor"/>
          <w:sz w:val="20"/>
        </w:rPr>
        <w:t xml:space="preserve"> се зголемуваат на </w:t>
      </w:r>
      <w:r w:rsidRPr="00D501EB">
        <w:rPr>
          <w:rFonts w:ascii="Tele-GroteskNor" w:hAnsi="Tele-GroteskNor"/>
          <w:b/>
          <w:bCs/>
          <w:sz w:val="20"/>
        </w:rPr>
        <w:t>10 GB</w:t>
      </w:r>
      <w:r>
        <w:rPr>
          <w:rFonts w:ascii="Tele-GroteskNor" w:hAnsi="Tele-GroteskNor"/>
          <w:b/>
          <w:bCs/>
          <w:sz w:val="20"/>
        </w:rPr>
        <w:t xml:space="preserve"> </w:t>
      </w:r>
    </w:p>
    <w:p w14:paraId="40C9FD17" w14:textId="77777777" w:rsidR="00286E27" w:rsidRPr="001C57B9" w:rsidRDefault="00286E27" w:rsidP="00286E27">
      <w:pPr>
        <w:pStyle w:val="ListParagraph"/>
        <w:numPr>
          <w:ilvl w:val="0"/>
          <w:numId w:val="55"/>
        </w:numPr>
        <w:spacing w:after="0" w:line="240" w:lineRule="auto"/>
        <w:contextualSpacing w:val="0"/>
        <w:jc w:val="both"/>
        <w:rPr>
          <w:rFonts w:ascii="Tele-GroteskNor" w:hAnsi="Tele-GroteskNor"/>
          <w:sz w:val="20"/>
        </w:rPr>
      </w:pPr>
      <w:r w:rsidRPr="00D501EB">
        <w:rPr>
          <w:rFonts w:ascii="Tele-GroteskNor" w:hAnsi="Tele-GroteskNor"/>
          <w:sz w:val="20"/>
        </w:rPr>
        <w:t xml:space="preserve">Во </w:t>
      </w:r>
      <w:r w:rsidRPr="00D501EB">
        <w:rPr>
          <w:rFonts w:ascii="Tele-GroteskNor" w:hAnsi="Tele-GroteskNor"/>
          <w:b/>
          <w:bCs/>
          <w:sz w:val="20"/>
        </w:rPr>
        <w:t>Smart L</w:t>
      </w:r>
      <w:r w:rsidRPr="00D501EB">
        <w:rPr>
          <w:rFonts w:ascii="Tele-GroteskNor" w:hAnsi="Tele-GroteskNor"/>
          <w:sz w:val="20"/>
        </w:rPr>
        <w:t xml:space="preserve"> и </w:t>
      </w:r>
      <w:r w:rsidRPr="00D501EB">
        <w:rPr>
          <w:rFonts w:ascii="Tele-GroteskNor" w:hAnsi="Tele-GroteskNor"/>
          <w:b/>
          <w:bCs/>
          <w:sz w:val="20"/>
        </w:rPr>
        <w:t>Magenta 1 L</w:t>
      </w:r>
      <w:r w:rsidRPr="00D501EB">
        <w:rPr>
          <w:rFonts w:ascii="Tele-GroteskNor" w:hAnsi="Tele-GroteskNor"/>
          <w:sz w:val="20"/>
        </w:rPr>
        <w:t xml:space="preserve"> сегашните </w:t>
      </w:r>
      <w:r w:rsidRPr="00D501EB">
        <w:rPr>
          <w:rFonts w:ascii="Tele-GroteskNor" w:hAnsi="Tele-GroteskNor"/>
          <w:b/>
          <w:bCs/>
          <w:sz w:val="20"/>
        </w:rPr>
        <w:t>6 GB</w:t>
      </w:r>
      <w:r w:rsidRPr="00D501EB">
        <w:rPr>
          <w:rFonts w:ascii="Tele-GroteskNor" w:hAnsi="Tele-GroteskNor"/>
          <w:sz w:val="20"/>
        </w:rPr>
        <w:t xml:space="preserve"> се зголемуваат на </w:t>
      </w:r>
      <w:r w:rsidRPr="00D501EB">
        <w:rPr>
          <w:rFonts w:ascii="Tele-GroteskNor" w:hAnsi="Tele-GroteskNor"/>
          <w:b/>
          <w:bCs/>
          <w:sz w:val="20"/>
        </w:rPr>
        <w:t>12 GB</w:t>
      </w:r>
      <w:r>
        <w:rPr>
          <w:rFonts w:ascii="Tele-GroteskNor" w:hAnsi="Tele-GroteskNor"/>
          <w:b/>
          <w:bCs/>
          <w:sz w:val="20"/>
        </w:rPr>
        <w:t xml:space="preserve"> </w:t>
      </w:r>
    </w:p>
    <w:p w14:paraId="1FFF43E2" w14:textId="77777777" w:rsidR="00286E27" w:rsidRPr="00D501EB" w:rsidRDefault="00286E27" w:rsidP="00286E27">
      <w:pPr>
        <w:pStyle w:val="ListParagraph"/>
        <w:numPr>
          <w:ilvl w:val="0"/>
          <w:numId w:val="55"/>
        </w:numPr>
        <w:spacing w:after="0" w:line="240" w:lineRule="auto"/>
        <w:contextualSpacing w:val="0"/>
        <w:jc w:val="both"/>
        <w:rPr>
          <w:rFonts w:ascii="Tele-GroteskNor" w:hAnsi="Tele-GroteskNor"/>
          <w:sz w:val="20"/>
        </w:rPr>
      </w:pPr>
      <w:r w:rsidRPr="00D501EB">
        <w:rPr>
          <w:rFonts w:ascii="Tele-GroteskNor" w:hAnsi="Tele-GroteskNor"/>
          <w:sz w:val="20"/>
        </w:rPr>
        <w:t xml:space="preserve">Во </w:t>
      </w:r>
      <w:r w:rsidRPr="00D501EB">
        <w:rPr>
          <w:rFonts w:ascii="Tele-GroteskNor" w:hAnsi="Tele-GroteskNor"/>
          <w:b/>
          <w:bCs/>
          <w:sz w:val="20"/>
          <w:lang w:val="en-US"/>
        </w:rPr>
        <w:t>Cool</w:t>
      </w:r>
      <w:r w:rsidRPr="00D501EB">
        <w:rPr>
          <w:rFonts w:ascii="Tele-GroteskNor" w:hAnsi="Tele-GroteskNor"/>
          <w:sz w:val="20"/>
        </w:rPr>
        <w:t xml:space="preserve"> и </w:t>
      </w:r>
      <w:r w:rsidRPr="00D501EB">
        <w:rPr>
          <w:rFonts w:ascii="Tele-GroteskNor" w:hAnsi="Tele-GroteskNor"/>
          <w:b/>
          <w:bCs/>
          <w:sz w:val="20"/>
          <w:lang w:val="en-US"/>
        </w:rPr>
        <w:t>Cool Junior</w:t>
      </w:r>
      <w:r w:rsidRPr="00D501EB">
        <w:rPr>
          <w:rFonts w:ascii="Tele-GroteskNor" w:hAnsi="Tele-GroteskNor"/>
          <w:sz w:val="20"/>
        </w:rPr>
        <w:t xml:space="preserve"> сегашните </w:t>
      </w:r>
      <w:r w:rsidRPr="00D501EB">
        <w:rPr>
          <w:rFonts w:ascii="Tele-GroteskNor" w:hAnsi="Tele-GroteskNor"/>
          <w:b/>
          <w:bCs/>
          <w:sz w:val="20"/>
          <w:lang w:val="en-US"/>
        </w:rPr>
        <w:t>4</w:t>
      </w:r>
      <w:r w:rsidRPr="00D501EB">
        <w:rPr>
          <w:rFonts w:ascii="Tele-GroteskNor" w:hAnsi="Tele-GroteskNor"/>
          <w:b/>
          <w:bCs/>
          <w:sz w:val="20"/>
        </w:rPr>
        <w:t xml:space="preserve"> GB</w:t>
      </w:r>
      <w:r w:rsidRPr="00D501EB">
        <w:rPr>
          <w:rFonts w:ascii="Tele-GroteskNor" w:hAnsi="Tele-GroteskNor"/>
          <w:sz w:val="20"/>
        </w:rPr>
        <w:t xml:space="preserve"> се зголемуваат на </w:t>
      </w:r>
      <w:r w:rsidRPr="00D501EB">
        <w:rPr>
          <w:rFonts w:ascii="Tele-GroteskNor" w:hAnsi="Tele-GroteskNor"/>
          <w:b/>
          <w:bCs/>
          <w:sz w:val="20"/>
          <w:lang w:val="en-US"/>
        </w:rPr>
        <w:t>8</w:t>
      </w:r>
      <w:r w:rsidRPr="00D501EB">
        <w:rPr>
          <w:rFonts w:ascii="Tele-GroteskNor" w:hAnsi="Tele-GroteskNor"/>
          <w:b/>
          <w:bCs/>
          <w:sz w:val="20"/>
        </w:rPr>
        <w:t xml:space="preserve"> GB                                                                                                                                                             </w:t>
      </w:r>
    </w:p>
    <w:p w14:paraId="1EDBF77E" w14:textId="77777777" w:rsidR="00286E27" w:rsidRPr="00D37D0C" w:rsidRDefault="00286E27" w:rsidP="00286E27">
      <w:pPr>
        <w:pStyle w:val="ListParagraph"/>
        <w:spacing w:after="0" w:line="240" w:lineRule="auto"/>
        <w:ind w:left="834"/>
        <w:contextualSpacing w:val="0"/>
        <w:rPr>
          <w:rFonts w:ascii="Tele-GroteskNor" w:hAnsi="Tele-GroteskNor"/>
        </w:rPr>
      </w:pPr>
    </w:p>
    <w:p w14:paraId="77B24DB3" w14:textId="77777777" w:rsidR="00286E27" w:rsidRPr="00D501EB" w:rsidRDefault="00286E27" w:rsidP="00286E27">
      <w:pPr>
        <w:ind w:left="114"/>
        <w:jc w:val="both"/>
        <w:rPr>
          <w:rFonts w:ascii="Tele-GroteskNor" w:hAnsi="Tele-GroteskNor"/>
          <w:sz w:val="20"/>
          <w:lang w:val="en-US"/>
        </w:rPr>
      </w:pPr>
      <w:r w:rsidRPr="00D501EB">
        <w:rPr>
          <w:rFonts w:ascii="Tele-GroteskNor" w:hAnsi="Tele-GroteskNor"/>
          <w:sz w:val="20"/>
        </w:rPr>
        <w:t>Промотивната понуда е достапна за</w:t>
      </w:r>
      <w:r w:rsidRPr="00D501EB">
        <w:rPr>
          <w:rFonts w:ascii="Tele-GroteskNor" w:hAnsi="Tele-GroteskNor"/>
          <w:sz w:val="20"/>
          <w:lang w:val="en-US"/>
        </w:rPr>
        <w:t>:</w:t>
      </w:r>
    </w:p>
    <w:p w14:paraId="0E5BBD53" w14:textId="77777777" w:rsidR="00286E27" w:rsidRPr="00D501EB" w:rsidRDefault="00286E27" w:rsidP="00286E27">
      <w:pPr>
        <w:pStyle w:val="ListParagraph"/>
        <w:numPr>
          <w:ilvl w:val="0"/>
          <w:numId w:val="56"/>
        </w:numPr>
        <w:spacing w:after="0" w:line="240" w:lineRule="auto"/>
        <w:contextualSpacing w:val="0"/>
        <w:jc w:val="both"/>
        <w:rPr>
          <w:rFonts w:ascii="Tele-GroteskNor" w:hAnsi="Tele-GroteskNor"/>
          <w:sz w:val="20"/>
        </w:rPr>
      </w:pPr>
      <w:r w:rsidRPr="00D501EB">
        <w:rPr>
          <w:rFonts w:ascii="Tele-GroteskNor" w:hAnsi="Tele-GroteskNor"/>
          <w:b/>
          <w:bCs/>
          <w:sz w:val="20"/>
        </w:rPr>
        <w:t>Сите нови корисници</w:t>
      </w:r>
      <w:r w:rsidRPr="00D501EB">
        <w:rPr>
          <w:rFonts w:ascii="Tele-GroteskNor" w:hAnsi="Tele-GroteskNor"/>
          <w:sz w:val="20"/>
        </w:rPr>
        <w:t xml:space="preserve"> на Smart, Magenta 1 и Cool тарифните модели во промотивниот период.</w:t>
      </w:r>
    </w:p>
    <w:p w14:paraId="707ABED7" w14:textId="77777777" w:rsidR="00286E27" w:rsidRPr="00D501EB" w:rsidRDefault="00286E27" w:rsidP="00286E27">
      <w:pPr>
        <w:pStyle w:val="ListParagraph"/>
        <w:numPr>
          <w:ilvl w:val="0"/>
          <w:numId w:val="56"/>
        </w:numPr>
        <w:spacing w:after="0" w:line="240" w:lineRule="auto"/>
        <w:contextualSpacing w:val="0"/>
        <w:jc w:val="both"/>
        <w:rPr>
          <w:rFonts w:ascii="Tele-GroteskNor" w:hAnsi="Tele-GroteskNor"/>
          <w:sz w:val="20"/>
        </w:rPr>
      </w:pPr>
      <w:r w:rsidRPr="00D501EB">
        <w:rPr>
          <w:rFonts w:ascii="Tele-GroteskNor" w:hAnsi="Tele-GroteskNor"/>
          <w:b/>
          <w:bCs/>
          <w:sz w:val="20"/>
        </w:rPr>
        <w:t>Сите постоечки корисници кои ќе потпишат договор</w:t>
      </w:r>
      <w:r w:rsidRPr="00D501EB">
        <w:rPr>
          <w:rFonts w:ascii="Tele-GroteskNor" w:hAnsi="Tele-GroteskNor"/>
          <w:sz w:val="20"/>
        </w:rPr>
        <w:t xml:space="preserve"> за Доверба 24 или Фамилијарен буџет на некој од Smart, Magenta 1 или Cool тарифните модели во промотивниот период.</w:t>
      </w:r>
    </w:p>
    <w:p w14:paraId="2FF825F5" w14:textId="77777777" w:rsidR="00286E27" w:rsidRPr="00797C81" w:rsidRDefault="00286E27" w:rsidP="00286E27">
      <w:pPr>
        <w:pStyle w:val="ListParagraph"/>
        <w:spacing w:after="0" w:line="240" w:lineRule="auto"/>
        <w:ind w:left="834"/>
        <w:contextualSpacing w:val="0"/>
        <w:jc w:val="both"/>
        <w:rPr>
          <w:rFonts w:ascii="Tele-GroteskNor" w:hAnsi="Tele-GroteskNor"/>
        </w:rPr>
      </w:pPr>
    </w:p>
    <w:p w14:paraId="5DD4F88D" w14:textId="77777777" w:rsidR="00286E27" w:rsidRPr="00D501EB" w:rsidRDefault="00286E27" w:rsidP="00286E27">
      <w:pPr>
        <w:jc w:val="both"/>
        <w:rPr>
          <w:rFonts w:ascii="Tele-GroteskNor" w:hAnsi="Tele-GroteskNor"/>
          <w:sz w:val="20"/>
          <w:szCs w:val="20"/>
        </w:rPr>
      </w:pPr>
      <w:r w:rsidRPr="00D501EB">
        <w:rPr>
          <w:rFonts w:ascii="Tele-GroteskNor" w:hAnsi="Tele-GroteskNor"/>
          <w:sz w:val="20"/>
          <w:szCs w:val="20"/>
        </w:rPr>
        <w:t xml:space="preserve">Промотивната понуда е </w:t>
      </w:r>
      <w:r w:rsidRPr="00D501EB">
        <w:rPr>
          <w:rFonts w:ascii="Tele-GroteskNor" w:hAnsi="Tele-GroteskNor"/>
          <w:b/>
          <w:sz w:val="20"/>
          <w:szCs w:val="20"/>
        </w:rPr>
        <w:t xml:space="preserve">валидна </w:t>
      </w:r>
      <w:r w:rsidR="00941D54">
        <w:rPr>
          <w:rFonts w:ascii="Tele-GroteskNor" w:hAnsi="Tele-GroteskNor"/>
          <w:b/>
          <w:sz w:val="20"/>
          <w:szCs w:val="20"/>
        </w:rPr>
        <w:t>до</w:t>
      </w:r>
      <w:r w:rsidRPr="00D501EB">
        <w:rPr>
          <w:rFonts w:ascii="Tele-GroteskNor" w:hAnsi="Tele-GroteskNor"/>
          <w:b/>
          <w:sz w:val="20"/>
          <w:szCs w:val="20"/>
        </w:rPr>
        <w:t xml:space="preserve"> 17.04.2018</w:t>
      </w:r>
      <w:r>
        <w:rPr>
          <w:rFonts w:ascii="Tele-GroteskNor" w:hAnsi="Tele-GroteskNor"/>
          <w:b/>
          <w:sz w:val="20"/>
          <w:szCs w:val="20"/>
        </w:rPr>
        <w:t>.</w:t>
      </w:r>
    </w:p>
    <w:p w14:paraId="4E501D2D" w14:textId="77777777" w:rsidR="00FD5841" w:rsidRDefault="00FD5841" w:rsidP="008B1EF0">
      <w:pPr>
        <w:ind w:firstLine="720"/>
        <w:rPr>
          <w:rFonts w:ascii="Tele-GroteskNor" w:hAnsi="Tele-GroteskNor"/>
          <w:b/>
          <w:sz w:val="20"/>
          <w:szCs w:val="20"/>
        </w:rPr>
      </w:pPr>
    </w:p>
    <w:p w14:paraId="727C2D06" w14:textId="77777777" w:rsidR="008B1EF0" w:rsidRPr="008B1EF0" w:rsidRDefault="00721FE6" w:rsidP="00C66E5B">
      <w:pPr>
        <w:pStyle w:val="ListParagraph"/>
        <w:numPr>
          <w:ilvl w:val="2"/>
          <w:numId w:val="2"/>
        </w:numPr>
        <w:spacing w:after="0" w:line="240" w:lineRule="auto"/>
        <w:rPr>
          <w:rFonts w:ascii="Tele-GroteskNor" w:hAnsi="Tele-GroteskNor"/>
          <w:b/>
          <w:sz w:val="20"/>
          <w:szCs w:val="20"/>
          <w:lang w:val="en-US"/>
        </w:rPr>
      </w:pPr>
      <w:r w:rsidRPr="00C66E5B">
        <w:rPr>
          <w:rFonts w:ascii="Tele-GroteskNor" w:hAnsi="Tele-GroteskNor"/>
          <w:b/>
          <w:sz w:val="20"/>
          <w:szCs w:val="20"/>
          <w:lang w:val="en-US"/>
        </w:rPr>
        <w:t xml:space="preserve">НОВОГОДИШНА ПОНУДА </w:t>
      </w:r>
      <w:r w:rsidR="008B1EF0" w:rsidRPr="008B1EF0">
        <w:rPr>
          <w:rFonts w:ascii="Tele-GroteskNor" w:hAnsi="Tele-GroteskNor"/>
          <w:b/>
          <w:sz w:val="20"/>
          <w:szCs w:val="20"/>
          <w:lang w:val="en-US"/>
        </w:rPr>
        <w:t>2018 во Smart и Мagenta 1</w:t>
      </w:r>
    </w:p>
    <w:p w14:paraId="20D82BAE" w14:textId="77777777" w:rsidR="00C66E5B" w:rsidRDefault="00C66E5B" w:rsidP="008B1EF0">
      <w:pPr>
        <w:pStyle w:val="NoSpacing"/>
        <w:ind w:left="360"/>
        <w:jc w:val="both"/>
        <w:rPr>
          <w:rFonts w:ascii="Tele-GroteskNor" w:hAnsi="Tele-GroteskNor"/>
          <w:sz w:val="20"/>
        </w:rPr>
      </w:pPr>
    </w:p>
    <w:p w14:paraId="2010664A" w14:textId="77777777" w:rsidR="008B1EF0" w:rsidRPr="006B6980" w:rsidRDefault="008B1EF0" w:rsidP="008B1EF0">
      <w:pPr>
        <w:pStyle w:val="NoSpacing"/>
        <w:ind w:left="360"/>
        <w:jc w:val="both"/>
        <w:rPr>
          <w:rFonts w:ascii="Tele-GroteskNor" w:hAnsi="Tele-GroteskNor"/>
          <w:sz w:val="20"/>
          <w:lang w:val="en-US"/>
        </w:rPr>
      </w:pPr>
      <w:r>
        <w:rPr>
          <w:rFonts w:ascii="Tele-GroteskNor" w:hAnsi="Tele-GroteskNor"/>
          <w:sz w:val="20"/>
        </w:rPr>
        <w:t>П</w:t>
      </w:r>
      <w:r w:rsidRPr="00CF4219">
        <w:rPr>
          <w:rFonts w:ascii="Tele-GroteskNor" w:hAnsi="Tele-GroteskNor"/>
          <w:sz w:val="20"/>
        </w:rPr>
        <w:t xml:space="preserve">онудата </w:t>
      </w:r>
      <w:r>
        <w:rPr>
          <w:rFonts w:ascii="Tele-GroteskNor" w:hAnsi="Tele-GroteskNor"/>
          <w:sz w:val="20"/>
          <w:lang w:val="en-US"/>
        </w:rPr>
        <w:t>е со валидност</w:t>
      </w:r>
      <w:r w:rsidRPr="00CF4219">
        <w:rPr>
          <w:rFonts w:ascii="Tele-GroteskNor" w:hAnsi="Tele-GroteskNor"/>
          <w:sz w:val="20"/>
        </w:rPr>
        <w:t xml:space="preserve"> </w:t>
      </w:r>
      <w:r>
        <w:rPr>
          <w:rFonts w:ascii="Tele-GroteskNor" w:hAnsi="Tele-GroteskNor"/>
          <w:sz w:val="20"/>
        </w:rPr>
        <w:t>од</w:t>
      </w:r>
      <w:r w:rsidRPr="00CF4219">
        <w:rPr>
          <w:rFonts w:ascii="Tele-GroteskNor" w:hAnsi="Tele-GroteskNor"/>
          <w:sz w:val="20"/>
        </w:rPr>
        <w:t xml:space="preserve"> </w:t>
      </w:r>
      <w:r>
        <w:rPr>
          <w:rFonts w:ascii="Tele-GroteskNor" w:hAnsi="Tele-GroteskNor"/>
          <w:sz w:val="20"/>
          <w:lang w:val="en-US"/>
        </w:rPr>
        <w:t>30</w:t>
      </w:r>
      <w:r>
        <w:rPr>
          <w:rFonts w:ascii="Tele-GroteskNor" w:hAnsi="Tele-GroteskNor"/>
          <w:sz w:val="20"/>
        </w:rPr>
        <w:t>.</w:t>
      </w:r>
      <w:r>
        <w:rPr>
          <w:rFonts w:ascii="Tele-GroteskNor" w:hAnsi="Tele-GroteskNor"/>
          <w:sz w:val="20"/>
          <w:lang w:val="en-US"/>
        </w:rPr>
        <w:t>11</w:t>
      </w:r>
      <w:r>
        <w:rPr>
          <w:rFonts w:ascii="Tele-GroteskNor" w:hAnsi="Tele-GroteskNor"/>
          <w:sz w:val="20"/>
        </w:rPr>
        <w:t>.2017</w:t>
      </w:r>
      <w:r w:rsidRPr="00CF4219">
        <w:rPr>
          <w:rFonts w:ascii="Tele-GroteskNor" w:hAnsi="Tele-GroteskNor"/>
          <w:sz w:val="20"/>
        </w:rPr>
        <w:t xml:space="preserve"> </w:t>
      </w:r>
      <w:r>
        <w:rPr>
          <w:rFonts w:ascii="Tele-GroteskNor" w:hAnsi="Tele-GroteskNor"/>
          <w:sz w:val="20"/>
        </w:rPr>
        <w:t xml:space="preserve">до </w:t>
      </w:r>
      <w:r>
        <w:rPr>
          <w:rFonts w:ascii="Tele-GroteskNor" w:hAnsi="Tele-GroteskNor"/>
          <w:sz w:val="20"/>
          <w:lang w:val="en-US"/>
        </w:rPr>
        <w:t>31</w:t>
      </w:r>
      <w:r>
        <w:rPr>
          <w:rFonts w:ascii="Tele-GroteskNor" w:hAnsi="Tele-GroteskNor"/>
          <w:sz w:val="20"/>
        </w:rPr>
        <w:t>.</w:t>
      </w:r>
      <w:r>
        <w:rPr>
          <w:rFonts w:ascii="Tele-GroteskNor" w:hAnsi="Tele-GroteskNor"/>
          <w:sz w:val="20"/>
          <w:lang w:val="en-US"/>
        </w:rPr>
        <w:t>01</w:t>
      </w:r>
      <w:r>
        <w:rPr>
          <w:rFonts w:ascii="Tele-GroteskNor" w:hAnsi="Tele-GroteskNor"/>
          <w:sz w:val="20"/>
        </w:rPr>
        <w:t>.201</w:t>
      </w:r>
      <w:r>
        <w:rPr>
          <w:rFonts w:ascii="Tele-GroteskNor" w:hAnsi="Tele-GroteskNor"/>
          <w:sz w:val="20"/>
          <w:lang w:val="en-US"/>
        </w:rPr>
        <w:t>8</w:t>
      </w:r>
    </w:p>
    <w:p w14:paraId="3030E193" w14:textId="77777777" w:rsidR="008B1EF0" w:rsidRPr="008B1EF0" w:rsidRDefault="008B1EF0" w:rsidP="008B1EF0">
      <w:pPr>
        <w:spacing w:after="0" w:line="240" w:lineRule="auto"/>
        <w:ind w:left="284"/>
        <w:rPr>
          <w:rFonts w:ascii="Tele-GroteskNor" w:hAnsi="Tele-GroteskNor"/>
          <w:sz w:val="20"/>
          <w:szCs w:val="20"/>
        </w:rPr>
      </w:pPr>
      <w:r w:rsidRPr="008B1EF0">
        <w:rPr>
          <w:rFonts w:ascii="Tele-GroteskNor" w:hAnsi="Tele-GroteskNor"/>
          <w:b/>
          <w:sz w:val="20"/>
          <w:szCs w:val="20"/>
        </w:rPr>
        <w:t xml:space="preserve">  </w:t>
      </w:r>
      <w:r w:rsidRPr="008B1EF0">
        <w:rPr>
          <w:rFonts w:ascii="Tele-GroteskNor" w:hAnsi="Tele-GroteskNor"/>
          <w:sz w:val="20"/>
          <w:szCs w:val="20"/>
        </w:rPr>
        <w:t>Промотивен интернет во ПЕРИОД ОД 24 МЕСЕЦИ</w:t>
      </w:r>
      <w:r w:rsidR="00677127">
        <w:rPr>
          <w:rFonts w:ascii="Tele-GroteskNor" w:hAnsi="Tele-GroteskNor"/>
          <w:sz w:val="20"/>
          <w:szCs w:val="20"/>
        </w:rPr>
        <w:t>.</w:t>
      </w:r>
    </w:p>
    <w:p w14:paraId="5E4AA32F" w14:textId="77777777" w:rsidR="008B1EF0" w:rsidRPr="008B1EF0" w:rsidRDefault="008B1EF0" w:rsidP="008B1EF0">
      <w:pPr>
        <w:pStyle w:val="ListParagraph"/>
        <w:spacing w:after="0" w:line="240" w:lineRule="auto"/>
        <w:ind w:left="360"/>
        <w:rPr>
          <w:rFonts w:ascii="Tele-GroteskNor" w:hAnsi="Tele-GroteskNor"/>
          <w:sz w:val="20"/>
          <w:szCs w:val="20"/>
          <w:lang w:val="en-US"/>
        </w:rPr>
      </w:pPr>
    </w:p>
    <w:p w14:paraId="706339A8" w14:textId="77777777" w:rsidR="00442CD2" w:rsidRPr="008B1EF0" w:rsidRDefault="008B1EF0" w:rsidP="00442CD2">
      <w:pPr>
        <w:pStyle w:val="ListParagraph"/>
        <w:spacing w:after="0" w:line="240" w:lineRule="auto"/>
        <w:ind w:left="360"/>
        <w:rPr>
          <w:rFonts w:ascii="Tele-GroteskNor" w:hAnsi="Tele-GroteskNor"/>
          <w:sz w:val="20"/>
          <w:szCs w:val="20"/>
        </w:rPr>
      </w:pPr>
      <w:r w:rsidRPr="008B1EF0">
        <w:rPr>
          <w:rFonts w:ascii="Tele-GroteskNor" w:hAnsi="Tele-GroteskNor"/>
          <w:sz w:val="20"/>
          <w:szCs w:val="20"/>
          <w:lang w:val="en-US"/>
        </w:rPr>
        <w:t>Smart</w:t>
      </w:r>
      <w:r w:rsidRPr="008B1EF0">
        <w:rPr>
          <w:rFonts w:ascii="Tele-GroteskNor" w:hAnsi="Tele-GroteskNor"/>
          <w:sz w:val="20"/>
          <w:szCs w:val="20"/>
        </w:rPr>
        <w:t xml:space="preserve"> </w:t>
      </w:r>
      <w:r w:rsidRPr="008B1EF0">
        <w:rPr>
          <w:rFonts w:ascii="Tele-GroteskNor" w:hAnsi="Tele-GroteskNor"/>
          <w:sz w:val="20"/>
          <w:szCs w:val="20"/>
          <w:lang w:val="en-US"/>
        </w:rPr>
        <w:t xml:space="preserve">S </w:t>
      </w:r>
      <w:r w:rsidRPr="008B1EF0">
        <w:rPr>
          <w:rFonts w:ascii="Tele-GroteskNor" w:hAnsi="Tele-GroteskNor"/>
          <w:sz w:val="20"/>
          <w:szCs w:val="20"/>
        </w:rPr>
        <w:t xml:space="preserve">- промотивни 600 </w:t>
      </w:r>
      <w:r w:rsidRPr="008B1EF0">
        <w:rPr>
          <w:rFonts w:ascii="Tele-GroteskNor" w:hAnsi="Tele-GroteskNor"/>
          <w:sz w:val="20"/>
          <w:szCs w:val="20"/>
          <w:lang w:val="en-US"/>
        </w:rPr>
        <w:t>MB</w:t>
      </w:r>
      <w:r w:rsidR="00442CD2">
        <w:rPr>
          <w:rFonts w:ascii="Tele-GroteskNor" w:hAnsi="Tele-GroteskNor"/>
          <w:sz w:val="20"/>
          <w:szCs w:val="20"/>
          <w:lang w:val="en-US"/>
        </w:rPr>
        <w:t xml:space="preserve">         </w:t>
      </w:r>
      <w:r w:rsidR="00442CD2" w:rsidRPr="008B1EF0">
        <w:rPr>
          <w:rFonts w:ascii="Tele-GroteskNor" w:hAnsi="Tele-GroteskNor"/>
          <w:sz w:val="20"/>
          <w:szCs w:val="20"/>
          <w:lang w:val="en-US"/>
        </w:rPr>
        <w:t xml:space="preserve">Magenta 1 S  </w:t>
      </w:r>
      <w:r w:rsidR="00442CD2" w:rsidRPr="008B1EF0">
        <w:rPr>
          <w:rFonts w:ascii="Tele-GroteskNor" w:hAnsi="Tele-GroteskNor"/>
          <w:sz w:val="20"/>
          <w:szCs w:val="20"/>
        </w:rPr>
        <w:t xml:space="preserve">мобилни услуги - промотивни 600 </w:t>
      </w:r>
      <w:r w:rsidR="00442CD2" w:rsidRPr="008B1EF0">
        <w:rPr>
          <w:rFonts w:ascii="Tele-GroteskNor" w:hAnsi="Tele-GroteskNor"/>
          <w:sz w:val="20"/>
          <w:szCs w:val="20"/>
          <w:lang w:val="en-US"/>
        </w:rPr>
        <w:t>MB</w:t>
      </w:r>
    </w:p>
    <w:p w14:paraId="29A7DE57" w14:textId="77777777" w:rsidR="00442CD2" w:rsidRPr="008B1EF0" w:rsidRDefault="008B1EF0" w:rsidP="00442CD2">
      <w:pPr>
        <w:pStyle w:val="ListParagraph"/>
        <w:spacing w:after="0" w:line="240" w:lineRule="auto"/>
        <w:ind w:left="360"/>
        <w:rPr>
          <w:rFonts w:ascii="Tele-GroteskNor" w:hAnsi="Tele-GroteskNor"/>
          <w:sz w:val="20"/>
          <w:szCs w:val="20"/>
          <w:lang w:val="en-US"/>
        </w:rPr>
      </w:pPr>
      <w:r w:rsidRPr="008B1EF0">
        <w:rPr>
          <w:rFonts w:ascii="Tele-GroteskNor" w:hAnsi="Tele-GroteskNor"/>
          <w:sz w:val="20"/>
          <w:szCs w:val="20"/>
          <w:lang w:val="en-US"/>
        </w:rPr>
        <w:t>Smart</w:t>
      </w:r>
      <w:r w:rsidRPr="008B1EF0">
        <w:rPr>
          <w:rFonts w:ascii="Tele-GroteskNor" w:hAnsi="Tele-GroteskNor"/>
          <w:sz w:val="20"/>
          <w:szCs w:val="20"/>
        </w:rPr>
        <w:t xml:space="preserve"> </w:t>
      </w:r>
      <w:r w:rsidRPr="008B1EF0">
        <w:rPr>
          <w:rFonts w:ascii="Tele-GroteskNor" w:hAnsi="Tele-GroteskNor"/>
          <w:sz w:val="20"/>
          <w:szCs w:val="20"/>
          <w:lang w:val="en-US"/>
        </w:rPr>
        <w:t xml:space="preserve">M </w:t>
      </w:r>
      <w:r w:rsidRPr="008B1EF0">
        <w:rPr>
          <w:rFonts w:ascii="Tele-GroteskNor" w:hAnsi="Tele-GroteskNor"/>
          <w:sz w:val="20"/>
          <w:szCs w:val="20"/>
        </w:rPr>
        <w:t xml:space="preserve">- промотивни </w:t>
      </w:r>
      <w:r w:rsidRPr="008B1EF0">
        <w:rPr>
          <w:rFonts w:ascii="Tele-GroteskNor" w:hAnsi="Tele-GroteskNor"/>
          <w:sz w:val="20"/>
          <w:szCs w:val="20"/>
          <w:lang w:val="en-US"/>
        </w:rPr>
        <w:t>15</w:t>
      </w:r>
      <w:r w:rsidRPr="008B1EF0">
        <w:rPr>
          <w:rFonts w:ascii="Tele-GroteskNor" w:hAnsi="Tele-GroteskNor"/>
          <w:sz w:val="20"/>
          <w:szCs w:val="20"/>
        </w:rPr>
        <w:t xml:space="preserve"> </w:t>
      </w:r>
      <w:r w:rsidRPr="008B1EF0">
        <w:rPr>
          <w:rFonts w:ascii="Tele-GroteskNor" w:hAnsi="Tele-GroteskNor"/>
          <w:sz w:val="20"/>
          <w:szCs w:val="20"/>
          <w:lang w:val="en-US"/>
        </w:rPr>
        <w:t>GB</w:t>
      </w:r>
      <w:r w:rsidR="00442CD2">
        <w:rPr>
          <w:rFonts w:ascii="Tele-GroteskNor" w:hAnsi="Tele-GroteskNor"/>
          <w:sz w:val="20"/>
          <w:szCs w:val="20"/>
          <w:lang w:val="en-US"/>
        </w:rPr>
        <w:t xml:space="preserve">           </w:t>
      </w:r>
      <w:r w:rsidR="00442CD2" w:rsidRPr="008B1EF0">
        <w:rPr>
          <w:rFonts w:ascii="Tele-GroteskNor" w:hAnsi="Tele-GroteskNor"/>
          <w:sz w:val="20"/>
          <w:szCs w:val="20"/>
          <w:lang w:val="en-US"/>
        </w:rPr>
        <w:t xml:space="preserve">Magenta 1 </w:t>
      </w:r>
      <w:r w:rsidR="00442CD2" w:rsidRPr="008B1EF0">
        <w:rPr>
          <w:rFonts w:ascii="Tele-GroteskNor" w:hAnsi="Tele-GroteskNor"/>
          <w:sz w:val="20"/>
          <w:szCs w:val="20"/>
        </w:rPr>
        <w:t>М</w:t>
      </w:r>
      <w:r w:rsidR="00442CD2" w:rsidRPr="008B1EF0">
        <w:rPr>
          <w:rFonts w:ascii="Tele-GroteskNor" w:hAnsi="Tele-GroteskNor"/>
          <w:sz w:val="20"/>
          <w:szCs w:val="20"/>
          <w:lang w:val="en-US"/>
        </w:rPr>
        <w:t xml:space="preserve"> </w:t>
      </w:r>
      <w:r w:rsidR="00442CD2" w:rsidRPr="008B1EF0">
        <w:rPr>
          <w:rFonts w:ascii="Tele-GroteskNor" w:hAnsi="Tele-GroteskNor"/>
          <w:sz w:val="20"/>
          <w:szCs w:val="20"/>
        </w:rPr>
        <w:t>мобилни услуги</w:t>
      </w:r>
      <w:r w:rsidR="00442CD2" w:rsidRPr="008B1EF0">
        <w:rPr>
          <w:rFonts w:ascii="Tele-GroteskNor" w:hAnsi="Tele-GroteskNor"/>
          <w:sz w:val="20"/>
          <w:szCs w:val="20"/>
          <w:lang w:val="en-US"/>
        </w:rPr>
        <w:t xml:space="preserve"> -</w:t>
      </w:r>
      <w:r w:rsidR="00442CD2" w:rsidRPr="008B1EF0">
        <w:rPr>
          <w:rFonts w:ascii="Tele-GroteskNor" w:hAnsi="Tele-GroteskNor"/>
          <w:sz w:val="20"/>
          <w:szCs w:val="20"/>
        </w:rPr>
        <w:t xml:space="preserve"> промотивни </w:t>
      </w:r>
      <w:r w:rsidR="00442CD2" w:rsidRPr="008B1EF0">
        <w:rPr>
          <w:rFonts w:ascii="Tele-GroteskNor" w:hAnsi="Tele-GroteskNor"/>
          <w:sz w:val="20"/>
          <w:szCs w:val="20"/>
          <w:lang w:val="en-US"/>
        </w:rPr>
        <w:t>15</w:t>
      </w:r>
      <w:r w:rsidR="00442CD2" w:rsidRPr="008B1EF0">
        <w:rPr>
          <w:rFonts w:ascii="Tele-GroteskNor" w:hAnsi="Tele-GroteskNor"/>
          <w:sz w:val="20"/>
          <w:szCs w:val="20"/>
        </w:rPr>
        <w:t xml:space="preserve"> </w:t>
      </w:r>
      <w:r w:rsidR="00442CD2" w:rsidRPr="008B1EF0">
        <w:rPr>
          <w:rFonts w:ascii="Tele-GroteskNor" w:hAnsi="Tele-GroteskNor"/>
          <w:sz w:val="20"/>
          <w:szCs w:val="20"/>
          <w:lang w:val="en-US"/>
        </w:rPr>
        <w:t>GB</w:t>
      </w:r>
    </w:p>
    <w:p w14:paraId="28097045" w14:textId="77777777" w:rsidR="00442CD2" w:rsidRPr="008B1EF0" w:rsidRDefault="008B1EF0" w:rsidP="00442CD2">
      <w:pPr>
        <w:pStyle w:val="ListParagraph"/>
        <w:spacing w:after="0" w:line="240" w:lineRule="auto"/>
        <w:ind w:left="360"/>
        <w:rPr>
          <w:rFonts w:ascii="Tele-GroteskNor" w:hAnsi="Tele-GroteskNor"/>
          <w:sz w:val="20"/>
          <w:szCs w:val="20"/>
          <w:lang w:val="en-US"/>
        </w:rPr>
      </w:pPr>
      <w:r w:rsidRPr="008B1EF0">
        <w:rPr>
          <w:rFonts w:ascii="Tele-GroteskNor" w:hAnsi="Tele-GroteskNor"/>
          <w:sz w:val="20"/>
          <w:szCs w:val="20"/>
          <w:lang w:val="en-US"/>
        </w:rPr>
        <w:t>Smart</w:t>
      </w:r>
      <w:r w:rsidRPr="008B1EF0">
        <w:rPr>
          <w:rFonts w:ascii="Tele-GroteskNor" w:hAnsi="Tele-GroteskNor"/>
          <w:sz w:val="20"/>
          <w:szCs w:val="20"/>
        </w:rPr>
        <w:t xml:space="preserve"> </w:t>
      </w:r>
      <w:r w:rsidRPr="008B1EF0">
        <w:rPr>
          <w:rFonts w:ascii="Tele-GroteskNor" w:hAnsi="Tele-GroteskNor"/>
          <w:sz w:val="20"/>
          <w:szCs w:val="20"/>
          <w:lang w:val="en-US"/>
        </w:rPr>
        <w:t xml:space="preserve">L - </w:t>
      </w:r>
      <w:r w:rsidRPr="008B1EF0">
        <w:rPr>
          <w:rFonts w:ascii="Tele-GroteskNor" w:hAnsi="Tele-GroteskNor"/>
          <w:sz w:val="20"/>
          <w:szCs w:val="20"/>
        </w:rPr>
        <w:t xml:space="preserve">промотивни </w:t>
      </w:r>
      <w:r w:rsidRPr="008B1EF0">
        <w:rPr>
          <w:rFonts w:ascii="Tele-GroteskNor" w:hAnsi="Tele-GroteskNor"/>
          <w:sz w:val="20"/>
          <w:szCs w:val="20"/>
          <w:lang w:val="en-US"/>
        </w:rPr>
        <w:t>18</w:t>
      </w:r>
      <w:r w:rsidRPr="008B1EF0">
        <w:rPr>
          <w:rFonts w:ascii="Tele-GroteskNor" w:hAnsi="Tele-GroteskNor"/>
          <w:sz w:val="20"/>
          <w:szCs w:val="20"/>
        </w:rPr>
        <w:t xml:space="preserve"> </w:t>
      </w:r>
      <w:r w:rsidRPr="008B1EF0">
        <w:rPr>
          <w:rFonts w:ascii="Tele-GroteskNor" w:hAnsi="Tele-GroteskNor"/>
          <w:sz w:val="20"/>
          <w:szCs w:val="20"/>
          <w:lang w:val="en-US"/>
        </w:rPr>
        <w:t>GB</w:t>
      </w:r>
      <w:r w:rsidR="00442CD2">
        <w:rPr>
          <w:rFonts w:ascii="Tele-GroteskNor" w:hAnsi="Tele-GroteskNor"/>
          <w:sz w:val="20"/>
          <w:szCs w:val="20"/>
          <w:lang w:val="en-US"/>
        </w:rPr>
        <w:t xml:space="preserve">            </w:t>
      </w:r>
      <w:r w:rsidR="00442CD2" w:rsidRPr="008B1EF0">
        <w:rPr>
          <w:rFonts w:ascii="Tele-GroteskNor" w:hAnsi="Tele-GroteskNor"/>
          <w:sz w:val="20"/>
          <w:szCs w:val="20"/>
          <w:lang w:val="en-US"/>
        </w:rPr>
        <w:t xml:space="preserve">Magenta 1 L </w:t>
      </w:r>
      <w:r w:rsidR="00442CD2" w:rsidRPr="008B1EF0">
        <w:rPr>
          <w:rFonts w:ascii="Tele-GroteskNor" w:hAnsi="Tele-GroteskNor"/>
          <w:sz w:val="20"/>
          <w:szCs w:val="20"/>
        </w:rPr>
        <w:t>мобилни услуги</w:t>
      </w:r>
      <w:r w:rsidR="00442CD2" w:rsidRPr="008B1EF0">
        <w:rPr>
          <w:rFonts w:ascii="Tele-GroteskNor" w:hAnsi="Tele-GroteskNor"/>
          <w:sz w:val="20"/>
          <w:szCs w:val="20"/>
          <w:lang w:val="en-US"/>
        </w:rPr>
        <w:t xml:space="preserve"> - </w:t>
      </w:r>
      <w:r w:rsidR="00442CD2" w:rsidRPr="008B1EF0">
        <w:rPr>
          <w:rFonts w:ascii="Tele-GroteskNor" w:hAnsi="Tele-GroteskNor"/>
          <w:sz w:val="20"/>
          <w:szCs w:val="20"/>
        </w:rPr>
        <w:t xml:space="preserve">промотивни </w:t>
      </w:r>
      <w:r w:rsidR="00442CD2" w:rsidRPr="008B1EF0">
        <w:rPr>
          <w:rFonts w:ascii="Tele-GroteskNor" w:hAnsi="Tele-GroteskNor"/>
          <w:sz w:val="20"/>
          <w:szCs w:val="20"/>
          <w:lang w:val="en-US"/>
        </w:rPr>
        <w:t>18</w:t>
      </w:r>
      <w:r w:rsidR="00442CD2" w:rsidRPr="008B1EF0">
        <w:rPr>
          <w:rFonts w:ascii="Tele-GroteskNor" w:hAnsi="Tele-GroteskNor"/>
          <w:sz w:val="20"/>
          <w:szCs w:val="20"/>
        </w:rPr>
        <w:t xml:space="preserve"> </w:t>
      </w:r>
      <w:r w:rsidR="00442CD2" w:rsidRPr="008B1EF0">
        <w:rPr>
          <w:rFonts w:ascii="Tele-GroteskNor" w:hAnsi="Tele-GroteskNor"/>
          <w:sz w:val="20"/>
          <w:szCs w:val="20"/>
          <w:lang w:val="en-US"/>
        </w:rPr>
        <w:t>GB</w:t>
      </w:r>
    </w:p>
    <w:p w14:paraId="0D24D78B" w14:textId="77777777" w:rsidR="008B1EF0" w:rsidRPr="008B1EF0" w:rsidRDefault="008B1EF0" w:rsidP="008B1EF0">
      <w:pPr>
        <w:pStyle w:val="ListParagraph"/>
        <w:spacing w:after="0" w:line="240" w:lineRule="auto"/>
        <w:ind w:left="360"/>
        <w:rPr>
          <w:rFonts w:ascii="Tele-GroteskNor" w:hAnsi="Tele-GroteskNor"/>
          <w:b/>
          <w:sz w:val="20"/>
          <w:szCs w:val="20"/>
          <w:lang w:val="en-US"/>
        </w:rPr>
      </w:pPr>
    </w:p>
    <w:p w14:paraId="596DA61E" w14:textId="77777777" w:rsidR="008B1EF0" w:rsidRPr="008B1EF0" w:rsidRDefault="008B1EF0" w:rsidP="008B1EF0">
      <w:pPr>
        <w:spacing w:after="0" w:line="240" w:lineRule="auto"/>
        <w:ind w:left="426"/>
        <w:rPr>
          <w:rFonts w:ascii="Tele-GroteskNor" w:hAnsi="Tele-GroteskNor"/>
          <w:sz w:val="20"/>
          <w:szCs w:val="20"/>
        </w:rPr>
      </w:pPr>
      <w:r w:rsidRPr="008B1EF0">
        <w:rPr>
          <w:rFonts w:ascii="Tele-GroteskNor" w:hAnsi="Tele-GroteskNor"/>
          <w:sz w:val="20"/>
          <w:szCs w:val="20"/>
          <w:u w:val="single"/>
        </w:rPr>
        <w:t>Важи за:</w:t>
      </w:r>
      <w:r w:rsidRPr="008B1EF0">
        <w:rPr>
          <w:rFonts w:ascii="Tele-GroteskNor" w:hAnsi="Tele-GroteskNor"/>
          <w:sz w:val="20"/>
          <w:szCs w:val="20"/>
        </w:rPr>
        <w:t xml:space="preserve"> Сите нови корисници на тарифите во промотивниот период и сите обнови на Договор за Лојалност во промотивниот                           период.</w:t>
      </w:r>
    </w:p>
    <w:p w14:paraId="5E8AB6B2" w14:textId="77777777" w:rsidR="000C398E" w:rsidRPr="00112F03" w:rsidRDefault="000C398E" w:rsidP="008672F4">
      <w:pPr>
        <w:spacing w:after="0" w:line="360" w:lineRule="atLeast"/>
        <w:ind w:left="720"/>
        <w:outlineLvl w:val="0"/>
        <w:rPr>
          <w:rFonts w:ascii="Tele-GroteskNor" w:hAnsi="Tele-GroteskNor"/>
          <w:b/>
          <w:sz w:val="20"/>
          <w:szCs w:val="20"/>
          <w:lang w:val="en-US"/>
        </w:rPr>
      </w:pPr>
    </w:p>
    <w:p w14:paraId="0A8FB6CA" w14:textId="77777777" w:rsidR="008672F4" w:rsidRDefault="008672F4" w:rsidP="00C66E5B">
      <w:pPr>
        <w:pStyle w:val="ListParagraph"/>
        <w:numPr>
          <w:ilvl w:val="2"/>
          <w:numId w:val="2"/>
        </w:numPr>
        <w:spacing w:after="0" w:line="240" w:lineRule="auto"/>
        <w:rPr>
          <w:rFonts w:ascii="Tele-GroteskNor" w:hAnsi="Tele-GroteskNor"/>
          <w:b/>
          <w:sz w:val="20"/>
          <w:szCs w:val="20"/>
          <w:lang w:val="en-US"/>
        </w:rPr>
      </w:pPr>
      <w:r>
        <w:rPr>
          <w:rFonts w:ascii="Tele-GroteskNor" w:hAnsi="Tele-GroteskNor"/>
          <w:b/>
          <w:sz w:val="20"/>
          <w:szCs w:val="20"/>
          <w:lang w:val="en-US"/>
        </w:rPr>
        <w:t xml:space="preserve">ПРОМОЦИЈА </w:t>
      </w:r>
      <w:r w:rsidRPr="00C66E5B">
        <w:rPr>
          <w:rFonts w:ascii="Tele-GroteskNor" w:hAnsi="Tele-GroteskNor"/>
          <w:b/>
          <w:sz w:val="20"/>
          <w:szCs w:val="20"/>
          <w:lang w:val="en-US"/>
        </w:rPr>
        <w:t xml:space="preserve"> - „ ДВОЈНО ПОВЕЌЕ ИНТЕРНЕТ“ – МАРТ, 2017</w:t>
      </w:r>
    </w:p>
    <w:p w14:paraId="46641AFB" w14:textId="77777777" w:rsidR="00C66E5B" w:rsidRPr="001E2F70" w:rsidRDefault="00C66E5B" w:rsidP="00C66E5B">
      <w:pPr>
        <w:pStyle w:val="ListParagraph"/>
        <w:spacing w:after="0" w:line="240" w:lineRule="auto"/>
        <w:ind w:left="1080"/>
        <w:rPr>
          <w:rFonts w:ascii="Tele-GroteskNor" w:hAnsi="Tele-GroteskNor"/>
          <w:b/>
          <w:sz w:val="20"/>
          <w:szCs w:val="20"/>
          <w:lang w:val="en-US"/>
        </w:rPr>
      </w:pPr>
    </w:p>
    <w:p w14:paraId="096BE07C" w14:textId="77777777" w:rsidR="008672F4" w:rsidRDefault="008672F4" w:rsidP="008672F4">
      <w:pPr>
        <w:pStyle w:val="NoSpacing"/>
        <w:ind w:left="284"/>
        <w:jc w:val="both"/>
        <w:rPr>
          <w:rFonts w:ascii="Tele-GroteskNor" w:hAnsi="Tele-GroteskNor"/>
          <w:sz w:val="20"/>
        </w:rPr>
      </w:pPr>
      <w:r>
        <w:rPr>
          <w:rFonts w:ascii="Tele-GroteskNor" w:hAnsi="Tele-GroteskNor"/>
          <w:sz w:val="20"/>
        </w:rPr>
        <w:t>П</w:t>
      </w:r>
      <w:r w:rsidRPr="00CF4219">
        <w:rPr>
          <w:rFonts w:ascii="Tele-GroteskNor" w:hAnsi="Tele-GroteskNor"/>
          <w:sz w:val="20"/>
        </w:rPr>
        <w:t xml:space="preserve">онудата </w:t>
      </w:r>
      <w:r>
        <w:rPr>
          <w:rFonts w:ascii="Tele-GroteskNor" w:hAnsi="Tele-GroteskNor"/>
          <w:sz w:val="20"/>
          <w:lang w:val="en-US"/>
        </w:rPr>
        <w:t>е со валидност</w:t>
      </w:r>
      <w:r w:rsidRPr="00CF4219">
        <w:rPr>
          <w:rFonts w:ascii="Tele-GroteskNor" w:hAnsi="Tele-GroteskNor"/>
          <w:sz w:val="20"/>
        </w:rPr>
        <w:t xml:space="preserve"> </w:t>
      </w:r>
      <w:r w:rsidR="006B6980">
        <w:rPr>
          <w:rFonts w:ascii="Tele-GroteskNor" w:hAnsi="Tele-GroteskNor"/>
          <w:sz w:val="20"/>
        </w:rPr>
        <w:t>од</w:t>
      </w:r>
      <w:r w:rsidRPr="00CF4219">
        <w:rPr>
          <w:rFonts w:ascii="Tele-GroteskNor" w:hAnsi="Tele-GroteskNor"/>
          <w:sz w:val="20"/>
        </w:rPr>
        <w:t xml:space="preserve"> </w:t>
      </w:r>
      <w:r>
        <w:rPr>
          <w:rFonts w:ascii="Tele-GroteskNor" w:hAnsi="Tele-GroteskNor"/>
          <w:sz w:val="20"/>
        </w:rPr>
        <w:t>27.03.2017</w:t>
      </w:r>
      <w:r w:rsidRPr="00CF4219">
        <w:rPr>
          <w:rFonts w:ascii="Tele-GroteskNor" w:hAnsi="Tele-GroteskNor"/>
          <w:sz w:val="20"/>
        </w:rPr>
        <w:t xml:space="preserve"> </w:t>
      </w:r>
      <w:r>
        <w:rPr>
          <w:rFonts w:ascii="Tele-GroteskNor" w:hAnsi="Tele-GroteskNor"/>
          <w:sz w:val="20"/>
        </w:rPr>
        <w:t>до 21.04.2017</w:t>
      </w:r>
    </w:p>
    <w:p w14:paraId="0A8FAB99" w14:textId="77777777" w:rsidR="007C4B11" w:rsidRDefault="007C4B11" w:rsidP="008672F4">
      <w:pPr>
        <w:pStyle w:val="NoSpacing"/>
        <w:ind w:left="284"/>
        <w:jc w:val="both"/>
        <w:rPr>
          <w:rFonts w:ascii="Tele-GroteskNor" w:hAnsi="Tele-GroteskNor"/>
          <w:sz w:val="20"/>
          <w:szCs w:val="20"/>
        </w:rPr>
      </w:pPr>
      <w:r w:rsidRPr="008B1EF0">
        <w:rPr>
          <w:rFonts w:ascii="Tele-GroteskNor" w:hAnsi="Tele-GroteskNor"/>
          <w:sz w:val="20"/>
          <w:szCs w:val="20"/>
        </w:rPr>
        <w:t>Промотивен интернет во ПЕРИОД ОД 24 МЕСЕЦИ</w:t>
      </w:r>
      <w:r w:rsidR="00677127">
        <w:rPr>
          <w:rFonts w:ascii="Tele-GroteskNor" w:hAnsi="Tele-GroteskNor"/>
          <w:sz w:val="20"/>
          <w:szCs w:val="20"/>
        </w:rPr>
        <w:t>.</w:t>
      </w:r>
    </w:p>
    <w:p w14:paraId="44B6C90D" w14:textId="77777777" w:rsidR="007C4B11" w:rsidRDefault="007C4B11" w:rsidP="008672F4">
      <w:pPr>
        <w:pStyle w:val="NoSpacing"/>
        <w:ind w:left="284"/>
        <w:jc w:val="both"/>
        <w:rPr>
          <w:rFonts w:ascii="Tele-GroteskNor" w:hAnsi="Tele-GroteskNor"/>
          <w:sz w:val="20"/>
          <w:lang w:val="en-US"/>
        </w:rPr>
      </w:pPr>
    </w:p>
    <w:p w14:paraId="334BC19A" w14:textId="77777777" w:rsidR="008672F4" w:rsidRDefault="008672F4" w:rsidP="008672F4">
      <w:pPr>
        <w:pStyle w:val="NoSpacing"/>
        <w:ind w:left="284"/>
        <w:jc w:val="both"/>
        <w:rPr>
          <w:rFonts w:ascii="Tele-GroteskNor" w:hAnsi="Tele-GroteskNor"/>
          <w:sz w:val="20"/>
        </w:rPr>
      </w:pPr>
      <w:r>
        <w:rPr>
          <w:rFonts w:ascii="Tele-GroteskNor" w:hAnsi="Tele-GroteskNor"/>
          <w:sz w:val="20"/>
        </w:rPr>
        <w:t>Промотивни елементи:</w:t>
      </w:r>
    </w:p>
    <w:p w14:paraId="7C4F0E87" w14:textId="77777777" w:rsidR="008672F4" w:rsidRPr="00F239B1"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rPr>
        <w:t>Двојно повеќе интернет сообраќај во Магента 1 и Смарт мобилни портфолија</w:t>
      </w:r>
    </w:p>
    <w:p w14:paraId="7FED4C39" w14:textId="77777777" w:rsidR="008325B9" w:rsidRPr="008325B9" w:rsidRDefault="008672F4" w:rsidP="008325B9">
      <w:pPr>
        <w:pStyle w:val="NoSpacing"/>
        <w:ind w:left="284"/>
        <w:jc w:val="both"/>
        <w:rPr>
          <w:rFonts w:ascii="Tele-GroteskNor" w:hAnsi="Tele-GroteskNor"/>
          <w:b/>
          <w:sz w:val="20"/>
          <w:szCs w:val="20"/>
          <w:lang w:val="en-US"/>
        </w:rPr>
      </w:pPr>
      <w:r w:rsidRPr="00CF4219">
        <w:rPr>
          <w:rFonts w:ascii="Tele-GroteskNor" w:hAnsi="Tele-GroteskNor"/>
          <w:sz w:val="20"/>
        </w:rPr>
        <w:t xml:space="preserve">Важи за сите нови корисници, независно дали ќе потпишат Доверба договор, и сите обнови на тарифните модели во промотивниот период. </w:t>
      </w:r>
      <w:r w:rsidR="008325B9">
        <w:rPr>
          <w:rFonts w:ascii="Tele-GroteskNor" w:hAnsi="Tele-GroteskNor"/>
          <w:sz w:val="20"/>
          <w:lang w:val="en-US"/>
        </w:rPr>
        <w:t xml:space="preserve">                                                                                                                                                                                                                                                              </w:t>
      </w:r>
    </w:p>
    <w:p w14:paraId="4D921839" w14:textId="77777777" w:rsidR="00633C45" w:rsidRDefault="00633C45" w:rsidP="008672F4">
      <w:pPr>
        <w:ind w:firstLine="720"/>
        <w:rPr>
          <w:rFonts w:ascii="Tele-GroteskNor" w:hAnsi="Tele-GroteskNor"/>
          <w:b/>
          <w:sz w:val="20"/>
          <w:szCs w:val="20"/>
          <w:lang w:val="en-US"/>
        </w:rPr>
      </w:pPr>
    </w:p>
    <w:p w14:paraId="78B823BC" w14:textId="77777777" w:rsidR="008672F4" w:rsidRPr="001E2F70" w:rsidRDefault="008672F4" w:rsidP="00C66E5B">
      <w:pPr>
        <w:pStyle w:val="ListParagraph"/>
        <w:numPr>
          <w:ilvl w:val="2"/>
          <w:numId w:val="2"/>
        </w:numPr>
        <w:spacing w:after="0" w:line="240" w:lineRule="auto"/>
        <w:rPr>
          <w:rFonts w:ascii="Tele-GroteskNor" w:hAnsi="Tele-GroteskNor"/>
          <w:b/>
          <w:sz w:val="20"/>
          <w:szCs w:val="20"/>
          <w:lang w:val="en-US"/>
        </w:rPr>
      </w:pPr>
      <w:r>
        <w:rPr>
          <w:rFonts w:ascii="Tele-GroteskNor" w:hAnsi="Tele-GroteskNor"/>
          <w:b/>
          <w:sz w:val="20"/>
          <w:szCs w:val="20"/>
          <w:lang w:val="en-US"/>
        </w:rPr>
        <w:t>НОВОГОДИШНА ПРОМОЦИЈА 201</w:t>
      </w:r>
      <w:r w:rsidRPr="00C66E5B">
        <w:rPr>
          <w:rFonts w:ascii="Tele-GroteskNor" w:hAnsi="Tele-GroteskNor"/>
          <w:b/>
          <w:sz w:val="20"/>
          <w:szCs w:val="20"/>
          <w:lang w:val="en-US"/>
        </w:rPr>
        <w:t>6 - „ ДВОЈНО ПОВЕЌЕ ИНТЕРНЕТ“</w:t>
      </w:r>
    </w:p>
    <w:p w14:paraId="4B3FEC1E" w14:textId="77777777" w:rsidR="00C66E5B" w:rsidRDefault="00C66E5B" w:rsidP="008672F4">
      <w:pPr>
        <w:pStyle w:val="NoSpacing"/>
        <w:ind w:left="284"/>
        <w:jc w:val="both"/>
        <w:rPr>
          <w:rFonts w:ascii="Tele-GroteskNor" w:hAnsi="Tele-GroteskNor"/>
          <w:sz w:val="20"/>
        </w:rPr>
      </w:pPr>
    </w:p>
    <w:p w14:paraId="6E520872" w14:textId="77777777" w:rsidR="008672F4" w:rsidRDefault="008672F4" w:rsidP="008672F4">
      <w:pPr>
        <w:pStyle w:val="NoSpacing"/>
        <w:ind w:left="284"/>
        <w:jc w:val="both"/>
        <w:rPr>
          <w:rFonts w:ascii="Tele-GroteskNor" w:hAnsi="Tele-GroteskNor"/>
          <w:sz w:val="20"/>
        </w:rPr>
      </w:pPr>
      <w:r>
        <w:rPr>
          <w:rFonts w:ascii="Tele-GroteskNor" w:hAnsi="Tele-GroteskNor"/>
          <w:sz w:val="20"/>
        </w:rPr>
        <w:t>П</w:t>
      </w:r>
      <w:r w:rsidRPr="00CF4219">
        <w:rPr>
          <w:rFonts w:ascii="Tele-GroteskNor" w:hAnsi="Tele-GroteskNor"/>
          <w:sz w:val="20"/>
        </w:rPr>
        <w:t xml:space="preserve">онудата </w:t>
      </w:r>
      <w:r>
        <w:rPr>
          <w:rFonts w:ascii="Tele-GroteskNor" w:hAnsi="Tele-GroteskNor"/>
          <w:sz w:val="20"/>
          <w:lang w:val="en-US"/>
        </w:rPr>
        <w:t>е со валидност</w:t>
      </w:r>
      <w:r w:rsidRPr="00CF4219">
        <w:rPr>
          <w:rFonts w:ascii="Tele-GroteskNor" w:hAnsi="Tele-GroteskNor"/>
          <w:sz w:val="20"/>
        </w:rPr>
        <w:t xml:space="preserve"> </w:t>
      </w:r>
      <w:r w:rsidR="00AB1E12">
        <w:rPr>
          <w:rFonts w:ascii="Tele-GroteskNor" w:hAnsi="Tele-GroteskNor"/>
          <w:sz w:val="20"/>
        </w:rPr>
        <w:t>од</w:t>
      </w:r>
      <w:r w:rsidRPr="00CF4219">
        <w:rPr>
          <w:rFonts w:ascii="Tele-GroteskNor" w:hAnsi="Tele-GroteskNor"/>
          <w:sz w:val="20"/>
        </w:rPr>
        <w:t xml:space="preserve"> </w:t>
      </w:r>
      <w:r>
        <w:rPr>
          <w:rFonts w:ascii="Tele-GroteskNor" w:hAnsi="Tele-GroteskNor"/>
          <w:sz w:val="20"/>
        </w:rPr>
        <w:t>21.11.2016</w:t>
      </w:r>
      <w:r w:rsidRPr="00CF4219">
        <w:rPr>
          <w:rFonts w:ascii="Tele-GroteskNor" w:hAnsi="Tele-GroteskNor"/>
          <w:sz w:val="20"/>
        </w:rPr>
        <w:t xml:space="preserve"> </w:t>
      </w:r>
      <w:r>
        <w:rPr>
          <w:rFonts w:ascii="Tele-GroteskNor" w:hAnsi="Tele-GroteskNor"/>
          <w:sz w:val="20"/>
        </w:rPr>
        <w:t>до 31.01.2017</w:t>
      </w:r>
    </w:p>
    <w:p w14:paraId="5C1AFD8A" w14:textId="77777777" w:rsidR="00ED28A2" w:rsidRDefault="00ED28A2" w:rsidP="00ED28A2">
      <w:pPr>
        <w:pStyle w:val="NoSpacing"/>
        <w:ind w:left="284"/>
        <w:jc w:val="both"/>
        <w:rPr>
          <w:rFonts w:ascii="Tele-GroteskNor" w:hAnsi="Tele-GroteskNor"/>
          <w:sz w:val="20"/>
          <w:szCs w:val="20"/>
        </w:rPr>
      </w:pPr>
      <w:r w:rsidRPr="008B1EF0">
        <w:rPr>
          <w:rFonts w:ascii="Tele-GroteskNor" w:hAnsi="Tele-GroteskNor"/>
          <w:sz w:val="20"/>
          <w:szCs w:val="20"/>
        </w:rPr>
        <w:t>Промотивен интернет во ПЕРИОД ОД 24 МЕСЕЦИ</w:t>
      </w:r>
      <w:r>
        <w:rPr>
          <w:rFonts w:ascii="Tele-GroteskNor" w:hAnsi="Tele-GroteskNor"/>
          <w:sz w:val="20"/>
          <w:szCs w:val="20"/>
        </w:rPr>
        <w:t>.</w:t>
      </w:r>
    </w:p>
    <w:p w14:paraId="127D885A" w14:textId="77777777" w:rsidR="00ED28A2" w:rsidRPr="00F239B1" w:rsidRDefault="00ED28A2" w:rsidP="008672F4">
      <w:pPr>
        <w:pStyle w:val="NoSpacing"/>
        <w:ind w:left="284"/>
        <w:jc w:val="both"/>
        <w:rPr>
          <w:rFonts w:ascii="Tele-GroteskNor" w:hAnsi="Tele-GroteskNor"/>
          <w:sz w:val="20"/>
          <w:lang w:val="en-US"/>
        </w:rPr>
      </w:pPr>
    </w:p>
    <w:p w14:paraId="74E4A9C7" w14:textId="77777777" w:rsidR="008672F4" w:rsidRDefault="008672F4" w:rsidP="008672F4">
      <w:pPr>
        <w:pStyle w:val="NoSpacing"/>
        <w:ind w:left="284"/>
        <w:jc w:val="both"/>
        <w:rPr>
          <w:rFonts w:ascii="Tele-GroteskNor" w:hAnsi="Tele-GroteskNor"/>
          <w:sz w:val="20"/>
        </w:rPr>
      </w:pPr>
      <w:r>
        <w:rPr>
          <w:rFonts w:ascii="Tele-GroteskNor" w:hAnsi="Tele-GroteskNor"/>
          <w:sz w:val="20"/>
        </w:rPr>
        <w:t>Промотивни елементи:</w:t>
      </w:r>
    </w:p>
    <w:p w14:paraId="03522345" w14:textId="77777777" w:rsidR="008672F4" w:rsidRPr="00F239B1"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rPr>
        <w:t>Двојно повеќе интернет сообраќај во Магента 1 и Смарт мобилни портфолија</w:t>
      </w:r>
    </w:p>
    <w:p w14:paraId="011FB7CE" w14:textId="77777777" w:rsidR="008672F4" w:rsidRPr="00F239B1" w:rsidRDefault="008672F4" w:rsidP="008672F4">
      <w:pPr>
        <w:pStyle w:val="NoSpacing"/>
        <w:ind w:left="1080"/>
        <w:rPr>
          <w:rFonts w:ascii="Tele-GroteskNor" w:hAnsi="Tele-GroteskNor"/>
          <w:sz w:val="20"/>
        </w:rPr>
      </w:pPr>
    </w:p>
    <w:p w14:paraId="38DB13FC" w14:textId="77777777" w:rsidR="008672F4" w:rsidRDefault="008672F4" w:rsidP="008672F4">
      <w:pPr>
        <w:pStyle w:val="NoSpacing"/>
        <w:ind w:left="284"/>
        <w:jc w:val="both"/>
        <w:rPr>
          <w:rFonts w:ascii="Tele-GroteskNor" w:hAnsi="Tele-GroteskNor"/>
          <w:sz w:val="20"/>
          <w:lang w:val="en-US"/>
        </w:rPr>
      </w:pPr>
      <w:r w:rsidRPr="00CF4219">
        <w:rPr>
          <w:rFonts w:ascii="Tele-GroteskNor" w:hAnsi="Tele-GroteskNor"/>
          <w:sz w:val="20"/>
        </w:rPr>
        <w:t xml:space="preserve">Важи за сите нови корисници, независно дали ќе потпишат Доверба договор, и сите обнови на тарифните модели во промотивниот период. </w:t>
      </w:r>
    </w:p>
    <w:p w14:paraId="479A7339" w14:textId="77777777" w:rsidR="008672F4" w:rsidRPr="00CF4219" w:rsidRDefault="008672F4" w:rsidP="008672F4">
      <w:pPr>
        <w:spacing w:after="0" w:line="360" w:lineRule="atLeast"/>
        <w:outlineLvl w:val="0"/>
        <w:rPr>
          <w:rFonts w:ascii="Tele-GroteskNor" w:hAnsi="Tele-GroteskNor"/>
          <w:b/>
          <w:sz w:val="20"/>
          <w:szCs w:val="20"/>
          <w:lang w:val="en-US"/>
        </w:rPr>
      </w:pPr>
    </w:p>
    <w:p w14:paraId="0B431FC9" w14:textId="77777777" w:rsidR="008672F4" w:rsidRPr="001E2F70" w:rsidRDefault="008672F4" w:rsidP="00C66E5B">
      <w:pPr>
        <w:pStyle w:val="ListParagraph"/>
        <w:numPr>
          <w:ilvl w:val="2"/>
          <w:numId w:val="2"/>
        </w:numPr>
        <w:spacing w:after="0" w:line="240" w:lineRule="auto"/>
        <w:rPr>
          <w:rFonts w:ascii="Tele-GroteskNor" w:hAnsi="Tele-GroteskNor"/>
          <w:b/>
          <w:sz w:val="20"/>
          <w:szCs w:val="20"/>
          <w:lang w:val="en-US"/>
        </w:rPr>
      </w:pPr>
      <w:r>
        <w:rPr>
          <w:rFonts w:ascii="Tele-GroteskNor" w:hAnsi="Tele-GroteskNor"/>
          <w:b/>
          <w:sz w:val="20"/>
          <w:szCs w:val="20"/>
          <w:lang w:val="en-US"/>
        </w:rPr>
        <w:t>НОВОГОДИШНА ПРОМОЦИЈА 2015</w:t>
      </w:r>
      <w:r w:rsidRPr="00C66E5B">
        <w:rPr>
          <w:rFonts w:ascii="Tele-GroteskNor" w:hAnsi="Tele-GroteskNor"/>
          <w:b/>
          <w:sz w:val="20"/>
          <w:szCs w:val="20"/>
          <w:lang w:val="en-US"/>
        </w:rPr>
        <w:t xml:space="preserve"> - „ 3 ПАТИ ПОВЕЌЕ ИНТЕРНЕТ“</w:t>
      </w:r>
    </w:p>
    <w:p w14:paraId="29271FD6" w14:textId="77777777" w:rsidR="00C66E5B" w:rsidRDefault="00C66E5B" w:rsidP="008672F4">
      <w:pPr>
        <w:pStyle w:val="NoSpacing"/>
        <w:ind w:left="284"/>
        <w:jc w:val="both"/>
        <w:rPr>
          <w:rFonts w:ascii="Tele-GroteskNor" w:hAnsi="Tele-GroteskNor"/>
          <w:sz w:val="20"/>
        </w:rPr>
      </w:pPr>
    </w:p>
    <w:p w14:paraId="5CFD28F6" w14:textId="77777777" w:rsidR="008672F4" w:rsidRDefault="008672F4" w:rsidP="008672F4">
      <w:pPr>
        <w:pStyle w:val="NoSpacing"/>
        <w:ind w:left="284"/>
        <w:jc w:val="both"/>
        <w:rPr>
          <w:rFonts w:ascii="Tele-GroteskNor" w:hAnsi="Tele-GroteskNor"/>
          <w:sz w:val="20"/>
        </w:rPr>
      </w:pPr>
      <w:r>
        <w:rPr>
          <w:rFonts w:ascii="Tele-GroteskNor" w:hAnsi="Tele-GroteskNor"/>
          <w:sz w:val="20"/>
        </w:rPr>
        <w:t>П</w:t>
      </w:r>
      <w:r w:rsidRPr="00CF4219">
        <w:rPr>
          <w:rFonts w:ascii="Tele-GroteskNor" w:hAnsi="Tele-GroteskNor"/>
          <w:sz w:val="20"/>
        </w:rPr>
        <w:t xml:space="preserve">онудата </w:t>
      </w:r>
      <w:r>
        <w:rPr>
          <w:rFonts w:ascii="Tele-GroteskNor" w:hAnsi="Tele-GroteskNor"/>
          <w:sz w:val="20"/>
          <w:lang w:val="en-US"/>
        </w:rPr>
        <w:t>е со валидност</w:t>
      </w:r>
      <w:r w:rsidRPr="00CF4219">
        <w:rPr>
          <w:rFonts w:ascii="Tele-GroteskNor" w:hAnsi="Tele-GroteskNor"/>
          <w:sz w:val="20"/>
        </w:rPr>
        <w:t xml:space="preserve"> </w:t>
      </w:r>
      <w:r w:rsidR="00AB1E12">
        <w:rPr>
          <w:rFonts w:ascii="Tele-GroteskNor" w:hAnsi="Tele-GroteskNor"/>
          <w:sz w:val="20"/>
        </w:rPr>
        <w:t>од</w:t>
      </w:r>
      <w:r w:rsidRPr="00CF4219">
        <w:rPr>
          <w:rFonts w:ascii="Tele-GroteskNor" w:hAnsi="Tele-GroteskNor"/>
          <w:sz w:val="20"/>
        </w:rPr>
        <w:t xml:space="preserve"> </w:t>
      </w:r>
      <w:r>
        <w:rPr>
          <w:rFonts w:ascii="Tele-GroteskNor" w:hAnsi="Tele-GroteskNor"/>
          <w:sz w:val="20"/>
          <w:lang w:val="en-US"/>
        </w:rPr>
        <w:t>16</w:t>
      </w:r>
      <w:r>
        <w:rPr>
          <w:rFonts w:ascii="Tele-GroteskNor" w:hAnsi="Tele-GroteskNor"/>
          <w:sz w:val="20"/>
        </w:rPr>
        <w:t>.11.201</w:t>
      </w:r>
      <w:r>
        <w:rPr>
          <w:rFonts w:ascii="Tele-GroteskNor" w:hAnsi="Tele-GroteskNor"/>
          <w:sz w:val="20"/>
          <w:lang w:val="en-US"/>
        </w:rPr>
        <w:t>5</w:t>
      </w:r>
      <w:r w:rsidRPr="00CF4219">
        <w:rPr>
          <w:rFonts w:ascii="Tele-GroteskNor" w:hAnsi="Tele-GroteskNor"/>
          <w:sz w:val="20"/>
        </w:rPr>
        <w:t xml:space="preserve"> </w:t>
      </w:r>
      <w:r>
        <w:rPr>
          <w:rFonts w:ascii="Tele-GroteskNor" w:hAnsi="Tele-GroteskNor"/>
          <w:sz w:val="20"/>
        </w:rPr>
        <w:t>до 31.01.201</w:t>
      </w:r>
      <w:r>
        <w:rPr>
          <w:rFonts w:ascii="Tele-GroteskNor" w:hAnsi="Tele-GroteskNor"/>
          <w:sz w:val="20"/>
          <w:lang w:val="en-US"/>
        </w:rPr>
        <w:t>6</w:t>
      </w:r>
    </w:p>
    <w:p w14:paraId="7719457F" w14:textId="77777777" w:rsidR="003C5E73" w:rsidRDefault="003C5E73" w:rsidP="003C5E73">
      <w:pPr>
        <w:pStyle w:val="NoSpacing"/>
        <w:ind w:left="284"/>
        <w:jc w:val="both"/>
        <w:rPr>
          <w:rFonts w:ascii="Tele-GroteskNor" w:hAnsi="Tele-GroteskNor"/>
          <w:sz w:val="20"/>
          <w:szCs w:val="20"/>
        </w:rPr>
      </w:pPr>
      <w:r w:rsidRPr="008B1EF0">
        <w:rPr>
          <w:rFonts w:ascii="Tele-GroteskNor" w:hAnsi="Tele-GroteskNor"/>
          <w:sz w:val="20"/>
          <w:szCs w:val="20"/>
        </w:rPr>
        <w:t>Промотивен интернет во ПЕРИОД ОД 24 МЕСЕЦИ</w:t>
      </w:r>
      <w:r>
        <w:rPr>
          <w:rFonts w:ascii="Tele-GroteskNor" w:hAnsi="Tele-GroteskNor"/>
          <w:sz w:val="20"/>
          <w:szCs w:val="20"/>
        </w:rPr>
        <w:t>.</w:t>
      </w:r>
    </w:p>
    <w:p w14:paraId="1F8C1B11" w14:textId="77777777" w:rsidR="003C5E73" w:rsidRPr="003C5E73" w:rsidRDefault="003C5E73" w:rsidP="008672F4">
      <w:pPr>
        <w:pStyle w:val="NoSpacing"/>
        <w:ind w:left="284"/>
        <w:jc w:val="both"/>
        <w:rPr>
          <w:rFonts w:ascii="Tele-GroteskNor" w:hAnsi="Tele-GroteskNor"/>
          <w:sz w:val="20"/>
        </w:rPr>
      </w:pPr>
    </w:p>
    <w:p w14:paraId="5CF70D74" w14:textId="77777777" w:rsidR="008672F4" w:rsidRDefault="008672F4" w:rsidP="008672F4">
      <w:pPr>
        <w:pStyle w:val="NoSpacing"/>
        <w:ind w:left="284"/>
        <w:jc w:val="both"/>
        <w:rPr>
          <w:rFonts w:ascii="Tele-GroteskNor" w:hAnsi="Tele-GroteskNor"/>
          <w:sz w:val="20"/>
        </w:rPr>
      </w:pPr>
      <w:r>
        <w:rPr>
          <w:rFonts w:ascii="Tele-GroteskNor" w:hAnsi="Tele-GroteskNor"/>
          <w:sz w:val="20"/>
        </w:rPr>
        <w:t>Промотивни елементи:</w:t>
      </w:r>
    </w:p>
    <w:p w14:paraId="0CCBF06A" w14:textId="77777777" w:rsidR="008672F4" w:rsidRPr="00F239B1"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Play Start</w:t>
      </w:r>
      <w:r>
        <w:rPr>
          <w:rFonts w:ascii="Tele-GroteskNor" w:hAnsi="Tele-GroteskNor"/>
          <w:sz w:val="20"/>
        </w:rPr>
        <w:t xml:space="preserve">, содржи </w:t>
      </w:r>
      <w:r>
        <w:rPr>
          <w:rFonts w:ascii="Tele-GroteskNor" w:hAnsi="Tele-GroteskNor"/>
          <w:sz w:val="20"/>
          <w:lang w:val="en-US"/>
        </w:rPr>
        <w:t>1</w:t>
      </w:r>
      <w:r>
        <w:rPr>
          <w:rFonts w:ascii="Tele-GroteskNor" w:hAnsi="Tele-GroteskNor"/>
          <w:sz w:val="20"/>
        </w:rPr>
        <w:t xml:space="preserve">00 </w:t>
      </w:r>
      <w:r>
        <w:rPr>
          <w:rFonts w:ascii="Tele-GroteskNor" w:hAnsi="Tele-GroteskNor"/>
          <w:sz w:val="20"/>
          <w:lang w:val="en-US"/>
        </w:rPr>
        <w:t>MB</w:t>
      </w:r>
    </w:p>
    <w:p w14:paraId="06D2BAC0" w14:textId="77777777" w:rsidR="008672F4" w:rsidRPr="00F239B1"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lastRenderedPageBreak/>
        <w:t>Play Comfort, наместо  2 GB , содржи 6 GB</w:t>
      </w:r>
    </w:p>
    <w:p w14:paraId="5D52F99E" w14:textId="77777777" w:rsidR="008672F4" w:rsidRPr="00F239B1"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Play Extra, наместо  4 GB , содржи 10 GB</w:t>
      </w:r>
    </w:p>
    <w:p w14:paraId="533F0022" w14:textId="77777777" w:rsidR="008672F4" w:rsidRPr="00F239B1" w:rsidRDefault="008672F4" w:rsidP="008672F4">
      <w:pPr>
        <w:pStyle w:val="NoSpacing"/>
        <w:ind w:left="1080"/>
        <w:rPr>
          <w:rFonts w:ascii="Tele-GroteskNor" w:hAnsi="Tele-GroteskNor"/>
          <w:sz w:val="20"/>
        </w:rPr>
      </w:pPr>
    </w:p>
    <w:p w14:paraId="32F4FB1C" w14:textId="77777777" w:rsidR="008672F4" w:rsidRPr="00F239B1" w:rsidRDefault="008672F4" w:rsidP="008672F4">
      <w:pPr>
        <w:pStyle w:val="NoSpacing"/>
        <w:ind w:left="284"/>
        <w:jc w:val="both"/>
        <w:rPr>
          <w:rFonts w:ascii="Tele-GroteskNor" w:hAnsi="Tele-GroteskNor"/>
          <w:sz w:val="20"/>
          <w:lang w:val="en-US"/>
        </w:rPr>
      </w:pPr>
      <w:r>
        <w:rPr>
          <w:rFonts w:ascii="Tele-GroteskNor" w:hAnsi="Tele-GroteskNor"/>
          <w:sz w:val="20"/>
          <w:lang w:val="en-US"/>
        </w:rPr>
        <w:t>Со оваа промоција се воведува и 4Г пристап за тарифниот модел Play Start.</w:t>
      </w:r>
    </w:p>
    <w:p w14:paraId="7B522414" w14:textId="77777777" w:rsidR="008672F4" w:rsidRDefault="008672F4" w:rsidP="008672F4">
      <w:pPr>
        <w:pStyle w:val="NoSpacing"/>
        <w:ind w:left="284"/>
        <w:jc w:val="both"/>
        <w:rPr>
          <w:rFonts w:ascii="Tele-GroteskNor" w:hAnsi="Tele-GroteskNor"/>
          <w:sz w:val="20"/>
          <w:lang w:val="en-US"/>
        </w:rPr>
      </w:pPr>
      <w:r w:rsidRPr="00CF4219">
        <w:rPr>
          <w:rFonts w:ascii="Tele-GroteskNor" w:hAnsi="Tele-GroteskNor"/>
          <w:sz w:val="20"/>
        </w:rPr>
        <w:t xml:space="preserve">Важи за сите нови корисници, независно дали ќе потпишат Доверба договор, и сите обнови на тарифните модели Плеј Комфорт и Плеј Екстра во промотивниот период. </w:t>
      </w:r>
    </w:p>
    <w:p w14:paraId="193F1B57" w14:textId="77777777" w:rsidR="008672F4" w:rsidRDefault="008672F4" w:rsidP="008672F4">
      <w:pPr>
        <w:pStyle w:val="NoSpacing"/>
        <w:ind w:left="720"/>
        <w:jc w:val="both"/>
        <w:rPr>
          <w:rFonts w:ascii="Tele-GroteskNor" w:hAnsi="Tele-GroteskNor"/>
          <w:sz w:val="20"/>
          <w:lang w:val="en-US"/>
        </w:rPr>
      </w:pPr>
    </w:p>
    <w:p w14:paraId="250886B0" w14:textId="77777777" w:rsidR="008672F4" w:rsidRDefault="008672F4" w:rsidP="00C66E5B">
      <w:pPr>
        <w:pStyle w:val="ListParagraph"/>
        <w:numPr>
          <w:ilvl w:val="2"/>
          <w:numId w:val="2"/>
        </w:numPr>
        <w:spacing w:after="0" w:line="240" w:lineRule="auto"/>
        <w:rPr>
          <w:rFonts w:ascii="Tele-GroteskNor" w:hAnsi="Tele-GroteskNor"/>
          <w:b/>
          <w:sz w:val="20"/>
          <w:szCs w:val="20"/>
          <w:lang w:val="en-US"/>
        </w:rPr>
      </w:pPr>
      <w:r w:rsidRPr="00CF4219">
        <w:rPr>
          <w:rFonts w:ascii="Tele-GroteskNor" w:hAnsi="Tele-GroteskNor"/>
          <w:b/>
          <w:sz w:val="20"/>
          <w:szCs w:val="20"/>
          <w:lang w:val="en-US"/>
        </w:rPr>
        <w:t xml:space="preserve">ПРОМОЦИЈА </w:t>
      </w:r>
      <w:r w:rsidRPr="00C66E5B">
        <w:rPr>
          <w:rFonts w:ascii="Tele-GroteskNor" w:hAnsi="Tele-GroteskNor"/>
          <w:b/>
          <w:sz w:val="20"/>
          <w:szCs w:val="20"/>
          <w:lang w:val="en-US"/>
        </w:rPr>
        <w:t>„</w:t>
      </w:r>
      <w:r w:rsidRPr="00CF4219">
        <w:rPr>
          <w:rFonts w:ascii="Tele-GroteskNor" w:hAnsi="Tele-GroteskNor"/>
          <w:b/>
          <w:sz w:val="20"/>
          <w:szCs w:val="20"/>
          <w:lang w:val="en-US"/>
        </w:rPr>
        <w:t>ДВОЈНО ПОВЕЌЕ ИНТЕРНЕТ</w:t>
      </w:r>
      <w:r w:rsidRPr="00C66E5B">
        <w:rPr>
          <w:rFonts w:ascii="Tele-GroteskNor" w:hAnsi="Tele-GroteskNor"/>
          <w:b/>
          <w:sz w:val="20"/>
          <w:szCs w:val="20"/>
          <w:lang w:val="en-US"/>
        </w:rPr>
        <w:t>“</w:t>
      </w:r>
      <w:r w:rsidRPr="00CF4219">
        <w:rPr>
          <w:rFonts w:ascii="Tele-GroteskNor" w:hAnsi="Tele-GroteskNor"/>
          <w:b/>
          <w:sz w:val="20"/>
          <w:szCs w:val="20"/>
          <w:lang w:val="en-US"/>
        </w:rPr>
        <w:t xml:space="preserve"> ВО PLAY</w:t>
      </w:r>
    </w:p>
    <w:p w14:paraId="5323DC9D" w14:textId="77777777" w:rsidR="00C66E5B" w:rsidRDefault="00C66E5B" w:rsidP="008672F4">
      <w:pPr>
        <w:pStyle w:val="NoSpacing"/>
        <w:ind w:left="284"/>
        <w:jc w:val="both"/>
        <w:rPr>
          <w:rFonts w:ascii="Tele-GroteskNor" w:hAnsi="Tele-GroteskNor"/>
          <w:sz w:val="20"/>
        </w:rPr>
      </w:pPr>
    </w:p>
    <w:p w14:paraId="21D3423D" w14:textId="77777777" w:rsidR="008672F4" w:rsidRDefault="008672F4" w:rsidP="008672F4">
      <w:pPr>
        <w:pStyle w:val="NoSpacing"/>
        <w:ind w:left="284"/>
        <w:jc w:val="both"/>
        <w:rPr>
          <w:rFonts w:ascii="Tele-GroteskNor" w:hAnsi="Tele-GroteskNor"/>
          <w:sz w:val="20"/>
        </w:rPr>
      </w:pPr>
      <w:r w:rsidRPr="00CF4219">
        <w:rPr>
          <w:rFonts w:ascii="Tele-GroteskNor" w:hAnsi="Tele-GroteskNor"/>
          <w:sz w:val="20"/>
        </w:rPr>
        <w:t xml:space="preserve">„Двојно повеќе интернет“ понудата </w:t>
      </w:r>
      <w:r>
        <w:rPr>
          <w:rFonts w:ascii="Tele-GroteskNor" w:hAnsi="Tele-GroteskNor"/>
          <w:sz w:val="20"/>
          <w:lang w:val="en-US"/>
        </w:rPr>
        <w:t>е со валидност</w:t>
      </w:r>
      <w:r w:rsidRPr="00CF4219">
        <w:rPr>
          <w:rFonts w:ascii="Tele-GroteskNor" w:hAnsi="Tele-GroteskNor"/>
          <w:sz w:val="20"/>
        </w:rPr>
        <w:t xml:space="preserve"> </w:t>
      </w:r>
      <w:r w:rsidR="00AB1E12">
        <w:rPr>
          <w:rFonts w:ascii="Tele-GroteskNor" w:hAnsi="Tele-GroteskNor"/>
          <w:sz w:val="20"/>
        </w:rPr>
        <w:t>од</w:t>
      </w:r>
      <w:r w:rsidRPr="00CF4219">
        <w:rPr>
          <w:rFonts w:ascii="Tele-GroteskNor" w:hAnsi="Tele-GroteskNor"/>
          <w:sz w:val="20"/>
        </w:rPr>
        <w:t xml:space="preserve"> 08.06.2015 до 28.07.2015 </w:t>
      </w:r>
    </w:p>
    <w:p w14:paraId="40A0D169" w14:textId="77777777" w:rsidR="008672F4" w:rsidRDefault="008672F4" w:rsidP="008672F4">
      <w:pPr>
        <w:pStyle w:val="NoSpacing"/>
        <w:ind w:left="284"/>
        <w:jc w:val="both"/>
        <w:rPr>
          <w:rFonts w:ascii="Tele-GroteskNor" w:hAnsi="Tele-GroteskNor"/>
          <w:sz w:val="20"/>
        </w:rPr>
      </w:pPr>
      <w:r>
        <w:rPr>
          <w:rFonts w:ascii="Tele-GroteskNor" w:hAnsi="Tele-GroteskNor"/>
          <w:sz w:val="20"/>
        </w:rPr>
        <w:t>Промотивни елементи:</w:t>
      </w:r>
    </w:p>
    <w:p w14:paraId="748E8C46" w14:textId="77777777" w:rsidR="008672F4"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 xml:space="preserve">Play Comfort, наместо  2 GB , содржи </w:t>
      </w:r>
      <w:r>
        <w:rPr>
          <w:rFonts w:ascii="Tele-GroteskNor" w:hAnsi="Tele-GroteskNor"/>
          <w:sz w:val="20"/>
        </w:rPr>
        <w:t>4</w:t>
      </w:r>
      <w:r>
        <w:rPr>
          <w:rFonts w:ascii="Tele-GroteskNor" w:hAnsi="Tele-GroteskNor"/>
          <w:sz w:val="20"/>
          <w:lang w:val="en-US"/>
        </w:rPr>
        <w:t xml:space="preserve"> GB</w:t>
      </w:r>
    </w:p>
    <w:p w14:paraId="1BA83F2F" w14:textId="77777777" w:rsidR="008672F4" w:rsidRPr="004B59E2"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 xml:space="preserve">Play </w:t>
      </w:r>
      <w:r>
        <w:rPr>
          <w:rFonts w:ascii="Tele-GroteskNor" w:hAnsi="Tele-GroteskNor"/>
          <w:sz w:val="20"/>
        </w:rPr>
        <w:t>Е</w:t>
      </w:r>
      <w:r>
        <w:rPr>
          <w:rFonts w:ascii="Tele-GroteskNor" w:hAnsi="Tele-GroteskNor"/>
          <w:sz w:val="20"/>
          <w:lang w:val="en-US"/>
        </w:rPr>
        <w:t>xtra, наместо  4 GB , содржи 8 GB</w:t>
      </w:r>
    </w:p>
    <w:p w14:paraId="208CBB54" w14:textId="77777777" w:rsidR="008672F4" w:rsidRPr="00F239B1" w:rsidRDefault="008672F4" w:rsidP="008672F4">
      <w:pPr>
        <w:pStyle w:val="NoSpacing"/>
        <w:ind w:left="1134"/>
        <w:rPr>
          <w:rFonts w:ascii="Tele-GroteskNor" w:hAnsi="Tele-GroteskNor"/>
          <w:sz w:val="20"/>
        </w:rPr>
      </w:pPr>
    </w:p>
    <w:p w14:paraId="51FB4368" w14:textId="77777777" w:rsidR="008672F4" w:rsidRDefault="008672F4" w:rsidP="008672F4">
      <w:pPr>
        <w:pStyle w:val="NoSpacing"/>
        <w:ind w:left="284"/>
        <w:jc w:val="both"/>
        <w:rPr>
          <w:rFonts w:ascii="Tele-GroteskNor" w:hAnsi="Tele-GroteskNor"/>
          <w:sz w:val="20"/>
          <w:lang w:val="en-US"/>
        </w:rPr>
      </w:pPr>
      <w:r w:rsidRPr="00CF4219">
        <w:rPr>
          <w:rFonts w:ascii="Tele-GroteskNor" w:hAnsi="Tele-GroteskNor"/>
          <w:sz w:val="20"/>
        </w:rPr>
        <w:t xml:space="preserve">Важи за сите нови корисници, независно дали ќе потпишат Доверба договор, и сите обнови на тарифните модели Плеј Комфорт и Плеј Екстра во промотивниот период. </w:t>
      </w:r>
    </w:p>
    <w:p w14:paraId="2F55C7F8" w14:textId="77777777" w:rsidR="008672F4" w:rsidRPr="004B59E2" w:rsidRDefault="008672F4" w:rsidP="008672F4">
      <w:pPr>
        <w:pStyle w:val="NoSpacing"/>
        <w:ind w:left="567"/>
        <w:jc w:val="both"/>
        <w:rPr>
          <w:rFonts w:ascii="Tele-GroteskNor" w:hAnsi="Tele-GroteskNor"/>
          <w:sz w:val="20"/>
          <w:lang w:val="en-US"/>
        </w:rPr>
      </w:pPr>
    </w:p>
    <w:p w14:paraId="08E5511C" w14:textId="77777777" w:rsidR="00BE2FC0" w:rsidRPr="00C66E5B" w:rsidRDefault="008672F4" w:rsidP="00C66E5B">
      <w:pPr>
        <w:pStyle w:val="ListParagraph"/>
        <w:numPr>
          <w:ilvl w:val="2"/>
          <w:numId w:val="2"/>
        </w:numPr>
        <w:spacing w:after="0" w:line="240" w:lineRule="auto"/>
        <w:rPr>
          <w:rFonts w:ascii="Tele-GroteskNor" w:hAnsi="Tele-GroteskNor"/>
          <w:b/>
          <w:sz w:val="20"/>
          <w:szCs w:val="20"/>
          <w:lang w:val="en-US"/>
        </w:rPr>
      </w:pPr>
      <w:r w:rsidRPr="00C66E5B">
        <w:rPr>
          <w:rFonts w:ascii="Tele-GroteskNor" w:hAnsi="Tele-GroteskNor"/>
          <w:b/>
          <w:sz w:val="20"/>
          <w:szCs w:val="20"/>
          <w:lang w:val="en-US"/>
        </w:rPr>
        <w:t>НОВОГОДИШНА ПРОМОЦИЈА 2014 – „ 3 ПАТИ ПОВЕЌЕ ИНТЕРНЕТ“</w:t>
      </w:r>
      <w:r w:rsidRPr="003E4045">
        <w:rPr>
          <w:rFonts w:ascii="Tele-GroteskNor" w:hAnsi="Tele-GroteskNor"/>
          <w:b/>
          <w:sz w:val="20"/>
          <w:szCs w:val="20"/>
          <w:lang w:val="en-US"/>
        </w:rPr>
        <w:br/>
      </w:r>
    </w:p>
    <w:p w14:paraId="606554BE" w14:textId="77777777" w:rsidR="008672F4" w:rsidRDefault="008672F4" w:rsidP="00BE2FC0">
      <w:pPr>
        <w:ind w:firstLine="720"/>
        <w:rPr>
          <w:rFonts w:ascii="Tele-GroteskNor" w:hAnsi="Tele-GroteskNor"/>
          <w:sz w:val="20"/>
        </w:rPr>
      </w:pPr>
      <w:r>
        <w:rPr>
          <w:rFonts w:ascii="Tele-GroteskNor" w:hAnsi="Tele-GroteskNor"/>
          <w:sz w:val="20"/>
        </w:rPr>
        <w:t>П</w:t>
      </w:r>
      <w:r w:rsidRPr="00CF4219">
        <w:rPr>
          <w:rFonts w:ascii="Tele-GroteskNor" w:hAnsi="Tele-GroteskNor"/>
          <w:sz w:val="20"/>
        </w:rPr>
        <w:t xml:space="preserve">онудата </w:t>
      </w:r>
      <w:r>
        <w:rPr>
          <w:rFonts w:ascii="Tele-GroteskNor" w:hAnsi="Tele-GroteskNor"/>
          <w:sz w:val="20"/>
          <w:lang w:val="en-US"/>
        </w:rPr>
        <w:t>е со валидност</w:t>
      </w:r>
      <w:r w:rsidRPr="00CF4219">
        <w:rPr>
          <w:rFonts w:ascii="Tele-GroteskNor" w:hAnsi="Tele-GroteskNor"/>
          <w:sz w:val="20"/>
        </w:rPr>
        <w:t xml:space="preserve"> </w:t>
      </w:r>
      <w:r w:rsidR="00AB1E12">
        <w:rPr>
          <w:rFonts w:ascii="Tele-GroteskNor" w:hAnsi="Tele-GroteskNor"/>
          <w:sz w:val="20"/>
        </w:rPr>
        <w:t>од</w:t>
      </w:r>
      <w:r w:rsidRPr="00CF4219">
        <w:rPr>
          <w:rFonts w:ascii="Tele-GroteskNor" w:hAnsi="Tele-GroteskNor"/>
          <w:sz w:val="20"/>
        </w:rPr>
        <w:t xml:space="preserve"> </w:t>
      </w:r>
      <w:r>
        <w:rPr>
          <w:rFonts w:ascii="Tele-GroteskNor" w:hAnsi="Tele-GroteskNor"/>
          <w:sz w:val="20"/>
        </w:rPr>
        <w:t>24.11.2014</w:t>
      </w:r>
      <w:r w:rsidRPr="00CF4219">
        <w:rPr>
          <w:rFonts w:ascii="Tele-GroteskNor" w:hAnsi="Tele-GroteskNor"/>
          <w:sz w:val="20"/>
        </w:rPr>
        <w:t xml:space="preserve"> </w:t>
      </w:r>
      <w:r>
        <w:rPr>
          <w:rFonts w:ascii="Tele-GroteskNor" w:hAnsi="Tele-GroteskNor"/>
          <w:sz w:val="20"/>
        </w:rPr>
        <w:t>до 31.01</w:t>
      </w:r>
      <w:r w:rsidRPr="00CF4219">
        <w:rPr>
          <w:rFonts w:ascii="Tele-GroteskNor" w:hAnsi="Tele-GroteskNor"/>
          <w:sz w:val="20"/>
        </w:rPr>
        <w:t>.2015</w:t>
      </w:r>
    </w:p>
    <w:p w14:paraId="2A70F85B" w14:textId="77777777" w:rsidR="008672F4" w:rsidRDefault="008672F4" w:rsidP="008672F4">
      <w:pPr>
        <w:pStyle w:val="NoSpacing"/>
        <w:ind w:left="284"/>
        <w:jc w:val="both"/>
        <w:rPr>
          <w:rFonts w:ascii="Tele-GroteskNor" w:hAnsi="Tele-GroteskNor"/>
          <w:sz w:val="20"/>
        </w:rPr>
      </w:pPr>
      <w:r>
        <w:rPr>
          <w:rFonts w:ascii="Tele-GroteskNor" w:hAnsi="Tele-GroteskNor"/>
          <w:sz w:val="20"/>
        </w:rPr>
        <w:t>Промотивни елементи:</w:t>
      </w:r>
    </w:p>
    <w:p w14:paraId="4AF49426" w14:textId="77777777" w:rsidR="008672F4" w:rsidRPr="00F239B1"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Play Start</w:t>
      </w:r>
      <w:r>
        <w:rPr>
          <w:rFonts w:ascii="Tele-GroteskNor" w:hAnsi="Tele-GroteskNor"/>
          <w:sz w:val="20"/>
        </w:rPr>
        <w:t xml:space="preserve"> 1, наместо 100</w:t>
      </w:r>
      <w:r>
        <w:rPr>
          <w:rFonts w:ascii="Tele-GroteskNor" w:hAnsi="Tele-GroteskNor"/>
          <w:sz w:val="20"/>
          <w:lang w:val="en-US"/>
        </w:rPr>
        <w:t xml:space="preserve"> MB</w:t>
      </w:r>
      <w:r>
        <w:rPr>
          <w:rFonts w:ascii="Tele-GroteskNor" w:hAnsi="Tele-GroteskNor"/>
          <w:sz w:val="20"/>
        </w:rPr>
        <w:t xml:space="preserve">, содржи 500 </w:t>
      </w:r>
      <w:r>
        <w:rPr>
          <w:rFonts w:ascii="Tele-GroteskNor" w:hAnsi="Tele-GroteskNor"/>
          <w:sz w:val="20"/>
          <w:lang w:val="en-US"/>
        </w:rPr>
        <w:t>MB</w:t>
      </w:r>
    </w:p>
    <w:p w14:paraId="23E44E86" w14:textId="77777777" w:rsidR="008672F4" w:rsidRPr="00F239B1"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Play Comfort, наместо  2 GB , содржи 6 GB</w:t>
      </w:r>
    </w:p>
    <w:p w14:paraId="08A5208F" w14:textId="77777777" w:rsidR="008672F4" w:rsidRPr="00F239B1" w:rsidRDefault="008672F4" w:rsidP="008672F4">
      <w:pPr>
        <w:pStyle w:val="NoSpacing"/>
        <w:numPr>
          <w:ilvl w:val="0"/>
          <w:numId w:val="4"/>
        </w:numPr>
        <w:tabs>
          <w:tab w:val="clear" w:pos="1080"/>
        </w:tabs>
        <w:ind w:left="1134" w:hanging="425"/>
        <w:rPr>
          <w:rFonts w:ascii="Tele-GroteskNor" w:hAnsi="Tele-GroteskNor"/>
          <w:sz w:val="20"/>
        </w:rPr>
      </w:pPr>
      <w:r>
        <w:rPr>
          <w:rFonts w:ascii="Tele-GroteskNor" w:hAnsi="Tele-GroteskNor"/>
          <w:sz w:val="20"/>
          <w:lang w:val="en-US"/>
        </w:rPr>
        <w:t>Play Extr</w:t>
      </w:r>
      <w:r w:rsidR="008325B9">
        <w:rPr>
          <w:rFonts w:ascii="Tele-GroteskNor" w:hAnsi="Tele-GroteskNor"/>
          <w:sz w:val="20"/>
          <w:lang w:val="en-US"/>
        </w:rPr>
        <w:t>a, наместо  4 GB , содржи 10 GB</w:t>
      </w:r>
    </w:p>
    <w:p w14:paraId="41DEB211" w14:textId="77777777" w:rsidR="008672F4" w:rsidRDefault="008672F4" w:rsidP="008672F4">
      <w:pPr>
        <w:pStyle w:val="NoSpacing"/>
        <w:ind w:left="284"/>
        <w:jc w:val="both"/>
        <w:rPr>
          <w:rFonts w:ascii="Tele-GroteskNor" w:hAnsi="Tele-GroteskNor"/>
          <w:sz w:val="20"/>
          <w:lang w:val="en-US"/>
        </w:rPr>
      </w:pPr>
      <w:r w:rsidRPr="00CF4219">
        <w:rPr>
          <w:rFonts w:ascii="Tele-GroteskNor" w:hAnsi="Tele-GroteskNor"/>
          <w:sz w:val="20"/>
        </w:rPr>
        <w:t xml:space="preserve">Важи за сите нови корисници, независно дали ќе потпишат Доверба договор, и сите обнови на тарифните модели Плеј Комфорт и Плеј Екстра во промотивниот период. </w:t>
      </w:r>
    </w:p>
    <w:p w14:paraId="1761FEC9" w14:textId="77777777" w:rsidR="008672F4" w:rsidRDefault="008672F4" w:rsidP="000A7F5C">
      <w:pPr>
        <w:pStyle w:val="NoSpacing"/>
        <w:ind w:left="284"/>
        <w:rPr>
          <w:rStyle w:val="A2"/>
          <w:rFonts w:ascii="Tele-GroteskNor" w:hAnsi="Tele-GroteskNor"/>
          <w:sz w:val="20"/>
          <w:szCs w:val="20"/>
        </w:rPr>
      </w:pPr>
    </w:p>
    <w:p w14:paraId="257818DF" w14:textId="77777777" w:rsidR="00314480" w:rsidRDefault="000A7F5C" w:rsidP="00062866">
      <w:pPr>
        <w:pStyle w:val="NoSpacing"/>
        <w:numPr>
          <w:ilvl w:val="0"/>
          <w:numId w:val="59"/>
        </w:numPr>
        <w:outlineLvl w:val="0"/>
        <w:rPr>
          <w:rFonts w:ascii="Tele-GroteskNor" w:hAnsi="Tele-GroteskNor"/>
          <w:b/>
          <w:sz w:val="20"/>
          <w:lang w:val="ru-RU"/>
        </w:rPr>
      </w:pPr>
      <w:bookmarkStart w:id="220" w:name="_Toc481763987"/>
      <w:bookmarkStart w:id="221" w:name="_Toc271191514"/>
      <w:bookmarkStart w:id="222" w:name="_Toc366850954"/>
      <w:bookmarkStart w:id="223" w:name="_Toc367184971"/>
      <w:bookmarkStart w:id="224" w:name="_Toc367185123"/>
      <w:r>
        <w:rPr>
          <w:rFonts w:ascii="Tele-GroteskNor" w:hAnsi="Tele-GroteskNor"/>
          <w:b/>
          <w:sz w:val="20"/>
          <w:lang w:val="ru-RU"/>
        </w:rPr>
        <w:t>ДОПОЛНИТЕЛНИ СЕРВИСИ</w:t>
      </w:r>
      <w:bookmarkEnd w:id="220"/>
    </w:p>
    <w:p w14:paraId="0B5EF12A" w14:textId="77777777" w:rsidR="006D4FD4" w:rsidRDefault="006D4FD4" w:rsidP="006D4FD4">
      <w:pPr>
        <w:pStyle w:val="NoSpacing"/>
        <w:outlineLvl w:val="0"/>
        <w:rPr>
          <w:rFonts w:ascii="Tele-GroteskNor" w:hAnsi="Tele-GroteskNor"/>
          <w:b/>
          <w:sz w:val="20"/>
          <w:lang w:val="en-US"/>
        </w:rPr>
      </w:pPr>
      <w:bookmarkStart w:id="225" w:name="_Toc388427779"/>
      <w:bookmarkStart w:id="226" w:name="_Toc481763988"/>
    </w:p>
    <w:p w14:paraId="54569D0B" w14:textId="77777777" w:rsidR="00442CD2" w:rsidRPr="00442CD2" w:rsidRDefault="00442CD2" w:rsidP="00062866">
      <w:pPr>
        <w:pStyle w:val="ListParagraph"/>
        <w:numPr>
          <w:ilvl w:val="0"/>
          <w:numId w:val="58"/>
        </w:numPr>
        <w:spacing w:after="0" w:line="240" w:lineRule="auto"/>
        <w:contextualSpacing w:val="0"/>
        <w:outlineLvl w:val="0"/>
        <w:rPr>
          <w:rFonts w:ascii="Tele-GroteskNor" w:hAnsi="Tele-GroteskNor"/>
          <w:b/>
          <w:vanish/>
          <w:sz w:val="20"/>
          <w:szCs w:val="20"/>
        </w:rPr>
      </w:pPr>
    </w:p>
    <w:p w14:paraId="19D37F19" w14:textId="77777777" w:rsidR="00442CD2" w:rsidRPr="00442CD2" w:rsidRDefault="00442CD2" w:rsidP="00062866">
      <w:pPr>
        <w:pStyle w:val="ListParagraph"/>
        <w:numPr>
          <w:ilvl w:val="0"/>
          <w:numId w:val="58"/>
        </w:numPr>
        <w:spacing w:after="0" w:line="240" w:lineRule="auto"/>
        <w:contextualSpacing w:val="0"/>
        <w:outlineLvl w:val="0"/>
        <w:rPr>
          <w:rFonts w:ascii="Tele-GroteskNor" w:hAnsi="Tele-GroteskNor"/>
          <w:b/>
          <w:vanish/>
          <w:sz w:val="20"/>
          <w:szCs w:val="20"/>
        </w:rPr>
      </w:pPr>
    </w:p>
    <w:p w14:paraId="61BF9C3A" w14:textId="4CF9463C" w:rsidR="00487A3C" w:rsidRPr="00487A3C" w:rsidRDefault="00487A3C" w:rsidP="00062866">
      <w:pPr>
        <w:pStyle w:val="NoSpacing"/>
        <w:numPr>
          <w:ilvl w:val="1"/>
          <w:numId w:val="58"/>
        </w:numPr>
        <w:outlineLvl w:val="0"/>
        <w:rPr>
          <w:rFonts w:ascii="Tele-GroteskNor" w:hAnsi="Tele-GroteskNor"/>
          <w:b/>
          <w:sz w:val="20"/>
          <w:szCs w:val="20"/>
          <w:lang w:val="ru-RU"/>
        </w:rPr>
      </w:pPr>
      <w:r w:rsidRPr="00487A3C">
        <w:rPr>
          <w:rFonts w:ascii="Tele-GroteskNor" w:hAnsi="Tele-GroteskNor"/>
          <w:b/>
          <w:sz w:val="20"/>
          <w:szCs w:val="20"/>
        </w:rPr>
        <w:t xml:space="preserve">Опција </w:t>
      </w:r>
      <w:r w:rsidR="003C6F78">
        <w:rPr>
          <w:rFonts w:ascii="Tele-GroteskNor" w:hAnsi="Tele-GroteskNor"/>
          <w:b/>
          <w:sz w:val="20"/>
          <w:szCs w:val="20"/>
          <w:lang w:val="en-US"/>
        </w:rPr>
        <w:t>Stream On</w:t>
      </w:r>
      <w:r w:rsidRPr="00487A3C">
        <w:rPr>
          <w:rFonts w:ascii="Tele-GroteskNor" w:hAnsi="Tele-GroteskNor"/>
          <w:b/>
          <w:sz w:val="20"/>
          <w:szCs w:val="20"/>
        </w:rPr>
        <w:t xml:space="preserve"> </w:t>
      </w:r>
    </w:p>
    <w:p w14:paraId="0ED9351D" w14:textId="77777777" w:rsidR="00487A3C" w:rsidRDefault="00487A3C" w:rsidP="00487A3C">
      <w:pPr>
        <w:ind w:left="284"/>
        <w:rPr>
          <w:rFonts w:ascii="Tele-GroteskNor" w:hAnsi="Tele-GroteskNor"/>
          <w:b/>
          <w:bCs/>
          <w:sz w:val="20"/>
          <w:szCs w:val="24"/>
        </w:rPr>
      </w:pPr>
    </w:p>
    <w:p w14:paraId="3DD75D6C" w14:textId="5CA42240" w:rsidR="00487A3C" w:rsidRPr="00487A3C" w:rsidRDefault="003C6F78" w:rsidP="00487A3C">
      <w:pPr>
        <w:ind w:left="284"/>
        <w:rPr>
          <w:rFonts w:ascii="Tele-GroteskNor" w:hAnsi="Tele-GroteskNor"/>
          <w:sz w:val="20"/>
          <w:szCs w:val="24"/>
        </w:rPr>
      </w:pPr>
      <w:r>
        <w:rPr>
          <w:rFonts w:ascii="Tele-GroteskNor" w:hAnsi="Tele-GroteskNor"/>
          <w:b/>
          <w:bCs/>
          <w:sz w:val="20"/>
          <w:szCs w:val="24"/>
          <w:lang w:val="en-US"/>
        </w:rPr>
        <w:t>Stream On</w:t>
      </w:r>
      <w:r w:rsidR="00487A3C" w:rsidRPr="00487A3C">
        <w:rPr>
          <w:rFonts w:ascii="Tele-GroteskNor" w:hAnsi="Tele-GroteskNor"/>
          <w:sz w:val="20"/>
          <w:szCs w:val="24"/>
        </w:rPr>
        <w:t xml:space="preserve">  е опција со која корисникот може да гледа видео содржини од </w:t>
      </w:r>
      <w:r w:rsidR="00487A3C" w:rsidRPr="00487A3C">
        <w:rPr>
          <w:rFonts w:ascii="Tele-GroteskNor" w:hAnsi="Tele-GroteskNor"/>
          <w:b/>
          <w:bCs/>
          <w:sz w:val="20"/>
          <w:szCs w:val="24"/>
        </w:rPr>
        <w:t>Youtube, Netflix, HBO GO </w:t>
      </w:r>
      <w:r w:rsidR="00487A3C" w:rsidRPr="00487A3C">
        <w:rPr>
          <w:rFonts w:ascii="Tele-GroteskNor" w:hAnsi="Tele-GroteskNor"/>
          <w:sz w:val="20"/>
          <w:szCs w:val="24"/>
        </w:rPr>
        <w:t>и</w:t>
      </w:r>
      <w:r w:rsidR="00487A3C" w:rsidRPr="00487A3C">
        <w:rPr>
          <w:rFonts w:ascii="Tele-GroteskNor" w:hAnsi="Tele-GroteskNor"/>
          <w:b/>
          <w:bCs/>
          <w:sz w:val="20"/>
          <w:szCs w:val="24"/>
        </w:rPr>
        <w:t xml:space="preserve"> MaxTV GO</w:t>
      </w:r>
      <w:r w:rsidR="00487A3C" w:rsidRPr="00487A3C">
        <w:rPr>
          <w:rFonts w:ascii="Tele-GroteskNor" w:hAnsi="Tele-GroteskNor"/>
          <w:sz w:val="20"/>
          <w:szCs w:val="24"/>
        </w:rPr>
        <w:t xml:space="preserve"> на својот смартфон, без притоа да троши од мобилниот интернет вклучен во претплатата. Со </w:t>
      </w:r>
      <w:r>
        <w:rPr>
          <w:rFonts w:ascii="Tele-GroteskNor" w:hAnsi="Tele-GroteskNor"/>
          <w:b/>
          <w:bCs/>
          <w:sz w:val="20"/>
          <w:szCs w:val="24"/>
          <w:lang w:val="en-US"/>
        </w:rPr>
        <w:t xml:space="preserve">Stream On </w:t>
      </w:r>
      <w:r w:rsidR="00487A3C" w:rsidRPr="00487A3C">
        <w:rPr>
          <w:rFonts w:ascii="Tele-GroteskNor" w:hAnsi="Tele-GroteskNor"/>
          <w:sz w:val="20"/>
          <w:szCs w:val="24"/>
        </w:rPr>
        <w:t xml:space="preserve">корисникот добива неограничен сообраќај во SD резолуција (480p или брзина од 1,5 Мbps). </w:t>
      </w:r>
    </w:p>
    <w:p w14:paraId="0A27C171" w14:textId="39B16966" w:rsidR="00487A3C" w:rsidRPr="00487A3C" w:rsidRDefault="00487A3C" w:rsidP="00487A3C">
      <w:pPr>
        <w:ind w:left="284"/>
        <w:rPr>
          <w:rFonts w:ascii="Tele-GroteskNor" w:hAnsi="Tele-GroteskNor"/>
          <w:sz w:val="20"/>
          <w:szCs w:val="24"/>
          <w:lang w:val="en-US"/>
        </w:rPr>
      </w:pPr>
      <w:r w:rsidRPr="00487A3C">
        <w:rPr>
          <w:rFonts w:ascii="Tele-GroteskNor" w:hAnsi="Tele-GroteskNor"/>
          <w:sz w:val="20"/>
          <w:szCs w:val="24"/>
        </w:rPr>
        <w:t xml:space="preserve">Опцијата </w:t>
      </w:r>
      <w:r w:rsidR="003C6F78">
        <w:rPr>
          <w:rFonts w:ascii="Tele-GroteskNor" w:hAnsi="Tele-GroteskNor"/>
          <w:b/>
          <w:bCs/>
          <w:sz w:val="20"/>
          <w:szCs w:val="24"/>
          <w:lang w:val="en-US"/>
        </w:rPr>
        <w:t>Stream On</w:t>
      </w:r>
      <w:r w:rsidRPr="00487A3C">
        <w:rPr>
          <w:rFonts w:ascii="Tele-GroteskNor" w:hAnsi="Tele-GroteskNor"/>
          <w:sz w:val="20"/>
          <w:szCs w:val="24"/>
        </w:rPr>
        <w:t xml:space="preserve"> не троши од мобилниот интернет вклучен во тарифата, но тој му е потребен за да може да функционира. Доколку корисникот го потроши мобилниот интернет вклучен во тарифата, опцијата</w:t>
      </w:r>
      <w:r w:rsidRPr="00487A3C">
        <w:rPr>
          <w:rFonts w:ascii="Tele-GroteskNor" w:hAnsi="Tele-GroteskNor"/>
          <w:b/>
          <w:bCs/>
          <w:sz w:val="20"/>
          <w:szCs w:val="24"/>
        </w:rPr>
        <w:t xml:space="preserve"> </w:t>
      </w:r>
      <w:r w:rsidR="003C6F78">
        <w:rPr>
          <w:rFonts w:ascii="Tele-GroteskNor" w:hAnsi="Tele-GroteskNor"/>
          <w:b/>
          <w:bCs/>
          <w:sz w:val="20"/>
          <w:szCs w:val="24"/>
          <w:lang w:val="en-US"/>
        </w:rPr>
        <w:t>Stream On</w:t>
      </w:r>
      <w:r w:rsidRPr="00487A3C">
        <w:rPr>
          <w:rFonts w:ascii="Tele-GroteskNor" w:hAnsi="Tele-GroteskNor"/>
          <w:sz w:val="20"/>
          <w:szCs w:val="24"/>
        </w:rPr>
        <w:t xml:space="preserve"> ќе престане да работи сè додека корисникот не активира дополнителен интернет пакет. Опцијата</w:t>
      </w:r>
      <w:r w:rsidRPr="00487A3C">
        <w:rPr>
          <w:rFonts w:ascii="Tele-GroteskNor" w:hAnsi="Tele-GroteskNor"/>
          <w:b/>
          <w:bCs/>
          <w:sz w:val="20"/>
          <w:szCs w:val="24"/>
        </w:rPr>
        <w:t xml:space="preserve"> </w:t>
      </w:r>
      <w:r w:rsidR="003C6F78">
        <w:rPr>
          <w:rFonts w:ascii="Tele-GroteskNor" w:hAnsi="Tele-GroteskNor"/>
          <w:b/>
          <w:bCs/>
          <w:sz w:val="20"/>
          <w:szCs w:val="24"/>
          <w:lang w:val="en-US"/>
        </w:rPr>
        <w:t>Straeam On</w:t>
      </w:r>
      <w:r w:rsidRPr="00487A3C">
        <w:rPr>
          <w:rFonts w:ascii="Tele-GroteskNor" w:hAnsi="Tele-GroteskNor"/>
          <w:sz w:val="20"/>
          <w:szCs w:val="24"/>
        </w:rPr>
        <w:t xml:space="preserve"> функционира без разлика на типот на мобилниот уред или оперативниот систем. Освен преку апликациите на наведените стриминг сервиси, содржините на опција </w:t>
      </w:r>
      <w:r w:rsidR="003C6F78">
        <w:rPr>
          <w:rFonts w:ascii="Tele-GroteskNor" w:hAnsi="Tele-GroteskNor"/>
          <w:b/>
          <w:bCs/>
          <w:sz w:val="20"/>
          <w:szCs w:val="24"/>
          <w:lang w:val="en-US"/>
        </w:rPr>
        <w:t>Stream On</w:t>
      </w:r>
      <w:r w:rsidRPr="00487A3C">
        <w:rPr>
          <w:rFonts w:ascii="Tele-GroteskNor" w:hAnsi="Tele-GroteskNor"/>
          <w:sz w:val="20"/>
          <w:szCs w:val="24"/>
        </w:rPr>
        <w:t xml:space="preserve"> можат да се гледаат и преку други апликации и веб-страници доколку бидат вметнати во нив. За да може корисникот да ги гледа содржините од MaxTV GO, HBO GO или Netflix потребно е да е регистриран на овие стриминг сервиси.   </w:t>
      </w:r>
    </w:p>
    <w:p w14:paraId="3234D149" w14:textId="6F24E0CD" w:rsidR="00487A3C" w:rsidRDefault="00487A3C" w:rsidP="00487A3C">
      <w:pPr>
        <w:ind w:left="284"/>
        <w:rPr>
          <w:rFonts w:ascii="Tele-GroteskNor" w:hAnsi="Tele-GroteskNor"/>
          <w:b/>
          <w:sz w:val="20"/>
          <w:szCs w:val="24"/>
          <w:u w:val="single"/>
        </w:rPr>
      </w:pPr>
      <w:r w:rsidRPr="00487A3C">
        <w:rPr>
          <w:rFonts w:ascii="Tele-GroteskNor" w:hAnsi="Tele-GroteskNor"/>
          <w:b/>
          <w:sz w:val="20"/>
          <w:szCs w:val="24"/>
          <w:u w:val="single"/>
        </w:rPr>
        <w:t xml:space="preserve">Опцијата </w:t>
      </w:r>
      <w:r w:rsidR="003C6F78">
        <w:rPr>
          <w:rFonts w:ascii="Tele-GroteskNor" w:hAnsi="Tele-GroteskNor"/>
          <w:b/>
          <w:sz w:val="20"/>
          <w:szCs w:val="24"/>
          <w:u w:val="single"/>
          <w:lang w:val="en-US"/>
        </w:rPr>
        <w:t>Stream On</w:t>
      </w:r>
      <w:r w:rsidRPr="00487A3C">
        <w:rPr>
          <w:rFonts w:ascii="Tele-GroteskNor" w:hAnsi="Tele-GroteskNor"/>
          <w:b/>
          <w:sz w:val="20"/>
          <w:szCs w:val="24"/>
          <w:u w:val="single"/>
        </w:rPr>
        <w:t xml:space="preserve"> се активира во следните тарифни модели по цени од: </w:t>
      </w:r>
    </w:p>
    <w:tbl>
      <w:tblPr>
        <w:tblStyle w:val="LightShading1"/>
        <w:tblW w:w="411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126"/>
        <w:gridCol w:w="1985"/>
      </w:tblGrid>
      <w:tr w:rsidR="00487A3C" w:rsidRPr="000A7F5C" w14:paraId="44C1B14B" w14:textId="77777777" w:rsidTr="004841C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26" w:type="dxa"/>
            <w:tcBorders>
              <w:top w:val="nil"/>
              <w:bottom w:val="nil"/>
            </w:tcBorders>
            <w:shd w:val="clear" w:color="auto" w:fill="E20074"/>
            <w:hideMark/>
          </w:tcPr>
          <w:p w14:paraId="2F4DB111" w14:textId="77777777" w:rsidR="00487A3C" w:rsidRPr="000A7F5C" w:rsidRDefault="00487A3C" w:rsidP="00B77FF8">
            <w:pPr>
              <w:spacing w:after="0" w:line="240" w:lineRule="auto"/>
              <w:rPr>
                <w:rFonts w:ascii="Tele-GroteskNor" w:eastAsia="Times New Roman" w:hAnsi="Tele-GroteskNor"/>
                <w:b w:val="0"/>
                <w:color w:val="FFFFFF" w:themeColor="background1"/>
                <w:sz w:val="20"/>
                <w:szCs w:val="20"/>
                <w:lang w:eastAsia="mk-MK"/>
              </w:rPr>
            </w:pPr>
            <w:r>
              <w:rPr>
                <w:rFonts w:ascii="Tele-GroteskNor" w:eastAsia="Times New Roman" w:hAnsi="Tele-GroteskNor"/>
                <w:b w:val="0"/>
                <w:color w:val="FFFFFF" w:themeColor="background1"/>
                <w:sz w:val="20"/>
                <w:szCs w:val="20"/>
                <w:lang w:eastAsia="mk-MK"/>
              </w:rPr>
              <w:t>Тарифен модел</w:t>
            </w:r>
          </w:p>
        </w:tc>
        <w:tc>
          <w:tcPr>
            <w:tcW w:w="1985" w:type="dxa"/>
            <w:tcBorders>
              <w:top w:val="nil"/>
              <w:bottom w:val="nil"/>
            </w:tcBorders>
            <w:shd w:val="clear" w:color="auto" w:fill="E20074"/>
            <w:hideMark/>
          </w:tcPr>
          <w:p w14:paraId="528EA0F5" w14:textId="77777777" w:rsidR="00487A3C" w:rsidRPr="000A7F5C" w:rsidRDefault="00487A3C" w:rsidP="00B77FF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eastAsia="mk-MK"/>
              </w:rPr>
              <w:t>Цена</w:t>
            </w:r>
          </w:p>
        </w:tc>
      </w:tr>
      <w:tr w:rsidR="00487A3C" w:rsidRPr="000A7F5C" w14:paraId="75F05108" w14:textId="77777777" w:rsidTr="004841C2">
        <w:trPr>
          <w:trHeight w:val="279"/>
        </w:trPr>
        <w:tc>
          <w:tcPr>
            <w:cnfStyle w:val="001000000000" w:firstRow="0" w:lastRow="0" w:firstColumn="1" w:lastColumn="0" w:oddVBand="0" w:evenVBand="0" w:oddHBand="0" w:evenHBand="0" w:firstRowFirstColumn="0" w:firstRowLastColumn="0" w:lastRowFirstColumn="0" w:lastRowLastColumn="0"/>
            <w:tcW w:w="2126" w:type="dxa"/>
            <w:tcBorders>
              <w:top w:val="nil"/>
            </w:tcBorders>
            <w:noWrap/>
            <w:hideMark/>
          </w:tcPr>
          <w:p w14:paraId="55BB5F5D" w14:textId="4ADD7C77" w:rsidR="00487A3C" w:rsidRPr="004A48AF" w:rsidRDefault="007879C9" w:rsidP="00B77FF8">
            <w:pPr>
              <w:spacing w:after="0" w:line="240" w:lineRule="auto"/>
              <w:rPr>
                <w:rFonts w:ascii="Tele-GroteskNor" w:eastAsia="Times New Roman" w:hAnsi="Tele-GroteskNor"/>
                <w:b w:val="0"/>
                <w:color w:val="000000"/>
                <w:sz w:val="20"/>
                <w:szCs w:val="20"/>
                <w:lang w:val="en-US" w:eastAsia="mk-MK"/>
              </w:rPr>
            </w:pPr>
            <w:r>
              <w:rPr>
                <w:rFonts w:ascii="Tele-GroteskNor" w:hAnsi="Tele-GroteskNor"/>
                <w:b w:val="0"/>
                <w:color w:val="auto"/>
                <w:sz w:val="20"/>
                <w:szCs w:val="20"/>
                <w:lang w:val="en-US"/>
              </w:rPr>
              <w:t>Mobile</w:t>
            </w:r>
            <w:r>
              <w:rPr>
                <w:rFonts w:ascii="Tele-GroteskNor" w:hAnsi="Tele-GroteskNor"/>
                <w:b w:val="0"/>
                <w:color w:val="auto"/>
                <w:sz w:val="20"/>
                <w:szCs w:val="20"/>
              </w:rPr>
              <w:t xml:space="preserve"> /Magenta 1 </w:t>
            </w:r>
            <w:r>
              <w:rPr>
                <w:rFonts w:ascii="Tele-GroteskNor" w:hAnsi="Tele-GroteskNor"/>
                <w:b w:val="0"/>
                <w:color w:val="auto"/>
                <w:sz w:val="20"/>
                <w:szCs w:val="20"/>
                <w:lang w:val="en-US"/>
              </w:rPr>
              <w:t>S,M</w:t>
            </w:r>
          </w:p>
        </w:tc>
        <w:tc>
          <w:tcPr>
            <w:tcW w:w="1985" w:type="dxa"/>
            <w:tcBorders>
              <w:top w:val="nil"/>
            </w:tcBorders>
            <w:noWrap/>
            <w:hideMark/>
          </w:tcPr>
          <w:p w14:paraId="104659D1" w14:textId="77777777" w:rsidR="00487A3C" w:rsidRPr="004A48AF" w:rsidRDefault="00487A3C" w:rsidP="00B77F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4A48AF">
              <w:rPr>
                <w:rFonts w:ascii="Tele-GroteskNor" w:hAnsi="Tele-GroteskNor"/>
                <w:color w:val="auto"/>
                <w:sz w:val="20"/>
                <w:szCs w:val="20"/>
              </w:rPr>
              <w:t xml:space="preserve">99 </w:t>
            </w:r>
            <w:r w:rsidRPr="004A48AF">
              <w:rPr>
                <w:rFonts w:ascii="Tele-GroteskNor" w:eastAsia="Times New Roman" w:hAnsi="Tele-GroteskNor"/>
                <w:color w:val="000000"/>
                <w:sz w:val="20"/>
                <w:szCs w:val="20"/>
                <w:lang w:eastAsia="mk-MK"/>
              </w:rPr>
              <w:t>ден./месечно</w:t>
            </w:r>
          </w:p>
        </w:tc>
      </w:tr>
      <w:tr w:rsidR="00487A3C" w:rsidRPr="000A7F5C" w14:paraId="25242E24" w14:textId="77777777" w:rsidTr="00487A3C">
        <w:trPr>
          <w:trHeight w:val="279"/>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F61A342" w14:textId="21806E57" w:rsidR="00487A3C" w:rsidRPr="004A48AF" w:rsidRDefault="007879C9" w:rsidP="007879C9">
            <w:pPr>
              <w:spacing w:after="0" w:line="240" w:lineRule="auto"/>
              <w:rPr>
                <w:rFonts w:ascii="Tele-GroteskNor" w:eastAsia="Times New Roman" w:hAnsi="Tele-GroteskNor"/>
                <w:b w:val="0"/>
                <w:color w:val="000000"/>
                <w:sz w:val="20"/>
                <w:szCs w:val="20"/>
                <w:lang w:val="en-US" w:eastAsia="mk-MK"/>
              </w:rPr>
            </w:pPr>
            <w:r>
              <w:rPr>
                <w:rFonts w:ascii="Tele-GroteskNor" w:hAnsi="Tele-GroteskNor"/>
                <w:b w:val="0"/>
                <w:color w:val="auto"/>
                <w:sz w:val="20"/>
                <w:szCs w:val="20"/>
                <w:lang w:val="en-US"/>
              </w:rPr>
              <w:t xml:space="preserve">Mobile </w:t>
            </w:r>
            <w:r>
              <w:rPr>
                <w:rFonts w:ascii="Tele-GroteskNor" w:hAnsi="Tele-GroteskNor"/>
                <w:b w:val="0"/>
                <w:color w:val="auto"/>
                <w:sz w:val="20"/>
                <w:szCs w:val="20"/>
              </w:rPr>
              <w:t xml:space="preserve">/Magenta 1 </w:t>
            </w:r>
            <w:r>
              <w:rPr>
                <w:rFonts w:ascii="Tele-GroteskNor" w:hAnsi="Tele-GroteskNor"/>
                <w:b w:val="0"/>
                <w:color w:val="auto"/>
                <w:sz w:val="20"/>
                <w:szCs w:val="20"/>
                <w:lang w:val="en-US"/>
              </w:rPr>
              <w:t>L</w:t>
            </w:r>
          </w:p>
        </w:tc>
        <w:tc>
          <w:tcPr>
            <w:tcW w:w="1985" w:type="dxa"/>
            <w:noWrap/>
            <w:hideMark/>
          </w:tcPr>
          <w:p w14:paraId="7FC0DE7C" w14:textId="77777777" w:rsidR="00487A3C" w:rsidRPr="004A48AF" w:rsidRDefault="00487A3C" w:rsidP="00B77F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4A48AF">
              <w:rPr>
                <w:rFonts w:ascii="Tele-GroteskNor" w:hAnsi="Tele-GroteskNor"/>
                <w:color w:val="auto"/>
                <w:sz w:val="20"/>
                <w:szCs w:val="20"/>
              </w:rPr>
              <w:t>за 0 ден.</w:t>
            </w:r>
          </w:p>
        </w:tc>
      </w:tr>
    </w:tbl>
    <w:p w14:paraId="780ACE8D" w14:textId="77777777" w:rsidR="00BE2FC0" w:rsidRDefault="00BE2FC0" w:rsidP="00487A3C">
      <w:pPr>
        <w:ind w:left="284"/>
        <w:rPr>
          <w:rFonts w:ascii="Tele-GroteskNor" w:hAnsi="Tele-GroteskNor"/>
          <w:sz w:val="20"/>
          <w:szCs w:val="24"/>
        </w:rPr>
      </w:pPr>
    </w:p>
    <w:p w14:paraId="51A2EF42" w14:textId="41BDF20B" w:rsidR="00487A3C" w:rsidRDefault="00487A3C" w:rsidP="00487A3C">
      <w:pPr>
        <w:ind w:left="284"/>
        <w:rPr>
          <w:rFonts w:ascii="Tele-GroteskNor" w:hAnsi="Tele-GroteskNor"/>
          <w:sz w:val="20"/>
          <w:szCs w:val="24"/>
        </w:rPr>
      </w:pPr>
      <w:r w:rsidRPr="00487A3C">
        <w:rPr>
          <w:rFonts w:ascii="Tele-GroteskNor" w:hAnsi="Tele-GroteskNor"/>
          <w:sz w:val="20"/>
          <w:szCs w:val="24"/>
        </w:rPr>
        <w:t xml:space="preserve">Опцијата </w:t>
      </w:r>
      <w:r w:rsidR="003C6F78">
        <w:rPr>
          <w:rFonts w:ascii="Tele-GroteskNor" w:hAnsi="Tele-GroteskNor"/>
          <w:b/>
          <w:bCs/>
          <w:sz w:val="20"/>
          <w:szCs w:val="24"/>
          <w:lang w:val="en-US"/>
        </w:rPr>
        <w:t>Stream On</w:t>
      </w:r>
      <w:r w:rsidRPr="00487A3C">
        <w:rPr>
          <w:rFonts w:ascii="Tele-GroteskNor" w:hAnsi="Tele-GroteskNor"/>
          <w:sz w:val="20"/>
          <w:szCs w:val="24"/>
        </w:rPr>
        <w:t xml:space="preserve"> се активира со повик кон 122 или во најблиската Телеком продавница. По барањето за активирање на опцијата </w:t>
      </w:r>
      <w:r w:rsidR="003C6F78">
        <w:rPr>
          <w:rFonts w:ascii="Tele-GroteskNor" w:hAnsi="Tele-GroteskNor"/>
          <w:b/>
          <w:bCs/>
          <w:sz w:val="20"/>
          <w:szCs w:val="24"/>
          <w:lang w:val="en-US"/>
        </w:rPr>
        <w:t>Stream On</w:t>
      </w:r>
      <w:r w:rsidRPr="00487A3C">
        <w:rPr>
          <w:rFonts w:ascii="Tele-GroteskNor" w:hAnsi="Tele-GroteskNor"/>
          <w:b/>
          <w:bCs/>
          <w:sz w:val="20"/>
          <w:szCs w:val="24"/>
        </w:rPr>
        <w:t>,</w:t>
      </w:r>
      <w:r w:rsidRPr="00487A3C">
        <w:rPr>
          <w:rFonts w:ascii="Tele-GroteskNor" w:hAnsi="Tele-GroteskNor"/>
          <w:sz w:val="20"/>
          <w:szCs w:val="24"/>
        </w:rPr>
        <w:t xml:space="preserve"> корисникот ќе добие потврдна SMS порака за извршеното активирање, заедно со Условите за користење на опцијата. </w:t>
      </w:r>
    </w:p>
    <w:p w14:paraId="3583DC45" w14:textId="4011AFBD" w:rsidR="007879C9" w:rsidRDefault="007879C9" w:rsidP="00487A3C">
      <w:pPr>
        <w:ind w:left="284"/>
        <w:rPr>
          <w:rFonts w:ascii="Tele-GroteskNor" w:hAnsi="Tele-GroteskNor"/>
          <w:sz w:val="20"/>
          <w:szCs w:val="24"/>
        </w:rPr>
      </w:pPr>
    </w:p>
    <w:p w14:paraId="2A6E1ADB" w14:textId="6439EC95" w:rsidR="007879C9" w:rsidRPr="007879C9" w:rsidRDefault="007879C9" w:rsidP="007879C9">
      <w:pPr>
        <w:pStyle w:val="NoSpacing"/>
        <w:numPr>
          <w:ilvl w:val="1"/>
          <w:numId w:val="58"/>
        </w:numPr>
        <w:outlineLvl w:val="0"/>
        <w:rPr>
          <w:rFonts w:ascii="Tele-GroteskNor" w:hAnsi="Tele-GroteskNor"/>
          <w:b/>
          <w:sz w:val="20"/>
          <w:szCs w:val="20"/>
        </w:rPr>
      </w:pPr>
      <w:r w:rsidRPr="007879C9">
        <w:rPr>
          <w:rFonts w:ascii="Tele-GroteskNor" w:hAnsi="Tele-GroteskNor"/>
          <w:b/>
          <w:sz w:val="20"/>
          <w:szCs w:val="20"/>
        </w:rPr>
        <w:t>Опција Speak Out</w:t>
      </w:r>
    </w:p>
    <w:p w14:paraId="5D091C33" w14:textId="77777777" w:rsidR="007879C9" w:rsidRDefault="007879C9" w:rsidP="007879C9">
      <w:pPr>
        <w:pStyle w:val="NoSpacing"/>
        <w:outlineLvl w:val="0"/>
        <w:rPr>
          <w:rFonts w:ascii="Tele-GroteskNor" w:hAnsi="Tele-GroteskNor"/>
          <w:b/>
          <w:sz w:val="20"/>
          <w:lang w:val="ru-RU"/>
        </w:rPr>
      </w:pPr>
    </w:p>
    <w:p w14:paraId="418BA5CC" w14:textId="77777777" w:rsidR="007879C9" w:rsidRPr="00487A3C" w:rsidRDefault="007879C9" w:rsidP="007879C9">
      <w:pPr>
        <w:ind w:left="284"/>
        <w:rPr>
          <w:rFonts w:ascii="Tele-GroteskNor" w:hAnsi="Tele-GroteskNor"/>
          <w:sz w:val="20"/>
          <w:szCs w:val="24"/>
        </w:rPr>
      </w:pPr>
      <w:r>
        <w:rPr>
          <w:rFonts w:ascii="Tele-GroteskNor" w:hAnsi="Tele-GroteskNor"/>
          <w:b/>
          <w:bCs/>
          <w:sz w:val="20"/>
          <w:szCs w:val="24"/>
          <w:lang w:val="en-US"/>
        </w:rPr>
        <w:t>Speak Out</w:t>
      </w:r>
      <w:r w:rsidRPr="00487A3C">
        <w:rPr>
          <w:rFonts w:ascii="Tele-GroteskNor" w:hAnsi="Tele-GroteskNor"/>
          <w:sz w:val="20"/>
          <w:szCs w:val="24"/>
        </w:rPr>
        <w:t xml:space="preserve">  е нова опција со која корисникот може да </w:t>
      </w:r>
      <w:r>
        <w:rPr>
          <w:rFonts w:ascii="Tele-GroteskNor" w:hAnsi="Tele-GroteskNor"/>
          <w:sz w:val="20"/>
          <w:szCs w:val="24"/>
        </w:rPr>
        <w:t xml:space="preserve">ги користи неограничено социјалните мрежи </w:t>
      </w:r>
      <w:r>
        <w:rPr>
          <w:rFonts w:ascii="Tele-GroteskNor" w:hAnsi="Tele-GroteskNor"/>
          <w:b/>
          <w:bCs/>
          <w:sz w:val="20"/>
          <w:szCs w:val="24"/>
          <w:lang w:val="en-US"/>
        </w:rPr>
        <w:t>Facebook, Messenger, Instagram, WhatsApp</w:t>
      </w:r>
      <w:r w:rsidRPr="00487A3C">
        <w:rPr>
          <w:rFonts w:ascii="Tele-GroteskNor" w:hAnsi="Tele-GroteskNor"/>
          <w:sz w:val="20"/>
          <w:szCs w:val="24"/>
        </w:rPr>
        <w:t xml:space="preserve"> на својот смартфон, без притоа да троши од мобилниот интернет вклучен во претплатата. </w:t>
      </w:r>
    </w:p>
    <w:p w14:paraId="256451B6" w14:textId="77777777" w:rsidR="007879C9" w:rsidRDefault="007879C9" w:rsidP="007879C9">
      <w:pPr>
        <w:ind w:left="284"/>
        <w:rPr>
          <w:rFonts w:ascii="Tele-GroteskNor" w:hAnsi="Tele-GroteskNor"/>
          <w:sz w:val="20"/>
          <w:szCs w:val="24"/>
        </w:rPr>
      </w:pPr>
      <w:r w:rsidRPr="00487A3C">
        <w:rPr>
          <w:rFonts w:ascii="Tele-GroteskNor" w:hAnsi="Tele-GroteskNor"/>
          <w:sz w:val="20"/>
          <w:szCs w:val="24"/>
        </w:rPr>
        <w:t xml:space="preserve">Опцијата </w:t>
      </w:r>
      <w:r>
        <w:rPr>
          <w:rFonts w:ascii="Tele-GroteskNor" w:hAnsi="Tele-GroteskNor"/>
          <w:b/>
          <w:bCs/>
          <w:sz w:val="20"/>
          <w:szCs w:val="24"/>
          <w:lang w:val="en-US"/>
        </w:rPr>
        <w:t>Speak Out</w:t>
      </w:r>
      <w:r w:rsidRPr="00487A3C">
        <w:rPr>
          <w:rFonts w:ascii="Tele-GroteskNor" w:hAnsi="Tele-GroteskNor"/>
          <w:sz w:val="20"/>
          <w:szCs w:val="24"/>
        </w:rPr>
        <w:t xml:space="preserve"> не троши од мобилниот интернет вклучен во тарифата, но тој му е потребен за да може да функционира. Доколку корисникот го потроши мобилниот интернет вклучен во тарифата, опцијата</w:t>
      </w:r>
      <w:r w:rsidRPr="00487A3C">
        <w:rPr>
          <w:rFonts w:ascii="Tele-GroteskNor" w:hAnsi="Tele-GroteskNor"/>
          <w:b/>
          <w:bCs/>
          <w:sz w:val="20"/>
          <w:szCs w:val="24"/>
        </w:rPr>
        <w:t xml:space="preserve"> </w:t>
      </w:r>
      <w:r>
        <w:rPr>
          <w:rFonts w:ascii="Tele-GroteskNor" w:hAnsi="Tele-GroteskNor"/>
          <w:b/>
          <w:bCs/>
          <w:sz w:val="20"/>
          <w:szCs w:val="24"/>
          <w:lang w:val="en-US"/>
        </w:rPr>
        <w:t>Speak Out</w:t>
      </w:r>
      <w:r w:rsidRPr="00487A3C">
        <w:rPr>
          <w:rFonts w:ascii="Tele-GroteskNor" w:hAnsi="Tele-GroteskNor"/>
          <w:sz w:val="20"/>
          <w:szCs w:val="24"/>
        </w:rPr>
        <w:t xml:space="preserve"> ќе престане да работи сè додека корисникот не активира дополнителен интернет пакет. Опцијата</w:t>
      </w:r>
      <w:r w:rsidRPr="00487A3C">
        <w:rPr>
          <w:rFonts w:ascii="Tele-GroteskNor" w:hAnsi="Tele-GroteskNor"/>
          <w:b/>
          <w:bCs/>
          <w:sz w:val="20"/>
          <w:szCs w:val="24"/>
        </w:rPr>
        <w:t xml:space="preserve"> </w:t>
      </w:r>
      <w:r>
        <w:rPr>
          <w:rFonts w:ascii="Tele-GroteskNor" w:hAnsi="Tele-GroteskNor"/>
          <w:b/>
          <w:bCs/>
          <w:sz w:val="20"/>
          <w:szCs w:val="24"/>
          <w:lang w:val="en-US"/>
        </w:rPr>
        <w:t>Speak Out</w:t>
      </w:r>
      <w:r w:rsidRPr="00487A3C">
        <w:rPr>
          <w:rFonts w:ascii="Tele-GroteskNor" w:hAnsi="Tele-GroteskNor"/>
          <w:sz w:val="20"/>
          <w:szCs w:val="24"/>
        </w:rPr>
        <w:t xml:space="preserve"> функционира без разлика на типот на мобилниот уред или оперативниот систем. </w:t>
      </w:r>
    </w:p>
    <w:p w14:paraId="149F7B5A" w14:textId="77777777" w:rsidR="007879C9" w:rsidRDefault="007879C9" w:rsidP="007879C9">
      <w:pPr>
        <w:ind w:left="284"/>
        <w:rPr>
          <w:rFonts w:ascii="Tele-GroteskNor" w:hAnsi="Tele-GroteskNor"/>
          <w:sz w:val="20"/>
          <w:szCs w:val="24"/>
        </w:rPr>
      </w:pPr>
      <w:r>
        <w:rPr>
          <w:rFonts w:ascii="Tele-GroteskNor" w:hAnsi="Tele-GroteskNor"/>
          <w:sz w:val="20"/>
          <w:szCs w:val="24"/>
          <w:lang w:val="en-US"/>
        </w:rPr>
        <w:t>O</w:t>
      </w:r>
      <w:r>
        <w:rPr>
          <w:rFonts w:ascii="Tele-GroteskNor" w:hAnsi="Tele-GroteskNor"/>
          <w:sz w:val="20"/>
          <w:szCs w:val="24"/>
        </w:rPr>
        <w:t xml:space="preserve">пцијата </w:t>
      </w:r>
      <w:r>
        <w:rPr>
          <w:rFonts w:ascii="Tele-GroteskNor" w:hAnsi="Tele-GroteskNor"/>
          <w:b/>
          <w:bCs/>
          <w:sz w:val="20"/>
          <w:szCs w:val="24"/>
          <w:lang w:val="en-US"/>
        </w:rPr>
        <w:t>Speak Out</w:t>
      </w:r>
      <w:r>
        <w:rPr>
          <w:rFonts w:ascii="Tele-GroteskNor" w:hAnsi="Tele-GroteskNor"/>
          <w:sz w:val="20"/>
          <w:szCs w:val="24"/>
        </w:rPr>
        <w:t xml:space="preserve"> може да се активира како дополнителен пакет за 99 денари месечно кај тарифните модели </w:t>
      </w:r>
      <w:r>
        <w:rPr>
          <w:rFonts w:ascii="Tele-GroteskNor" w:hAnsi="Tele-GroteskNor"/>
          <w:sz w:val="20"/>
          <w:szCs w:val="24"/>
          <w:lang w:val="en-US"/>
        </w:rPr>
        <w:t>Mobile S, M, L, Magenta 1 S, M, L</w:t>
      </w:r>
      <w:r>
        <w:rPr>
          <w:rFonts w:ascii="Tele-GroteskNor" w:hAnsi="Tele-GroteskNor"/>
          <w:sz w:val="20"/>
          <w:szCs w:val="24"/>
        </w:rPr>
        <w:t>. Канали на активација се: Мој Телеком портал, Телеком МК апликација, со повик на бројот 149778, со повик на 122 или во било која Телеком продавница.</w:t>
      </w:r>
    </w:p>
    <w:p w14:paraId="454BE311" w14:textId="77777777" w:rsidR="007879C9" w:rsidRDefault="007879C9" w:rsidP="007879C9">
      <w:pPr>
        <w:ind w:left="284"/>
        <w:rPr>
          <w:rFonts w:ascii="Tele-GroteskNor" w:hAnsi="Tele-GroteskNor"/>
          <w:sz w:val="20"/>
          <w:szCs w:val="24"/>
        </w:rPr>
      </w:pPr>
      <w:r>
        <w:rPr>
          <w:rFonts w:ascii="Tele-GroteskNor" w:hAnsi="Tele-GroteskNor"/>
          <w:sz w:val="20"/>
          <w:szCs w:val="24"/>
        </w:rPr>
        <w:t xml:space="preserve">Пакетот е месечен и се реактивира секој 1ви во месецот, активен е се додека не се деактивира. </w:t>
      </w:r>
    </w:p>
    <w:p w14:paraId="72C19083" w14:textId="77777777" w:rsidR="00AB5A5E" w:rsidRDefault="00AB5A5E" w:rsidP="00487A3C">
      <w:pPr>
        <w:pStyle w:val="NoSpacing"/>
        <w:outlineLvl w:val="0"/>
        <w:rPr>
          <w:rFonts w:ascii="Tele-GroteskNor" w:hAnsi="Tele-GroteskNor"/>
          <w:b/>
          <w:sz w:val="20"/>
          <w:lang w:val="ru-RU"/>
        </w:rPr>
      </w:pPr>
    </w:p>
    <w:p w14:paraId="06D1F41E" w14:textId="77777777" w:rsidR="00E373FB" w:rsidRPr="001D2434" w:rsidRDefault="000A7F5C" w:rsidP="00062866">
      <w:pPr>
        <w:pStyle w:val="NoSpacing"/>
        <w:numPr>
          <w:ilvl w:val="1"/>
          <w:numId w:val="58"/>
        </w:numPr>
        <w:outlineLvl w:val="0"/>
        <w:rPr>
          <w:rFonts w:ascii="Tele-GroteskNor" w:hAnsi="Tele-GroteskNor"/>
          <w:b/>
          <w:sz w:val="20"/>
          <w:lang w:val="ru-RU"/>
        </w:rPr>
      </w:pPr>
      <w:r w:rsidRPr="005D38BF">
        <w:rPr>
          <w:rFonts w:ascii="Tele-GroteskNor" w:hAnsi="Tele-GroteskNor"/>
          <w:b/>
          <w:sz w:val="20"/>
          <w:lang w:val="ru-RU"/>
        </w:rPr>
        <w:t>ИНТЕРНЕТ ПАКЕТИ ЗА ПОСТПЕЈД</w:t>
      </w:r>
      <w:bookmarkEnd w:id="225"/>
      <w:bookmarkEnd w:id="226"/>
      <w:r w:rsidRPr="005D38BF">
        <w:rPr>
          <w:rFonts w:ascii="Tele-GroteskNor" w:hAnsi="Tele-GroteskNor"/>
          <w:b/>
          <w:sz w:val="20"/>
          <w:lang w:val="ru-RU"/>
        </w:rPr>
        <w:t xml:space="preserve"> </w:t>
      </w:r>
    </w:p>
    <w:p w14:paraId="3F8EE68F" w14:textId="77777777" w:rsidR="001D2434" w:rsidRPr="005D38BF" w:rsidRDefault="001D2434" w:rsidP="001D2434">
      <w:pPr>
        <w:pStyle w:val="NoSpacing"/>
        <w:ind w:left="720"/>
        <w:outlineLvl w:val="0"/>
        <w:rPr>
          <w:rFonts w:ascii="Tele-GroteskNor" w:hAnsi="Tele-GroteskNor"/>
          <w:b/>
          <w:sz w:val="20"/>
          <w:lang w:val="ru-RU"/>
        </w:rPr>
      </w:pPr>
    </w:p>
    <w:p w14:paraId="682FD69C" w14:textId="77777777" w:rsidR="00E373FB" w:rsidRPr="005D38BF" w:rsidRDefault="000A7F5C" w:rsidP="00442CD2">
      <w:pPr>
        <w:pStyle w:val="NoSpacing"/>
        <w:ind w:left="360"/>
        <w:outlineLvl w:val="0"/>
        <w:rPr>
          <w:rFonts w:ascii="Tele-GroteskNor" w:hAnsi="Tele-GroteskNor"/>
          <w:b/>
          <w:sz w:val="20"/>
          <w:lang w:val="ru-RU"/>
        </w:rPr>
      </w:pPr>
      <w:bookmarkStart w:id="227" w:name="_Toc481763989"/>
      <w:r w:rsidRPr="005D38BF">
        <w:rPr>
          <w:rFonts w:ascii="Tele-GroteskNor" w:hAnsi="Tele-GroteskNor"/>
          <w:b/>
          <w:sz w:val="20"/>
          <w:lang w:val="ru-RU"/>
        </w:rPr>
        <w:t xml:space="preserve">MOBILE SURF </w:t>
      </w:r>
      <w:r w:rsidR="0082694A">
        <w:rPr>
          <w:rFonts w:ascii="Tele-GroteskNor" w:hAnsi="Tele-GroteskNor"/>
          <w:b/>
          <w:sz w:val="20"/>
          <w:lang w:val="ru-RU"/>
        </w:rPr>
        <w:t xml:space="preserve">МЕСЕЧНИ </w:t>
      </w:r>
      <w:r w:rsidRPr="005D38BF">
        <w:rPr>
          <w:rFonts w:ascii="Tele-GroteskNor" w:hAnsi="Tele-GroteskNor"/>
          <w:b/>
          <w:sz w:val="20"/>
          <w:lang w:val="ru-RU"/>
        </w:rPr>
        <w:t>ПАКЕТИ</w:t>
      </w:r>
      <w:bookmarkEnd w:id="227"/>
    </w:p>
    <w:p w14:paraId="0E4916A3" w14:textId="77777777" w:rsidR="00E373FB" w:rsidRDefault="00E373FB" w:rsidP="00E373FB">
      <w:pPr>
        <w:pStyle w:val="NoSpacing"/>
        <w:rPr>
          <w:rFonts w:ascii="Tele-GroteskNor" w:hAnsi="Tele-GroteskNor"/>
          <w:sz w:val="20"/>
          <w:szCs w:val="20"/>
        </w:rPr>
      </w:pPr>
    </w:p>
    <w:tbl>
      <w:tblPr>
        <w:tblStyle w:val="LightShading1"/>
        <w:tblW w:w="6329"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595"/>
        <w:gridCol w:w="1755"/>
        <w:gridCol w:w="1979"/>
      </w:tblGrid>
      <w:tr w:rsidR="00E373FB" w:rsidRPr="00E373FB" w14:paraId="285618FC" w14:textId="77777777" w:rsidTr="004712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5" w:type="dxa"/>
            <w:tcBorders>
              <w:top w:val="none" w:sz="0" w:space="0" w:color="auto"/>
              <w:left w:val="none" w:sz="0" w:space="0" w:color="auto"/>
              <w:bottom w:val="none" w:sz="0" w:space="0" w:color="auto"/>
              <w:right w:val="none" w:sz="0" w:space="0" w:color="auto"/>
            </w:tcBorders>
            <w:shd w:val="clear" w:color="auto" w:fill="E20074"/>
            <w:hideMark/>
          </w:tcPr>
          <w:p w14:paraId="24F61746" w14:textId="77777777" w:rsidR="00E373FB" w:rsidRPr="00E373FB" w:rsidRDefault="00E373FB" w:rsidP="004712CB">
            <w:pPr>
              <w:spacing w:after="0" w:line="240" w:lineRule="auto"/>
              <w:rPr>
                <w:rFonts w:ascii="Tele-GroteskNor" w:eastAsia="Times New Roman" w:hAnsi="Tele-GroteskNor"/>
                <w:b w:val="0"/>
                <w:color w:val="FFFFFF" w:themeColor="background1"/>
                <w:sz w:val="20"/>
                <w:szCs w:val="20"/>
                <w:lang w:eastAsia="mk-MK"/>
              </w:rPr>
            </w:pPr>
            <w:r w:rsidRPr="00E373FB">
              <w:rPr>
                <w:rFonts w:ascii="Tele-GroteskNor" w:eastAsia="Times New Roman" w:hAnsi="Tele-GroteskNor"/>
                <w:b w:val="0"/>
                <w:color w:val="FFFFFF" w:themeColor="background1"/>
                <w:sz w:val="20"/>
                <w:szCs w:val="20"/>
                <w:lang w:eastAsia="mk-MK"/>
              </w:rPr>
              <w:t xml:space="preserve">Месечни </w:t>
            </w:r>
            <w:r w:rsidR="00FD266E">
              <w:rPr>
                <w:rFonts w:ascii="Tele-GroteskNor" w:eastAsia="Times New Roman" w:hAnsi="Tele-GroteskNor"/>
                <w:b w:val="0"/>
                <w:color w:val="FFFFFF" w:themeColor="background1"/>
                <w:sz w:val="20"/>
                <w:szCs w:val="20"/>
                <w:lang w:eastAsia="mk-MK"/>
              </w:rPr>
              <w:t>п</w:t>
            </w:r>
            <w:r w:rsidRPr="00E373FB">
              <w:rPr>
                <w:rFonts w:ascii="Tele-GroteskNor" w:eastAsia="Times New Roman" w:hAnsi="Tele-GroteskNor"/>
                <w:b w:val="0"/>
                <w:color w:val="FFFFFF" w:themeColor="background1"/>
                <w:sz w:val="20"/>
                <w:szCs w:val="20"/>
                <w:lang w:eastAsia="mk-MK"/>
              </w:rPr>
              <w:t>акети</w:t>
            </w:r>
          </w:p>
        </w:tc>
        <w:tc>
          <w:tcPr>
            <w:tcW w:w="1755" w:type="dxa"/>
            <w:tcBorders>
              <w:top w:val="none" w:sz="0" w:space="0" w:color="auto"/>
              <w:left w:val="none" w:sz="0" w:space="0" w:color="auto"/>
              <w:bottom w:val="none" w:sz="0" w:space="0" w:color="auto"/>
              <w:right w:val="none" w:sz="0" w:space="0" w:color="auto"/>
            </w:tcBorders>
            <w:shd w:val="clear" w:color="auto" w:fill="E20074"/>
            <w:hideMark/>
          </w:tcPr>
          <w:p w14:paraId="0FE7AAC7" w14:textId="77777777" w:rsidR="00E373FB" w:rsidRPr="00E373FB" w:rsidRDefault="00E373FB" w:rsidP="00E373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E373FB">
              <w:rPr>
                <w:rFonts w:ascii="Tele-GroteskNor" w:eastAsia="Times New Roman" w:hAnsi="Tele-GroteskNor"/>
                <w:b w:val="0"/>
                <w:color w:val="FFFFFF" w:themeColor="background1"/>
                <w:sz w:val="20"/>
                <w:szCs w:val="20"/>
                <w:lang w:eastAsia="mk-MK"/>
              </w:rPr>
              <w:t>Вклучен сообраќај</w:t>
            </w:r>
          </w:p>
        </w:tc>
        <w:tc>
          <w:tcPr>
            <w:tcW w:w="1979" w:type="dxa"/>
            <w:tcBorders>
              <w:top w:val="none" w:sz="0" w:space="0" w:color="auto"/>
              <w:left w:val="none" w:sz="0" w:space="0" w:color="auto"/>
              <w:bottom w:val="none" w:sz="0" w:space="0" w:color="auto"/>
              <w:right w:val="none" w:sz="0" w:space="0" w:color="auto"/>
            </w:tcBorders>
            <w:shd w:val="clear" w:color="auto" w:fill="E20074"/>
            <w:hideMark/>
          </w:tcPr>
          <w:p w14:paraId="458F5FAC" w14:textId="77777777" w:rsidR="00E373FB" w:rsidRPr="00E373FB" w:rsidRDefault="00E373FB" w:rsidP="00E373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E373FB">
              <w:rPr>
                <w:rFonts w:ascii="Tele-GroteskNor" w:eastAsia="Times New Roman" w:hAnsi="Tele-GroteskNor"/>
                <w:b w:val="0"/>
                <w:color w:val="FFFFFF" w:themeColor="background1"/>
                <w:sz w:val="20"/>
                <w:szCs w:val="20"/>
                <w:lang w:eastAsia="mk-MK"/>
              </w:rPr>
              <w:t>Цена</w:t>
            </w:r>
          </w:p>
        </w:tc>
      </w:tr>
      <w:tr w:rsidR="00E373FB" w:rsidRPr="00E373FB" w14:paraId="0009718B" w14:textId="77777777" w:rsidTr="004712CB">
        <w:trPr>
          <w:trHeight w:val="340"/>
        </w:trPr>
        <w:tc>
          <w:tcPr>
            <w:cnfStyle w:val="001000000000" w:firstRow="0" w:lastRow="0" w:firstColumn="1" w:lastColumn="0" w:oddVBand="0" w:evenVBand="0" w:oddHBand="0" w:evenHBand="0" w:firstRowFirstColumn="0" w:firstRowLastColumn="0" w:lastRowFirstColumn="0" w:lastRowLastColumn="0"/>
            <w:tcW w:w="2595" w:type="dxa"/>
            <w:noWrap/>
            <w:hideMark/>
          </w:tcPr>
          <w:p w14:paraId="0A094AAD" w14:textId="77777777" w:rsidR="00E373FB" w:rsidRPr="008510B1" w:rsidRDefault="008510B1" w:rsidP="00E373FB">
            <w:pPr>
              <w:spacing w:after="0" w:line="240" w:lineRule="auto"/>
              <w:rPr>
                <w:rFonts w:ascii="Tele-GroteskNor" w:eastAsia="Times New Roman" w:hAnsi="Tele-GroteskNor"/>
                <w:b w:val="0"/>
                <w:color w:val="000000"/>
                <w:sz w:val="20"/>
                <w:szCs w:val="20"/>
                <w:lang w:val="en-US" w:eastAsia="mk-MK"/>
              </w:rPr>
            </w:pPr>
            <w:r>
              <w:rPr>
                <w:rFonts w:ascii="Tele-GroteskNor" w:eastAsia="Times New Roman" w:hAnsi="Tele-GroteskNor"/>
                <w:b w:val="0"/>
                <w:color w:val="000000"/>
                <w:sz w:val="20"/>
                <w:szCs w:val="20"/>
                <w:lang w:eastAsia="mk-MK"/>
              </w:rPr>
              <w:t>Mobile Surf S</w:t>
            </w:r>
          </w:p>
        </w:tc>
        <w:tc>
          <w:tcPr>
            <w:tcW w:w="1755" w:type="dxa"/>
            <w:noWrap/>
            <w:hideMark/>
          </w:tcPr>
          <w:p w14:paraId="21827B22" w14:textId="77777777" w:rsidR="00E373FB" w:rsidRPr="00E373FB" w:rsidRDefault="008510B1"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Pr>
                <w:rFonts w:ascii="Tele-GroteskNor" w:eastAsia="Times New Roman" w:hAnsi="Tele-GroteskNor"/>
                <w:color w:val="000000"/>
                <w:sz w:val="20"/>
                <w:szCs w:val="20"/>
                <w:lang w:val="en-US" w:eastAsia="mk-MK"/>
              </w:rPr>
              <w:t>5</w:t>
            </w:r>
            <w:r w:rsidR="00E373FB" w:rsidRPr="00E373FB">
              <w:rPr>
                <w:rFonts w:ascii="Tele-GroteskNor" w:eastAsia="Times New Roman" w:hAnsi="Tele-GroteskNor"/>
                <w:color w:val="000000"/>
                <w:sz w:val="20"/>
                <w:szCs w:val="20"/>
                <w:lang w:eastAsia="mk-MK"/>
              </w:rPr>
              <w:t>00 MB</w:t>
            </w:r>
          </w:p>
        </w:tc>
        <w:tc>
          <w:tcPr>
            <w:tcW w:w="1979" w:type="dxa"/>
            <w:noWrap/>
            <w:hideMark/>
          </w:tcPr>
          <w:p w14:paraId="25BA883E" w14:textId="77777777" w:rsidR="00E373FB" w:rsidRPr="00E373FB"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199 ден.</w:t>
            </w:r>
          </w:p>
        </w:tc>
      </w:tr>
      <w:tr w:rsidR="00E373FB" w:rsidRPr="00E373FB" w14:paraId="2ED803F0" w14:textId="77777777" w:rsidTr="004712CB">
        <w:trPr>
          <w:trHeight w:val="340"/>
        </w:trPr>
        <w:tc>
          <w:tcPr>
            <w:cnfStyle w:val="001000000000" w:firstRow="0" w:lastRow="0" w:firstColumn="1" w:lastColumn="0" w:oddVBand="0" w:evenVBand="0" w:oddHBand="0" w:evenHBand="0" w:firstRowFirstColumn="0" w:firstRowLastColumn="0" w:lastRowFirstColumn="0" w:lastRowLastColumn="0"/>
            <w:tcW w:w="2595" w:type="dxa"/>
            <w:noWrap/>
            <w:hideMark/>
          </w:tcPr>
          <w:p w14:paraId="05558BC2" w14:textId="77777777" w:rsidR="00E373FB" w:rsidRPr="008510B1" w:rsidRDefault="008510B1" w:rsidP="00E373FB">
            <w:pPr>
              <w:spacing w:after="0" w:line="240" w:lineRule="auto"/>
              <w:rPr>
                <w:rFonts w:ascii="Tele-GroteskNor" w:eastAsia="Times New Roman" w:hAnsi="Tele-GroteskNor"/>
                <w:b w:val="0"/>
                <w:color w:val="000000"/>
                <w:sz w:val="20"/>
                <w:szCs w:val="20"/>
                <w:lang w:val="en-US" w:eastAsia="mk-MK"/>
              </w:rPr>
            </w:pPr>
            <w:r>
              <w:rPr>
                <w:rFonts w:ascii="Tele-GroteskNor" w:eastAsia="Times New Roman" w:hAnsi="Tele-GroteskNor"/>
                <w:b w:val="0"/>
                <w:color w:val="000000"/>
                <w:sz w:val="20"/>
                <w:szCs w:val="20"/>
                <w:lang w:eastAsia="mk-MK"/>
              </w:rPr>
              <w:t>Mobile Surf M</w:t>
            </w:r>
          </w:p>
        </w:tc>
        <w:tc>
          <w:tcPr>
            <w:tcW w:w="1755" w:type="dxa"/>
            <w:noWrap/>
            <w:hideMark/>
          </w:tcPr>
          <w:p w14:paraId="3DDF560A" w14:textId="77777777" w:rsidR="00E373FB" w:rsidRPr="00E373FB"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1 GB</w:t>
            </w:r>
          </w:p>
        </w:tc>
        <w:tc>
          <w:tcPr>
            <w:tcW w:w="1979" w:type="dxa"/>
            <w:noWrap/>
            <w:hideMark/>
          </w:tcPr>
          <w:p w14:paraId="3BF4867B" w14:textId="77777777" w:rsidR="00E373FB" w:rsidRPr="00E373FB"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299 ден.</w:t>
            </w:r>
          </w:p>
        </w:tc>
      </w:tr>
      <w:tr w:rsidR="00E373FB" w:rsidRPr="00E373FB" w14:paraId="090B1326" w14:textId="77777777" w:rsidTr="004712CB">
        <w:trPr>
          <w:trHeight w:val="340"/>
        </w:trPr>
        <w:tc>
          <w:tcPr>
            <w:cnfStyle w:val="001000000000" w:firstRow="0" w:lastRow="0" w:firstColumn="1" w:lastColumn="0" w:oddVBand="0" w:evenVBand="0" w:oddHBand="0" w:evenHBand="0" w:firstRowFirstColumn="0" w:firstRowLastColumn="0" w:lastRowFirstColumn="0" w:lastRowLastColumn="0"/>
            <w:tcW w:w="2595" w:type="dxa"/>
            <w:noWrap/>
            <w:hideMark/>
          </w:tcPr>
          <w:p w14:paraId="301BCD34" w14:textId="77777777" w:rsidR="00E373FB" w:rsidRPr="008510B1" w:rsidRDefault="008510B1" w:rsidP="00E373FB">
            <w:pPr>
              <w:spacing w:after="0" w:line="240" w:lineRule="auto"/>
              <w:rPr>
                <w:rFonts w:ascii="Tele-GroteskNor" w:eastAsia="Times New Roman" w:hAnsi="Tele-GroteskNor"/>
                <w:b w:val="0"/>
                <w:color w:val="000000"/>
                <w:sz w:val="20"/>
                <w:szCs w:val="20"/>
                <w:lang w:val="en-US" w:eastAsia="mk-MK"/>
              </w:rPr>
            </w:pPr>
            <w:r>
              <w:rPr>
                <w:rFonts w:ascii="Tele-GroteskNor" w:eastAsia="Times New Roman" w:hAnsi="Tele-GroteskNor"/>
                <w:b w:val="0"/>
                <w:color w:val="000000"/>
                <w:sz w:val="20"/>
                <w:szCs w:val="20"/>
                <w:lang w:eastAsia="mk-MK"/>
              </w:rPr>
              <w:t xml:space="preserve">Mobile Surf </w:t>
            </w:r>
            <w:r>
              <w:rPr>
                <w:rFonts w:ascii="Tele-GroteskNor" w:eastAsia="Times New Roman" w:hAnsi="Tele-GroteskNor"/>
                <w:b w:val="0"/>
                <w:color w:val="000000"/>
                <w:sz w:val="20"/>
                <w:szCs w:val="20"/>
                <w:lang w:val="en-US" w:eastAsia="mk-MK"/>
              </w:rPr>
              <w:t>L</w:t>
            </w:r>
          </w:p>
        </w:tc>
        <w:tc>
          <w:tcPr>
            <w:tcW w:w="1755" w:type="dxa"/>
            <w:noWrap/>
            <w:hideMark/>
          </w:tcPr>
          <w:p w14:paraId="359C1484" w14:textId="77777777" w:rsidR="00E373FB" w:rsidRPr="00E373FB"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3 GB</w:t>
            </w:r>
          </w:p>
        </w:tc>
        <w:tc>
          <w:tcPr>
            <w:tcW w:w="1979" w:type="dxa"/>
            <w:noWrap/>
            <w:hideMark/>
          </w:tcPr>
          <w:p w14:paraId="3FCBD083" w14:textId="77777777" w:rsidR="00E373FB" w:rsidRPr="00E373FB"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449 ден.</w:t>
            </w:r>
          </w:p>
        </w:tc>
      </w:tr>
    </w:tbl>
    <w:p w14:paraId="08EA5F51" w14:textId="77777777" w:rsidR="008510B1" w:rsidRDefault="008510B1" w:rsidP="00E373FB">
      <w:pPr>
        <w:pStyle w:val="NoSpacing"/>
        <w:rPr>
          <w:rFonts w:ascii="Tele-GroteskNor" w:hAnsi="Tele-GroteskNor"/>
          <w:sz w:val="20"/>
          <w:szCs w:val="20"/>
          <w:lang w:val="en-US"/>
        </w:rPr>
      </w:pPr>
    </w:p>
    <w:p w14:paraId="225756FB" w14:textId="77777777" w:rsidR="008510B1" w:rsidRPr="008510B1" w:rsidRDefault="008510B1" w:rsidP="00E373FB">
      <w:pPr>
        <w:pStyle w:val="NoSpacing"/>
        <w:rPr>
          <w:rFonts w:ascii="Tele-GroteskNor" w:hAnsi="Tele-GroteskNor"/>
          <w:sz w:val="20"/>
          <w:szCs w:val="20"/>
          <w:lang w:val="en-US"/>
        </w:rPr>
      </w:pPr>
    </w:p>
    <w:tbl>
      <w:tblPr>
        <w:tblStyle w:val="LightShading2"/>
        <w:tblW w:w="6359"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80" w:firstRow="0" w:lastRow="0" w:firstColumn="1" w:lastColumn="0" w:noHBand="1" w:noVBand="1"/>
      </w:tblPr>
      <w:tblGrid>
        <w:gridCol w:w="2607"/>
        <w:gridCol w:w="1763"/>
        <w:gridCol w:w="1989"/>
      </w:tblGrid>
      <w:tr w:rsidR="00E373FB" w:rsidRPr="004712CB" w14:paraId="24AFD5E6" w14:textId="77777777" w:rsidTr="004712CB">
        <w:trPr>
          <w:trHeight w:val="340"/>
        </w:trPr>
        <w:tc>
          <w:tcPr>
            <w:cnfStyle w:val="001000000000" w:firstRow="0" w:lastRow="0" w:firstColumn="1" w:lastColumn="0" w:oddVBand="0" w:evenVBand="0" w:oddHBand="0" w:evenHBand="0" w:firstRowFirstColumn="0" w:firstRowLastColumn="0" w:lastRowFirstColumn="0" w:lastRowLastColumn="0"/>
            <w:tcW w:w="2607" w:type="dxa"/>
            <w:shd w:val="clear" w:color="auto" w:fill="E20074"/>
            <w:hideMark/>
          </w:tcPr>
          <w:p w14:paraId="0BB0A9A3" w14:textId="77777777" w:rsidR="00E373FB" w:rsidRPr="004712CB" w:rsidRDefault="00E373FB" w:rsidP="004712CB">
            <w:pPr>
              <w:spacing w:after="0" w:line="240" w:lineRule="auto"/>
              <w:rPr>
                <w:rFonts w:ascii="Tele-GroteskNor" w:eastAsia="Times New Roman" w:hAnsi="Tele-GroteskNor"/>
                <w:b w:val="0"/>
                <w:color w:val="FFFFFF" w:themeColor="background1"/>
                <w:sz w:val="20"/>
                <w:szCs w:val="20"/>
                <w:lang w:eastAsia="mk-MK"/>
              </w:rPr>
            </w:pPr>
            <w:r w:rsidRPr="004712CB">
              <w:rPr>
                <w:rFonts w:ascii="Tele-GroteskNor" w:eastAsia="Times New Roman" w:hAnsi="Tele-GroteskNor"/>
                <w:b w:val="0"/>
                <w:color w:val="FFFFFF" w:themeColor="background1"/>
                <w:sz w:val="20"/>
                <w:szCs w:val="20"/>
                <w:lang w:eastAsia="mk-MK"/>
              </w:rPr>
              <w:t>Дневен Пакет</w:t>
            </w:r>
          </w:p>
        </w:tc>
        <w:tc>
          <w:tcPr>
            <w:tcW w:w="1763" w:type="dxa"/>
            <w:shd w:val="clear" w:color="auto" w:fill="E20074"/>
            <w:hideMark/>
          </w:tcPr>
          <w:p w14:paraId="13688C83" w14:textId="77777777" w:rsidR="00E373FB" w:rsidRPr="004712CB"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FFFFFF" w:themeColor="background1"/>
                <w:sz w:val="20"/>
                <w:szCs w:val="20"/>
                <w:lang w:eastAsia="mk-MK"/>
              </w:rPr>
            </w:pPr>
            <w:r w:rsidRPr="004712CB">
              <w:rPr>
                <w:rFonts w:ascii="Tele-GroteskNor" w:eastAsia="Times New Roman" w:hAnsi="Tele-GroteskNor"/>
                <w:color w:val="FFFFFF" w:themeColor="background1"/>
                <w:sz w:val="20"/>
                <w:szCs w:val="20"/>
                <w:lang w:eastAsia="mk-MK"/>
              </w:rPr>
              <w:t>Вклучен сообраќај</w:t>
            </w:r>
          </w:p>
        </w:tc>
        <w:tc>
          <w:tcPr>
            <w:tcW w:w="1989" w:type="dxa"/>
            <w:shd w:val="clear" w:color="auto" w:fill="E20074"/>
            <w:hideMark/>
          </w:tcPr>
          <w:p w14:paraId="2CE33D35" w14:textId="77777777" w:rsidR="00E373FB" w:rsidRPr="004712CB"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FFFFFF" w:themeColor="background1"/>
                <w:sz w:val="20"/>
                <w:szCs w:val="20"/>
                <w:lang w:eastAsia="mk-MK"/>
              </w:rPr>
            </w:pPr>
            <w:r w:rsidRPr="004712CB">
              <w:rPr>
                <w:rFonts w:ascii="Tele-GroteskNor" w:eastAsia="Times New Roman" w:hAnsi="Tele-GroteskNor"/>
                <w:color w:val="FFFFFF" w:themeColor="background1"/>
                <w:sz w:val="20"/>
                <w:szCs w:val="20"/>
                <w:lang w:eastAsia="mk-MK"/>
              </w:rPr>
              <w:t>Цена (ден.)</w:t>
            </w:r>
          </w:p>
        </w:tc>
      </w:tr>
      <w:tr w:rsidR="00E373FB" w:rsidRPr="004712CB" w14:paraId="3EFD3496" w14:textId="77777777" w:rsidTr="004712CB">
        <w:trPr>
          <w:trHeight w:val="340"/>
        </w:trPr>
        <w:tc>
          <w:tcPr>
            <w:cnfStyle w:val="001000000000" w:firstRow="0" w:lastRow="0" w:firstColumn="1" w:lastColumn="0" w:oddVBand="0" w:evenVBand="0" w:oddHBand="0" w:evenHBand="0" w:firstRowFirstColumn="0" w:firstRowLastColumn="0" w:lastRowFirstColumn="0" w:lastRowLastColumn="0"/>
            <w:tcW w:w="2607" w:type="dxa"/>
            <w:noWrap/>
            <w:hideMark/>
          </w:tcPr>
          <w:p w14:paraId="08ADA283" w14:textId="77777777" w:rsidR="00E373FB" w:rsidRPr="004712CB" w:rsidRDefault="00E373FB" w:rsidP="00E373FB">
            <w:pPr>
              <w:spacing w:after="0" w:line="240" w:lineRule="auto"/>
              <w:rPr>
                <w:rFonts w:ascii="Tele-GroteskNor" w:eastAsia="Times New Roman" w:hAnsi="Tele-GroteskNor"/>
                <w:b w:val="0"/>
                <w:color w:val="000000"/>
                <w:sz w:val="20"/>
                <w:szCs w:val="20"/>
                <w:lang w:eastAsia="mk-MK"/>
              </w:rPr>
            </w:pPr>
            <w:r w:rsidRPr="004712CB">
              <w:rPr>
                <w:rFonts w:ascii="Tele-GroteskNor" w:eastAsia="Times New Roman" w:hAnsi="Tele-GroteskNor"/>
                <w:b w:val="0"/>
                <w:color w:val="000000"/>
                <w:sz w:val="20"/>
                <w:szCs w:val="20"/>
                <w:lang w:eastAsia="mk-MK"/>
              </w:rPr>
              <w:t>Mobile Surf дневен пакет</w:t>
            </w:r>
          </w:p>
        </w:tc>
        <w:tc>
          <w:tcPr>
            <w:tcW w:w="1763" w:type="dxa"/>
            <w:noWrap/>
            <w:hideMark/>
          </w:tcPr>
          <w:p w14:paraId="084039C9" w14:textId="77777777" w:rsidR="00E373FB" w:rsidRPr="004712CB"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val="en-US" w:eastAsia="mk-MK"/>
              </w:rPr>
            </w:pPr>
            <w:r w:rsidRPr="004712CB">
              <w:rPr>
                <w:rFonts w:ascii="Tele-GroteskNor" w:eastAsia="Times New Roman" w:hAnsi="Tele-GroteskNor"/>
                <w:color w:val="000000"/>
                <w:sz w:val="20"/>
                <w:szCs w:val="20"/>
                <w:lang w:eastAsia="mk-MK"/>
              </w:rPr>
              <w:t>300 MB</w:t>
            </w:r>
          </w:p>
        </w:tc>
        <w:tc>
          <w:tcPr>
            <w:tcW w:w="1989" w:type="dxa"/>
            <w:noWrap/>
            <w:hideMark/>
          </w:tcPr>
          <w:p w14:paraId="22F57E5B" w14:textId="77777777" w:rsidR="00E373FB" w:rsidRPr="004712CB"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4712CB">
              <w:rPr>
                <w:rFonts w:ascii="Tele-GroteskNor" w:eastAsia="Times New Roman" w:hAnsi="Tele-GroteskNor"/>
                <w:color w:val="000000"/>
                <w:sz w:val="20"/>
                <w:szCs w:val="20"/>
                <w:lang w:eastAsia="mk-MK"/>
              </w:rPr>
              <w:t>29 ден.</w:t>
            </w:r>
          </w:p>
        </w:tc>
      </w:tr>
    </w:tbl>
    <w:p w14:paraId="12D73BEE" w14:textId="77777777" w:rsidR="00E373FB" w:rsidRDefault="00E373FB" w:rsidP="00E373FB">
      <w:pPr>
        <w:pStyle w:val="NoSpacing"/>
        <w:rPr>
          <w:rFonts w:ascii="Tele-GroteskNor" w:hAnsi="Tele-GroteskNor"/>
          <w:sz w:val="20"/>
          <w:szCs w:val="20"/>
          <w:lang w:val="en-US"/>
        </w:rPr>
      </w:pPr>
    </w:p>
    <w:p w14:paraId="6622E057" w14:textId="77777777" w:rsidR="00142C2E" w:rsidRPr="00142C2E" w:rsidRDefault="00142C2E" w:rsidP="00E373FB">
      <w:pPr>
        <w:pStyle w:val="NoSpacing"/>
        <w:rPr>
          <w:rFonts w:ascii="Tele-GroteskNor" w:hAnsi="Tele-GroteskNor"/>
          <w:sz w:val="20"/>
          <w:szCs w:val="20"/>
          <w:lang w:val="en-US"/>
        </w:rPr>
      </w:pPr>
    </w:p>
    <w:p w14:paraId="6305635D" w14:textId="77777777" w:rsidR="00E373FB" w:rsidRPr="00B96B1A" w:rsidRDefault="00E373FB" w:rsidP="000A7F5C">
      <w:pPr>
        <w:pStyle w:val="NoSpacing"/>
        <w:ind w:left="284"/>
        <w:rPr>
          <w:rFonts w:ascii="Tele-GroteskNor" w:hAnsi="Tele-GroteskNor"/>
          <w:sz w:val="20"/>
          <w:szCs w:val="20"/>
        </w:rPr>
      </w:pPr>
      <w:r w:rsidRPr="00C8256F">
        <w:rPr>
          <w:rFonts w:ascii="Tele-GroteskNor" w:hAnsi="Tele-GroteskNor"/>
          <w:sz w:val="20"/>
          <w:szCs w:val="20"/>
        </w:rPr>
        <w:t>Карактеристики на Mobile Surf</w:t>
      </w:r>
      <w:r w:rsidRPr="00C8256F">
        <w:rPr>
          <w:rFonts w:ascii="Tele-GroteskNor" w:hAnsi="Tele-GroteskNor"/>
          <w:sz w:val="20"/>
          <w:szCs w:val="20"/>
          <w:lang w:val="ru-RU"/>
        </w:rPr>
        <w:t xml:space="preserve"> </w:t>
      </w:r>
      <w:r w:rsidRPr="00C8256F">
        <w:rPr>
          <w:rFonts w:ascii="Tele-GroteskNor" w:hAnsi="Tele-GroteskNor"/>
          <w:sz w:val="20"/>
          <w:szCs w:val="20"/>
        </w:rPr>
        <w:t>пакетите за постпејд корисниците:</w:t>
      </w:r>
    </w:p>
    <w:p w14:paraId="60C1C6FE" w14:textId="77777777" w:rsidR="00E373FB" w:rsidRPr="00B96B1A" w:rsidRDefault="00E373FB" w:rsidP="0066002E">
      <w:pPr>
        <w:pStyle w:val="NoSpacing"/>
        <w:numPr>
          <w:ilvl w:val="0"/>
          <w:numId w:val="37"/>
        </w:numPr>
        <w:ind w:left="1134" w:hanging="425"/>
        <w:rPr>
          <w:rFonts w:ascii="Tele-GroteskNor" w:hAnsi="Tele-GroteskNor"/>
          <w:sz w:val="20"/>
          <w:szCs w:val="20"/>
        </w:rPr>
      </w:pPr>
      <w:r w:rsidRPr="00B96B1A">
        <w:rPr>
          <w:rFonts w:ascii="Tele-GroteskNor" w:hAnsi="Tele-GroteskNor"/>
          <w:sz w:val="20"/>
          <w:szCs w:val="20"/>
        </w:rPr>
        <w:t>Интернет пакетот може</w:t>
      </w:r>
      <w:r w:rsidR="00FD266E">
        <w:rPr>
          <w:rFonts w:ascii="Tele-GroteskNor" w:hAnsi="Tele-GroteskNor"/>
          <w:sz w:val="20"/>
          <w:szCs w:val="20"/>
        </w:rPr>
        <w:t>те</w:t>
      </w:r>
      <w:r w:rsidRPr="00B96B1A">
        <w:rPr>
          <w:rFonts w:ascii="Tele-GroteskNor" w:hAnsi="Tele-GroteskNor"/>
          <w:sz w:val="20"/>
          <w:szCs w:val="20"/>
        </w:rPr>
        <w:t xml:space="preserve"> да го користи</w:t>
      </w:r>
      <w:r w:rsidR="00FD266E">
        <w:rPr>
          <w:rFonts w:ascii="Tele-GroteskNor" w:hAnsi="Tele-GroteskNor"/>
          <w:sz w:val="20"/>
          <w:szCs w:val="20"/>
        </w:rPr>
        <w:t>те</w:t>
      </w:r>
      <w:r w:rsidRPr="00B96B1A">
        <w:rPr>
          <w:rFonts w:ascii="Tele-GroteskNor" w:hAnsi="Tele-GroteskNor"/>
          <w:sz w:val="20"/>
          <w:szCs w:val="20"/>
        </w:rPr>
        <w:t xml:space="preserve"> секој месец сè додека не го деактивираш.</w:t>
      </w:r>
    </w:p>
    <w:p w14:paraId="04FBE0CF" w14:textId="77777777" w:rsidR="00E373FB" w:rsidRPr="00B96B1A" w:rsidRDefault="00E373FB" w:rsidP="0066002E">
      <w:pPr>
        <w:pStyle w:val="NoSpacing"/>
        <w:numPr>
          <w:ilvl w:val="0"/>
          <w:numId w:val="37"/>
        </w:numPr>
        <w:ind w:left="1134" w:hanging="425"/>
        <w:rPr>
          <w:rFonts w:ascii="Tele-GroteskNor" w:hAnsi="Tele-GroteskNor"/>
          <w:sz w:val="20"/>
          <w:szCs w:val="20"/>
        </w:rPr>
      </w:pPr>
      <w:r w:rsidRPr="00B96B1A">
        <w:rPr>
          <w:rFonts w:ascii="Tele-GroteskNor" w:hAnsi="Tele-GroteskNor"/>
          <w:sz w:val="20"/>
          <w:szCs w:val="20"/>
        </w:rPr>
        <w:t>Во првиот месец на користење, месечната претплата ќе биде пропорционална на деновите во месецот во кои пакетот е активен, а доделениот интернет сообраќај ќе биде во целосен износ на пакетот.</w:t>
      </w:r>
    </w:p>
    <w:p w14:paraId="4DEC1334" w14:textId="77777777" w:rsidR="00E373FB" w:rsidRPr="00B96B1A" w:rsidRDefault="00E373FB" w:rsidP="0066002E">
      <w:pPr>
        <w:pStyle w:val="NoSpacing"/>
        <w:numPr>
          <w:ilvl w:val="0"/>
          <w:numId w:val="37"/>
        </w:numPr>
        <w:ind w:left="1134" w:hanging="425"/>
        <w:rPr>
          <w:rFonts w:ascii="Tele-GroteskNor" w:hAnsi="Tele-GroteskNor"/>
          <w:sz w:val="20"/>
          <w:szCs w:val="20"/>
        </w:rPr>
      </w:pPr>
      <w:r w:rsidRPr="00B96B1A">
        <w:rPr>
          <w:rFonts w:ascii="Tele-GroteskNor" w:hAnsi="Tele-GroteskNor"/>
          <w:sz w:val="20"/>
          <w:szCs w:val="20"/>
        </w:rPr>
        <w:t>Од 1-ви следниот месец месечната претплата ќе се наплаќа во цел износ.</w:t>
      </w:r>
    </w:p>
    <w:p w14:paraId="74A99FF5" w14:textId="77777777" w:rsidR="00E373FB" w:rsidRDefault="00E373FB" w:rsidP="0066002E">
      <w:pPr>
        <w:pStyle w:val="NoSpacing"/>
        <w:numPr>
          <w:ilvl w:val="0"/>
          <w:numId w:val="37"/>
        </w:numPr>
        <w:ind w:left="1134" w:hanging="425"/>
        <w:rPr>
          <w:rFonts w:ascii="Tele-GroteskNor" w:hAnsi="Tele-GroteskNor"/>
          <w:sz w:val="20"/>
          <w:szCs w:val="20"/>
        </w:rPr>
      </w:pPr>
      <w:r w:rsidRPr="00787FEA">
        <w:rPr>
          <w:rFonts w:ascii="Tele-GroteskNor" w:hAnsi="Tele-GroteskNor"/>
          <w:sz w:val="20"/>
          <w:szCs w:val="20"/>
        </w:rPr>
        <w:t>Mobile Surf пакетите важат за сите тарифни</w:t>
      </w:r>
      <w:r>
        <w:rPr>
          <w:rFonts w:ascii="Tele-GroteskNor" w:hAnsi="Tele-GroteskNor"/>
          <w:sz w:val="20"/>
          <w:szCs w:val="20"/>
        </w:rPr>
        <w:t xml:space="preserve"> модели.</w:t>
      </w:r>
    </w:p>
    <w:p w14:paraId="2A6A73B0" w14:textId="77777777" w:rsidR="00E373FB" w:rsidRPr="00787FEA" w:rsidRDefault="00E373FB" w:rsidP="0066002E">
      <w:pPr>
        <w:pStyle w:val="NoSpacing"/>
        <w:numPr>
          <w:ilvl w:val="0"/>
          <w:numId w:val="37"/>
        </w:numPr>
        <w:ind w:left="1134" w:hanging="425"/>
        <w:rPr>
          <w:rFonts w:ascii="Tele-GroteskNor" w:hAnsi="Tele-GroteskNor"/>
          <w:sz w:val="20"/>
          <w:szCs w:val="20"/>
        </w:rPr>
      </w:pPr>
      <w:r>
        <w:rPr>
          <w:rFonts w:ascii="Tele-GroteskNor" w:hAnsi="Tele-GroteskNor"/>
          <w:sz w:val="20"/>
          <w:szCs w:val="20"/>
        </w:rPr>
        <w:t xml:space="preserve">Ако Mobile Surf пакетот е активиран од корисник кој е на тарифен модел </w:t>
      </w:r>
      <w:r w:rsidR="00CE595F">
        <w:rPr>
          <w:rFonts w:ascii="Tele-GroteskNor" w:hAnsi="Tele-GroteskNor"/>
          <w:sz w:val="20"/>
          <w:szCs w:val="20"/>
        </w:rPr>
        <w:t>што</w:t>
      </w:r>
      <w:r>
        <w:rPr>
          <w:rFonts w:ascii="Tele-GroteskNor" w:hAnsi="Tele-GroteskNor"/>
          <w:sz w:val="20"/>
          <w:szCs w:val="20"/>
        </w:rPr>
        <w:t xml:space="preserve"> вклучува мобилен интернет</w:t>
      </w:r>
      <w:r w:rsidR="00CE595F">
        <w:rPr>
          <w:rFonts w:ascii="Tele-GroteskNor" w:hAnsi="Tele-GroteskNor"/>
          <w:sz w:val="20"/>
          <w:szCs w:val="20"/>
        </w:rPr>
        <w:t>,</w:t>
      </w:r>
      <w:r>
        <w:rPr>
          <w:rFonts w:ascii="Tele-GroteskNor" w:hAnsi="Tele-GroteskNor"/>
          <w:sz w:val="20"/>
          <w:szCs w:val="20"/>
        </w:rPr>
        <w:t xml:space="preserve"> тогаш вкупниот сообраќај кој ќе му биде д</w:t>
      </w:r>
      <w:r w:rsidR="00CE595F">
        <w:rPr>
          <w:rFonts w:ascii="Tele-GroteskNor" w:hAnsi="Tele-GroteskNor"/>
          <w:sz w:val="20"/>
          <w:szCs w:val="20"/>
        </w:rPr>
        <w:t>о</w:t>
      </w:r>
      <w:r>
        <w:rPr>
          <w:rFonts w:ascii="Tele-GroteskNor" w:hAnsi="Tele-GroteskNor"/>
          <w:sz w:val="20"/>
          <w:szCs w:val="20"/>
        </w:rPr>
        <w:t>стапен на корисникот ќе биде збир од двата.</w:t>
      </w:r>
    </w:p>
    <w:p w14:paraId="50E5002D" w14:textId="77777777" w:rsidR="00E373FB" w:rsidRPr="00333036" w:rsidRDefault="00E373FB" w:rsidP="0066002E">
      <w:pPr>
        <w:pStyle w:val="NoSpacing"/>
        <w:numPr>
          <w:ilvl w:val="0"/>
          <w:numId w:val="37"/>
        </w:numPr>
        <w:ind w:left="1134" w:hanging="425"/>
        <w:rPr>
          <w:rFonts w:ascii="Tele-GroteskNor" w:hAnsi="Tele-GroteskNor"/>
          <w:sz w:val="20"/>
          <w:szCs w:val="20"/>
        </w:rPr>
      </w:pPr>
      <w:r w:rsidRPr="00333036">
        <w:rPr>
          <w:rFonts w:ascii="Tele-GroteskNor" w:hAnsi="Tele-GroteskNor"/>
          <w:sz w:val="20"/>
          <w:szCs w:val="20"/>
        </w:rPr>
        <w:t>Може да се активира само еден Mobile Surf пакет месечно</w:t>
      </w:r>
      <w:r w:rsidR="00CE595F">
        <w:rPr>
          <w:rFonts w:ascii="Tele-GroteskNor" w:hAnsi="Tele-GroteskNor"/>
          <w:sz w:val="20"/>
          <w:szCs w:val="20"/>
        </w:rPr>
        <w:t>.</w:t>
      </w:r>
    </w:p>
    <w:p w14:paraId="7C44A4FF" w14:textId="77777777" w:rsidR="00E373FB" w:rsidRDefault="00E373FB" w:rsidP="0066002E">
      <w:pPr>
        <w:pStyle w:val="NoSpacing"/>
        <w:numPr>
          <w:ilvl w:val="0"/>
          <w:numId w:val="37"/>
        </w:numPr>
        <w:ind w:left="1134" w:hanging="425"/>
        <w:rPr>
          <w:rFonts w:ascii="Tele-GroteskNor" w:hAnsi="Tele-GroteskNor"/>
          <w:sz w:val="20"/>
          <w:szCs w:val="20"/>
        </w:rPr>
      </w:pPr>
      <w:r w:rsidRPr="00333036">
        <w:rPr>
          <w:rFonts w:ascii="Tele-GroteskNor" w:hAnsi="Tele-GroteskNor"/>
          <w:sz w:val="20"/>
          <w:szCs w:val="20"/>
        </w:rPr>
        <w:t>Дневниот пакет Mobile Surf важи 24 часа од моментот на активирање.</w:t>
      </w:r>
    </w:p>
    <w:p w14:paraId="707AC4FE" w14:textId="77777777" w:rsidR="008510B1" w:rsidRDefault="00E373FB" w:rsidP="0066002E">
      <w:pPr>
        <w:pStyle w:val="NoSpacing"/>
        <w:numPr>
          <w:ilvl w:val="0"/>
          <w:numId w:val="37"/>
        </w:numPr>
        <w:spacing w:before="60" w:after="60"/>
        <w:ind w:left="1134" w:hanging="425"/>
        <w:rPr>
          <w:rFonts w:ascii="Tele-GroteskNor" w:hAnsi="Tele-GroteskNor" w:cs="Arial"/>
          <w:color w:val="262626" w:themeColor="text1" w:themeTint="D9"/>
          <w:sz w:val="20"/>
          <w:szCs w:val="20"/>
          <w:shd w:val="clear" w:color="auto" w:fill="FFFFFF"/>
        </w:rPr>
      </w:pPr>
      <w:r w:rsidRPr="008510B1">
        <w:rPr>
          <w:rFonts w:ascii="Tele-GroteskNor" w:hAnsi="Tele-GroteskNor" w:cs="Arial"/>
          <w:color w:val="262626" w:themeColor="text1" w:themeTint="D9"/>
          <w:sz w:val="20"/>
          <w:szCs w:val="20"/>
          <w:shd w:val="clear" w:color="auto" w:fill="FFFFFF"/>
        </w:rPr>
        <w:t>По надминување на вклучениот сообраќај</w:t>
      </w:r>
      <w:r w:rsidR="008510B1">
        <w:rPr>
          <w:rFonts w:ascii="Tele-GroteskNor" w:hAnsi="Tele-GroteskNor" w:cs="Arial"/>
          <w:color w:val="262626" w:themeColor="text1" w:themeTint="D9"/>
          <w:sz w:val="20"/>
          <w:szCs w:val="20"/>
          <w:shd w:val="clear" w:color="auto" w:fill="FFFFFF"/>
        </w:rPr>
        <w:t>, ќе имате прекин на услугата интернет или бесплатно сурфање по намалена брзина, зависно од тарифниот модел што го користите</w:t>
      </w:r>
    </w:p>
    <w:p w14:paraId="30E435F1" w14:textId="77777777" w:rsidR="00E373FB" w:rsidRPr="008510B1" w:rsidRDefault="00E373FB" w:rsidP="0066002E">
      <w:pPr>
        <w:pStyle w:val="NoSpacing"/>
        <w:numPr>
          <w:ilvl w:val="0"/>
          <w:numId w:val="37"/>
        </w:numPr>
        <w:spacing w:before="60" w:after="60"/>
        <w:ind w:left="1134" w:hanging="425"/>
        <w:rPr>
          <w:rFonts w:ascii="Tele-GroteskNor" w:hAnsi="Tele-GroteskNor" w:cs="Arial"/>
          <w:color w:val="262626" w:themeColor="text1" w:themeTint="D9"/>
          <w:sz w:val="20"/>
          <w:szCs w:val="20"/>
          <w:shd w:val="clear" w:color="auto" w:fill="FFFFFF"/>
        </w:rPr>
      </w:pPr>
      <w:r w:rsidRPr="008510B1">
        <w:rPr>
          <w:rFonts w:ascii="Tele-GroteskNor" w:hAnsi="Tele-GroteskNor" w:cs="Arial"/>
          <w:color w:val="262626" w:themeColor="text1" w:themeTint="D9"/>
          <w:sz w:val="20"/>
          <w:szCs w:val="20"/>
          <w:shd w:val="clear" w:color="auto" w:fill="FFFFFF"/>
        </w:rPr>
        <w:t xml:space="preserve">Корисникот добива </w:t>
      </w:r>
      <w:r w:rsidR="00081CE4" w:rsidRPr="008510B1">
        <w:rPr>
          <w:rFonts w:ascii="Tele-GroteskNor" w:hAnsi="Tele-GroteskNor" w:cs="Arial"/>
          <w:color w:val="262626" w:themeColor="text1" w:themeTint="D9"/>
          <w:sz w:val="20"/>
          <w:szCs w:val="20"/>
          <w:shd w:val="clear" w:color="auto" w:fill="FFFFFF"/>
        </w:rPr>
        <w:t>SMS</w:t>
      </w:r>
      <w:r w:rsidRPr="008510B1">
        <w:rPr>
          <w:rFonts w:ascii="Tele-GroteskNor" w:hAnsi="Tele-GroteskNor" w:cs="Arial"/>
          <w:color w:val="262626" w:themeColor="text1" w:themeTint="D9"/>
          <w:sz w:val="20"/>
          <w:szCs w:val="20"/>
          <w:shd w:val="clear" w:color="auto" w:fill="FFFFFF"/>
        </w:rPr>
        <w:t xml:space="preserve"> известување кога ќе искористи 80% и 100% од вклучениот интернет во пакетот.</w:t>
      </w:r>
    </w:p>
    <w:p w14:paraId="3DF62728" w14:textId="77777777" w:rsidR="00E373FB" w:rsidRPr="005174EB" w:rsidRDefault="00E373FB" w:rsidP="0066002E">
      <w:pPr>
        <w:pStyle w:val="NoSpacing"/>
        <w:numPr>
          <w:ilvl w:val="0"/>
          <w:numId w:val="37"/>
        </w:numPr>
        <w:spacing w:before="60" w:after="60"/>
        <w:ind w:left="1134" w:hanging="425"/>
        <w:rPr>
          <w:rFonts w:ascii="Tele-GroteskNor" w:hAnsi="Tele-GroteskNor" w:cs="Arial"/>
          <w:color w:val="262626" w:themeColor="text1" w:themeTint="D9"/>
          <w:sz w:val="20"/>
          <w:szCs w:val="20"/>
          <w:shd w:val="clear" w:color="auto" w:fill="FFFFFF"/>
        </w:rPr>
      </w:pPr>
      <w:r w:rsidRPr="005174EB">
        <w:rPr>
          <w:rFonts w:ascii="Tele-GroteskNor" w:hAnsi="Tele-GroteskNor" w:cs="Arial"/>
          <w:color w:val="262626" w:themeColor="text1" w:themeTint="D9"/>
          <w:sz w:val="20"/>
          <w:szCs w:val="20"/>
          <w:shd w:val="clear" w:color="auto" w:fill="FFFFFF"/>
        </w:rPr>
        <w:t>Актив</w:t>
      </w:r>
      <w:r w:rsidR="00CE595F">
        <w:rPr>
          <w:rFonts w:ascii="Tele-GroteskNor" w:hAnsi="Tele-GroteskNor" w:cs="Arial"/>
          <w:color w:val="262626" w:themeColor="text1" w:themeTint="D9"/>
          <w:sz w:val="20"/>
          <w:szCs w:val="20"/>
          <w:shd w:val="clear" w:color="auto" w:fill="FFFFFF"/>
        </w:rPr>
        <w:t xml:space="preserve">ирање </w:t>
      </w:r>
      <w:r w:rsidRPr="005174EB">
        <w:rPr>
          <w:rFonts w:ascii="Tele-GroteskNor" w:hAnsi="Tele-GroteskNor" w:cs="Arial"/>
          <w:color w:val="262626" w:themeColor="text1" w:themeTint="D9"/>
          <w:sz w:val="20"/>
          <w:szCs w:val="20"/>
          <w:shd w:val="clear" w:color="auto" w:fill="FFFFFF"/>
        </w:rPr>
        <w:t xml:space="preserve">на </w:t>
      </w:r>
      <w:r w:rsidRPr="005174EB">
        <w:rPr>
          <w:rFonts w:ascii="Tele-GroteskNor" w:hAnsi="Tele-GroteskNor" w:cs="Arial"/>
          <w:color w:val="262626" w:themeColor="text1" w:themeTint="D9"/>
          <w:sz w:val="20"/>
          <w:szCs w:val="20"/>
          <w:shd w:val="clear" w:color="auto" w:fill="FFFFFF"/>
          <w:lang w:val="en-US"/>
        </w:rPr>
        <w:t>Mobile Surf пакетите</w:t>
      </w:r>
      <w:r w:rsidRPr="005174EB">
        <w:rPr>
          <w:rFonts w:ascii="Tele-GroteskNor" w:hAnsi="Tele-GroteskNor"/>
          <w:sz w:val="20"/>
          <w:szCs w:val="18"/>
        </w:rPr>
        <w:t xml:space="preserve"> </w:t>
      </w:r>
      <w:r w:rsidRPr="005174EB">
        <w:rPr>
          <w:rFonts w:ascii="Tele-GroteskNor" w:hAnsi="Tele-GroteskNor"/>
          <w:sz w:val="20"/>
          <w:szCs w:val="20"/>
        </w:rPr>
        <w:t>може да се направи</w:t>
      </w:r>
      <w:r w:rsidR="00CE595F">
        <w:rPr>
          <w:rFonts w:ascii="Tele-GroteskNor" w:hAnsi="Tele-GroteskNor"/>
          <w:sz w:val="20"/>
          <w:szCs w:val="20"/>
        </w:rPr>
        <w:t>:</w:t>
      </w:r>
    </w:p>
    <w:p w14:paraId="274903BF" w14:textId="77777777" w:rsidR="00E373FB" w:rsidRPr="00787FEA" w:rsidRDefault="00E373FB" w:rsidP="0066002E">
      <w:pPr>
        <w:pStyle w:val="NoSpacing"/>
        <w:numPr>
          <w:ilvl w:val="1"/>
          <w:numId w:val="38"/>
        </w:numPr>
        <w:spacing w:before="60" w:after="60"/>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shd w:val="clear" w:color="auto" w:fill="FFFFFF"/>
        </w:rPr>
        <w:t>со јавување на бесплатниот говорен автомат 140 140</w:t>
      </w:r>
    </w:p>
    <w:p w14:paraId="3721848A" w14:textId="77777777" w:rsidR="00E373FB" w:rsidRDefault="00E373FB" w:rsidP="0066002E">
      <w:pPr>
        <w:pStyle w:val="NoSpacing"/>
        <w:numPr>
          <w:ilvl w:val="1"/>
          <w:numId w:val="38"/>
        </w:numPr>
        <w:spacing w:before="60" w:after="60"/>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shd w:val="clear" w:color="auto" w:fill="FFFFFF"/>
        </w:rPr>
        <w:t xml:space="preserve">преку </w:t>
      </w:r>
      <w:r w:rsidR="00CE595F">
        <w:rPr>
          <w:rFonts w:ascii="Tele-GroteskNor" w:hAnsi="Tele-GroteskNor" w:cs="Arial"/>
          <w:color w:val="262626" w:themeColor="text1" w:themeTint="D9"/>
          <w:sz w:val="20"/>
          <w:szCs w:val="20"/>
          <w:shd w:val="clear" w:color="auto" w:fill="FFFFFF"/>
        </w:rPr>
        <w:t xml:space="preserve">Мое мени </w:t>
      </w:r>
      <w:r w:rsidRPr="00787FEA">
        <w:rPr>
          <w:rFonts w:ascii="Tele-GroteskNor" w:hAnsi="Tele-GroteskNor" w:cs="Arial"/>
          <w:color w:val="262626" w:themeColor="text1" w:themeTint="D9"/>
          <w:sz w:val="20"/>
          <w:szCs w:val="20"/>
          <w:shd w:val="clear" w:color="auto" w:fill="FFFFFF"/>
        </w:rPr>
        <w:t>со јавување на бесплатниот број *122#</w:t>
      </w:r>
    </w:p>
    <w:p w14:paraId="1BE666EB" w14:textId="77777777" w:rsidR="00E373FB" w:rsidRPr="00787FEA" w:rsidRDefault="00E373FB" w:rsidP="0066002E">
      <w:pPr>
        <w:pStyle w:val="NoSpacing"/>
        <w:numPr>
          <w:ilvl w:val="1"/>
          <w:numId w:val="39"/>
        </w:numPr>
        <w:spacing w:before="60" w:after="60"/>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rPr>
        <w:t>преку порталот</w:t>
      </w:r>
      <w:r w:rsidR="00CE595F">
        <w:rPr>
          <w:rStyle w:val="apple-converted-space"/>
          <w:rFonts w:ascii="Tele-GroteskNor" w:hAnsi="Tele-GroteskNor" w:cs="Arial"/>
          <w:color w:val="E20074"/>
          <w:sz w:val="20"/>
          <w:szCs w:val="20"/>
          <w:lang w:val="en-US"/>
        </w:rPr>
        <w:t xml:space="preserve"> </w:t>
      </w:r>
      <w:r w:rsidR="006F32BC">
        <w:rPr>
          <w:rStyle w:val="apple-converted-space"/>
          <w:rFonts w:ascii="Tele-GroteskNor" w:hAnsi="Tele-GroteskNor" w:cs="Arial"/>
          <w:color w:val="262626" w:themeColor="text1" w:themeTint="D9"/>
          <w:sz w:val="20"/>
          <w:szCs w:val="20"/>
        </w:rPr>
        <w:t>Мој Телеком</w:t>
      </w:r>
      <w:r w:rsidRPr="00787FEA">
        <w:rPr>
          <w:rStyle w:val="apple-converted-space"/>
          <w:rFonts w:ascii="Tele-GroteskNor" w:hAnsi="Tele-GroteskNor" w:cs="Arial"/>
          <w:color w:val="262626" w:themeColor="text1" w:themeTint="D9"/>
          <w:sz w:val="20"/>
          <w:szCs w:val="20"/>
        </w:rPr>
        <w:t> </w:t>
      </w:r>
      <w:r w:rsidRPr="00787FEA">
        <w:rPr>
          <w:rFonts w:ascii="Tele-GroteskNor" w:hAnsi="Tele-GroteskNor" w:cs="Arial"/>
          <w:color w:val="262626" w:themeColor="text1" w:themeTint="D9"/>
          <w:sz w:val="20"/>
          <w:szCs w:val="20"/>
        </w:rPr>
        <w:t>во менито Мои поволности</w:t>
      </w:r>
    </w:p>
    <w:p w14:paraId="71071577" w14:textId="77777777" w:rsidR="00E373FB" w:rsidRPr="008510B1" w:rsidRDefault="00E373FB" w:rsidP="0066002E">
      <w:pPr>
        <w:pStyle w:val="NoSpacing"/>
        <w:numPr>
          <w:ilvl w:val="1"/>
          <w:numId w:val="39"/>
        </w:numPr>
        <w:spacing w:before="60" w:after="60"/>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rPr>
        <w:t>со праќање бесплатн</w:t>
      </w:r>
      <w:r w:rsidR="00CE595F">
        <w:rPr>
          <w:rFonts w:ascii="Tele-GroteskNor" w:hAnsi="Tele-GroteskNor" w:cs="Arial"/>
          <w:color w:val="262626" w:themeColor="text1" w:themeTint="D9"/>
          <w:sz w:val="20"/>
          <w:szCs w:val="20"/>
          <w:lang w:val="en-US"/>
        </w:rPr>
        <w:t>a</w:t>
      </w:r>
      <w:r w:rsidRPr="00787FEA">
        <w:rPr>
          <w:rFonts w:ascii="Tele-GroteskNor" w:hAnsi="Tele-GroteskNor" w:cs="Arial"/>
          <w:color w:val="262626" w:themeColor="text1" w:themeTint="D9"/>
          <w:sz w:val="20"/>
          <w:szCs w:val="20"/>
        </w:rPr>
        <w:t xml:space="preserve"> SMS</w:t>
      </w:r>
      <w:r w:rsidR="00CE595F">
        <w:rPr>
          <w:rFonts w:ascii="Tele-GroteskNor" w:hAnsi="Tele-GroteskNor" w:cs="Arial"/>
          <w:color w:val="262626" w:themeColor="text1" w:themeTint="D9"/>
          <w:sz w:val="20"/>
          <w:szCs w:val="20"/>
          <w:lang w:val="en-US"/>
        </w:rPr>
        <w:t xml:space="preserve"> </w:t>
      </w:r>
      <w:r w:rsidR="00CE595F">
        <w:rPr>
          <w:rFonts w:ascii="Tele-GroteskNor" w:hAnsi="Tele-GroteskNor" w:cs="Arial"/>
          <w:color w:val="262626" w:themeColor="text1" w:themeTint="D9"/>
          <w:sz w:val="20"/>
          <w:szCs w:val="20"/>
        </w:rPr>
        <w:t xml:space="preserve">порака </w:t>
      </w:r>
      <w:r w:rsidRPr="00787FEA">
        <w:rPr>
          <w:rFonts w:ascii="Tele-GroteskNor" w:hAnsi="Tele-GroteskNor" w:cs="Arial"/>
          <w:color w:val="262626" w:themeColor="text1" w:themeTint="D9"/>
          <w:sz w:val="20"/>
          <w:szCs w:val="20"/>
        </w:rPr>
        <w:t xml:space="preserve"> на 140 140 со текст:</w:t>
      </w:r>
    </w:p>
    <w:p w14:paraId="37CF7D1A" w14:textId="77777777" w:rsidR="008510B1" w:rsidRDefault="008510B1" w:rsidP="008510B1">
      <w:pPr>
        <w:pStyle w:val="NoSpacing"/>
        <w:spacing w:before="60" w:after="60"/>
        <w:ind w:left="720"/>
        <w:rPr>
          <w:rFonts w:ascii="Tele-GroteskNor" w:hAnsi="Tele-GroteskNor" w:cs="Arial"/>
          <w:color w:val="262626" w:themeColor="text1" w:themeTint="D9"/>
          <w:sz w:val="20"/>
          <w:szCs w:val="20"/>
          <w:shd w:val="clear" w:color="auto" w:fill="FFFFFF"/>
          <w:lang w:val="en-US"/>
        </w:rPr>
      </w:pPr>
    </w:p>
    <w:tbl>
      <w:tblPr>
        <w:tblStyle w:val="LightShading1"/>
        <w:tblW w:w="6329"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595"/>
        <w:gridCol w:w="1755"/>
        <w:gridCol w:w="1979"/>
      </w:tblGrid>
      <w:tr w:rsidR="008510B1" w:rsidRPr="00E373FB" w14:paraId="64A58828" w14:textId="77777777" w:rsidTr="008510B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5" w:type="dxa"/>
            <w:tcBorders>
              <w:top w:val="none" w:sz="0" w:space="0" w:color="auto"/>
              <w:left w:val="none" w:sz="0" w:space="0" w:color="auto"/>
              <w:bottom w:val="none" w:sz="0" w:space="0" w:color="auto"/>
              <w:right w:val="none" w:sz="0" w:space="0" w:color="auto"/>
            </w:tcBorders>
            <w:noWrap/>
            <w:hideMark/>
          </w:tcPr>
          <w:p w14:paraId="2DFF267D" w14:textId="77777777" w:rsidR="008510B1" w:rsidRPr="008510B1" w:rsidRDefault="008510B1" w:rsidP="008510B1">
            <w:pPr>
              <w:spacing w:after="0" w:line="240" w:lineRule="auto"/>
              <w:rPr>
                <w:rFonts w:ascii="Tele-GroteskNor" w:eastAsia="Times New Roman" w:hAnsi="Tele-GroteskNor"/>
                <w:b w:val="0"/>
                <w:color w:val="000000"/>
                <w:sz w:val="20"/>
                <w:szCs w:val="20"/>
                <w:lang w:eastAsia="mk-MK"/>
              </w:rPr>
            </w:pPr>
            <w:r>
              <w:rPr>
                <w:rFonts w:ascii="Tele-GroteskNor" w:eastAsia="Times New Roman" w:hAnsi="Tele-GroteskNor"/>
                <w:b w:val="0"/>
                <w:color w:val="000000"/>
                <w:sz w:val="20"/>
                <w:szCs w:val="20"/>
                <w:lang w:eastAsia="mk-MK"/>
              </w:rPr>
              <w:lastRenderedPageBreak/>
              <w:t>Mobile Surf XS</w:t>
            </w:r>
          </w:p>
        </w:tc>
        <w:tc>
          <w:tcPr>
            <w:tcW w:w="1755" w:type="dxa"/>
            <w:tcBorders>
              <w:top w:val="none" w:sz="0" w:space="0" w:color="auto"/>
              <w:left w:val="none" w:sz="0" w:space="0" w:color="auto"/>
              <w:bottom w:val="none" w:sz="0" w:space="0" w:color="auto"/>
              <w:right w:val="none" w:sz="0" w:space="0" w:color="auto"/>
            </w:tcBorders>
            <w:noWrap/>
            <w:hideMark/>
          </w:tcPr>
          <w:p w14:paraId="30744D4C" w14:textId="77777777" w:rsidR="008510B1" w:rsidRPr="008510B1" w:rsidRDefault="008510B1" w:rsidP="008510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000000"/>
                <w:sz w:val="20"/>
                <w:szCs w:val="20"/>
                <w:lang w:eastAsia="mk-MK"/>
              </w:rPr>
            </w:pPr>
            <w:r w:rsidRPr="008510B1">
              <w:rPr>
                <w:rFonts w:ascii="Tele-GroteskNor" w:eastAsia="Times New Roman" w:hAnsi="Tele-GroteskNor"/>
                <w:b w:val="0"/>
                <w:color w:val="000000"/>
                <w:sz w:val="20"/>
                <w:szCs w:val="20"/>
                <w:lang w:eastAsia="mk-MK"/>
              </w:rPr>
              <w:t>100 MB</w:t>
            </w:r>
          </w:p>
        </w:tc>
        <w:tc>
          <w:tcPr>
            <w:tcW w:w="1979" w:type="dxa"/>
            <w:tcBorders>
              <w:top w:val="none" w:sz="0" w:space="0" w:color="auto"/>
              <w:left w:val="none" w:sz="0" w:space="0" w:color="auto"/>
              <w:bottom w:val="none" w:sz="0" w:space="0" w:color="auto"/>
              <w:right w:val="none" w:sz="0" w:space="0" w:color="auto"/>
            </w:tcBorders>
            <w:noWrap/>
            <w:hideMark/>
          </w:tcPr>
          <w:p w14:paraId="78C625D0" w14:textId="77777777" w:rsidR="008510B1" w:rsidRPr="008510B1" w:rsidRDefault="008510B1" w:rsidP="008510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000000"/>
                <w:sz w:val="20"/>
                <w:szCs w:val="20"/>
                <w:lang w:eastAsia="mk-MK"/>
              </w:rPr>
            </w:pPr>
            <w:r w:rsidRPr="008510B1">
              <w:rPr>
                <w:rFonts w:ascii="Tele-GroteskNor" w:eastAsia="Times New Roman" w:hAnsi="Tele-GroteskNor"/>
                <w:b w:val="0"/>
                <w:color w:val="000000"/>
                <w:sz w:val="20"/>
                <w:szCs w:val="20"/>
                <w:lang w:eastAsia="mk-MK"/>
              </w:rPr>
              <w:t>99 ден.</w:t>
            </w:r>
          </w:p>
        </w:tc>
      </w:tr>
      <w:tr w:rsidR="008510B1" w:rsidRPr="00E373FB" w14:paraId="2954CC51" w14:textId="77777777" w:rsidTr="008510B1">
        <w:trPr>
          <w:trHeight w:val="340"/>
        </w:trPr>
        <w:tc>
          <w:tcPr>
            <w:cnfStyle w:val="001000000000" w:firstRow="0" w:lastRow="0" w:firstColumn="1" w:lastColumn="0" w:oddVBand="0" w:evenVBand="0" w:oddHBand="0" w:evenHBand="0" w:firstRowFirstColumn="0" w:firstRowLastColumn="0" w:lastRowFirstColumn="0" w:lastRowLastColumn="0"/>
            <w:tcW w:w="2595" w:type="dxa"/>
            <w:noWrap/>
            <w:hideMark/>
          </w:tcPr>
          <w:p w14:paraId="3D656071" w14:textId="77777777" w:rsidR="008510B1" w:rsidRPr="008510B1" w:rsidRDefault="008510B1" w:rsidP="008510B1">
            <w:pPr>
              <w:spacing w:after="0" w:line="240" w:lineRule="auto"/>
              <w:rPr>
                <w:rFonts w:ascii="Tele-GroteskNor" w:eastAsia="Times New Roman" w:hAnsi="Tele-GroteskNor"/>
                <w:b w:val="0"/>
                <w:color w:val="000000"/>
                <w:sz w:val="20"/>
                <w:szCs w:val="20"/>
                <w:lang w:val="en-US" w:eastAsia="mk-MK"/>
              </w:rPr>
            </w:pPr>
            <w:r>
              <w:rPr>
                <w:rFonts w:ascii="Tele-GroteskNor" w:eastAsia="Times New Roman" w:hAnsi="Tele-GroteskNor"/>
                <w:b w:val="0"/>
                <w:color w:val="000000"/>
                <w:sz w:val="20"/>
                <w:szCs w:val="20"/>
                <w:lang w:eastAsia="mk-MK"/>
              </w:rPr>
              <w:t xml:space="preserve">Mobile Surf </w:t>
            </w:r>
            <w:r>
              <w:rPr>
                <w:rFonts w:ascii="Tele-GroteskNor" w:eastAsia="Times New Roman" w:hAnsi="Tele-GroteskNor"/>
                <w:b w:val="0"/>
                <w:color w:val="000000"/>
                <w:sz w:val="20"/>
                <w:szCs w:val="20"/>
                <w:lang w:val="en-US" w:eastAsia="mk-MK"/>
              </w:rPr>
              <w:t>XL</w:t>
            </w:r>
          </w:p>
        </w:tc>
        <w:tc>
          <w:tcPr>
            <w:tcW w:w="1755" w:type="dxa"/>
            <w:noWrap/>
            <w:hideMark/>
          </w:tcPr>
          <w:p w14:paraId="753196D4" w14:textId="77777777" w:rsidR="008510B1" w:rsidRPr="00E373FB" w:rsidRDefault="008510B1" w:rsidP="008510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10 GB</w:t>
            </w:r>
          </w:p>
        </w:tc>
        <w:tc>
          <w:tcPr>
            <w:tcW w:w="1979" w:type="dxa"/>
            <w:noWrap/>
            <w:hideMark/>
          </w:tcPr>
          <w:p w14:paraId="0A7443AC" w14:textId="77777777" w:rsidR="008510B1" w:rsidRPr="00E373FB" w:rsidRDefault="008510B1" w:rsidP="008510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799 ден.</w:t>
            </w:r>
          </w:p>
        </w:tc>
      </w:tr>
    </w:tbl>
    <w:p w14:paraId="352F070F" w14:textId="77777777" w:rsidR="008510B1" w:rsidRPr="008510B1" w:rsidRDefault="008510B1" w:rsidP="008510B1">
      <w:pPr>
        <w:pStyle w:val="NoSpacing"/>
        <w:spacing w:before="60" w:after="60"/>
        <w:rPr>
          <w:rFonts w:ascii="Tele-GroteskNor" w:hAnsi="Tele-GroteskNor" w:cs="Arial"/>
          <w:color w:val="262626" w:themeColor="text1" w:themeTint="D9"/>
          <w:sz w:val="20"/>
          <w:szCs w:val="20"/>
          <w:shd w:val="clear" w:color="auto" w:fill="FFFFFF"/>
          <w:lang w:val="en-US"/>
        </w:rPr>
      </w:pPr>
      <w:r>
        <w:rPr>
          <w:rFonts w:ascii="Tele-GroteskNor" w:hAnsi="Tele-GroteskNor" w:cs="Arial"/>
          <w:color w:val="262626" w:themeColor="text1" w:themeTint="D9"/>
          <w:sz w:val="20"/>
          <w:szCs w:val="20"/>
          <w:shd w:val="clear" w:color="auto" w:fill="FFFFFF"/>
        </w:rPr>
        <w:t xml:space="preserve">       </w:t>
      </w:r>
      <w:r>
        <w:rPr>
          <w:rFonts w:ascii="Tele-GroteskNor" w:hAnsi="Tele-GroteskNor" w:cs="Arial"/>
          <w:color w:val="262626" w:themeColor="text1" w:themeTint="D9"/>
          <w:sz w:val="20"/>
          <w:szCs w:val="20"/>
          <w:shd w:val="clear" w:color="auto" w:fill="FFFFFF"/>
          <w:lang w:val="en-US"/>
        </w:rPr>
        <w:t xml:space="preserve">Пакетите </w:t>
      </w:r>
      <w:r>
        <w:rPr>
          <w:rFonts w:ascii="Tele-GroteskNor" w:hAnsi="Tele-GroteskNor" w:cs="Arial"/>
          <w:color w:val="262626" w:themeColor="text1" w:themeTint="D9"/>
          <w:sz w:val="20"/>
          <w:szCs w:val="20"/>
          <w:shd w:val="clear" w:color="auto" w:fill="FFFFFF"/>
        </w:rPr>
        <w:t>Mobile Surf XS и Mobile Surf XL не се достапни за нови активации после 01.03.2016</w:t>
      </w:r>
    </w:p>
    <w:p w14:paraId="682E96CD" w14:textId="77777777" w:rsidR="00E373FB" w:rsidRDefault="00E373FB" w:rsidP="00E373FB">
      <w:pPr>
        <w:pStyle w:val="NoSpacing"/>
        <w:spacing w:before="60" w:after="60"/>
        <w:ind w:left="1440"/>
        <w:rPr>
          <w:rFonts w:ascii="Tele-GroteskNor" w:hAnsi="Tele-GroteskNor" w:cs="Arial"/>
          <w:color w:val="262626" w:themeColor="text1" w:themeTint="D9"/>
          <w:sz w:val="20"/>
          <w:szCs w:val="20"/>
        </w:rPr>
      </w:pPr>
    </w:p>
    <w:tbl>
      <w:tblPr>
        <w:tblStyle w:val="LightShading1"/>
        <w:tblW w:w="5489"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803"/>
        <w:gridCol w:w="2686"/>
      </w:tblGrid>
      <w:tr w:rsidR="00E373FB" w:rsidRPr="00A72B6A" w14:paraId="5EC5DC8C" w14:textId="77777777" w:rsidTr="00CF365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3" w:type="dxa"/>
            <w:tcBorders>
              <w:top w:val="none" w:sz="0" w:space="0" w:color="auto"/>
              <w:left w:val="none" w:sz="0" w:space="0" w:color="auto"/>
              <w:bottom w:val="none" w:sz="0" w:space="0" w:color="auto"/>
              <w:right w:val="none" w:sz="0" w:space="0" w:color="auto"/>
            </w:tcBorders>
            <w:shd w:val="clear" w:color="auto" w:fill="E20074"/>
            <w:hideMark/>
          </w:tcPr>
          <w:p w14:paraId="5E5C13D5" w14:textId="77777777" w:rsidR="00E373FB" w:rsidRPr="00A72B6A" w:rsidRDefault="00E373FB" w:rsidP="00E373FB">
            <w:pPr>
              <w:spacing w:after="0" w:line="240" w:lineRule="auto"/>
              <w:rPr>
                <w:rFonts w:ascii="Tele-GroteskNor" w:eastAsia="Times New Roman" w:hAnsi="Tele-GroteskNor"/>
                <w:b w:val="0"/>
                <w:color w:val="FFFFFF" w:themeColor="background1"/>
                <w:sz w:val="20"/>
                <w:szCs w:val="20"/>
                <w:lang w:eastAsia="mk-MK"/>
              </w:rPr>
            </w:pPr>
            <w:r w:rsidRPr="00A72B6A">
              <w:rPr>
                <w:rFonts w:ascii="Tele-GroteskNor" w:eastAsia="Times New Roman" w:hAnsi="Tele-GroteskNor"/>
                <w:b w:val="0"/>
                <w:color w:val="FFFFFF" w:themeColor="background1"/>
                <w:sz w:val="20"/>
                <w:szCs w:val="20"/>
                <w:lang w:eastAsia="mk-MK"/>
              </w:rPr>
              <w:t>Текст на порака</w:t>
            </w:r>
          </w:p>
        </w:tc>
        <w:tc>
          <w:tcPr>
            <w:tcW w:w="2686" w:type="dxa"/>
            <w:tcBorders>
              <w:top w:val="none" w:sz="0" w:space="0" w:color="auto"/>
              <w:left w:val="none" w:sz="0" w:space="0" w:color="auto"/>
              <w:bottom w:val="none" w:sz="0" w:space="0" w:color="auto"/>
              <w:right w:val="none" w:sz="0" w:space="0" w:color="auto"/>
            </w:tcBorders>
            <w:shd w:val="clear" w:color="auto" w:fill="E20074"/>
            <w:hideMark/>
          </w:tcPr>
          <w:p w14:paraId="0D71B8A9" w14:textId="77777777" w:rsidR="00E373FB" w:rsidRPr="00A72B6A" w:rsidRDefault="00E373FB" w:rsidP="00E373FB">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A72B6A">
              <w:rPr>
                <w:rFonts w:ascii="Tele-GroteskNor" w:eastAsia="Times New Roman" w:hAnsi="Tele-GroteskNor"/>
                <w:b w:val="0"/>
                <w:color w:val="FFFFFF" w:themeColor="background1"/>
                <w:sz w:val="20"/>
                <w:szCs w:val="20"/>
                <w:lang w:eastAsia="mk-MK"/>
              </w:rPr>
              <w:t>Интернет пакет</w:t>
            </w:r>
          </w:p>
        </w:tc>
      </w:tr>
      <w:tr w:rsidR="0082694A" w:rsidRPr="00A72B6A" w14:paraId="05B817AC" w14:textId="77777777" w:rsidTr="00C7472E">
        <w:trPr>
          <w:trHeight w:val="284"/>
        </w:trPr>
        <w:tc>
          <w:tcPr>
            <w:cnfStyle w:val="001000000000" w:firstRow="0" w:lastRow="0" w:firstColumn="1" w:lastColumn="0" w:oddVBand="0" w:evenVBand="0" w:oddHBand="0" w:evenHBand="0" w:firstRowFirstColumn="0" w:firstRowLastColumn="0" w:lastRowFirstColumn="0" w:lastRowLastColumn="0"/>
            <w:tcW w:w="2803" w:type="dxa"/>
            <w:noWrap/>
            <w:vAlign w:val="center"/>
            <w:hideMark/>
          </w:tcPr>
          <w:p w14:paraId="67AAC6B1" w14:textId="77777777" w:rsidR="0082694A" w:rsidRPr="0082694A" w:rsidRDefault="0082694A" w:rsidP="0082694A">
            <w:pPr>
              <w:spacing w:after="0" w:line="240" w:lineRule="auto"/>
              <w:rPr>
                <w:rFonts w:ascii="Tele-GroteskNor" w:eastAsia="Times New Roman" w:hAnsi="Tele-GroteskNor"/>
                <w:b w:val="0"/>
                <w:color w:val="000000"/>
                <w:sz w:val="20"/>
                <w:szCs w:val="20"/>
                <w:lang w:eastAsia="mk-MK"/>
              </w:rPr>
            </w:pPr>
            <w:r w:rsidRPr="0082694A">
              <w:rPr>
                <w:rFonts w:ascii="Tele-GroteskNor" w:eastAsia="Times New Roman" w:hAnsi="Tele-GroteskNor"/>
                <w:b w:val="0"/>
                <w:color w:val="000000"/>
                <w:sz w:val="20"/>
                <w:szCs w:val="20"/>
                <w:lang w:eastAsia="mk-MK"/>
              </w:rPr>
              <w:t>MESECHENINTERNET500MB</w:t>
            </w:r>
          </w:p>
        </w:tc>
        <w:tc>
          <w:tcPr>
            <w:tcW w:w="2686" w:type="dxa"/>
            <w:noWrap/>
            <w:hideMark/>
          </w:tcPr>
          <w:p w14:paraId="1D955A5B" w14:textId="77777777" w:rsidR="0082694A" w:rsidRPr="0082694A" w:rsidRDefault="0082694A" w:rsidP="00C7472E">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val="en-US" w:eastAsia="mk-MK"/>
              </w:rPr>
            </w:pPr>
            <w:r w:rsidRPr="0082694A">
              <w:rPr>
                <w:rFonts w:ascii="Tele-GroteskNor" w:eastAsia="Times New Roman" w:hAnsi="Tele-GroteskNor"/>
                <w:color w:val="000000"/>
                <w:sz w:val="20"/>
                <w:szCs w:val="20"/>
                <w:lang w:eastAsia="mk-MK"/>
              </w:rPr>
              <w:t>Mobile Surf S</w:t>
            </w:r>
          </w:p>
        </w:tc>
      </w:tr>
      <w:tr w:rsidR="0082694A" w:rsidRPr="00A72B6A" w14:paraId="4892B73D" w14:textId="77777777" w:rsidTr="00C7472E">
        <w:trPr>
          <w:trHeight w:val="284"/>
        </w:trPr>
        <w:tc>
          <w:tcPr>
            <w:cnfStyle w:val="001000000000" w:firstRow="0" w:lastRow="0" w:firstColumn="1" w:lastColumn="0" w:oddVBand="0" w:evenVBand="0" w:oddHBand="0" w:evenHBand="0" w:firstRowFirstColumn="0" w:firstRowLastColumn="0" w:lastRowFirstColumn="0" w:lastRowLastColumn="0"/>
            <w:tcW w:w="2803" w:type="dxa"/>
            <w:noWrap/>
            <w:vAlign w:val="center"/>
            <w:hideMark/>
          </w:tcPr>
          <w:p w14:paraId="0270E752" w14:textId="77777777" w:rsidR="0082694A" w:rsidRPr="0082694A" w:rsidRDefault="0082694A" w:rsidP="0082694A">
            <w:pPr>
              <w:spacing w:after="0" w:line="240" w:lineRule="auto"/>
              <w:rPr>
                <w:rFonts w:ascii="Tele-GroteskNor" w:eastAsia="Times New Roman" w:hAnsi="Tele-GroteskNor"/>
                <w:b w:val="0"/>
                <w:color w:val="000000"/>
                <w:sz w:val="20"/>
                <w:szCs w:val="20"/>
                <w:lang w:eastAsia="mk-MK"/>
              </w:rPr>
            </w:pPr>
            <w:r w:rsidRPr="0082694A">
              <w:rPr>
                <w:rFonts w:ascii="Tele-GroteskNor" w:eastAsia="Times New Roman" w:hAnsi="Tele-GroteskNor"/>
                <w:b w:val="0"/>
                <w:color w:val="000000"/>
                <w:sz w:val="20"/>
                <w:szCs w:val="20"/>
                <w:lang w:eastAsia="mk-MK"/>
              </w:rPr>
              <w:t>MESECHENINTERNET1GB</w:t>
            </w:r>
          </w:p>
        </w:tc>
        <w:tc>
          <w:tcPr>
            <w:tcW w:w="2686" w:type="dxa"/>
            <w:noWrap/>
            <w:hideMark/>
          </w:tcPr>
          <w:p w14:paraId="4066F35B" w14:textId="77777777" w:rsidR="0082694A" w:rsidRPr="0082694A" w:rsidRDefault="0082694A" w:rsidP="00C7472E">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val="en-US" w:eastAsia="mk-MK"/>
              </w:rPr>
            </w:pPr>
            <w:r w:rsidRPr="0082694A">
              <w:rPr>
                <w:rFonts w:ascii="Tele-GroteskNor" w:eastAsia="Times New Roman" w:hAnsi="Tele-GroteskNor"/>
                <w:color w:val="000000"/>
                <w:sz w:val="20"/>
                <w:szCs w:val="20"/>
                <w:lang w:eastAsia="mk-MK"/>
              </w:rPr>
              <w:t>Mobile Surf M</w:t>
            </w:r>
          </w:p>
        </w:tc>
      </w:tr>
      <w:tr w:rsidR="0082694A" w:rsidRPr="00A72B6A" w14:paraId="39B8C942" w14:textId="77777777" w:rsidTr="00C7472E">
        <w:trPr>
          <w:trHeight w:val="284"/>
        </w:trPr>
        <w:tc>
          <w:tcPr>
            <w:cnfStyle w:val="001000000000" w:firstRow="0" w:lastRow="0" w:firstColumn="1" w:lastColumn="0" w:oddVBand="0" w:evenVBand="0" w:oddHBand="0" w:evenHBand="0" w:firstRowFirstColumn="0" w:firstRowLastColumn="0" w:lastRowFirstColumn="0" w:lastRowLastColumn="0"/>
            <w:tcW w:w="2803" w:type="dxa"/>
            <w:noWrap/>
            <w:vAlign w:val="center"/>
            <w:hideMark/>
          </w:tcPr>
          <w:p w14:paraId="3F8C6D16" w14:textId="77777777" w:rsidR="0082694A" w:rsidRPr="0082694A" w:rsidRDefault="0082694A" w:rsidP="0082694A">
            <w:pPr>
              <w:spacing w:after="0" w:line="240" w:lineRule="auto"/>
              <w:rPr>
                <w:rFonts w:ascii="Tele-GroteskNor" w:eastAsia="Times New Roman" w:hAnsi="Tele-GroteskNor"/>
                <w:b w:val="0"/>
                <w:color w:val="000000"/>
                <w:sz w:val="20"/>
                <w:szCs w:val="20"/>
                <w:lang w:eastAsia="mk-MK"/>
              </w:rPr>
            </w:pPr>
            <w:r w:rsidRPr="0082694A">
              <w:rPr>
                <w:rFonts w:ascii="Tele-GroteskNor" w:eastAsia="Times New Roman" w:hAnsi="Tele-GroteskNor"/>
                <w:b w:val="0"/>
                <w:color w:val="000000"/>
                <w:sz w:val="20"/>
                <w:szCs w:val="20"/>
                <w:lang w:eastAsia="mk-MK"/>
              </w:rPr>
              <w:t>MESECHENINTERNET3GB</w:t>
            </w:r>
          </w:p>
        </w:tc>
        <w:tc>
          <w:tcPr>
            <w:tcW w:w="2686" w:type="dxa"/>
            <w:noWrap/>
            <w:hideMark/>
          </w:tcPr>
          <w:p w14:paraId="0941BB3D" w14:textId="77777777" w:rsidR="0082694A" w:rsidRPr="0082694A" w:rsidRDefault="0082694A" w:rsidP="00C7472E">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val="en-US" w:eastAsia="mk-MK"/>
              </w:rPr>
            </w:pPr>
            <w:r w:rsidRPr="0082694A">
              <w:rPr>
                <w:rFonts w:ascii="Tele-GroteskNor" w:eastAsia="Times New Roman" w:hAnsi="Tele-GroteskNor"/>
                <w:color w:val="000000"/>
                <w:sz w:val="20"/>
                <w:szCs w:val="20"/>
                <w:lang w:eastAsia="mk-MK"/>
              </w:rPr>
              <w:t xml:space="preserve">Mobile Surf </w:t>
            </w:r>
            <w:r w:rsidRPr="0082694A">
              <w:rPr>
                <w:rFonts w:ascii="Tele-GroteskNor" w:eastAsia="Times New Roman" w:hAnsi="Tele-GroteskNor"/>
                <w:color w:val="000000"/>
                <w:sz w:val="20"/>
                <w:szCs w:val="20"/>
                <w:lang w:val="en-US" w:eastAsia="mk-MK"/>
              </w:rPr>
              <w:t>L</w:t>
            </w:r>
          </w:p>
        </w:tc>
      </w:tr>
      <w:tr w:rsidR="00E373FB" w:rsidRPr="00A72B6A" w14:paraId="21C06BE2" w14:textId="77777777" w:rsidTr="00CF3653">
        <w:trPr>
          <w:trHeight w:val="284"/>
        </w:trPr>
        <w:tc>
          <w:tcPr>
            <w:cnfStyle w:val="001000000000" w:firstRow="0" w:lastRow="0" w:firstColumn="1" w:lastColumn="0" w:oddVBand="0" w:evenVBand="0" w:oddHBand="0" w:evenHBand="0" w:firstRowFirstColumn="0" w:firstRowLastColumn="0" w:lastRowFirstColumn="0" w:lastRowLastColumn="0"/>
            <w:tcW w:w="2803" w:type="dxa"/>
            <w:noWrap/>
            <w:hideMark/>
          </w:tcPr>
          <w:p w14:paraId="010DC85D" w14:textId="77777777" w:rsidR="00E373FB" w:rsidRPr="00A72B6A" w:rsidRDefault="00E373FB" w:rsidP="00E373FB">
            <w:pPr>
              <w:spacing w:after="0" w:line="240" w:lineRule="auto"/>
              <w:rPr>
                <w:rFonts w:ascii="Tele-GroteskNor" w:eastAsia="Times New Roman" w:hAnsi="Tele-GroteskNor"/>
                <w:b w:val="0"/>
                <w:color w:val="000000"/>
                <w:sz w:val="20"/>
                <w:szCs w:val="20"/>
                <w:lang w:eastAsia="mk-MK"/>
              </w:rPr>
            </w:pPr>
            <w:r w:rsidRPr="00A72B6A">
              <w:rPr>
                <w:rFonts w:ascii="Tele-GroteskNor" w:eastAsia="Times New Roman" w:hAnsi="Tele-GroteskNor"/>
                <w:b w:val="0"/>
                <w:color w:val="000000"/>
                <w:sz w:val="20"/>
                <w:szCs w:val="20"/>
                <w:lang w:eastAsia="mk-MK"/>
              </w:rPr>
              <w:t>DNEVEN</w:t>
            </w:r>
          </w:p>
        </w:tc>
        <w:tc>
          <w:tcPr>
            <w:tcW w:w="2686" w:type="dxa"/>
            <w:noWrap/>
            <w:hideMark/>
          </w:tcPr>
          <w:p w14:paraId="08CC5408" w14:textId="77777777" w:rsidR="00E373FB" w:rsidRPr="00A72B6A" w:rsidRDefault="00E373FB" w:rsidP="00E373FB">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A72B6A">
              <w:rPr>
                <w:rFonts w:ascii="Tele-GroteskNor" w:eastAsia="Times New Roman" w:hAnsi="Tele-GroteskNor"/>
                <w:color w:val="000000"/>
                <w:sz w:val="20"/>
                <w:szCs w:val="20"/>
                <w:lang w:eastAsia="mk-MK"/>
              </w:rPr>
              <w:t>Mobile Surf дневен пакет</w:t>
            </w:r>
          </w:p>
        </w:tc>
      </w:tr>
    </w:tbl>
    <w:p w14:paraId="6DF78C30" w14:textId="77777777" w:rsidR="00E373FB" w:rsidRDefault="00E373FB" w:rsidP="0066002E">
      <w:pPr>
        <w:pStyle w:val="NoSpacing"/>
        <w:numPr>
          <w:ilvl w:val="0"/>
          <w:numId w:val="40"/>
        </w:numPr>
        <w:spacing w:before="60" w:after="60"/>
        <w:ind w:left="1134" w:hanging="425"/>
        <w:rPr>
          <w:rFonts w:ascii="Tele-GroteskNor" w:hAnsi="Tele-GroteskNor" w:cs="Arial"/>
          <w:color w:val="262626" w:themeColor="text1" w:themeTint="D9"/>
          <w:spacing w:val="-4"/>
          <w:sz w:val="20"/>
          <w:szCs w:val="20"/>
          <w:shd w:val="clear" w:color="auto" w:fill="FFFFFF"/>
        </w:rPr>
      </w:pPr>
      <w:r w:rsidRPr="00CF3653">
        <w:rPr>
          <w:rFonts w:ascii="Tele-GroteskNor" w:hAnsi="Tele-GroteskNor" w:cs="Arial"/>
          <w:color w:val="262626" w:themeColor="text1" w:themeTint="D9"/>
          <w:spacing w:val="-4"/>
          <w:sz w:val="20"/>
          <w:szCs w:val="20"/>
          <w:shd w:val="clear" w:color="auto" w:fill="FFFFFF"/>
        </w:rPr>
        <w:t>Деактив</w:t>
      </w:r>
      <w:r w:rsidR="00CE595F" w:rsidRPr="00CF3653">
        <w:rPr>
          <w:rFonts w:ascii="Tele-GroteskNor" w:hAnsi="Tele-GroteskNor" w:cs="Arial"/>
          <w:color w:val="262626" w:themeColor="text1" w:themeTint="D9"/>
          <w:spacing w:val="-4"/>
          <w:sz w:val="20"/>
          <w:szCs w:val="20"/>
          <w:shd w:val="clear" w:color="auto" w:fill="FFFFFF"/>
        </w:rPr>
        <w:t xml:space="preserve">ирање </w:t>
      </w:r>
      <w:r w:rsidRPr="00CF3653">
        <w:rPr>
          <w:rFonts w:ascii="Tele-GroteskNor" w:hAnsi="Tele-GroteskNor" w:cs="Arial"/>
          <w:color w:val="262626" w:themeColor="text1" w:themeTint="D9"/>
          <w:spacing w:val="-4"/>
          <w:sz w:val="20"/>
          <w:szCs w:val="20"/>
          <w:shd w:val="clear" w:color="auto" w:fill="FFFFFF"/>
        </w:rPr>
        <w:t>на Mobile Surf пакетите се прави со јавување на бесплатниот говорен автомат 140 140. Притоа, пакетот ќе се деактивира на крајот на месецот, без оглед во кој ден од месецот е пратено барањето за деактивирање, а ќе биде доделена полната количина на интернет сообраќај за тековниот месец и ќе биде наплатена целата претплата.</w:t>
      </w:r>
      <w:r w:rsidRPr="00CF3653">
        <w:rPr>
          <w:rFonts w:ascii="Tele-GroteskNor" w:hAnsi="Tele-GroteskNor"/>
          <w:color w:val="262626" w:themeColor="text1" w:themeTint="D9"/>
          <w:spacing w:val="-4"/>
          <w:sz w:val="20"/>
          <w:szCs w:val="20"/>
        </w:rPr>
        <w:t> </w:t>
      </w:r>
      <w:r w:rsidRPr="00CF3653">
        <w:rPr>
          <w:rFonts w:ascii="Tele-GroteskNor" w:hAnsi="Tele-GroteskNor" w:cs="Arial"/>
          <w:color w:val="262626" w:themeColor="text1" w:themeTint="D9"/>
          <w:spacing w:val="-4"/>
          <w:sz w:val="20"/>
          <w:szCs w:val="20"/>
          <w:shd w:val="clear" w:color="auto" w:fill="FFFFFF"/>
        </w:rPr>
        <w:br/>
        <w:t>Од 1-ви следниот месец сурфањето ќе се наплаќа по редовната цена за мобилен интеренeт согласно твојот тарифен модел.</w:t>
      </w:r>
    </w:p>
    <w:p w14:paraId="4CC9EFC8" w14:textId="77777777" w:rsidR="00E373FB" w:rsidRDefault="00E373FB" w:rsidP="00E373FB">
      <w:pPr>
        <w:pStyle w:val="NoSpacing"/>
        <w:ind w:left="360"/>
        <w:rPr>
          <w:rFonts w:ascii="Tele-GroteskNor" w:hAnsi="Tele-GroteskNor"/>
          <w:sz w:val="20"/>
          <w:szCs w:val="20"/>
        </w:rPr>
      </w:pPr>
    </w:p>
    <w:p w14:paraId="7A00A1E5" w14:textId="77777777" w:rsidR="00BE2FC0" w:rsidRDefault="00BE2FC0" w:rsidP="00E373FB">
      <w:pPr>
        <w:pStyle w:val="NoSpacing"/>
        <w:ind w:left="360"/>
        <w:rPr>
          <w:rFonts w:ascii="Tele-GroteskNor" w:hAnsi="Tele-GroteskNor"/>
          <w:sz w:val="20"/>
          <w:szCs w:val="20"/>
        </w:rPr>
      </w:pPr>
    </w:p>
    <w:p w14:paraId="054FD105" w14:textId="77777777" w:rsidR="00BE2FC0" w:rsidRPr="00333036" w:rsidRDefault="00BE2FC0" w:rsidP="00E373FB">
      <w:pPr>
        <w:pStyle w:val="NoSpacing"/>
        <w:ind w:left="360"/>
        <w:rPr>
          <w:rFonts w:ascii="Tele-GroteskNor" w:hAnsi="Tele-GroteskNor"/>
          <w:sz w:val="20"/>
          <w:szCs w:val="20"/>
        </w:rPr>
      </w:pPr>
    </w:p>
    <w:p w14:paraId="621265FC" w14:textId="77777777" w:rsidR="0082694A" w:rsidRDefault="0082694A" w:rsidP="00442CD2">
      <w:pPr>
        <w:pStyle w:val="NoSpacing"/>
        <w:ind w:left="360"/>
        <w:outlineLvl w:val="0"/>
        <w:rPr>
          <w:rFonts w:ascii="Tele-GroteskNor" w:hAnsi="Tele-GroteskNor"/>
          <w:b/>
          <w:sz w:val="20"/>
          <w:lang w:val="ru-RU"/>
        </w:rPr>
      </w:pPr>
      <w:bookmarkStart w:id="228" w:name="_Toc481763990"/>
      <w:r w:rsidRPr="005D38BF">
        <w:rPr>
          <w:rFonts w:ascii="Tele-GroteskNor" w:hAnsi="Tele-GroteskNor"/>
          <w:b/>
          <w:sz w:val="20"/>
          <w:lang w:val="ru-RU"/>
        </w:rPr>
        <w:t xml:space="preserve">MOBILE SURF </w:t>
      </w:r>
      <w:r>
        <w:rPr>
          <w:rFonts w:ascii="Tele-GroteskNor" w:hAnsi="Tele-GroteskNor"/>
          <w:b/>
          <w:sz w:val="20"/>
          <w:lang w:val="ru-RU"/>
        </w:rPr>
        <w:t xml:space="preserve">30 ДНЕВНИ </w:t>
      </w:r>
      <w:r w:rsidRPr="005D38BF">
        <w:rPr>
          <w:rFonts w:ascii="Tele-GroteskNor" w:hAnsi="Tele-GroteskNor"/>
          <w:b/>
          <w:sz w:val="20"/>
          <w:lang w:val="ru-RU"/>
        </w:rPr>
        <w:t>ПАКЕТИ</w:t>
      </w:r>
      <w:bookmarkEnd w:id="228"/>
    </w:p>
    <w:p w14:paraId="76DF6516" w14:textId="77777777" w:rsidR="00EE75C0" w:rsidRDefault="00EE75C0" w:rsidP="00EE75C0">
      <w:pPr>
        <w:pStyle w:val="NoSpacing"/>
        <w:ind w:left="709"/>
        <w:outlineLvl w:val="0"/>
        <w:rPr>
          <w:rFonts w:ascii="Tele-GroteskNor" w:hAnsi="Tele-GroteskNor"/>
          <w:b/>
          <w:sz w:val="20"/>
          <w:lang w:val="ru-RU"/>
        </w:rPr>
      </w:pPr>
    </w:p>
    <w:p w14:paraId="7335F673" w14:textId="77777777" w:rsidR="00EE75C0" w:rsidRDefault="00EE75C0" w:rsidP="00EE75C0">
      <w:pPr>
        <w:pStyle w:val="NoSpacing"/>
        <w:ind w:left="284"/>
        <w:rPr>
          <w:rFonts w:ascii="Tele-GroteskNor" w:hAnsi="Tele-GroteskNor" w:cs="Arial"/>
          <w:color w:val="262626" w:themeColor="text1" w:themeTint="D9"/>
          <w:sz w:val="20"/>
          <w:szCs w:val="20"/>
          <w:shd w:val="clear" w:color="auto" w:fill="FFFFFF"/>
        </w:rPr>
      </w:pPr>
      <w:r>
        <w:rPr>
          <w:rFonts w:ascii="Tele-GroteskNor" w:hAnsi="Tele-GroteskNor" w:cs="Arial"/>
          <w:color w:val="262626" w:themeColor="text1" w:themeTint="D9"/>
          <w:sz w:val="20"/>
          <w:szCs w:val="20"/>
          <w:shd w:val="clear" w:color="auto" w:fill="FFFFFF"/>
        </w:rPr>
        <w:t xml:space="preserve">30дневните пакети за мобилен интернет можат да ги активираат само корисници кои веќе го потрошиле вклучениот интернет во месечната претплата или од </w:t>
      </w:r>
      <w:r>
        <w:rPr>
          <w:rFonts w:ascii="Tele-GroteskNor" w:hAnsi="Tele-GroteskNor" w:cs="Arial"/>
          <w:color w:val="262626" w:themeColor="text1" w:themeTint="D9"/>
          <w:sz w:val="20"/>
          <w:szCs w:val="20"/>
          <w:shd w:val="clear" w:color="auto" w:fill="FFFFFF"/>
          <w:lang w:val="en-US"/>
        </w:rPr>
        <w:t xml:space="preserve">Mobile Surf </w:t>
      </w:r>
      <w:r>
        <w:rPr>
          <w:rFonts w:ascii="Tele-GroteskNor" w:hAnsi="Tele-GroteskNor" w:cs="Arial"/>
          <w:color w:val="262626" w:themeColor="text1" w:themeTint="D9"/>
          <w:sz w:val="20"/>
          <w:szCs w:val="20"/>
          <w:shd w:val="clear" w:color="auto" w:fill="FFFFFF"/>
        </w:rPr>
        <w:t xml:space="preserve">пакетите. Со активирање на некој од нив, покрај дополнителен Мобилен интернет, корисникот ја враќа и </w:t>
      </w:r>
      <w:r w:rsidRPr="0073401C">
        <w:rPr>
          <w:rFonts w:ascii="Tele-GroteskNor" w:hAnsi="Tele-GroteskNor" w:cs="Arial"/>
          <w:color w:val="262626" w:themeColor="text1" w:themeTint="D9"/>
          <w:sz w:val="20"/>
          <w:szCs w:val="20"/>
          <w:shd w:val="clear" w:color="auto" w:fill="FFFFFF"/>
        </w:rPr>
        <w:t>полната брзина на сурфање</w:t>
      </w:r>
      <w:r>
        <w:rPr>
          <w:rFonts w:ascii="Tele-GroteskNor" w:hAnsi="Tele-GroteskNor" w:cs="Arial"/>
          <w:color w:val="262626" w:themeColor="text1" w:themeTint="D9"/>
          <w:sz w:val="20"/>
          <w:szCs w:val="20"/>
          <w:shd w:val="clear" w:color="auto" w:fill="FFFFFF"/>
        </w:rPr>
        <w:t xml:space="preserve"> согласно неговиот тарифен модел.</w:t>
      </w:r>
    </w:p>
    <w:p w14:paraId="783C848C" w14:textId="77777777" w:rsidR="00EE75C0" w:rsidRDefault="00EE75C0" w:rsidP="00EE75C0">
      <w:pPr>
        <w:pStyle w:val="NoSpacing"/>
        <w:rPr>
          <w:rFonts w:ascii="Tele-GroteskNor" w:hAnsi="Tele-GroteskNor" w:cs="Arial"/>
          <w:color w:val="262626" w:themeColor="text1" w:themeTint="D9"/>
          <w:sz w:val="20"/>
          <w:szCs w:val="20"/>
          <w:shd w:val="clear" w:color="auto" w:fill="FFFFFF"/>
        </w:rPr>
      </w:pPr>
    </w:p>
    <w:tbl>
      <w:tblPr>
        <w:tblStyle w:val="LightShading1"/>
        <w:tblW w:w="6465"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421"/>
        <w:gridCol w:w="2022"/>
        <w:gridCol w:w="2022"/>
      </w:tblGrid>
      <w:tr w:rsidR="00EE75C0" w:rsidRPr="000A7F5C" w14:paraId="7A84202C" w14:textId="77777777" w:rsidTr="00EE75C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21" w:type="dxa"/>
            <w:tcBorders>
              <w:top w:val="none" w:sz="0" w:space="0" w:color="auto"/>
              <w:left w:val="none" w:sz="0" w:space="0" w:color="auto"/>
              <w:bottom w:val="none" w:sz="0" w:space="0" w:color="auto"/>
              <w:right w:val="none" w:sz="0" w:space="0" w:color="auto"/>
            </w:tcBorders>
            <w:shd w:val="clear" w:color="auto" w:fill="E20074"/>
            <w:hideMark/>
          </w:tcPr>
          <w:p w14:paraId="44B5E8EB" w14:textId="77777777" w:rsidR="00EE75C0" w:rsidRPr="000A7F5C" w:rsidRDefault="00EE75C0" w:rsidP="00EE75C0">
            <w:pPr>
              <w:spacing w:after="0" w:line="240" w:lineRule="auto"/>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eastAsia="mk-MK"/>
              </w:rPr>
              <w:t>Пакет</w:t>
            </w:r>
          </w:p>
        </w:tc>
        <w:tc>
          <w:tcPr>
            <w:tcW w:w="2022" w:type="dxa"/>
            <w:tcBorders>
              <w:top w:val="none" w:sz="0" w:space="0" w:color="auto"/>
              <w:left w:val="none" w:sz="0" w:space="0" w:color="auto"/>
              <w:bottom w:val="none" w:sz="0" w:space="0" w:color="auto"/>
              <w:right w:val="none" w:sz="0" w:space="0" w:color="auto"/>
            </w:tcBorders>
            <w:shd w:val="clear" w:color="auto" w:fill="E20074"/>
            <w:hideMark/>
          </w:tcPr>
          <w:p w14:paraId="11B5552B" w14:textId="77777777" w:rsidR="00EE75C0" w:rsidRPr="000A7F5C" w:rsidRDefault="00EE75C0" w:rsidP="00EE75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eastAsia="mk-MK"/>
              </w:rPr>
              <w:t>Вклучен сообраќај</w:t>
            </w:r>
          </w:p>
        </w:tc>
        <w:tc>
          <w:tcPr>
            <w:tcW w:w="2022" w:type="dxa"/>
            <w:tcBorders>
              <w:top w:val="none" w:sz="0" w:space="0" w:color="auto"/>
              <w:left w:val="none" w:sz="0" w:space="0" w:color="auto"/>
              <w:bottom w:val="none" w:sz="0" w:space="0" w:color="auto"/>
              <w:right w:val="none" w:sz="0" w:space="0" w:color="auto"/>
            </w:tcBorders>
            <w:shd w:val="clear" w:color="auto" w:fill="E20074"/>
            <w:hideMark/>
          </w:tcPr>
          <w:p w14:paraId="74910545" w14:textId="77777777" w:rsidR="00EE75C0" w:rsidRPr="000A7F5C" w:rsidRDefault="00EE75C0" w:rsidP="00EE75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eastAsia="mk-MK"/>
              </w:rPr>
              <w:t>Цена</w:t>
            </w:r>
          </w:p>
        </w:tc>
      </w:tr>
      <w:tr w:rsidR="00EE75C0" w:rsidRPr="000A7F5C" w14:paraId="1B44D06D" w14:textId="77777777" w:rsidTr="00EE75C0">
        <w:trPr>
          <w:trHeight w:val="276"/>
        </w:trPr>
        <w:tc>
          <w:tcPr>
            <w:cnfStyle w:val="001000000000" w:firstRow="0" w:lastRow="0" w:firstColumn="1" w:lastColumn="0" w:oddVBand="0" w:evenVBand="0" w:oddHBand="0" w:evenHBand="0" w:firstRowFirstColumn="0" w:firstRowLastColumn="0" w:lastRowFirstColumn="0" w:lastRowLastColumn="0"/>
            <w:tcW w:w="2421" w:type="dxa"/>
            <w:noWrap/>
            <w:hideMark/>
          </w:tcPr>
          <w:p w14:paraId="39D33EC8" w14:textId="77777777" w:rsidR="00EE75C0" w:rsidRPr="0082694A" w:rsidRDefault="00EE75C0" w:rsidP="00EE75C0">
            <w:pPr>
              <w:spacing w:after="0" w:line="240" w:lineRule="auto"/>
              <w:rPr>
                <w:rFonts w:ascii="Tele-GroteskNor" w:eastAsia="Times New Roman" w:hAnsi="Tele-GroteskNor"/>
                <w:b w:val="0"/>
                <w:color w:val="000000"/>
                <w:sz w:val="20"/>
                <w:szCs w:val="20"/>
                <w:lang w:val="en-US" w:eastAsia="mk-MK"/>
              </w:rPr>
            </w:pPr>
            <w:r w:rsidRPr="0082694A">
              <w:rPr>
                <w:rFonts w:ascii="Tele-GroteskNor" w:eastAsia="Times New Roman" w:hAnsi="Tele-GroteskNor"/>
                <w:b w:val="0"/>
                <w:color w:val="000000"/>
                <w:sz w:val="20"/>
                <w:szCs w:val="20"/>
                <w:lang w:eastAsia="mk-MK"/>
              </w:rPr>
              <w:t>Mobile Surf S</w:t>
            </w:r>
            <w:r>
              <w:rPr>
                <w:rFonts w:ascii="Tele-GroteskNor" w:eastAsia="Times New Roman" w:hAnsi="Tele-GroteskNor"/>
                <w:b w:val="0"/>
                <w:color w:val="000000"/>
                <w:sz w:val="20"/>
                <w:szCs w:val="20"/>
                <w:lang w:eastAsia="mk-MK"/>
              </w:rPr>
              <w:t xml:space="preserve"> – 30 дневен</w:t>
            </w:r>
          </w:p>
        </w:tc>
        <w:tc>
          <w:tcPr>
            <w:tcW w:w="2022" w:type="dxa"/>
            <w:noWrap/>
            <w:hideMark/>
          </w:tcPr>
          <w:p w14:paraId="781C4FCD" w14:textId="77777777" w:rsidR="00EE75C0" w:rsidRPr="000A7F5C" w:rsidRDefault="00EE75C0" w:rsidP="00EE7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Pr>
                <w:rFonts w:ascii="Tele-GroteskNor" w:eastAsia="Times New Roman" w:hAnsi="Tele-GroteskNor"/>
                <w:color w:val="000000"/>
                <w:sz w:val="20"/>
                <w:szCs w:val="20"/>
                <w:lang w:eastAsia="mk-MK"/>
              </w:rPr>
              <w:t>5</w:t>
            </w:r>
            <w:r w:rsidRPr="000A7F5C">
              <w:rPr>
                <w:rFonts w:ascii="Tele-GroteskNor" w:eastAsia="Times New Roman" w:hAnsi="Tele-GroteskNor"/>
                <w:color w:val="000000"/>
                <w:sz w:val="20"/>
                <w:szCs w:val="20"/>
                <w:lang w:eastAsia="mk-MK"/>
              </w:rPr>
              <w:t>00 MB</w:t>
            </w:r>
          </w:p>
        </w:tc>
        <w:tc>
          <w:tcPr>
            <w:tcW w:w="2022" w:type="dxa"/>
            <w:noWrap/>
            <w:hideMark/>
          </w:tcPr>
          <w:p w14:paraId="712E60CF" w14:textId="77777777" w:rsidR="00EE75C0" w:rsidRPr="00E373FB" w:rsidRDefault="00EE75C0" w:rsidP="00EE7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199 ден.</w:t>
            </w:r>
          </w:p>
        </w:tc>
      </w:tr>
      <w:tr w:rsidR="00EE75C0" w:rsidRPr="000A7F5C" w14:paraId="67A0C9AB" w14:textId="77777777" w:rsidTr="00EE75C0">
        <w:trPr>
          <w:trHeight w:val="83"/>
        </w:trPr>
        <w:tc>
          <w:tcPr>
            <w:cnfStyle w:val="001000000000" w:firstRow="0" w:lastRow="0" w:firstColumn="1" w:lastColumn="0" w:oddVBand="0" w:evenVBand="0" w:oddHBand="0" w:evenHBand="0" w:firstRowFirstColumn="0" w:firstRowLastColumn="0" w:lastRowFirstColumn="0" w:lastRowLastColumn="0"/>
            <w:tcW w:w="2421" w:type="dxa"/>
            <w:noWrap/>
            <w:hideMark/>
          </w:tcPr>
          <w:p w14:paraId="39FC9660" w14:textId="77777777" w:rsidR="00EE75C0" w:rsidRPr="0082694A" w:rsidRDefault="00EE75C0" w:rsidP="00EE75C0">
            <w:pPr>
              <w:spacing w:after="0" w:line="240" w:lineRule="auto"/>
              <w:rPr>
                <w:rFonts w:ascii="Tele-GroteskNor" w:eastAsia="Times New Roman" w:hAnsi="Tele-GroteskNor"/>
                <w:b w:val="0"/>
                <w:color w:val="000000"/>
                <w:sz w:val="20"/>
                <w:szCs w:val="20"/>
                <w:lang w:val="en-US" w:eastAsia="mk-MK"/>
              </w:rPr>
            </w:pPr>
            <w:r w:rsidRPr="0082694A">
              <w:rPr>
                <w:rFonts w:ascii="Tele-GroteskNor" w:eastAsia="Times New Roman" w:hAnsi="Tele-GroteskNor"/>
                <w:b w:val="0"/>
                <w:color w:val="000000"/>
                <w:sz w:val="20"/>
                <w:szCs w:val="20"/>
                <w:lang w:eastAsia="mk-MK"/>
              </w:rPr>
              <w:t>Mobile Surf M</w:t>
            </w:r>
            <w:r>
              <w:rPr>
                <w:rFonts w:ascii="Tele-GroteskNor" w:eastAsia="Times New Roman" w:hAnsi="Tele-GroteskNor"/>
                <w:b w:val="0"/>
                <w:color w:val="000000"/>
                <w:sz w:val="20"/>
                <w:szCs w:val="20"/>
                <w:lang w:eastAsia="mk-MK"/>
              </w:rPr>
              <w:t>– 30 дневен</w:t>
            </w:r>
          </w:p>
        </w:tc>
        <w:tc>
          <w:tcPr>
            <w:tcW w:w="2022" w:type="dxa"/>
            <w:noWrap/>
            <w:hideMark/>
          </w:tcPr>
          <w:p w14:paraId="2A21C43B" w14:textId="77777777" w:rsidR="00EE75C0" w:rsidRPr="000A7F5C" w:rsidRDefault="00EE75C0" w:rsidP="00EE7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A7F5C">
              <w:rPr>
                <w:rFonts w:ascii="Tele-GroteskNor" w:eastAsia="Times New Roman" w:hAnsi="Tele-GroteskNor"/>
                <w:color w:val="000000"/>
                <w:sz w:val="20"/>
                <w:szCs w:val="20"/>
                <w:lang w:eastAsia="mk-MK"/>
              </w:rPr>
              <w:t>1 GB</w:t>
            </w:r>
          </w:p>
        </w:tc>
        <w:tc>
          <w:tcPr>
            <w:tcW w:w="2022" w:type="dxa"/>
            <w:noWrap/>
            <w:hideMark/>
          </w:tcPr>
          <w:p w14:paraId="6C71DFBA" w14:textId="77777777" w:rsidR="00EE75C0" w:rsidRPr="00E373FB" w:rsidRDefault="00EE75C0" w:rsidP="00EE7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299 ден.</w:t>
            </w:r>
          </w:p>
        </w:tc>
      </w:tr>
      <w:tr w:rsidR="00EE75C0" w:rsidRPr="000A7F5C" w14:paraId="153147BC" w14:textId="77777777" w:rsidTr="00EE75C0">
        <w:trPr>
          <w:trHeight w:val="276"/>
        </w:trPr>
        <w:tc>
          <w:tcPr>
            <w:cnfStyle w:val="001000000000" w:firstRow="0" w:lastRow="0" w:firstColumn="1" w:lastColumn="0" w:oddVBand="0" w:evenVBand="0" w:oddHBand="0" w:evenHBand="0" w:firstRowFirstColumn="0" w:firstRowLastColumn="0" w:lastRowFirstColumn="0" w:lastRowLastColumn="0"/>
            <w:tcW w:w="2421" w:type="dxa"/>
            <w:noWrap/>
            <w:hideMark/>
          </w:tcPr>
          <w:p w14:paraId="1E65A2EE" w14:textId="77777777" w:rsidR="00EE75C0" w:rsidRPr="0082694A" w:rsidRDefault="00EE75C0" w:rsidP="00EE75C0">
            <w:pPr>
              <w:spacing w:after="0" w:line="240" w:lineRule="auto"/>
              <w:rPr>
                <w:rFonts w:ascii="Tele-GroteskNor" w:eastAsia="Times New Roman" w:hAnsi="Tele-GroteskNor"/>
                <w:b w:val="0"/>
                <w:color w:val="000000"/>
                <w:sz w:val="20"/>
                <w:szCs w:val="20"/>
                <w:lang w:val="en-US" w:eastAsia="mk-MK"/>
              </w:rPr>
            </w:pPr>
            <w:r w:rsidRPr="0082694A">
              <w:rPr>
                <w:rFonts w:ascii="Tele-GroteskNor" w:eastAsia="Times New Roman" w:hAnsi="Tele-GroteskNor"/>
                <w:b w:val="0"/>
                <w:color w:val="000000"/>
                <w:sz w:val="20"/>
                <w:szCs w:val="20"/>
                <w:lang w:eastAsia="mk-MK"/>
              </w:rPr>
              <w:t xml:space="preserve">Mobile Surf </w:t>
            </w:r>
            <w:r w:rsidRPr="0082694A">
              <w:rPr>
                <w:rFonts w:ascii="Tele-GroteskNor" w:eastAsia="Times New Roman" w:hAnsi="Tele-GroteskNor"/>
                <w:b w:val="0"/>
                <w:color w:val="000000"/>
                <w:sz w:val="20"/>
                <w:szCs w:val="20"/>
                <w:lang w:val="en-US" w:eastAsia="mk-MK"/>
              </w:rPr>
              <w:t>L</w:t>
            </w:r>
            <w:r>
              <w:rPr>
                <w:rFonts w:ascii="Tele-GroteskNor" w:eastAsia="Times New Roman" w:hAnsi="Tele-GroteskNor"/>
                <w:b w:val="0"/>
                <w:color w:val="000000"/>
                <w:sz w:val="20"/>
                <w:szCs w:val="20"/>
                <w:lang w:eastAsia="mk-MK"/>
              </w:rPr>
              <w:t>– 30 дневен</w:t>
            </w:r>
          </w:p>
        </w:tc>
        <w:tc>
          <w:tcPr>
            <w:tcW w:w="2022" w:type="dxa"/>
            <w:noWrap/>
            <w:hideMark/>
          </w:tcPr>
          <w:p w14:paraId="3C2836F7" w14:textId="77777777" w:rsidR="00EE75C0" w:rsidRPr="000A7F5C" w:rsidRDefault="00EE75C0" w:rsidP="00EE7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A7F5C">
              <w:rPr>
                <w:rFonts w:ascii="Tele-GroteskNor" w:eastAsia="Times New Roman" w:hAnsi="Tele-GroteskNor"/>
                <w:color w:val="000000"/>
                <w:sz w:val="20"/>
                <w:szCs w:val="20"/>
                <w:lang w:eastAsia="mk-MK"/>
              </w:rPr>
              <w:t>3 GB</w:t>
            </w:r>
          </w:p>
        </w:tc>
        <w:tc>
          <w:tcPr>
            <w:tcW w:w="2022" w:type="dxa"/>
            <w:noWrap/>
            <w:hideMark/>
          </w:tcPr>
          <w:p w14:paraId="6DD1658A" w14:textId="77777777" w:rsidR="00EE75C0" w:rsidRPr="00E373FB" w:rsidRDefault="00EE75C0" w:rsidP="00EE7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E373FB">
              <w:rPr>
                <w:rFonts w:ascii="Tele-GroteskNor" w:eastAsia="Times New Roman" w:hAnsi="Tele-GroteskNor"/>
                <w:color w:val="000000"/>
                <w:sz w:val="20"/>
                <w:szCs w:val="20"/>
                <w:lang w:eastAsia="mk-MK"/>
              </w:rPr>
              <w:t>449 ден.</w:t>
            </w:r>
          </w:p>
        </w:tc>
      </w:tr>
    </w:tbl>
    <w:p w14:paraId="1E99C0A7" w14:textId="77777777" w:rsidR="00EE75C0" w:rsidRDefault="00EE75C0" w:rsidP="00EE75C0">
      <w:pPr>
        <w:pStyle w:val="NoSpacing"/>
        <w:rPr>
          <w:rFonts w:ascii="Tele-GroteskNor" w:hAnsi="Tele-GroteskNor" w:cs="Arial"/>
          <w:color w:val="262626" w:themeColor="text1" w:themeTint="D9"/>
          <w:sz w:val="20"/>
          <w:szCs w:val="20"/>
          <w:shd w:val="clear" w:color="auto" w:fill="FFFFFF"/>
        </w:rPr>
      </w:pPr>
    </w:p>
    <w:p w14:paraId="0B8099D8" w14:textId="77777777" w:rsidR="00EE75C0" w:rsidRDefault="00EE75C0" w:rsidP="00EE75C0">
      <w:pPr>
        <w:pStyle w:val="NoSpacing"/>
        <w:ind w:left="284"/>
        <w:rPr>
          <w:rFonts w:ascii="Tele-GroteskNor" w:hAnsi="Tele-GroteskNor" w:cs="Arial"/>
          <w:color w:val="262626" w:themeColor="text1" w:themeTint="D9"/>
          <w:sz w:val="20"/>
          <w:szCs w:val="20"/>
          <w:shd w:val="clear" w:color="auto" w:fill="FFFFFF"/>
        </w:rPr>
      </w:pPr>
      <w:r>
        <w:rPr>
          <w:rFonts w:ascii="Tele-GroteskNor" w:hAnsi="Tele-GroteskNor" w:cs="Arial"/>
          <w:color w:val="262626" w:themeColor="text1" w:themeTint="D9"/>
          <w:sz w:val="20"/>
          <w:szCs w:val="20"/>
          <w:shd w:val="clear" w:color="auto" w:fill="FFFFFF"/>
        </w:rPr>
        <w:t>Основни карактеристики:</w:t>
      </w:r>
    </w:p>
    <w:p w14:paraId="5F9A9868" w14:textId="77777777" w:rsidR="00EE75C0" w:rsidRDefault="00EE75C0" w:rsidP="00EE75C0">
      <w:pPr>
        <w:pStyle w:val="NoSpacing"/>
        <w:numPr>
          <w:ilvl w:val="0"/>
          <w:numId w:val="41"/>
        </w:numPr>
        <w:spacing w:before="60" w:after="60"/>
        <w:rPr>
          <w:rFonts w:ascii="Tele-GroteskNor" w:hAnsi="Tele-GroteskNor" w:cs="Arial"/>
          <w:color w:val="262626" w:themeColor="text1" w:themeTint="D9"/>
          <w:sz w:val="20"/>
          <w:szCs w:val="20"/>
          <w:shd w:val="clear" w:color="auto" w:fill="FFFFFF"/>
        </w:rPr>
      </w:pPr>
      <w:r>
        <w:rPr>
          <w:rFonts w:ascii="Tele-GroteskNor" w:hAnsi="Tele-GroteskNor" w:cs="Arial"/>
          <w:color w:val="262626" w:themeColor="text1" w:themeTint="D9"/>
          <w:sz w:val="20"/>
          <w:szCs w:val="20"/>
          <w:shd w:val="clear" w:color="auto" w:fill="FFFFFF"/>
        </w:rPr>
        <w:t xml:space="preserve">Цените на пакетот се по активирање; </w:t>
      </w:r>
    </w:p>
    <w:p w14:paraId="48D5BCAD" w14:textId="77777777" w:rsidR="00EE75C0" w:rsidRDefault="00EE75C0" w:rsidP="00EE75C0">
      <w:pPr>
        <w:pStyle w:val="NoSpacing"/>
        <w:numPr>
          <w:ilvl w:val="0"/>
          <w:numId w:val="41"/>
        </w:numPr>
        <w:spacing w:before="60" w:after="60"/>
        <w:rPr>
          <w:rFonts w:ascii="Tele-GroteskNor" w:hAnsi="Tele-GroteskNor" w:cs="Arial"/>
          <w:color w:val="262626" w:themeColor="text1" w:themeTint="D9"/>
          <w:sz w:val="20"/>
          <w:szCs w:val="20"/>
          <w:shd w:val="clear" w:color="auto" w:fill="FFFFFF"/>
        </w:rPr>
      </w:pPr>
      <w:r>
        <w:rPr>
          <w:rFonts w:ascii="Tele-GroteskNor" w:hAnsi="Tele-GroteskNor" w:cs="Arial"/>
          <w:color w:val="262626" w:themeColor="text1" w:themeTint="D9"/>
          <w:sz w:val="20"/>
          <w:szCs w:val="20"/>
          <w:shd w:val="clear" w:color="auto" w:fill="FFFFFF"/>
        </w:rPr>
        <w:t>Пакетот важи само за национален податочен сообраќај;</w:t>
      </w:r>
    </w:p>
    <w:p w14:paraId="4AB40C18" w14:textId="77777777" w:rsidR="00EE75C0" w:rsidRPr="0039096D" w:rsidRDefault="00EE75C0" w:rsidP="00EE75C0">
      <w:pPr>
        <w:numPr>
          <w:ilvl w:val="0"/>
          <w:numId w:val="41"/>
        </w:numPr>
        <w:shd w:val="clear" w:color="auto" w:fill="FFFFFF"/>
        <w:spacing w:before="60" w:after="60" w:line="240" w:lineRule="auto"/>
        <w:rPr>
          <w:rFonts w:ascii="Tele-GroteskNor" w:hAnsi="Tele-GroteskNor" w:cs="Arial"/>
          <w:color w:val="262626" w:themeColor="text1" w:themeTint="D9"/>
          <w:sz w:val="20"/>
          <w:szCs w:val="20"/>
        </w:rPr>
      </w:pPr>
      <w:r>
        <w:rPr>
          <w:rFonts w:ascii="Tele-GroteskNor" w:hAnsi="Tele-GroteskNor" w:cs="Arial"/>
          <w:color w:val="262626" w:themeColor="text1" w:themeTint="D9"/>
          <w:sz w:val="20"/>
          <w:szCs w:val="20"/>
        </w:rPr>
        <w:t>В</w:t>
      </w:r>
      <w:r w:rsidRPr="0039096D">
        <w:rPr>
          <w:rFonts w:ascii="Tele-GroteskNor" w:hAnsi="Tele-GroteskNor" w:cs="Arial"/>
          <w:color w:val="262626" w:themeColor="text1" w:themeTint="D9"/>
          <w:sz w:val="20"/>
          <w:szCs w:val="20"/>
        </w:rPr>
        <w:t>ажат за сите постпејд приватни корисници</w:t>
      </w:r>
      <w:r>
        <w:rPr>
          <w:rFonts w:ascii="Tele-GroteskNor" w:hAnsi="Tele-GroteskNor" w:cs="Arial"/>
          <w:color w:val="262626" w:themeColor="text1" w:themeTint="D9"/>
          <w:sz w:val="20"/>
          <w:szCs w:val="20"/>
        </w:rPr>
        <w:t>;</w:t>
      </w:r>
      <w:r w:rsidRPr="0039096D">
        <w:rPr>
          <w:rFonts w:ascii="Tele-GroteskNor" w:hAnsi="Tele-GroteskNor"/>
          <w:sz w:val="20"/>
          <w:szCs w:val="20"/>
        </w:rPr>
        <w:t xml:space="preserve"> </w:t>
      </w:r>
    </w:p>
    <w:p w14:paraId="7840C6FD" w14:textId="77777777" w:rsidR="00EE75C0" w:rsidRDefault="00EE75C0" w:rsidP="00EE75C0">
      <w:pPr>
        <w:pStyle w:val="NoSpacing"/>
        <w:numPr>
          <w:ilvl w:val="0"/>
          <w:numId w:val="41"/>
        </w:numPr>
        <w:spacing w:before="60" w:after="60"/>
        <w:rPr>
          <w:rFonts w:ascii="Tele-GroteskNor" w:hAnsi="Tele-GroteskNor" w:cs="Arial"/>
          <w:color w:val="262626" w:themeColor="text1" w:themeTint="D9"/>
          <w:sz w:val="20"/>
          <w:szCs w:val="20"/>
          <w:shd w:val="clear" w:color="auto" w:fill="FFFFFF"/>
        </w:rPr>
      </w:pPr>
      <w:r w:rsidRPr="008510B1">
        <w:rPr>
          <w:rFonts w:ascii="Tele-GroteskNor" w:hAnsi="Tele-GroteskNor" w:cs="Arial"/>
          <w:color w:val="262626" w:themeColor="text1" w:themeTint="D9"/>
          <w:sz w:val="20"/>
          <w:szCs w:val="20"/>
          <w:shd w:val="clear" w:color="auto" w:fill="FFFFFF"/>
        </w:rPr>
        <w:t>По надминување на вклучениот сообраќај</w:t>
      </w:r>
      <w:r>
        <w:rPr>
          <w:rFonts w:ascii="Tele-GroteskNor" w:hAnsi="Tele-GroteskNor" w:cs="Arial"/>
          <w:color w:val="262626" w:themeColor="text1" w:themeTint="D9"/>
          <w:sz w:val="20"/>
          <w:szCs w:val="20"/>
          <w:shd w:val="clear" w:color="auto" w:fill="FFFFFF"/>
        </w:rPr>
        <w:t>, ќе имате прекин на услугата интернет или бесплатно сурфање по намалена брзина, зависно од тарифниот модел што го користите</w:t>
      </w:r>
    </w:p>
    <w:p w14:paraId="681EC2AE" w14:textId="77777777" w:rsidR="00EE75C0" w:rsidRDefault="00EE75C0" w:rsidP="00EE75C0">
      <w:pPr>
        <w:numPr>
          <w:ilvl w:val="0"/>
          <w:numId w:val="41"/>
        </w:numPr>
        <w:shd w:val="clear" w:color="auto" w:fill="FFFFFF"/>
        <w:spacing w:before="60" w:after="60" w:line="240" w:lineRule="auto"/>
        <w:rPr>
          <w:rFonts w:ascii="Tele-GroteskNor" w:hAnsi="Tele-GroteskNor" w:cs="Arial"/>
          <w:color w:val="262626" w:themeColor="text1" w:themeTint="D9"/>
          <w:sz w:val="20"/>
          <w:szCs w:val="20"/>
        </w:rPr>
      </w:pPr>
      <w:r w:rsidRPr="0082694A">
        <w:rPr>
          <w:rFonts w:ascii="Tele-GroteskNor" w:hAnsi="Tele-GroteskNor" w:cs="Arial"/>
          <w:color w:val="262626" w:themeColor="text1" w:themeTint="D9"/>
          <w:sz w:val="20"/>
          <w:szCs w:val="20"/>
        </w:rPr>
        <w:t xml:space="preserve">Пакетот има валидност 30 дена од датумот на активирање. </w:t>
      </w:r>
    </w:p>
    <w:p w14:paraId="7F1F8744" w14:textId="77777777" w:rsidR="00EE75C0" w:rsidRPr="0082694A" w:rsidRDefault="00EE75C0" w:rsidP="00EE75C0">
      <w:pPr>
        <w:numPr>
          <w:ilvl w:val="0"/>
          <w:numId w:val="41"/>
        </w:numPr>
        <w:shd w:val="clear" w:color="auto" w:fill="FFFFFF"/>
        <w:spacing w:before="60" w:after="60" w:line="240" w:lineRule="auto"/>
        <w:rPr>
          <w:rFonts w:ascii="Tele-GroteskNor" w:hAnsi="Tele-GroteskNor" w:cs="Arial"/>
          <w:color w:val="262626" w:themeColor="text1" w:themeTint="D9"/>
          <w:sz w:val="20"/>
          <w:szCs w:val="20"/>
        </w:rPr>
      </w:pPr>
      <w:r w:rsidRPr="0082694A">
        <w:rPr>
          <w:rFonts w:ascii="Tele-GroteskNor" w:hAnsi="Tele-GroteskNor" w:cs="Arial"/>
          <w:color w:val="262626" w:themeColor="text1" w:themeTint="D9"/>
          <w:sz w:val="20"/>
          <w:szCs w:val="20"/>
        </w:rPr>
        <w:t xml:space="preserve">Доколку се потроши интернетот вклучен во </w:t>
      </w:r>
      <w:r>
        <w:rPr>
          <w:rFonts w:ascii="Tele-GroteskNor" w:hAnsi="Tele-GroteskNor" w:cs="Arial"/>
          <w:color w:val="262626" w:themeColor="text1" w:themeTint="D9"/>
          <w:sz w:val="20"/>
          <w:szCs w:val="20"/>
        </w:rPr>
        <w:t>30 дневниот пакет</w:t>
      </w:r>
      <w:r w:rsidRPr="0082694A">
        <w:rPr>
          <w:rFonts w:ascii="Tele-GroteskNor" w:hAnsi="Tele-GroteskNor" w:cs="Arial"/>
          <w:color w:val="262626" w:themeColor="text1" w:themeTint="D9"/>
          <w:sz w:val="20"/>
          <w:szCs w:val="20"/>
        </w:rPr>
        <w:t xml:space="preserve"> пред истек на месецот, може да се активира повторно </w:t>
      </w:r>
      <w:r>
        <w:rPr>
          <w:rFonts w:ascii="Tele-GroteskNor" w:hAnsi="Tele-GroteskNor" w:cs="Arial"/>
          <w:color w:val="262626" w:themeColor="text1" w:themeTint="D9"/>
          <w:sz w:val="20"/>
          <w:szCs w:val="20"/>
        </w:rPr>
        <w:t>нов.</w:t>
      </w:r>
    </w:p>
    <w:p w14:paraId="779537C8" w14:textId="77777777" w:rsidR="00EE75C0" w:rsidRPr="00AB0312" w:rsidRDefault="00EE75C0" w:rsidP="00EE75C0">
      <w:pPr>
        <w:pStyle w:val="NoSpacing"/>
        <w:numPr>
          <w:ilvl w:val="0"/>
          <w:numId w:val="41"/>
        </w:numPr>
        <w:spacing w:before="60" w:after="60"/>
        <w:rPr>
          <w:rFonts w:ascii="Tele-GroteskNor" w:hAnsi="Tele-GroteskNor" w:cs="Arial"/>
          <w:color w:val="5E5E5E"/>
          <w:sz w:val="20"/>
          <w:szCs w:val="20"/>
        </w:rPr>
      </w:pPr>
      <w:r w:rsidRPr="00AB0312">
        <w:rPr>
          <w:rFonts w:ascii="Tele-GroteskNor" w:hAnsi="Tele-GroteskNor" w:cs="Arial"/>
          <w:sz w:val="20"/>
          <w:szCs w:val="20"/>
          <w:shd w:val="clear" w:color="auto" w:fill="FFFFFF"/>
        </w:rPr>
        <w:t xml:space="preserve">Корисникот во секој момент може да ја провери колку интернет му е останат од пакетот, со испраќање </w:t>
      </w:r>
      <w:r>
        <w:rPr>
          <w:rFonts w:ascii="Tele-GroteskNor" w:hAnsi="Tele-GroteskNor" w:cs="Arial"/>
          <w:sz w:val="20"/>
          <w:szCs w:val="20"/>
          <w:shd w:val="clear" w:color="auto" w:fill="FFFFFF"/>
        </w:rPr>
        <w:t>SMS</w:t>
      </w:r>
      <w:r w:rsidRPr="00AB0312">
        <w:rPr>
          <w:rFonts w:ascii="Tele-GroteskNor" w:hAnsi="Tele-GroteskNor" w:cs="Arial"/>
          <w:sz w:val="20"/>
          <w:szCs w:val="20"/>
          <w:shd w:val="clear" w:color="auto" w:fill="FFFFFF"/>
        </w:rPr>
        <w:t xml:space="preserve"> на </w:t>
      </w:r>
      <w:r w:rsidRPr="00AB0312">
        <w:rPr>
          <w:rFonts w:ascii="Tele-GroteskNor" w:hAnsi="Tele-GroteskNor" w:cs="Arial"/>
          <w:sz w:val="20"/>
          <w:szCs w:val="20"/>
        </w:rPr>
        <w:t>бесплатниот број 140 140 со текст МB или Internet или пак преку порталот</w:t>
      </w:r>
      <w:r w:rsidRPr="00AB0312">
        <w:rPr>
          <w:rStyle w:val="apple-converted-space"/>
          <w:rFonts w:ascii="Tele-GroteskNor" w:hAnsi="Tele-GroteskNor" w:cs="Arial"/>
          <w:color w:val="5E5E5E"/>
          <w:sz w:val="20"/>
          <w:szCs w:val="20"/>
        </w:rPr>
        <w:t> </w:t>
      </w:r>
      <w:hyperlink r:id="rId41" w:tgtFrame="_blank" w:history="1">
        <w:r>
          <w:rPr>
            <w:rStyle w:val="Hyperlink"/>
            <w:rFonts w:ascii="Tele-GroteskNor" w:hAnsi="Tele-GroteskNor" w:cs="Arial"/>
            <w:color w:val="E20074"/>
            <w:sz w:val="20"/>
            <w:szCs w:val="20"/>
          </w:rPr>
          <w:t xml:space="preserve">Moj Телеком </w:t>
        </w:r>
        <w:r>
          <w:rPr>
            <w:rStyle w:val="Hyperlink"/>
            <w:rFonts w:ascii="Tele-GroteskNor" w:hAnsi="Tele-GroteskNor" w:cs="Arial"/>
            <w:color w:val="E20074"/>
            <w:sz w:val="20"/>
            <w:szCs w:val="20"/>
            <w:lang w:val="en-US"/>
          </w:rPr>
          <w:t xml:space="preserve">; </w:t>
        </w:r>
      </w:hyperlink>
    </w:p>
    <w:p w14:paraId="3289EC11" w14:textId="77777777" w:rsidR="00EE75C0" w:rsidRDefault="00EE75C0" w:rsidP="00EE75C0">
      <w:pPr>
        <w:pStyle w:val="NoSpacing"/>
        <w:numPr>
          <w:ilvl w:val="0"/>
          <w:numId w:val="41"/>
        </w:numPr>
        <w:spacing w:before="60" w:after="60"/>
        <w:rPr>
          <w:rFonts w:ascii="Tele-GroteskNor" w:hAnsi="Tele-GroteskNor" w:cs="Arial"/>
          <w:color w:val="262626" w:themeColor="text1" w:themeTint="D9"/>
          <w:sz w:val="20"/>
          <w:szCs w:val="20"/>
          <w:shd w:val="clear" w:color="auto" w:fill="FFFFFF"/>
        </w:rPr>
      </w:pPr>
      <w:r>
        <w:rPr>
          <w:rFonts w:ascii="Tele-GroteskNor" w:hAnsi="Tele-GroteskNor" w:cs="Arial"/>
          <w:color w:val="262626" w:themeColor="text1" w:themeTint="D9"/>
          <w:sz w:val="20"/>
          <w:szCs w:val="20"/>
          <w:shd w:val="clear" w:color="auto" w:fill="FFFFFF"/>
        </w:rPr>
        <w:t>Корисникот добива SMS известување кога ќе искористи 80% и 100% од вклучениот интернет во пакетот.</w:t>
      </w:r>
    </w:p>
    <w:p w14:paraId="70321E1E" w14:textId="77777777" w:rsidR="00193309" w:rsidRDefault="00193309" w:rsidP="00EE75C0">
      <w:pPr>
        <w:pStyle w:val="NoSpacing"/>
        <w:spacing w:before="60" w:after="60"/>
        <w:ind w:firstLine="284"/>
        <w:rPr>
          <w:rFonts w:ascii="Tele-GroteskNor" w:hAnsi="Tele-GroteskNor"/>
          <w:sz w:val="20"/>
          <w:szCs w:val="18"/>
        </w:rPr>
      </w:pPr>
    </w:p>
    <w:p w14:paraId="4DBA4BD9" w14:textId="77777777" w:rsidR="00EE75C0" w:rsidRPr="00787FEA" w:rsidRDefault="00EE75C0" w:rsidP="00EE75C0">
      <w:pPr>
        <w:pStyle w:val="NoSpacing"/>
        <w:spacing w:before="60" w:after="60"/>
        <w:ind w:firstLine="284"/>
        <w:rPr>
          <w:rFonts w:ascii="Tele-GroteskNor" w:hAnsi="Tele-GroteskNor" w:cs="Arial"/>
          <w:color w:val="262626" w:themeColor="text1" w:themeTint="D9"/>
          <w:sz w:val="20"/>
          <w:szCs w:val="20"/>
          <w:shd w:val="clear" w:color="auto" w:fill="FFFFFF"/>
        </w:rPr>
      </w:pPr>
      <w:r w:rsidRPr="00787FEA">
        <w:rPr>
          <w:rFonts w:ascii="Tele-GroteskNor" w:hAnsi="Tele-GroteskNor"/>
          <w:sz w:val="20"/>
          <w:szCs w:val="18"/>
        </w:rPr>
        <w:t>Актив</w:t>
      </w:r>
      <w:r>
        <w:rPr>
          <w:rFonts w:ascii="Tele-GroteskNor" w:hAnsi="Tele-GroteskNor"/>
          <w:sz w:val="20"/>
          <w:szCs w:val="18"/>
        </w:rPr>
        <w:t>ирање на 30 дневниот</w:t>
      </w:r>
      <w:r w:rsidRPr="00787FEA">
        <w:rPr>
          <w:rFonts w:ascii="Tele-GroteskNor" w:hAnsi="Tele-GroteskNor"/>
          <w:sz w:val="20"/>
          <w:szCs w:val="18"/>
        </w:rPr>
        <w:t xml:space="preserve"> пакет за мобилен интернет</w:t>
      </w:r>
      <w:r w:rsidRPr="00787FEA">
        <w:rPr>
          <w:rFonts w:ascii="Tele-GroteskNor" w:hAnsi="Tele-GroteskNor"/>
          <w:sz w:val="20"/>
          <w:szCs w:val="20"/>
        </w:rPr>
        <w:t xml:space="preserve"> </w:t>
      </w:r>
      <w:r>
        <w:rPr>
          <w:rFonts w:ascii="Tele-GroteskNor" w:hAnsi="Tele-GroteskNor"/>
          <w:sz w:val="20"/>
          <w:szCs w:val="20"/>
        </w:rPr>
        <w:t>може да се направи:</w:t>
      </w:r>
    </w:p>
    <w:p w14:paraId="7EFCB3D9" w14:textId="77777777" w:rsidR="00EE75C0" w:rsidRPr="00787FEA" w:rsidRDefault="00EE75C0" w:rsidP="00EE75C0">
      <w:pPr>
        <w:pStyle w:val="NoSpacing"/>
        <w:numPr>
          <w:ilvl w:val="0"/>
          <w:numId w:val="42"/>
        </w:numPr>
        <w:spacing w:before="60" w:after="60"/>
        <w:ind w:left="1134" w:hanging="425"/>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shd w:val="clear" w:color="auto" w:fill="FFFFFF"/>
        </w:rPr>
        <w:t>со јавување на бесплатниот говорен автомат 140 140</w:t>
      </w:r>
      <w:r>
        <w:rPr>
          <w:rFonts w:ascii="Tele-GroteskNor" w:hAnsi="Tele-GroteskNor" w:cs="Arial"/>
          <w:color w:val="262626" w:themeColor="text1" w:themeTint="D9"/>
          <w:sz w:val="20"/>
          <w:szCs w:val="20"/>
          <w:shd w:val="clear" w:color="auto" w:fill="FFFFFF"/>
        </w:rPr>
        <w:t>;</w:t>
      </w:r>
    </w:p>
    <w:p w14:paraId="3F8C7AE0" w14:textId="77777777" w:rsidR="00EE75C0" w:rsidRDefault="00EE75C0" w:rsidP="00EE75C0">
      <w:pPr>
        <w:pStyle w:val="NoSpacing"/>
        <w:numPr>
          <w:ilvl w:val="0"/>
          <w:numId w:val="42"/>
        </w:numPr>
        <w:spacing w:before="60" w:after="60"/>
        <w:ind w:left="1134" w:hanging="425"/>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shd w:val="clear" w:color="auto" w:fill="FFFFFF"/>
        </w:rPr>
        <w:t xml:space="preserve">преку </w:t>
      </w:r>
      <w:r>
        <w:rPr>
          <w:rFonts w:ascii="Tele-GroteskNor" w:hAnsi="Tele-GroteskNor" w:cs="Arial"/>
          <w:color w:val="262626" w:themeColor="text1" w:themeTint="D9"/>
          <w:sz w:val="20"/>
          <w:szCs w:val="20"/>
          <w:shd w:val="clear" w:color="auto" w:fill="FFFFFF"/>
        </w:rPr>
        <w:t xml:space="preserve">Мое мени </w:t>
      </w:r>
      <w:r w:rsidRPr="00787FEA">
        <w:rPr>
          <w:rFonts w:ascii="Tele-GroteskNor" w:hAnsi="Tele-GroteskNor" w:cs="Arial"/>
          <w:color w:val="262626" w:themeColor="text1" w:themeTint="D9"/>
          <w:sz w:val="20"/>
          <w:szCs w:val="20"/>
          <w:shd w:val="clear" w:color="auto" w:fill="FFFFFF"/>
        </w:rPr>
        <w:t>со јавување на бесплатниот број *122#</w:t>
      </w:r>
    </w:p>
    <w:p w14:paraId="0B52C4B6" w14:textId="77777777" w:rsidR="00EE75C0" w:rsidRPr="00787FEA" w:rsidRDefault="00EE75C0" w:rsidP="00EE75C0">
      <w:pPr>
        <w:pStyle w:val="NoSpacing"/>
        <w:numPr>
          <w:ilvl w:val="0"/>
          <w:numId w:val="42"/>
        </w:numPr>
        <w:spacing w:before="60" w:after="60"/>
        <w:ind w:left="1134" w:hanging="425"/>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rPr>
        <w:t>преку порталот</w:t>
      </w:r>
      <w:r w:rsidRPr="00787FEA">
        <w:rPr>
          <w:rStyle w:val="apple-converted-space"/>
          <w:rFonts w:ascii="Tele-GroteskNor" w:hAnsi="Tele-GroteskNor" w:cs="Arial"/>
          <w:color w:val="E20074"/>
          <w:sz w:val="20"/>
          <w:szCs w:val="20"/>
        </w:rPr>
        <w:t> </w:t>
      </w:r>
      <w:hyperlink r:id="rId42" w:tgtFrame="_blank" w:history="1">
        <w:r>
          <w:rPr>
            <w:rStyle w:val="Hyperlink"/>
            <w:rFonts w:ascii="Tele-GroteskNor" w:hAnsi="Tele-GroteskNor" w:cs="Arial"/>
            <w:color w:val="E20074"/>
            <w:sz w:val="20"/>
            <w:szCs w:val="20"/>
          </w:rPr>
          <w:t xml:space="preserve">Moj Телеком </w:t>
        </w:r>
        <w:r>
          <w:rPr>
            <w:rStyle w:val="Hyperlink"/>
            <w:rFonts w:ascii="Tele-GroteskNor" w:hAnsi="Tele-GroteskNor" w:cs="Arial"/>
            <w:color w:val="E20074"/>
            <w:sz w:val="20"/>
            <w:szCs w:val="20"/>
            <w:lang w:val="en-US"/>
          </w:rPr>
          <w:t xml:space="preserve"> </w:t>
        </w:r>
      </w:hyperlink>
      <w:r w:rsidRPr="00787FEA">
        <w:rPr>
          <w:rStyle w:val="apple-converted-space"/>
          <w:rFonts w:ascii="Tele-GroteskNor" w:hAnsi="Tele-GroteskNor" w:cs="Arial"/>
          <w:color w:val="262626" w:themeColor="text1" w:themeTint="D9"/>
          <w:sz w:val="20"/>
          <w:szCs w:val="20"/>
        </w:rPr>
        <w:t> </w:t>
      </w:r>
      <w:r w:rsidRPr="00787FEA">
        <w:rPr>
          <w:rFonts w:ascii="Tele-GroteskNor" w:hAnsi="Tele-GroteskNor" w:cs="Arial"/>
          <w:color w:val="262626" w:themeColor="text1" w:themeTint="D9"/>
          <w:sz w:val="20"/>
          <w:szCs w:val="20"/>
        </w:rPr>
        <w:t>во менито Мои поволности</w:t>
      </w:r>
      <w:r>
        <w:rPr>
          <w:rFonts w:ascii="Tele-GroteskNor" w:hAnsi="Tele-GroteskNor" w:cs="Arial"/>
          <w:color w:val="262626" w:themeColor="text1" w:themeTint="D9"/>
          <w:sz w:val="20"/>
          <w:szCs w:val="20"/>
          <w:lang w:val="en-US"/>
        </w:rPr>
        <w:t>;</w:t>
      </w:r>
    </w:p>
    <w:p w14:paraId="01512BB9" w14:textId="77777777" w:rsidR="00EE75C0" w:rsidRPr="00CA5548" w:rsidRDefault="00EE75C0" w:rsidP="00EE75C0">
      <w:pPr>
        <w:pStyle w:val="NoSpacing"/>
        <w:numPr>
          <w:ilvl w:val="0"/>
          <w:numId w:val="42"/>
        </w:numPr>
        <w:spacing w:before="60" w:after="60"/>
        <w:ind w:left="1134" w:hanging="425"/>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rPr>
        <w:t>со праќање бесплатн</w:t>
      </w:r>
      <w:r>
        <w:rPr>
          <w:rFonts w:ascii="Tele-GroteskNor" w:hAnsi="Tele-GroteskNor" w:cs="Arial"/>
          <w:color w:val="262626" w:themeColor="text1" w:themeTint="D9"/>
          <w:sz w:val="20"/>
          <w:szCs w:val="20"/>
          <w:lang w:val="en-US"/>
        </w:rPr>
        <w:t>a</w:t>
      </w:r>
      <w:r w:rsidRPr="00787FEA">
        <w:rPr>
          <w:rFonts w:ascii="Tele-GroteskNor" w:hAnsi="Tele-GroteskNor" w:cs="Arial"/>
          <w:color w:val="262626" w:themeColor="text1" w:themeTint="D9"/>
          <w:sz w:val="20"/>
          <w:szCs w:val="20"/>
        </w:rPr>
        <w:t xml:space="preserve"> SMS</w:t>
      </w:r>
      <w:r>
        <w:rPr>
          <w:rFonts w:ascii="Tele-GroteskNor" w:hAnsi="Tele-GroteskNor" w:cs="Arial"/>
          <w:color w:val="262626" w:themeColor="text1" w:themeTint="D9"/>
          <w:sz w:val="20"/>
          <w:szCs w:val="20"/>
          <w:lang w:val="en-US"/>
        </w:rPr>
        <w:t xml:space="preserve"> </w:t>
      </w:r>
      <w:r>
        <w:rPr>
          <w:rFonts w:ascii="Tele-GroteskNor" w:hAnsi="Tele-GroteskNor" w:cs="Arial"/>
          <w:color w:val="262626" w:themeColor="text1" w:themeTint="D9"/>
          <w:sz w:val="20"/>
          <w:szCs w:val="20"/>
        </w:rPr>
        <w:t>порака</w:t>
      </w:r>
      <w:r w:rsidRPr="00787FEA">
        <w:rPr>
          <w:rFonts w:ascii="Tele-GroteskNor" w:hAnsi="Tele-GroteskNor" w:cs="Arial"/>
          <w:color w:val="262626" w:themeColor="text1" w:themeTint="D9"/>
          <w:sz w:val="20"/>
          <w:szCs w:val="20"/>
        </w:rPr>
        <w:t xml:space="preserve"> на 140 140 со текст:</w:t>
      </w:r>
    </w:p>
    <w:p w14:paraId="22071520" w14:textId="77777777" w:rsidR="00EE75C0" w:rsidRPr="00787FEA" w:rsidRDefault="00EE75C0" w:rsidP="00EE75C0">
      <w:pPr>
        <w:pStyle w:val="NoSpacing"/>
        <w:spacing w:before="60" w:after="60"/>
        <w:ind w:left="1440"/>
        <w:rPr>
          <w:rFonts w:ascii="Tele-GroteskNor" w:hAnsi="Tele-GroteskNor" w:cs="Arial"/>
          <w:color w:val="262626" w:themeColor="text1" w:themeTint="D9"/>
          <w:sz w:val="20"/>
          <w:szCs w:val="20"/>
          <w:shd w:val="clear" w:color="auto" w:fill="FFFFFF"/>
        </w:rPr>
      </w:pPr>
    </w:p>
    <w:tbl>
      <w:tblPr>
        <w:tblStyle w:val="LightShading1"/>
        <w:tblW w:w="700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816"/>
        <w:gridCol w:w="3185"/>
      </w:tblGrid>
      <w:tr w:rsidR="00EE75C0" w:rsidRPr="000A7F5C" w14:paraId="77F6E3B6" w14:textId="77777777" w:rsidTr="00EE75C0">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816" w:type="dxa"/>
            <w:tcBorders>
              <w:top w:val="none" w:sz="0" w:space="0" w:color="auto"/>
              <w:left w:val="none" w:sz="0" w:space="0" w:color="auto"/>
              <w:bottom w:val="none" w:sz="0" w:space="0" w:color="auto"/>
              <w:right w:val="none" w:sz="0" w:space="0" w:color="auto"/>
            </w:tcBorders>
            <w:shd w:val="clear" w:color="auto" w:fill="E20074"/>
            <w:hideMark/>
          </w:tcPr>
          <w:p w14:paraId="04C239F5" w14:textId="77777777" w:rsidR="00EE75C0" w:rsidRPr="000A7F5C" w:rsidRDefault="00EE75C0" w:rsidP="00EE75C0">
            <w:pPr>
              <w:spacing w:after="0" w:line="240" w:lineRule="auto"/>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eastAsia="mk-MK"/>
              </w:rPr>
              <w:t>Текст на порака</w:t>
            </w:r>
          </w:p>
        </w:tc>
        <w:tc>
          <w:tcPr>
            <w:tcW w:w="3185" w:type="dxa"/>
            <w:tcBorders>
              <w:top w:val="none" w:sz="0" w:space="0" w:color="auto"/>
              <w:left w:val="none" w:sz="0" w:space="0" w:color="auto"/>
              <w:bottom w:val="none" w:sz="0" w:space="0" w:color="auto"/>
              <w:right w:val="none" w:sz="0" w:space="0" w:color="auto"/>
            </w:tcBorders>
            <w:shd w:val="clear" w:color="auto" w:fill="E20074"/>
            <w:hideMark/>
          </w:tcPr>
          <w:p w14:paraId="2A361601" w14:textId="77777777" w:rsidR="00EE75C0" w:rsidRPr="000A7F5C" w:rsidRDefault="00EE75C0" w:rsidP="00EE75C0">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eastAsia="mk-MK"/>
              </w:rPr>
              <w:t>Интернет пакет</w:t>
            </w:r>
          </w:p>
        </w:tc>
      </w:tr>
      <w:tr w:rsidR="00EE75C0" w:rsidRPr="000A7F5C" w14:paraId="4B9862BE" w14:textId="77777777" w:rsidTr="00EE75C0">
        <w:trPr>
          <w:trHeight w:val="161"/>
        </w:trPr>
        <w:tc>
          <w:tcPr>
            <w:cnfStyle w:val="001000000000" w:firstRow="0" w:lastRow="0" w:firstColumn="1" w:lastColumn="0" w:oddVBand="0" w:evenVBand="0" w:oddHBand="0" w:evenHBand="0" w:firstRowFirstColumn="0" w:firstRowLastColumn="0" w:lastRowFirstColumn="0" w:lastRowLastColumn="0"/>
            <w:tcW w:w="3816" w:type="dxa"/>
            <w:noWrap/>
            <w:vAlign w:val="bottom"/>
            <w:hideMark/>
          </w:tcPr>
          <w:p w14:paraId="558AC047" w14:textId="77777777" w:rsidR="00EE75C0" w:rsidRPr="0082694A" w:rsidRDefault="00EE75C0" w:rsidP="00EE75C0">
            <w:pPr>
              <w:spacing w:after="0" w:line="240" w:lineRule="auto"/>
              <w:rPr>
                <w:rFonts w:ascii="Tele-GroteskNor" w:eastAsia="Times New Roman" w:hAnsi="Tele-GroteskNor"/>
                <w:b w:val="0"/>
                <w:color w:val="000000"/>
                <w:sz w:val="20"/>
                <w:szCs w:val="20"/>
                <w:lang w:eastAsia="mk-MK"/>
              </w:rPr>
            </w:pPr>
            <w:r w:rsidRPr="0082694A">
              <w:rPr>
                <w:rFonts w:ascii="Tele-GroteskNor" w:eastAsia="Times New Roman" w:hAnsi="Tele-GroteskNor"/>
                <w:b w:val="0"/>
                <w:color w:val="000000"/>
                <w:sz w:val="20"/>
                <w:szCs w:val="20"/>
                <w:lang w:eastAsia="mk-MK"/>
              </w:rPr>
              <w:t>30DNEVEN500MB</w:t>
            </w:r>
          </w:p>
        </w:tc>
        <w:tc>
          <w:tcPr>
            <w:tcW w:w="3185" w:type="dxa"/>
            <w:noWrap/>
            <w:hideMark/>
          </w:tcPr>
          <w:p w14:paraId="46FF4F77" w14:textId="77777777" w:rsidR="00EE75C0" w:rsidRPr="0082694A" w:rsidRDefault="00EE75C0" w:rsidP="00EE75C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82694A">
              <w:rPr>
                <w:rFonts w:ascii="Tele-GroteskNor" w:eastAsia="Times New Roman" w:hAnsi="Tele-GroteskNor"/>
                <w:color w:val="000000"/>
                <w:sz w:val="20"/>
                <w:szCs w:val="20"/>
                <w:lang w:eastAsia="mk-MK"/>
              </w:rPr>
              <w:t>Mobile Surf S – 30 дневен</w:t>
            </w:r>
          </w:p>
        </w:tc>
      </w:tr>
      <w:tr w:rsidR="00EE75C0" w:rsidRPr="000A7F5C" w14:paraId="274A07C7" w14:textId="77777777" w:rsidTr="00EE75C0">
        <w:trPr>
          <w:trHeight w:val="161"/>
        </w:trPr>
        <w:tc>
          <w:tcPr>
            <w:cnfStyle w:val="001000000000" w:firstRow="0" w:lastRow="0" w:firstColumn="1" w:lastColumn="0" w:oddVBand="0" w:evenVBand="0" w:oddHBand="0" w:evenHBand="0" w:firstRowFirstColumn="0" w:firstRowLastColumn="0" w:lastRowFirstColumn="0" w:lastRowLastColumn="0"/>
            <w:tcW w:w="3816" w:type="dxa"/>
            <w:noWrap/>
            <w:vAlign w:val="bottom"/>
            <w:hideMark/>
          </w:tcPr>
          <w:p w14:paraId="3010FD0C" w14:textId="77777777" w:rsidR="00EE75C0" w:rsidRPr="0082694A" w:rsidRDefault="00EE75C0" w:rsidP="00EE75C0">
            <w:pPr>
              <w:spacing w:after="0" w:line="240" w:lineRule="auto"/>
              <w:rPr>
                <w:rFonts w:ascii="Tele-GroteskNor" w:eastAsia="Times New Roman" w:hAnsi="Tele-GroteskNor"/>
                <w:b w:val="0"/>
                <w:color w:val="000000"/>
                <w:sz w:val="20"/>
                <w:szCs w:val="20"/>
                <w:lang w:eastAsia="mk-MK"/>
              </w:rPr>
            </w:pPr>
            <w:r w:rsidRPr="0082694A">
              <w:rPr>
                <w:rFonts w:ascii="Tele-GroteskNor" w:eastAsia="Times New Roman" w:hAnsi="Tele-GroteskNor"/>
                <w:b w:val="0"/>
                <w:color w:val="000000"/>
                <w:sz w:val="20"/>
                <w:szCs w:val="20"/>
                <w:lang w:eastAsia="mk-MK"/>
              </w:rPr>
              <w:lastRenderedPageBreak/>
              <w:t>30DNEVEN1GB</w:t>
            </w:r>
          </w:p>
        </w:tc>
        <w:tc>
          <w:tcPr>
            <w:tcW w:w="3185" w:type="dxa"/>
            <w:noWrap/>
            <w:hideMark/>
          </w:tcPr>
          <w:p w14:paraId="16C89007" w14:textId="77777777" w:rsidR="00EE75C0" w:rsidRPr="0082694A" w:rsidRDefault="00EE75C0" w:rsidP="00EE75C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82694A">
              <w:rPr>
                <w:rFonts w:ascii="Tele-GroteskNor" w:eastAsia="Times New Roman" w:hAnsi="Tele-GroteskNor"/>
                <w:color w:val="000000"/>
                <w:sz w:val="20"/>
                <w:szCs w:val="20"/>
                <w:lang w:eastAsia="mk-MK"/>
              </w:rPr>
              <w:t>Mobile Surf M– 30 дневен</w:t>
            </w:r>
          </w:p>
        </w:tc>
      </w:tr>
      <w:tr w:rsidR="00EE75C0" w:rsidRPr="000A7F5C" w14:paraId="7C77FD64" w14:textId="77777777" w:rsidTr="00EE75C0">
        <w:trPr>
          <w:trHeight w:val="161"/>
        </w:trPr>
        <w:tc>
          <w:tcPr>
            <w:cnfStyle w:val="001000000000" w:firstRow="0" w:lastRow="0" w:firstColumn="1" w:lastColumn="0" w:oddVBand="0" w:evenVBand="0" w:oddHBand="0" w:evenHBand="0" w:firstRowFirstColumn="0" w:firstRowLastColumn="0" w:lastRowFirstColumn="0" w:lastRowLastColumn="0"/>
            <w:tcW w:w="3816" w:type="dxa"/>
            <w:noWrap/>
            <w:vAlign w:val="bottom"/>
            <w:hideMark/>
          </w:tcPr>
          <w:p w14:paraId="5E192FB6" w14:textId="77777777" w:rsidR="00EE75C0" w:rsidRPr="0082694A" w:rsidRDefault="00EE75C0" w:rsidP="00EE75C0">
            <w:pPr>
              <w:spacing w:after="0" w:line="240" w:lineRule="auto"/>
              <w:rPr>
                <w:rFonts w:ascii="Tele-GroteskNor" w:eastAsia="Times New Roman" w:hAnsi="Tele-GroteskNor"/>
                <w:b w:val="0"/>
                <w:color w:val="000000"/>
                <w:sz w:val="20"/>
                <w:szCs w:val="20"/>
                <w:lang w:eastAsia="mk-MK"/>
              </w:rPr>
            </w:pPr>
            <w:r w:rsidRPr="0082694A">
              <w:rPr>
                <w:rFonts w:ascii="Tele-GroteskNor" w:eastAsia="Times New Roman" w:hAnsi="Tele-GroteskNor"/>
                <w:b w:val="0"/>
                <w:color w:val="000000"/>
                <w:sz w:val="20"/>
                <w:szCs w:val="20"/>
                <w:lang w:eastAsia="mk-MK"/>
              </w:rPr>
              <w:t>30DNEVEN3GB</w:t>
            </w:r>
          </w:p>
        </w:tc>
        <w:tc>
          <w:tcPr>
            <w:tcW w:w="3185" w:type="dxa"/>
            <w:noWrap/>
            <w:hideMark/>
          </w:tcPr>
          <w:p w14:paraId="074851D5" w14:textId="77777777" w:rsidR="00EE75C0" w:rsidRPr="0082694A" w:rsidRDefault="00EE75C0" w:rsidP="00EE75C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82694A">
              <w:rPr>
                <w:rFonts w:ascii="Tele-GroteskNor" w:eastAsia="Times New Roman" w:hAnsi="Tele-GroteskNor"/>
                <w:color w:val="000000"/>
                <w:sz w:val="20"/>
                <w:szCs w:val="20"/>
                <w:lang w:eastAsia="mk-MK"/>
              </w:rPr>
              <w:t>Mobile Surf L– 30 дневен</w:t>
            </w:r>
          </w:p>
        </w:tc>
      </w:tr>
    </w:tbl>
    <w:p w14:paraId="2240DB31" w14:textId="77777777" w:rsidR="00EE75C0" w:rsidRDefault="00EE75C0" w:rsidP="00EE75C0">
      <w:pPr>
        <w:pStyle w:val="NoSpacing"/>
        <w:rPr>
          <w:rFonts w:ascii="Tele-GroteskNor" w:hAnsi="Tele-GroteskNor"/>
          <w:sz w:val="20"/>
          <w:szCs w:val="20"/>
          <w:lang w:val="en-US"/>
        </w:rPr>
      </w:pPr>
    </w:p>
    <w:p w14:paraId="2D25B600" w14:textId="77777777" w:rsidR="00EE75C0" w:rsidRDefault="00EE75C0" w:rsidP="00EE75C0">
      <w:pPr>
        <w:pStyle w:val="NoSpacing"/>
        <w:ind w:left="709"/>
        <w:outlineLvl w:val="0"/>
        <w:rPr>
          <w:rFonts w:ascii="Tele-GroteskNor" w:hAnsi="Tele-GroteskNor"/>
          <w:b/>
          <w:sz w:val="20"/>
          <w:lang w:val="ru-RU"/>
        </w:rPr>
      </w:pPr>
    </w:p>
    <w:p w14:paraId="1AC3F79E" w14:textId="77777777" w:rsidR="00EE75C0" w:rsidRPr="005D38BF" w:rsidRDefault="00EE75C0" w:rsidP="00062866">
      <w:pPr>
        <w:pStyle w:val="NoSpacing"/>
        <w:numPr>
          <w:ilvl w:val="1"/>
          <w:numId w:val="58"/>
        </w:numPr>
        <w:ind w:left="709"/>
        <w:outlineLvl w:val="0"/>
        <w:rPr>
          <w:rFonts w:ascii="Tele-GroteskNor" w:hAnsi="Tele-GroteskNor"/>
          <w:b/>
          <w:sz w:val="20"/>
          <w:lang w:val="ru-RU"/>
        </w:rPr>
      </w:pPr>
      <w:r>
        <w:rPr>
          <w:rFonts w:ascii="Tele-GroteskNor" w:hAnsi="Tele-GroteskNor"/>
          <w:b/>
          <w:sz w:val="20"/>
          <w:lang w:val="en-US"/>
        </w:rPr>
        <w:t>TELEKOM SAFENET</w:t>
      </w:r>
    </w:p>
    <w:p w14:paraId="6AFF252A" w14:textId="77777777" w:rsidR="00E373FB" w:rsidRDefault="00E373FB" w:rsidP="00E373FB">
      <w:pPr>
        <w:pStyle w:val="NoSpacing"/>
        <w:ind w:left="360"/>
        <w:rPr>
          <w:rFonts w:ascii="Arial" w:hAnsi="Arial" w:cs="Arial"/>
          <w:color w:val="5E5E5E"/>
          <w:sz w:val="14"/>
          <w:szCs w:val="14"/>
          <w:shd w:val="clear" w:color="auto" w:fill="FFFFFF"/>
        </w:rPr>
      </w:pPr>
    </w:p>
    <w:p w14:paraId="5941A202" w14:textId="77777777" w:rsidR="00EE75C0" w:rsidRPr="00D9334B" w:rsidRDefault="00EE75C0" w:rsidP="000C467F">
      <w:pPr>
        <w:pStyle w:val="NoSpacing"/>
        <w:ind w:left="284"/>
        <w:jc w:val="both"/>
        <w:rPr>
          <w:rFonts w:ascii="Tele-GroteskNor" w:hAnsi="Tele-GroteskNor" w:cs="Arial"/>
          <w:color w:val="262626" w:themeColor="text1" w:themeTint="D9"/>
          <w:sz w:val="20"/>
          <w:szCs w:val="20"/>
          <w:shd w:val="clear" w:color="auto" w:fill="FFFFFF"/>
          <w:lang w:val="en-US"/>
        </w:rPr>
      </w:pPr>
      <w:r w:rsidRPr="00D9334B">
        <w:rPr>
          <w:rFonts w:ascii="Tele-GroteskNor" w:hAnsi="Tele-GroteskNor" w:cs="Arial"/>
          <w:color w:val="262626" w:themeColor="text1" w:themeTint="D9"/>
          <w:sz w:val="20"/>
          <w:szCs w:val="20"/>
          <w:shd w:val="clear" w:color="auto" w:fill="FFFFFF"/>
        </w:rPr>
        <w:t>Telekom SafeNet претставува услуга интегрирана во мобилната мрежа на Телеком, којашто го штити корисникот од небезбеден интернет сообраќај во мобилната мрежа</w:t>
      </w:r>
      <w:r w:rsidRPr="00D9334B">
        <w:rPr>
          <w:rFonts w:ascii="Tele-GroteskNor" w:hAnsi="Tele-GroteskNor" w:cs="Arial"/>
          <w:color w:val="262626" w:themeColor="text1" w:themeTint="D9"/>
          <w:sz w:val="20"/>
          <w:szCs w:val="20"/>
          <w:shd w:val="clear" w:color="auto" w:fill="FFFFFF"/>
          <w:lang w:val="en-US"/>
        </w:rPr>
        <w:t xml:space="preserve"> </w:t>
      </w:r>
      <w:r w:rsidRPr="00D9334B">
        <w:rPr>
          <w:rFonts w:ascii="Tele-GroteskNor" w:hAnsi="Tele-GroteskNor" w:cs="Arial"/>
          <w:color w:val="262626" w:themeColor="text1" w:themeTint="D9"/>
          <w:sz w:val="20"/>
          <w:szCs w:val="20"/>
          <w:shd w:val="clear" w:color="auto" w:fill="FFFFFF"/>
        </w:rPr>
        <w:t>остварен преку интернет прелистувач.</w:t>
      </w:r>
      <w:r w:rsidRPr="00D9334B">
        <w:rPr>
          <w:rFonts w:ascii="Tele-GroteskNor" w:hAnsi="Tele-GroteskNor" w:cs="Arial"/>
          <w:color w:val="262626" w:themeColor="text1" w:themeTint="D9"/>
          <w:sz w:val="20"/>
          <w:szCs w:val="20"/>
          <w:shd w:val="clear" w:color="auto" w:fill="FFFFFF"/>
          <w:lang w:val="en-US"/>
        </w:rPr>
        <w:t xml:space="preserve"> </w:t>
      </w:r>
    </w:p>
    <w:p w14:paraId="45F11A57" w14:textId="77777777" w:rsidR="00EE75C0" w:rsidRPr="00D9334B" w:rsidRDefault="00EE75C0" w:rsidP="000C467F">
      <w:pPr>
        <w:pStyle w:val="NoSpacing"/>
        <w:ind w:left="284"/>
        <w:jc w:val="both"/>
        <w:rPr>
          <w:rFonts w:ascii="Tele-GroteskNor" w:hAnsi="Tele-GroteskNor" w:cs="Arial"/>
          <w:color w:val="262626" w:themeColor="text1" w:themeTint="D9"/>
          <w:sz w:val="20"/>
          <w:szCs w:val="20"/>
          <w:shd w:val="clear" w:color="auto" w:fill="FFFFFF"/>
        </w:rPr>
      </w:pPr>
      <w:r w:rsidRPr="00D9334B">
        <w:rPr>
          <w:rFonts w:ascii="Tele-GroteskNor" w:hAnsi="Tele-GroteskNor" w:cs="Arial"/>
          <w:color w:val="262626" w:themeColor="text1" w:themeTint="D9"/>
          <w:sz w:val="20"/>
          <w:szCs w:val="20"/>
          <w:shd w:val="clear" w:color="auto" w:fill="FFFFFF"/>
          <w:lang w:val="en-US"/>
        </w:rPr>
        <w:br/>
      </w:r>
      <w:r w:rsidRPr="00D9334B">
        <w:rPr>
          <w:rFonts w:ascii="Tele-GroteskNor" w:hAnsi="Tele-GroteskNor" w:cs="Arial"/>
          <w:color w:val="262626" w:themeColor="text1" w:themeTint="D9"/>
          <w:sz w:val="20"/>
          <w:szCs w:val="20"/>
          <w:shd w:val="clear" w:color="auto" w:fill="FFFFFF"/>
        </w:rPr>
        <w:t>Услугата нуди заштита на корисниците од злонамерен софтвер, вируси, крадење на личните податоци (фишинг) или хакирање.</w:t>
      </w:r>
    </w:p>
    <w:p w14:paraId="4D8C5FDC" w14:textId="77777777" w:rsidR="0057531D" w:rsidRPr="00D9334B" w:rsidRDefault="0057531D" w:rsidP="000C467F">
      <w:pPr>
        <w:pStyle w:val="NoSpacing"/>
        <w:ind w:left="284"/>
        <w:jc w:val="both"/>
        <w:rPr>
          <w:rFonts w:ascii="Tele-GroteskNor" w:hAnsi="Tele-GroteskNor" w:cs="Arial"/>
          <w:color w:val="262626" w:themeColor="text1" w:themeTint="D9"/>
          <w:sz w:val="20"/>
          <w:szCs w:val="20"/>
          <w:shd w:val="clear" w:color="auto" w:fill="FFFFFF"/>
        </w:rPr>
      </w:pPr>
    </w:p>
    <w:p w14:paraId="1D46561D" w14:textId="77777777" w:rsidR="00EE75C0" w:rsidRPr="00D9334B" w:rsidRDefault="00EE75C0" w:rsidP="00442CD2">
      <w:pPr>
        <w:pStyle w:val="NoSpacing"/>
        <w:numPr>
          <w:ilvl w:val="0"/>
          <w:numId w:val="54"/>
        </w:numPr>
        <w:jc w:val="both"/>
        <w:rPr>
          <w:rFonts w:ascii="Tele-GroteskNor" w:hAnsi="Tele-GroteskNor" w:cs="Arial"/>
          <w:color w:val="262626" w:themeColor="text1" w:themeTint="D9"/>
          <w:sz w:val="20"/>
          <w:szCs w:val="20"/>
          <w:shd w:val="clear" w:color="auto" w:fill="FFFFFF"/>
        </w:rPr>
      </w:pPr>
      <w:r w:rsidRPr="00D9334B">
        <w:rPr>
          <w:rFonts w:ascii="Tele-GroteskNor" w:hAnsi="Tele-GroteskNor" w:cs="Arial"/>
          <w:color w:val="262626" w:themeColor="text1" w:themeTint="D9"/>
          <w:sz w:val="20"/>
          <w:szCs w:val="20"/>
          <w:shd w:val="clear" w:color="auto" w:fill="FFFFFF"/>
        </w:rPr>
        <w:t>За активирање и користење на Telekom SafeNet услугата</w:t>
      </w:r>
      <w:r w:rsidRPr="00D9334B">
        <w:rPr>
          <w:rFonts w:ascii="Tele-GroteskNor" w:hAnsi="Tele-GroteskNor" w:cs="Arial"/>
          <w:color w:val="262626" w:themeColor="text1" w:themeTint="D9"/>
          <w:sz w:val="20"/>
          <w:szCs w:val="20"/>
          <w:shd w:val="clear" w:color="auto" w:fill="FFFFFF"/>
          <w:lang w:val="en-US"/>
        </w:rPr>
        <w:t xml:space="preserve"> </w:t>
      </w:r>
      <w:r w:rsidRPr="00D9334B">
        <w:rPr>
          <w:rFonts w:ascii="Tele-GroteskNor" w:hAnsi="Tele-GroteskNor" w:cs="Arial"/>
          <w:b/>
          <w:bCs/>
          <w:color w:val="262626" w:themeColor="text1" w:themeTint="D9"/>
          <w:sz w:val="20"/>
          <w:szCs w:val="20"/>
          <w:shd w:val="clear" w:color="auto" w:fill="FFFFFF"/>
        </w:rPr>
        <w:t>корисникот не треба да инсталира и да ажурира никаква апликација</w:t>
      </w:r>
      <w:r w:rsidR="005A5C54" w:rsidRPr="00D9334B">
        <w:rPr>
          <w:rFonts w:ascii="Tele-GroteskNor" w:hAnsi="Tele-GroteskNor" w:cs="Arial"/>
          <w:color w:val="262626" w:themeColor="text1" w:themeTint="D9"/>
          <w:sz w:val="20"/>
          <w:szCs w:val="20"/>
          <w:shd w:val="clear" w:color="auto" w:fill="FFFFFF"/>
        </w:rPr>
        <w:t xml:space="preserve"> на својот смартфон или таблет,</w:t>
      </w:r>
    </w:p>
    <w:p w14:paraId="2E624C2F" w14:textId="77777777" w:rsidR="00EE75C0" w:rsidRPr="00D9334B" w:rsidRDefault="00EE75C0" w:rsidP="00442CD2">
      <w:pPr>
        <w:pStyle w:val="NoSpacing"/>
        <w:numPr>
          <w:ilvl w:val="0"/>
          <w:numId w:val="54"/>
        </w:numPr>
        <w:jc w:val="both"/>
        <w:rPr>
          <w:rFonts w:ascii="Tele-GroteskNor" w:hAnsi="Tele-GroteskNor" w:cs="Arial"/>
          <w:color w:val="262626" w:themeColor="text1" w:themeTint="D9"/>
          <w:sz w:val="20"/>
          <w:szCs w:val="20"/>
          <w:shd w:val="clear" w:color="auto" w:fill="FFFFFF"/>
        </w:rPr>
      </w:pPr>
      <w:r w:rsidRPr="00D9334B">
        <w:rPr>
          <w:rFonts w:ascii="Tele-GroteskNor" w:hAnsi="Tele-GroteskNor" w:cs="Arial"/>
          <w:color w:val="262626" w:themeColor="text1" w:themeTint="D9"/>
          <w:sz w:val="20"/>
          <w:szCs w:val="20"/>
          <w:shd w:val="clear" w:color="auto" w:fill="FFFFFF"/>
        </w:rPr>
        <w:t>Услугата функционира без разлика на типот на мобилниот уред или оперативниот систем.</w:t>
      </w:r>
    </w:p>
    <w:p w14:paraId="0C118304" w14:textId="77777777" w:rsidR="00EE75C0" w:rsidRPr="00D9334B" w:rsidRDefault="00EE75C0" w:rsidP="000C467F">
      <w:pPr>
        <w:pStyle w:val="NoSpacing"/>
        <w:jc w:val="both"/>
        <w:rPr>
          <w:rFonts w:ascii="Tele-GroteskNor" w:hAnsi="Tele-GroteskNor" w:cs="Arial"/>
          <w:color w:val="262626" w:themeColor="text1" w:themeTint="D9"/>
          <w:sz w:val="20"/>
          <w:szCs w:val="20"/>
          <w:shd w:val="clear" w:color="auto" w:fill="FFFFFF"/>
          <w:lang w:val="en-US"/>
        </w:rPr>
      </w:pPr>
    </w:p>
    <w:p w14:paraId="16DBDF10" w14:textId="77777777" w:rsidR="00EE75C0" w:rsidRPr="00D9334B" w:rsidRDefault="00EE75C0" w:rsidP="000C467F">
      <w:pPr>
        <w:pStyle w:val="NoSpacing"/>
        <w:ind w:left="284"/>
        <w:jc w:val="both"/>
        <w:rPr>
          <w:rFonts w:ascii="Tele-GroteskNor" w:hAnsi="Tele-GroteskNor" w:cs="Arial"/>
          <w:color w:val="262626" w:themeColor="text1" w:themeTint="D9"/>
          <w:sz w:val="20"/>
          <w:szCs w:val="20"/>
          <w:shd w:val="clear" w:color="auto" w:fill="FFFFFF"/>
        </w:rPr>
      </w:pPr>
      <w:r w:rsidRPr="00D9334B">
        <w:rPr>
          <w:rFonts w:ascii="Tele-GroteskNor" w:hAnsi="Tele-GroteskNor" w:cs="Arial"/>
          <w:color w:val="262626" w:themeColor="text1" w:themeTint="D9"/>
          <w:sz w:val="20"/>
          <w:szCs w:val="20"/>
          <w:shd w:val="clear" w:color="auto" w:fill="FFFFFF"/>
        </w:rPr>
        <w:t>Telekom SafeNet е достапна за сите постпејд приватни</w:t>
      </w:r>
      <w:r w:rsidR="00C35D7D" w:rsidRPr="00D9334B">
        <w:rPr>
          <w:rFonts w:ascii="Tele-GroteskNor" w:hAnsi="Tele-GroteskNor" w:cs="Arial"/>
          <w:color w:val="262626" w:themeColor="text1" w:themeTint="D9"/>
          <w:sz w:val="20"/>
          <w:szCs w:val="20"/>
          <w:shd w:val="clear" w:color="auto" w:fill="FFFFFF"/>
        </w:rPr>
        <w:t xml:space="preserve"> </w:t>
      </w:r>
      <w:r w:rsidRPr="00D9334B">
        <w:rPr>
          <w:rFonts w:ascii="Tele-GroteskNor" w:hAnsi="Tele-GroteskNor" w:cs="Arial"/>
          <w:color w:val="262626" w:themeColor="text1" w:themeTint="D9"/>
          <w:sz w:val="20"/>
          <w:szCs w:val="20"/>
          <w:shd w:val="clear" w:color="auto" w:fill="FFFFFF"/>
        </w:rPr>
        <w:t xml:space="preserve">и бизнис мобилни тарифни модели, со вклучен интернет во претплатата. </w:t>
      </w:r>
    </w:p>
    <w:p w14:paraId="0C091B8B" w14:textId="77777777" w:rsidR="005561FD" w:rsidRPr="00D9334B" w:rsidRDefault="00EE75C0" w:rsidP="000C467F">
      <w:pPr>
        <w:pStyle w:val="NoSpacing"/>
        <w:ind w:left="284"/>
        <w:jc w:val="both"/>
        <w:rPr>
          <w:rFonts w:ascii="Tele-GroteskNor" w:hAnsi="Tele-GroteskNor" w:cs="Arial"/>
          <w:color w:val="262626" w:themeColor="text1" w:themeTint="D9"/>
          <w:sz w:val="20"/>
          <w:szCs w:val="20"/>
          <w:shd w:val="clear" w:color="auto" w:fill="FFFFFF"/>
          <w:lang w:val="en-US"/>
        </w:rPr>
      </w:pPr>
      <w:r w:rsidRPr="00D9334B">
        <w:rPr>
          <w:rFonts w:ascii="Tele-GroteskNor" w:hAnsi="Tele-GroteskNor" w:cs="Arial"/>
          <w:color w:val="262626" w:themeColor="text1" w:themeTint="D9"/>
          <w:sz w:val="20"/>
          <w:szCs w:val="20"/>
          <w:shd w:val="clear" w:color="auto" w:fill="FFFFFF"/>
        </w:rPr>
        <w:t>При првото активирање на услугата</w:t>
      </w:r>
      <w:r w:rsidRPr="00D9334B">
        <w:rPr>
          <w:rFonts w:ascii="Tele-GroteskNor" w:hAnsi="Tele-GroteskNor" w:cs="Arial"/>
          <w:color w:val="262626" w:themeColor="text1" w:themeTint="D9"/>
          <w:sz w:val="20"/>
          <w:szCs w:val="20"/>
          <w:shd w:val="clear" w:color="auto" w:fill="FFFFFF"/>
          <w:lang w:val="en-US"/>
        </w:rPr>
        <w:t xml:space="preserve"> </w:t>
      </w:r>
      <w:r w:rsidRPr="00D9334B">
        <w:rPr>
          <w:rFonts w:ascii="Tele-GroteskNor" w:hAnsi="Tele-GroteskNor" w:cs="Arial"/>
          <w:color w:val="262626" w:themeColor="text1" w:themeTint="D9"/>
          <w:sz w:val="20"/>
          <w:szCs w:val="20"/>
          <w:shd w:val="clear" w:color="auto" w:fill="FFFFFF"/>
        </w:rPr>
        <w:t xml:space="preserve">корисниците добиваат </w:t>
      </w:r>
      <w:r w:rsidRPr="00D9334B">
        <w:rPr>
          <w:rFonts w:ascii="Tele-GroteskNor" w:hAnsi="Tele-GroteskNor" w:cs="Arial"/>
          <w:b/>
          <w:bCs/>
          <w:color w:val="262626" w:themeColor="text1" w:themeTint="D9"/>
          <w:sz w:val="20"/>
          <w:szCs w:val="20"/>
          <w:shd w:val="clear" w:color="auto" w:fill="FFFFFF"/>
        </w:rPr>
        <w:t>бесплатен период од 4 недели</w:t>
      </w:r>
      <w:r w:rsidRPr="00D9334B">
        <w:rPr>
          <w:rFonts w:ascii="Tele-GroteskNor" w:hAnsi="Tele-GroteskNor" w:cs="Arial"/>
          <w:color w:val="262626" w:themeColor="text1" w:themeTint="D9"/>
          <w:sz w:val="20"/>
          <w:szCs w:val="20"/>
          <w:shd w:val="clear" w:color="auto" w:fill="FFFFFF"/>
        </w:rPr>
        <w:t>.</w:t>
      </w:r>
      <w:r w:rsidR="00C9066D" w:rsidRPr="00D9334B">
        <w:rPr>
          <w:rFonts w:ascii="Tele-GroteskNor" w:hAnsi="Tele-GroteskNor" w:cs="Arial"/>
          <w:color w:val="262626" w:themeColor="text1" w:themeTint="D9"/>
          <w:sz w:val="20"/>
          <w:szCs w:val="20"/>
          <w:shd w:val="clear" w:color="auto" w:fill="FFFFFF"/>
          <w:lang w:val="en-US"/>
        </w:rPr>
        <w:t xml:space="preserve"> </w:t>
      </w:r>
    </w:p>
    <w:p w14:paraId="547255D9" w14:textId="77777777" w:rsidR="00DE05A0" w:rsidRPr="00DE05A0" w:rsidRDefault="00EE75C0" w:rsidP="00DE05A0">
      <w:pPr>
        <w:pStyle w:val="NormalWeb"/>
        <w:spacing w:before="125" w:after="125"/>
        <w:ind w:left="284"/>
        <w:rPr>
          <w:rFonts w:ascii="Tele-GroteskNor" w:hAnsi="Tele-GroteskNor"/>
          <w:color w:val="000000" w:themeColor="text1"/>
          <w:sz w:val="20"/>
          <w:szCs w:val="20"/>
          <w:lang w:val="en-US"/>
        </w:rPr>
      </w:pPr>
      <w:r w:rsidRPr="00DE05A0">
        <w:rPr>
          <w:rFonts w:ascii="Tele-GroteskNor" w:hAnsi="Tele-GroteskNor" w:cs="Arial"/>
          <w:b/>
          <w:bCs/>
          <w:color w:val="262626" w:themeColor="text1" w:themeTint="D9"/>
          <w:sz w:val="20"/>
          <w:szCs w:val="20"/>
          <w:shd w:val="clear" w:color="auto" w:fill="FFFFFF"/>
        </w:rPr>
        <w:t>По завршувањето бесплатниот период</w:t>
      </w:r>
      <w:r w:rsidR="00DE05A0" w:rsidRPr="00DE05A0">
        <w:rPr>
          <w:rFonts w:ascii="Tele-GroteskNor" w:hAnsi="Tele-GroteskNor"/>
          <w:color w:val="000000" w:themeColor="text1"/>
          <w:sz w:val="20"/>
          <w:szCs w:val="20"/>
        </w:rPr>
        <w:t xml:space="preserve">, услугата се наплатува 29 денари месечно, за што корисникот е известен по пат на </w:t>
      </w:r>
      <w:r w:rsidR="00DE05A0" w:rsidRPr="00DE05A0">
        <w:rPr>
          <w:rFonts w:ascii="Tele-GroteskNor" w:hAnsi="Tele-GroteskNor"/>
          <w:color w:val="000000" w:themeColor="text1"/>
          <w:sz w:val="20"/>
          <w:szCs w:val="20"/>
          <w:lang w:val="en-US"/>
        </w:rPr>
        <w:t xml:space="preserve">SMS </w:t>
      </w:r>
      <w:r w:rsidR="00DE05A0" w:rsidRPr="00DE05A0">
        <w:rPr>
          <w:rFonts w:ascii="Tele-GroteskNor" w:hAnsi="Tele-GroteskNor"/>
          <w:color w:val="000000" w:themeColor="text1"/>
          <w:sz w:val="20"/>
          <w:szCs w:val="20"/>
        </w:rPr>
        <w:t xml:space="preserve">порака. </w:t>
      </w:r>
    </w:p>
    <w:tbl>
      <w:tblPr>
        <w:tblStyle w:val="LightShading1"/>
        <w:tblW w:w="5528"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3969"/>
        <w:gridCol w:w="1559"/>
      </w:tblGrid>
      <w:tr w:rsidR="003063F8" w:rsidRPr="000A7F5C" w14:paraId="7A1DC36B" w14:textId="77777777" w:rsidTr="00C35D7D">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E20074"/>
            <w:hideMark/>
          </w:tcPr>
          <w:p w14:paraId="41544212" w14:textId="77777777" w:rsidR="003063F8" w:rsidRPr="000A7F5C" w:rsidRDefault="003063F8" w:rsidP="008B1EF0">
            <w:pPr>
              <w:spacing w:after="0" w:line="240" w:lineRule="auto"/>
              <w:rPr>
                <w:rFonts w:ascii="Tele-GroteskNor" w:eastAsia="Times New Roman" w:hAnsi="Tele-GroteskNor"/>
                <w:b w:val="0"/>
                <w:color w:val="FFFFFF" w:themeColor="background1"/>
                <w:sz w:val="20"/>
                <w:szCs w:val="20"/>
                <w:lang w:eastAsia="mk-MK"/>
              </w:rPr>
            </w:pPr>
            <w:r w:rsidRPr="003063F8">
              <w:rPr>
                <w:rFonts w:ascii="Tele-GroteskNor" w:eastAsia="Times New Roman" w:hAnsi="Tele-GroteskNor"/>
                <w:b w:val="0"/>
                <w:color w:val="FFFFFF" w:themeColor="background1"/>
                <w:sz w:val="20"/>
                <w:szCs w:val="20"/>
                <w:lang w:eastAsia="mk-MK"/>
              </w:rPr>
              <w:t>Услугата може да се активира и деактивира преку следниве канали</w:t>
            </w:r>
          </w:p>
        </w:tc>
        <w:tc>
          <w:tcPr>
            <w:tcW w:w="1559" w:type="dxa"/>
            <w:tcBorders>
              <w:top w:val="none" w:sz="0" w:space="0" w:color="auto"/>
              <w:left w:val="none" w:sz="0" w:space="0" w:color="auto"/>
              <w:bottom w:val="none" w:sz="0" w:space="0" w:color="auto"/>
              <w:right w:val="none" w:sz="0" w:space="0" w:color="auto"/>
            </w:tcBorders>
            <w:shd w:val="clear" w:color="auto" w:fill="E20074"/>
            <w:hideMark/>
          </w:tcPr>
          <w:p w14:paraId="58777704" w14:textId="77777777" w:rsidR="003063F8" w:rsidRPr="003063F8" w:rsidRDefault="003063F8" w:rsidP="00C35D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val="en-US" w:eastAsia="mk-MK"/>
              </w:rPr>
            </w:pPr>
            <w:r>
              <w:rPr>
                <w:rFonts w:ascii="Tele-GroteskNor" w:eastAsia="Times New Roman" w:hAnsi="Tele-GroteskNor"/>
                <w:b w:val="0"/>
                <w:color w:val="FFFFFF" w:themeColor="background1"/>
                <w:sz w:val="20"/>
                <w:szCs w:val="20"/>
                <w:lang w:eastAsia="mk-MK"/>
              </w:rPr>
              <w:t>Цена</w:t>
            </w:r>
          </w:p>
        </w:tc>
      </w:tr>
      <w:tr w:rsidR="004265B1" w:rsidRPr="001813C7" w14:paraId="36CD943F" w14:textId="77777777" w:rsidTr="00C35D7D">
        <w:trPr>
          <w:trHeight w:val="161"/>
        </w:trPr>
        <w:tc>
          <w:tcPr>
            <w:cnfStyle w:val="001000000000" w:firstRow="0" w:lastRow="0" w:firstColumn="1" w:lastColumn="0" w:oddVBand="0" w:evenVBand="0" w:oddHBand="0" w:evenHBand="0" w:firstRowFirstColumn="0" w:firstRowLastColumn="0" w:lastRowFirstColumn="0" w:lastRowLastColumn="0"/>
            <w:tcW w:w="3969" w:type="dxa"/>
            <w:noWrap/>
            <w:vAlign w:val="bottom"/>
            <w:hideMark/>
          </w:tcPr>
          <w:p w14:paraId="62DEE072" w14:textId="77777777" w:rsidR="004265B1" w:rsidRPr="001813C7" w:rsidRDefault="004265B1" w:rsidP="008B1EF0">
            <w:pPr>
              <w:spacing w:after="0" w:line="240" w:lineRule="auto"/>
              <w:rPr>
                <w:rFonts w:ascii="Tele-GroteskNor" w:eastAsia="Times New Roman" w:hAnsi="Tele-GroteskNor"/>
                <w:b w:val="0"/>
                <w:color w:val="000000"/>
                <w:sz w:val="20"/>
                <w:szCs w:val="20"/>
                <w:lang w:eastAsia="mk-MK"/>
              </w:rPr>
            </w:pPr>
            <w:r w:rsidRPr="001813C7">
              <w:rPr>
                <w:rFonts w:ascii="Tele-GroteskNor" w:eastAsia="Times New Roman" w:hAnsi="Tele-GroteskNor"/>
                <w:b w:val="0"/>
                <w:color w:val="000000"/>
                <w:sz w:val="20"/>
                <w:szCs w:val="20"/>
                <w:lang w:eastAsia="mk-MK"/>
              </w:rPr>
              <w:t xml:space="preserve">Повик </w:t>
            </w:r>
            <w:r w:rsidR="00DE05A0">
              <w:rPr>
                <w:rFonts w:ascii="Tele-GroteskNor" w:eastAsia="Times New Roman" w:hAnsi="Tele-GroteskNor"/>
                <w:b w:val="0"/>
                <w:color w:val="000000"/>
                <w:sz w:val="20"/>
                <w:szCs w:val="20"/>
                <w:lang w:eastAsia="mk-MK"/>
              </w:rPr>
              <w:t xml:space="preserve">или </w:t>
            </w:r>
            <w:r w:rsidR="00DE05A0">
              <w:rPr>
                <w:rFonts w:ascii="Tele-GroteskNor" w:eastAsia="Times New Roman" w:hAnsi="Tele-GroteskNor"/>
                <w:b w:val="0"/>
                <w:color w:val="000000"/>
                <w:sz w:val="20"/>
                <w:szCs w:val="20"/>
                <w:lang w:val="en-US" w:eastAsia="mk-MK"/>
              </w:rPr>
              <w:t xml:space="preserve">SMS </w:t>
            </w:r>
            <w:r w:rsidRPr="001813C7">
              <w:rPr>
                <w:rFonts w:ascii="Tele-GroteskNor" w:eastAsia="Times New Roman" w:hAnsi="Tele-GroteskNor"/>
                <w:b w:val="0"/>
                <w:color w:val="000000"/>
                <w:sz w:val="20"/>
                <w:szCs w:val="20"/>
                <w:lang w:eastAsia="mk-MK"/>
              </w:rPr>
              <w:t>на телефонскиот број 149777</w:t>
            </w:r>
          </w:p>
        </w:tc>
        <w:tc>
          <w:tcPr>
            <w:tcW w:w="1559" w:type="dxa"/>
            <w:vMerge w:val="restart"/>
            <w:noWrap/>
            <w:vAlign w:val="center"/>
            <w:hideMark/>
          </w:tcPr>
          <w:p w14:paraId="1B5569EE" w14:textId="77777777" w:rsidR="004265B1" w:rsidRPr="001813C7" w:rsidRDefault="004265B1" w:rsidP="003063F8">
            <w:pPr>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1813C7">
              <w:rPr>
                <w:rFonts w:ascii="Tele-GroteskNor" w:eastAsia="Times New Roman" w:hAnsi="Tele-GroteskNor"/>
                <w:color w:val="000000"/>
                <w:sz w:val="20"/>
                <w:szCs w:val="20"/>
                <w:lang w:eastAsia="mk-MK"/>
              </w:rPr>
              <w:t>29 ден./месечно</w:t>
            </w:r>
          </w:p>
        </w:tc>
      </w:tr>
      <w:tr w:rsidR="004265B1" w:rsidRPr="001813C7" w14:paraId="1C28A921" w14:textId="77777777" w:rsidTr="00C35D7D">
        <w:trPr>
          <w:trHeight w:val="161"/>
        </w:trPr>
        <w:tc>
          <w:tcPr>
            <w:cnfStyle w:val="001000000000" w:firstRow="0" w:lastRow="0" w:firstColumn="1" w:lastColumn="0" w:oddVBand="0" w:evenVBand="0" w:oddHBand="0" w:evenHBand="0" w:firstRowFirstColumn="0" w:firstRowLastColumn="0" w:lastRowFirstColumn="0" w:lastRowLastColumn="0"/>
            <w:tcW w:w="3969" w:type="dxa"/>
            <w:noWrap/>
            <w:vAlign w:val="bottom"/>
            <w:hideMark/>
          </w:tcPr>
          <w:p w14:paraId="07BD04FD" w14:textId="77777777" w:rsidR="004265B1" w:rsidRPr="001813C7" w:rsidRDefault="004265B1" w:rsidP="008B1EF0">
            <w:pPr>
              <w:spacing w:after="0" w:line="240" w:lineRule="auto"/>
              <w:rPr>
                <w:rFonts w:ascii="Tele-GroteskNor" w:eastAsia="Times New Roman" w:hAnsi="Tele-GroteskNor"/>
                <w:b w:val="0"/>
                <w:color w:val="000000"/>
                <w:sz w:val="20"/>
                <w:szCs w:val="20"/>
                <w:lang w:eastAsia="mk-MK"/>
              </w:rPr>
            </w:pPr>
            <w:r w:rsidRPr="001813C7">
              <w:rPr>
                <w:rFonts w:ascii="Tele-GroteskNor" w:eastAsia="Times New Roman" w:hAnsi="Tele-GroteskNor"/>
                <w:b w:val="0"/>
                <w:color w:val="000000"/>
                <w:sz w:val="20"/>
                <w:szCs w:val="20"/>
                <w:lang w:val="en-US" w:eastAsia="mk-MK"/>
              </w:rPr>
              <w:t>Moj.telekom.mk</w:t>
            </w:r>
            <w:r w:rsidRPr="001813C7">
              <w:rPr>
                <w:rFonts w:ascii="Tele-GroteskNor" w:eastAsia="Times New Roman" w:hAnsi="Tele-GroteskNor"/>
                <w:b w:val="0"/>
                <w:color w:val="000000"/>
                <w:sz w:val="20"/>
                <w:szCs w:val="20"/>
                <w:lang w:eastAsia="mk-MK"/>
              </w:rPr>
              <w:t xml:space="preserve"> (во делот Интернет безбедност)</w:t>
            </w:r>
          </w:p>
        </w:tc>
        <w:tc>
          <w:tcPr>
            <w:tcW w:w="1559" w:type="dxa"/>
            <w:vMerge/>
            <w:noWrap/>
            <w:hideMark/>
          </w:tcPr>
          <w:p w14:paraId="7975180D" w14:textId="77777777" w:rsidR="004265B1" w:rsidRPr="001813C7" w:rsidRDefault="004265B1" w:rsidP="008B1EF0">
            <w:pP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p>
        </w:tc>
      </w:tr>
      <w:tr w:rsidR="004265B1" w:rsidRPr="001813C7" w14:paraId="44F79F41" w14:textId="77777777" w:rsidTr="00C35D7D">
        <w:trPr>
          <w:trHeight w:val="161"/>
        </w:trPr>
        <w:tc>
          <w:tcPr>
            <w:cnfStyle w:val="001000000000" w:firstRow="0" w:lastRow="0" w:firstColumn="1" w:lastColumn="0" w:oddVBand="0" w:evenVBand="0" w:oddHBand="0" w:evenHBand="0" w:firstRowFirstColumn="0" w:firstRowLastColumn="0" w:lastRowFirstColumn="0" w:lastRowLastColumn="0"/>
            <w:tcW w:w="3969" w:type="dxa"/>
            <w:noWrap/>
            <w:vAlign w:val="bottom"/>
            <w:hideMark/>
          </w:tcPr>
          <w:p w14:paraId="5EED1AF2" w14:textId="77777777" w:rsidR="004265B1" w:rsidRPr="001813C7" w:rsidRDefault="004265B1" w:rsidP="00DE05A0">
            <w:pPr>
              <w:spacing w:after="0" w:line="240" w:lineRule="auto"/>
              <w:rPr>
                <w:rFonts w:ascii="Tele-GroteskNor" w:eastAsia="Times New Roman" w:hAnsi="Tele-GroteskNor"/>
                <w:b w:val="0"/>
                <w:color w:val="000000"/>
                <w:sz w:val="20"/>
                <w:szCs w:val="20"/>
                <w:lang w:eastAsia="mk-MK"/>
              </w:rPr>
            </w:pPr>
            <w:r w:rsidRPr="001813C7">
              <w:rPr>
                <w:rFonts w:ascii="Tele-GroteskNor" w:eastAsia="Times New Roman" w:hAnsi="Tele-GroteskNor"/>
                <w:b w:val="0"/>
                <w:color w:val="000000"/>
                <w:sz w:val="20"/>
                <w:szCs w:val="20"/>
                <w:lang w:eastAsia="mk-MK"/>
              </w:rPr>
              <w:t xml:space="preserve">Преку веб страна која </w:t>
            </w:r>
            <w:r w:rsidR="00DE05A0">
              <w:rPr>
                <w:rFonts w:ascii="Tele-GroteskNor" w:eastAsia="Times New Roman" w:hAnsi="Tele-GroteskNor"/>
                <w:b w:val="0"/>
                <w:color w:val="000000"/>
                <w:sz w:val="20"/>
                <w:szCs w:val="20"/>
                <w:lang w:eastAsia="mk-MK"/>
              </w:rPr>
              <w:t>може</w:t>
            </w:r>
            <w:r w:rsidR="00DE05A0" w:rsidRPr="001813C7">
              <w:rPr>
                <w:rFonts w:ascii="Tele-GroteskNor" w:eastAsia="Times New Roman" w:hAnsi="Tele-GroteskNor"/>
                <w:b w:val="0"/>
                <w:color w:val="000000"/>
                <w:sz w:val="20"/>
                <w:szCs w:val="20"/>
                <w:lang w:eastAsia="mk-MK"/>
              </w:rPr>
              <w:t xml:space="preserve"> </w:t>
            </w:r>
            <w:r w:rsidRPr="001813C7">
              <w:rPr>
                <w:rFonts w:ascii="Tele-GroteskNor" w:eastAsia="Times New Roman" w:hAnsi="Tele-GroteskNor"/>
                <w:b w:val="0"/>
                <w:color w:val="000000"/>
                <w:sz w:val="20"/>
                <w:szCs w:val="20"/>
                <w:lang w:eastAsia="mk-MK"/>
              </w:rPr>
              <w:t>се појави во интернет прелистувачот кога корисникот ќе биде поврзан на мобилната мрежа.</w:t>
            </w:r>
          </w:p>
        </w:tc>
        <w:tc>
          <w:tcPr>
            <w:tcW w:w="1559" w:type="dxa"/>
            <w:vMerge/>
            <w:noWrap/>
            <w:hideMark/>
          </w:tcPr>
          <w:p w14:paraId="492FAC73" w14:textId="77777777" w:rsidR="004265B1" w:rsidRPr="001813C7" w:rsidRDefault="004265B1" w:rsidP="008B1EF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p>
        </w:tc>
      </w:tr>
      <w:tr w:rsidR="004265B1" w:rsidRPr="001813C7" w14:paraId="5E418897" w14:textId="77777777" w:rsidTr="00C35D7D">
        <w:trPr>
          <w:trHeight w:val="161"/>
        </w:trPr>
        <w:tc>
          <w:tcPr>
            <w:cnfStyle w:val="001000000000" w:firstRow="0" w:lastRow="0" w:firstColumn="1" w:lastColumn="0" w:oddVBand="0" w:evenVBand="0" w:oddHBand="0" w:evenHBand="0" w:firstRowFirstColumn="0" w:firstRowLastColumn="0" w:lastRowFirstColumn="0" w:lastRowLastColumn="0"/>
            <w:tcW w:w="3969" w:type="dxa"/>
            <w:noWrap/>
            <w:vAlign w:val="bottom"/>
            <w:hideMark/>
          </w:tcPr>
          <w:p w14:paraId="6AA55488" w14:textId="77777777" w:rsidR="004265B1" w:rsidRPr="001813C7" w:rsidRDefault="004265B1" w:rsidP="008B1EF0">
            <w:pPr>
              <w:spacing w:after="0" w:line="240" w:lineRule="auto"/>
              <w:rPr>
                <w:rFonts w:ascii="Tele-GroteskNor" w:eastAsia="Times New Roman" w:hAnsi="Tele-GroteskNor"/>
                <w:b w:val="0"/>
                <w:color w:val="000000"/>
                <w:sz w:val="20"/>
                <w:szCs w:val="20"/>
                <w:lang w:eastAsia="mk-MK"/>
              </w:rPr>
            </w:pPr>
            <w:r w:rsidRPr="001813C7">
              <w:rPr>
                <w:rFonts w:ascii="Tele-GroteskNor" w:eastAsia="Times New Roman" w:hAnsi="Tele-GroteskNor"/>
                <w:b w:val="0"/>
                <w:color w:val="000000"/>
                <w:sz w:val="20"/>
                <w:szCs w:val="20"/>
                <w:lang w:eastAsia="mk-MK"/>
              </w:rPr>
              <w:t>Во било која Телеком продавница</w:t>
            </w:r>
          </w:p>
        </w:tc>
        <w:tc>
          <w:tcPr>
            <w:tcW w:w="1559" w:type="dxa"/>
            <w:vMerge/>
            <w:noWrap/>
            <w:hideMark/>
          </w:tcPr>
          <w:p w14:paraId="63A8D007" w14:textId="77777777" w:rsidR="004265B1" w:rsidRPr="001813C7" w:rsidRDefault="004265B1" w:rsidP="008B1EF0">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p>
        </w:tc>
      </w:tr>
    </w:tbl>
    <w:p w14:paraId="1321DFDA" w14:textId="77777777" w:rsidR="006D4FD4" w:rsidRPr="005D38BF" w:rsidRDefault="006D4FD4" w:rsidP="006D4FD4">
      <w:pPr>
        <w:pStyle w:val="NoSpacing"/>
        <w:ind w:left="720"/>
        <w:outlineLvl w:val="0"/>
        <w:rPr>
          <w:rFonts w:ascii="Tele-GroteskNor" w:hAnsi="Tele-GroteskNor"/>
          <w:b/>
          <w:sz w:val="20"/>
          <w:lang w:val="ru-RU"/>
        </w:rPr>
      </w:pPr>
    </w:p>
    <w:p w14:paraId="15955D41" w14:textId="77777777" w:rsidR="00E373FB" w:rsidRPr="00FD2551" w:rsidRDefault="000A7F5C" w:rsidP="00062866">
      <w:pPr>
        <w:pStyle w:val="NoSpacing"/>
        <w:numPr>
          <w:ilvl w:val="1"/>
          <w:numId w:val="58"/>
        </w:numPr>
        <w:ind w:left="709"/>
        <w:outlineLvl w:val="0"/>
        <w:rPr>
          <w:rFonts w:ascii="Tele-GroteskNor" w:hAnsi="Tele-GroteskNor"/>
          <w:b/>
          <w:sz w:val="20"/>
          <w:lang w:val="ru-RU"/>
        </w:rPr>
      </w:pPr>
      <w:bookmarkStart w:id="229" w:name="_Toc388427780"/>
      <w:bookmarkStart w:id="230" w:name="_Toc481763991"/>
      <w:r w:rsidRPr="00D05FAE">
        <w:rPr>
          <w:rFonts w:ascii="Tele-GroteskNor" w:hAnsi="Tele-GroteskNor"/>
          <w:b/>
          <w:sz w:val="20"/>
          <w:lang w:val="en-US"/>
        </w:rPr>
        <w:t>SMS</w:t>
      </w:r>
      <w:r w:rsidRPr="00FD2551">
        <w:rPr>
          <w:rFonts w:ascii="Tele-GroteskNor" w:hAnsi="Tele-GroteskNor"/>
          <w:b/>
          <w:sz w:val="20"/>
          <w:lang w:val="ru-RU"/>
        </w:rPr>
        <w:t xml:space="preserve"> </w:t>
      </w:r>
      <w:r w:rsidRPr="00FD2551">
        <w:rPr>
          <w:rFonts w:ascii="Tele-GroteskNor" w:hAnsi="Tele-GroteskNor"/>
          <w:b/>
          <w:sz w:val="20"/>
        </w:rPr>
        <w:t>П</w:t>
      </w:r>
      <w:r w:rsidRPr="00FD2551">
        <w:rPr>
          <w:rFonts w:ascii="Tele-GroteskNor" w:hAnsi="Tele-GroteskNor"/>
          <w:b/>
          <w:sz w:val="20"/>
          <w:lang w:val="ru-RU"/>
        </w:rPr>
        <w:t>АКЕТИ ВО ПОСТПЕЈД</w:t>
      </w:r>
      <w:bookmarkEnd w:id="229"/>
      <w:bookmarkEnd w:id="230"/>
    </w:p>
    <w:p w14:paraId="1E273CCA" w14:textId="77777777" w:rsidR="00E373FB" w:rsidRPr="0064158E" w:rsidRDefault="00E373FB" w:rsidP="00E373FB">
      <w:pPr>
        <w:pStyle w:val="NoSpacing"/>
        <w:rPr>
          <w:rFonts w:ascii="Tele-GroteskNor" w:hAnsi="Tele-GroteskNor"/>
          <w:sz w:val="20"/>
          <w:szCs w:val="20"/>
        </w:rPr>
      </w:pPr>
    </w:p>
    <w:tbl>
      <w:tblPr>
        <w:tblStyle w:val="LightShading1"/>
        <w:tblW w:w="9377"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844"/>
        <w:gridCol w:w="1999"/>
        <w:gridCol w:w="2252"/>
        <w:gridCol w:w="3282"/>
      </w:tblGrid>
      <w:tr w:rsidR="00E373FB" w:rsidRPr="000A7F5C" w14:paraId="17590902" w14:textId="77777777" w:rsidTr="00F769D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shd w:val="clear" w:color="auto" w:fill="E20074"/>
            <w:hideMark/>
          </w:tcPr>
          <w:p w14:paraId="6253D15F" w14:textId="77777777" w:rsidR="00E373FB" w:rsidRPr="000A7F5C" w:rsidRDefault="00081CE4" w:rsidP="00F769D8">
            <w:pPr>
              <w:spacing w:after="0" w:line="240" w:lineRule="auto"/>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eastAsia="mk-MK"/>
              </w:rPr>
              <w:t>SMS</w:t>
            </w:r>
            <w:r w:rsidR="00E373FB" w:rsidRPr="000A7F5C">
              <w:rPr>
                <w:rFonts w:ascii="Tele-GroteskNor" w:eastAsia="Times New Roman" w:hAnsi="Tele-GroteskNor"/>
                <w:b w:val="0"/>
                <w:color w:val="FFFFFF" w:themeColor="background1"/>
                <w:sz w:val="20"/>
                <w:szCs w:val="20"/>
                <w:lang w:eastAsia="mk-MK"/>
              </w:rPr>
              <w:t xml:space="preserve"> пакет</w:t>
            </w:r>
          </w:p>
        </w:tc>
        <w:tc>
          <w:tcPr>
            <w:tcW w:w="1999" w:type="dxa"/>
            <w:tcBorders>
              <w:top w:val="none" w:sz="0" w:space="0" w:color="auto"/>
              <w:left w:val="none" w:sz="0" w:space="0" w:color="auto"/>
              <w:bottom w:val="none" w:sz="0" w:space="0" w:color="auto"/>
              <w:right w:val="none" w:sz="0" w:space="0" w:color="auto"/>
            </w:tcBorders>
            <w:shd w:val="clear" w:color="auto" w:fill="E20074"/>
            <w:hideMark/>
          </w:tcPr>
          <w:p w14:paraId="449407FF" w14:textId="77777777" w:rsidR="00E373FB" w:rsidRPr="000A7F5C" w:rsidRDefault="00E373FB" w:rsidP="00E373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eastAsia="mk-MK"/>
              </w:rPr>
              <w:t>Цена на пакетот</w:t>
            </w:r>
          </w:p>
        </w:tc>
        <w:tc>
          <w:tcPr>
            <w:tcW w:w="2252" w:type="dxa"/>
            <w:tcBorders>
              <w:top w:val="none" w:sz="0" w:space="0" w:color="auto"/>
              <w:left w:val="none" w:sz="0" w:space="0" w:color="auto"/>
              <w:bottom w:val="none" w:sz="0" w:space="0" w:color="auto"/>
              <w:right w:val="none" w:sz="0" w:space="0" w:color="auto"/>
            </w:tcBorders>
            <w:shd w:val="clear" w:color="auto" w:fill="E20074"/>
            <w:hideMark/>
          </w:tcPr>
          <w:p w14:paraId="7E039D58" w14:textId="77777777" w:rsidR="00E373FB" w:rsidRPr="000A7F5C" w:rsidRDefault="00081CE4" w:rsidP="00E373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val="en-US" w:eastAsia="mk-MK"/>
              </w:rPr>
              <w:t>SMS</w:t>
            </w:r>
            <w:r w:rsidR="00E373FB" w:rsidRPr="000A7F5C">
              <w:rPr>
                <w:rFonts w:ascii="Tele-GroteskNor" w:eastAsia="Times New Roman" w:hAnsi="Tele-GroteskNor"/>
                <w:b w:val="0"/>
                <w:color w:val="FFFFFF" w:themeColor="background1"/>
                <w:sz w:val="20"/>
                <w:szCs w:val="20"/>
                <w:lang w:eastAsia="mk-MK"/>
              </w:rPr>
              <w:t xml:space="preserve"> вклучени во пакетот</w:t>
            </w:r>
          </w:p>
        </w:tc>
        <w:tc>
          <w:tcPr>
            <w:tcW w:w="3282" w:type="dxa"/>
            <w:tcBorders>
              <w:top w:val="none" w:sz="0" w:space="0" w:color="auto"/>
              <w:left w:val="none" w:sz="0" w:space="0" w:color="auto"/>
              <w:bottom w:val="none" w:sz="0" w:space="0" w:color="auto"/>
              <w:right w:val="none" w:sz="0" w:space="0" w:color="auto"/>
            </w:tcBorders>
            <w:shd w:val="clear" w:color="auto" w:fill="E20074"/>
            <w:hideMark/>
          </w:tcPr>
          <w:p w14:paraId="6BB845C2" w14:textId="77777777" w:rsidR="00E373FB" w:rsidRPr="000A7F5C" w:rsidRDefault="00E373FB" w:rsidP="00E373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sidRPr="000A7F5C">
              <w:rPr>
                <w:rFonts w:ascii="Tele-GroteskNor" w:eastAsia="Times New Roman" w:hAnsi="Tele-GroteskNor"/>
                <w:b w:val="0"/>
                <w:color w:val="FFFFFF" w:themeColor="background1"/>
                <w:sz w:val="20"/>
                <w:szCs w:val="20"/>
                <w:lang w:eastAsia="mk-MK"/>
              </w:rPr>
              <w:t>Дестинации</w:t>
            </w:r>
          </w:p>
        </w:tc>
      </w:tr>
      <w:tr w:rsidR="00E373FB" w:rsidRPr="000A7F5C" w14:paraId="37C591C4" w14:textId="77777777" w:rsidTr="00F769D8">
        <w:trPr>
          <w:trHeight w:val="266"/>
        </w:trPr>
        <w:tc>
          <w:tcPr>
            <w:cnfStyle w:val="001000000000" w:firstRow="0" w:lastRow="0" w:firstColumn="1" w:lastColumn="0" w:oddVBand="0" w:evenVBand="0" w:oddHBand="0" w:evenHBand="0" w:firstRowFirstColumn="0" w:firstRowLastColumn="0" w:lastRowFirstColumn="0" w:lastRowLastColumn="0"/>
            <w:tcW w:w="1844" w:type="dxa"/>
            <w:noWrap/>
            <w:hideMark/>
          </w:tcPr>
          <w:p w14:paraId="4DBB49FF" w14:textId="77777777" w:rsidR="00E373FB" w:rsidRPr="000A7F5C" w:rsidRDefault="00081CE4" w:rsidP="00F769D8">
            <w:pPr>
              <w:spacing w:after="0" w:line="240" w:lineRule="auto"/>
              <w:rPr>
                <w:rFonts w:ascii="Tele-GroteskNor" w:eastAsia="Times New Roman" w:hAnsi="Tele-GroteskNor"/>
                <w:b w:val="0"/>
                <w:color w:val="000000"/>
                <w:sz w:val="20"/>
                <w:szCs w:val="20"/>
                <w:lang w:eastAsia="mk-MK"/>
              </w:rPr>
            </w:pPr>
            <w:r w:rsidRPr="000A7F5C">
              <w:rPr>
                <w:rFonts w:ascii="Tele-GroteskNor" w:eastAsia="Times New Roman" w:hAnsi="Tele-GroteskNor"/>
                <w:b w:val="0"/>
                <w:color w:val="000000"/>
                <w:sz w:val="20"/>
                <w:szCs w:val="20"/>
                <w:lang w:eastAsia="mk-MK"/>
              </w:rPr>
              <w:t>SMS</w:t>
            </w:r>
            <w:r w:rsidR="00E373FB" w:rsidRPr="000A7F5C">
              <w:rPr>
                <w:rFonts w:ascii="Tele-GroteskNor" w:eastAsia="Times New Roman" w:hAnsi="Tele-GroteskNor"/>
                <w:b w:val="0"/>
                <w:color w:val="000000"/>
                <w:sz w:val="20"/>
                <w:szCs w:val="20"/>
                <w:lang w:eastAsia="mk-MK"/>
              </w:rPr>
              <w:t xml:space="preserve"> пакет С</w:t>
            </w:r>
          </w:p>
        </w:tc>
        <w:tc>
          <w:tcPr>
            <w:tcW w:w="1999" w:type="dxa"/>
            <w:noWrap/>
            <w:hideMark/>
          </w:tcPr>
          <w:p w14:paraId="2512A54A" w14:textId="77777777" w:rsidR="00E373FB" w:rsidRPr="000A7F5C"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A7F5C">
              <w:rPr>
                <w:rFonts w:ascii="Tele-GroteskNor" w:eastAsia="Times New Roman" w:hAnsi="Tele-GroteskNor"/>
                <w:color w:val="000000"/>
                <w:sz w:val="20"/>
                <w:szCs w:val="20"/>
                <w:lang w:eastAsia="mk-MK"/>
              </w:rPr>
              <w:t>150 ден.</w:t>
            </w:r>
          </w:p>
        </w:tc>
        <w:tc>
          <w:tcPr>
            <w:tcW w:w="2252" w:type="dxa"/>
            <w:noWrap/>
            <w:hideMark/>
          </w:tcPr>
          <w:p w14:paraId="575BBFB4" w14:textId="77777777" w:rsidR="00E373FB" w:rsidRPr="000A7F5C"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A7F5C">
              <w:rPr>
                <w:rFonts w:ascii="Tele-GroteskNor" w:eastAsia="Times New Roman" w:hAnsi="Tele-GroteskNor"/>
                <w:color w:val="000000"/>
                <w:sz w:val="20"/>
                <w:szCs w:val="20"/>
                <w:lang w:eastAsia="mk-MK"/>
              </w:rPr>
              <w:t>150</w:t>
            </w:r>
          </w:p>
        </w:tc>
        <w:tc>
          <w:tcPr>
            <w:tcW w:w="3282" w:type="dxa"/>
            <w:noWrap/>
            <w:hideMark/>
          </w:tcPr>
          <w:p w14:paraId="75D64297" w14:textId="77777777" w:rsidR="00E373FB" w:rsidRPr="000A7F5C" w:rsidRDefault="00E373FB" w:rsidP="00E373FB">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A7F5C">
              <w:rPr>
                <w:rFonts w:ascii="Tele-GroteskNor" w:eastAsia="Times New Roman" w:hAnsi="Tele-GroteskNor"/>
                <w:color w:val="000000"/>
                <w:sz w:val="20"/>
                <w:szCs w:val="20"/>
                <w:lang w:eastAsia="mk-MK"/>
              </w:rPr>
              <w:t>Сите национални мрежи</w:t>
            </w:r>
          </w:p>
        </w:tc>
      </w:tr>
      <w:tr w:rsidR="00E373FB" w:rsidRPr="000A7F5C" w14:paraId="4575F4DD" w14:textId="77777777" w:rsidTr="00F769D8">
        <w:trPr>
          <w:trHeight w:val="266"/>
        </w:trPr>
        <w:tc>
          <w:tcPr>
            <w:cnfStyle w:val="001000000000" w:firstRow="0" w:lastRow="0" w:firstColumn="1" w:lastColumn="0" w:oddVBand="0" w:evenVBand="0" w:oddHBand="0" w:evenHBand="0" w:firstRowFirstColumn="0" w:firstRowLastColumn="0" w:lastRowFirstColumn="0" w:lastRowLastColumn="0"/>
            <w:tcW w:w="1844" w:type="dxa"/>
            <w:noWrap/>
            <w:hideMark/>
          </w:tcPr>
          <w:p w14:paraId="3175F03C" w14:textId="77777777" w:rsidR="00E373FB" w:rsidRPr="000A7F5C" w:rsidRDefault="00081CE4" w:rsidP="00F769D8">
            <w:pPr>
              <w:spacing w:after="0" w:line="240" w:lineRule="auto"/>
              <w:rPr>
                <w:rFonts w:ascii="Tele-GroteskNor" w:eastAsia="Times New Roman" w:hAnsi="Tele-GroteskNor"/>
                <w:b w:val="0"/>
                <w:color w:val="000000"/>
                <w:sz w:val="20"/>
                <w:szCs w:val="20"/>
                <w:lang w:eastAsia="mk-MK"/>
              </w:rPr>
            </w:pPr>
            <w:r w:rsidRPr="000A7F5C">
              <w:rPr>
                <w:rFonts w:ascii="Tele-GroteskNor" w:eastAsia="Times New Roman" w:hAnsi="Tele-GroteskNor"/>
                <w:b w:val="0"/>
                <w:color w:val="000000"/>
                <w:sz w:val="20"/>
                <w:szCs w:val="20"/>
                <w:lang w:eastAsia="mk-MK"/>
              </w:rPr>
              <w:t>SMS</w:t>
            </w:r>
            <w:r w:rsidR="00E373FB" w:rsidRPr="000A7F5C">
              <w:rPr>
                <w:rFonts w:ascii="Tele-GroteskNor" w:eastAsia="Times New Roman" w:hAnsi="Tele-GroteskNor"/>
                <w:b w:val="0"/>
                <w:color w:val="000000"/>
                <w:sz w:val="20"/>
                <w:szCs w:val="20"/>
                <w:lang w:eastAsia="mk-MK"/>
              </w:rPr>
              <w:t xml:space="preserve"> пакет М</w:t>
            </w:r>
          </w:p>
        </w:tc>
        <w:tc>
          <w:tcPr>
            <w:tcW w:w="1999" w:type="dxa"/>
            <w:noWrap/>
            <w:hideMark/>
          </w:tcPr>
          <w:p w14:paraId="148DF415" w14:textId="77777777" w:rsidR="00E373FB" w:rsidRPr="000A7F5C"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A7F5C">
              <w:rPr>
                <w:rFonts w:ascii="Tele-GroteskNor" w:eastAsia="Times New Roman" w:hAnsi="Tele-GroteskNor"/>
                <w:color w:val="000000"/>
                <w:sz w:val="20"/>
                <w:szCs w:val="20"/>
                <w:lang w:eastAsia="mk-MK"/>
              </w:rPr>
              <w:t>354 ден.</w:t>
            </w:r>
          </w:p>
        </w:tc>
        <w:tc>
          <w:tcPr>
            <w:tcW w:w="2252" w:type="dxa"/>
            <w:noWrap/>
            <w:hideMark/>
          </w:tcPr>
          <w:p w14:paraId="24D98BA5" w14:textId="77777777" w:rsidR="00E373FB" w:rsidRPr="000A7F5C" w:rsidRDefault="00E373FB" w:rsidP="00E37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A7F5C">
              <w:rPr>
                <w:rFonts w:ascii="Tele-GroteskNor" w:eastAsia="Times New Roman" w:hAnsi="Tele-GroteskNor"/>
                <w:color w:val="000000"/>
                <w:sz w:val="20"/>
                <w:szCs w:val="20"/>
                <w:lang w:eastAsia="mk-MK"/>
              </w:rPr>
              <w:t>150</w:t>
            </w:r>
          </w:p>
        </w:tc>
        <w:tc>
          <w:tcPr>
            <w:tcW w:w="3282" w:type="dxa"/>
            <w:noWrap/>
            <w:hideMark/>
          </w:tcPr>
          <w:p w14:paraId="48CEED64" w14:textId="77777777" w:rsidR="00E373FB" w:rsidRPr="000A7F5C" w:rsidRDefault="00E373FB" w:rsidP="00E373FB">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sidRPr="000A7F5C">
              <w:rPr>
                <w:rFonts w:ascii="Tele-GroteskNor" w:eastAsia="Times New Roman" w:hAnsi="Tele-GroteskNor"/>
                <w:color w:val="000000"/>
                <w:sz w:val="20"/>
                <w:szCs w:val="20"/>
                <w:lang w:eastAsia="mk-MK"/>
              </w:rPr>
              <w:t>Сите национални и меѓународни мрежи</w:t>
            </w:r>
          </w:p>
        </w:tc>
      </w:tr>
    </w:tbl>
    <w:p w14:paraId="593F8C77" w14:textId="77777777" w:rsidR="00E373FB" w:rsidRDefault="00E373FB" w:rsidP="00E373FB">
      <w:pPr>
        <w:pStyle w:val="NoSpacing"/>
        <w:rPr>
          <w:rFonts w:ascii="Tele-GroteskNor" w:hAnsi="Tele-GroteskNor"/>
          <w:sz w:val="20"/>
          <w:szCs w:val="20"/>
        </w:rPr>
      </w:pPr>
    </w:p>
    <w:p w14:paraId="75FC8453" w14:textId="77777777" w:rsidR="00E373FB" w:rsidRPr="00787FEA" w:rsidRDefault="00E373FB" w:rsidP="0066002E">
      <w:pPr>
        <w:pStyle w:val="NoSpacing"/>
        <w:numPr>
          <w:ilvl w:val="0"/>
          <w:numId w:val="43"/>
        </w:numPr>
        <w:spacing w:before="60" w:after="60"/>
        <w:ind w:left="1134" w:hanging="425"/>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shd w:val="clear" w:color="auto" w:fill="FFFFFF"/>
        </w:rPr>
        <w:t xml:space="preserve">Корисникот може да активира само еден од понудените </w:t>
      </w:r>
      <w:r w:rsidR="00081CE4">
        <w:rPr>
          <w:rFonts w:ascii="Tele-GroteskNor" w:hAnsi="Tele-GroteskNor" w:cs="Arial"/>
          <w:color w:val="262626" w:themeColor="text1" w:themeTint="D9"/>
          <w:sz w:val="20"/>
          <w:szCs w:val="20"/>
          <w:shd w:val="clear" w:color="auto" w:fill="FFFFFF"/>
        </w:rPr>
        <w:t>SMS</w:t>
      </w:r>
      <w:r w:rsidRPr="00787FEA">
        <w:rPr>
          <w:rFonts w:ascii="Tele-GroteskNor" w:hAnsi="Tele-GroteskNor" w:cs="Arial"/>
          <w:color w:val="262626" w:themeColor="text1" w:themeTint="D9"/>
          <w:sz w:val="20"/>
          <w:szCs w:val="20"/>
          <w:shd w:val="clear" w:color="auto" w:fill="FFFFFF"/>
        </w:rPr>
        <w:t xml:space="preserve"> пакети во текот на 30 дена</w:t>
      </w:r>
      <w:r w:rsidR="00E97951">
        <w:rPr>
          <w:rFonts w:ascii="Tele-GroteskNor" w:hAnsi="Tele-GroteskNor" w:cs="Arial"/>
          <w:color w:val="262626" w:themeColor="text1" w:themeTint="D9"/>
          <w:sz w:val="20"/>
          <w:szCs w:val="20"/>
          <w:shd w:val="clear" w:color="auto" w:fill="FFFFFF"/>
        </w:rPr>
        <w:t>.</w:t>
      </w:r>
      <w:r w:rsidRPr="00787FEA">
        <w:rPr>
          <w:rFonts w:ascii="Tele-GroteskNor" w:hAnsi="Tele-GroteskNor" w:cs="Arial"/>
          <w:color w:val="262626" w:themeColor="text1" w:themeTint="D9"/>
          <w:sz w:val="20"/>
          <w:szCs w:val="20"/>
          <w:shd w:val="clear" w:color="auto" w:fill="FFFFFF"/>
        </w:rPr>
        <w:t xml:space="preserve"> </w:t>
      </w:r>
    </w:p>
    <w:p w14:paraId="736D4ED9" w14:textId="77777777" w:rsidR="00E373FB" w:rsidRPr="00787FEA" w:rsidRDefault="00E373FB" w:rsidP="0066002E">
      <w:pPr>
        <w:pStyle w:val="NoSpacing"/>
        <w:numPr>
          <w:ilvl w:val="0"/>
          <w:numId w:val="43"/>
        </w:numPr>
        <w:spacing w:before="60" w:after="60"/>
        <w:ind w:left="1134" w:hanging="425"/>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shd w:val="clear" w:color="auto" w:fill="FFFFFF"/>
        </w:rPr>
        <w:t xml:space="preserve">Вклучените </w:t>
      </w:r>
      <w:r w:rsidR="00081CE4">
        <w:rPr>
          <w:rFonts w:ascii="Tele-GroteskNor" w:hAnsi="Tele-GroteskNor" w:cs="Arial"/>
          <w:color w:val="262626" w:themeColor="text1" w:themeTint="D9"/>
          <w:sz w:val="20"/>
          <w:szCs w:val="20"/>
          <w:shd w:val="clear" w:color="auto" w:fill="FFFFFF"/>
        </w:rPr>
        <w:t>SMS</w:t>
      </w:r>
      <w:r w:rsidRPr="00787FEA">
        <w:rPr>
          <w:rFonts w:ascii="Tele-GroteskNor" w:hAnsi="Tele-GroteskNor" w:cs="Arial"/>
          <w:color w:val="262626" w:themeColor="text1" w:themeTint="D9"/>
          <w:sz w:val="20"/>
          <w:szCs w:val="20"/>
          <w:shd w:val="clear" w:color="auto" w:fill="FFFFFF"/>
        </w:rPr>
        <w:t xml:space="preserve"> можат да се искористат во рок од 30 дена од датумот на активирање на пакетот</w:t>
      </w:r>
      <w:r w:rsidR="00E97951">
        <w:rPr>
          <w:rFonts w:ascii="Tele-GroteskNor" w:hAnsi="Tele-GroteskNor" w:cs="Arial"/>
          <w:color w:val="262626" w:themeColor="text1" w:themeTint="D9"/>
          <w:sz w:val="20"/>
          <w:szCs w:val="20"/>
          <w:shd w:val="clear" w:color="auto" w:fill="FFFFFF"/>
        </w:rPr>
        <w:t>.</w:t>
      </w:r>
    </w:p>
    <w:p w14:paraId="4376CDD9" w14:textId="77777777" w:rsidR="00E373FB" w:rsidRPr="00787FEA" w:rsidRDefault="00081CE4" w:rsidP="0066002E">
      <w:pPr>
        <w:pStyle w:val="NoSpacing"/>
        <w:numPr>
          <w:ilvl w:val="0"/>
          <w:numId w:val="43"/>
        </w:numPr>
        <w:spacing w:before="60" w:after="60"/>
        <w:ind w:left="1134" w:hanging="425"/>
        <w:rPr>
          <w:rFonts w:ascii="Tele-GroteskNor" w:hAnsi="Tele-GroteskNor" w:cs="Arial"/>
          <w:color w:val="262626" w:themeColor="text1" w:themeTint="D9"/>
          <w:sz w:val="20"/>
          <w:szCs w:val="20"/>
          <w:shd w:val="clear" w:color="auto" w:fill="FFFFFF"/>
        </w:rPr>
      </w:pPr>
      <w:r>
        <w:rPr>
          <w:rFonts w:ascii="Tele-GroteskNor" w:hAnsi="Tele-GroteskNor" w:cs="Arial"/>
          <w:color w:val="262626" w:themeColor="text1" w:themeTint="D9"/>
          <w:sz w:val="20"/>
          <w:szCs w:val="20"/>
          <w:shd w:val="clear" w:color="auto" w:fill="FFFFFF"/>
        </w:rPr>
        <w:t>SMS</w:t>
      </w:r>
      <w:r w:rsidR="00E373FB" w:rsidRPr="00787FEA">
        <w:rPr>
          <w:rFonts w:ascii="Tele-GroteskNor" w:hAnsi="Tele-GroteskNor" w:cs="Arial"/>
          <w:color w:val="262626" w:themeColor="text1" w:themeTint="D9"/>
          <w:sz w:val="20"/>
          <w:szCs w:val="20"/>
          <w:shd w:val="clear" w:color="auto" w:fill="FFFFFF"/>
        </w:rPr>
        <w:t xml:space="preserve"> пакетите во постпејд се реактивираат автоматски на секои 30 дена, за што корисниникот добива </w:t>
      </w:r>
      <w:r>
        <w:rPr>
          <w:rFonts w:ascii="Tele-GroteskNor" w:hAnsi="Tele-GroteskNor" w:cs="Arial"/>
          <w:color w:val="262626" w:themeColor="text1" w:themeTint="D9"/>
          <w:sz w:val="20"/>
          <w:szCs w:val="20"/>
          <w:shd w:val="clear" w:color="auto" w:fill="FFFFFF"/>
        </w:rPr>
        <w:t>SMS</w:t>
      </w:r>
      <w:r w:rsidR="00E373FB" w:rsidRPr="00787FEA">
        <w:rPr>
          <w:rFonts w:ascii="Tele-GroteskNor" w:hAnsi="Tele-GroteskNor" w:cs="Arial"/>
          <w:color w:val="262626" w:themeColor="text1" w:themeTint="D9"/>
          <w:sz w:val="20"/>
          <w:szCs w:val="20"/>
          <w:shd w:val="clear" w:color="auto" w:fill="FFFFFF"/>
        </w:rPr>
        <w:t xml:space="preserve"> претходно.</w:t>
      </w:r>
    </w:p>
    <w:p w14:paraId="3FC3D0C7" w14:textId="77777777" w:rsidR="00E373FB" w:rsidRPr="00787FEA" w:rsidRDefault="00E373FB" w:rsidP="0066002E">
      <w:pPr>
        <w:pStyle w:val="NoSpacing"/>
        <w:numPr>
          <w:ilvl w:val="0"/>
          <w:numId w:val="43"/>
        </w:numPr>
        <w:spacing w:before="60" w:after="60"/>
        <w:ind w:left="1134" w:hanging="425"/>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shd w:val="clear" w:color="auto" w:fill="FFFFFF"/>
        </w:rPr>
        <w:t xml:space="preserve">Пораките од </w:t>
      </w:r>
      <w:r w:rsidR="00081CE4">
        <w:rPr>
          <w:rFonts w:ascii="Tele-GroteskNor" w:hAnsi="Tele-GroteskNor" w:cs="Arial"/>
          <w:color w:val="262626" w:themeColor="text1" w:themeTint="D9"/>
          <w:sz w:val="20"/>
          <w:szCs w:val="20"/>
          <w:shd w:val="clear" w:color="auto" w:fill="FFFFFF"/>
        </w:rPr>
        <w:t>SMS</w:t>
      </w:r>
      <w:r w:rsidRPr="00787FEA">
        <w:rPr>
          <w:rFonts w:ascii="Tele-GroteskNor" w:hAnsi="Tele-GroteskNor" w:cs="Arial"/>
          <w:color w:val="262626" w:themeColor="text1" w:themeTint="D9"/>
          <w:sz w:val="20"/>
          <w:szCs w:val="20"/>
          <w:shd w:val="clear" w:color="auto" w:fill="FFFFFF"/>
        </w:rPr>
        <w:t xml:space="preserve"> пакетите имаат приоритет на користење.</w:t>
      </w:r>
    </w:p>
    <w:p w14:paraId="562D3F0E" w14:textId="77777777" w:rsidR="00E373FB" w:rsidRPr="00787FEA" w:rsidRDefault="00E373FB" w:rsidP="0066002E">
      <w:pPr>
        <w:pStyle w:val="NoSpacing"/>
        <w:numPr>
          <w:ilvl w:val="0"/>
          <w:numId w:val="43"/>
        </w:numPr>
        <w:spacing w:before="60" w:after="60"/>
        <w:ind w:left="1134" w:hanging="425"/>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shd w:val="clear" w:color="auto" w:fill="FFFFFF"/>
        </w:rPr>
        <w:t xml:space="preserve">Услугата не е достапна во </w:t>
      </w:r>
      <w:r w:rsidR="00E97951">
        <w:rPr>
          <w:rFonts w:ascii="Tele-GroteskNor" w:hAnsi="Tele-GroteskNor" w:cs="Arial"/>
          <w:color w:val="262626" w:themeColor="text1" w:themeTint="D9"/>
          <w:sz w:val="20"/>
          <w:szCs w:val="20"/>
          <w:shd w:val="clear" w:color="auto" w:fill="FFFFFF"/>
        </w:rPr>
        <w:t>р</w:t>
      </w:r>
      <w:r w:rsidRPr="00787FEA">
        <w:rPr>
          <w:rFonts w:ascii="Tele-GroteskNor" w:hAnsi="Tele-GroteskNor" w:cs="Arial"/>
          <w:color w:val="262626" w:themeColor="text1" w:themeTint="D9"/>
          <w:sz w:val="20"/>
          <w:szCs w:val="20"/>
          <w:shd w:val="clear" w:color="auto" w:fill="FFFFFF"/>
        </w:rPr>
        <w:t>оаминг</w:t>
      </w:r>
      <w:r w:rsidR="00E97951">
        <w:rPr>
          <w:rFonts w:ascii="Tele-GroteskNor" w:hAnsi="Tele-GroteskNor" w:cs="Arial"/>
          <w:color w:val="262626" w:themeColor="text1" w:themeTint="D9"/>
          <w:sz w:val="20"/>
          <w:szCs w:val="20"/>
          <w:shd w:val="clear" w:color="auto" w:fill="FFFFFF"/>
        </w:rPr>
        <w:t>.</w:t>
      </w:r>
    </w:p>
    <w:p w14:paraId="20D8D0FB" w14:textId="77777777" w:rsidR="00E373FB" w:rsidRDefault="00E373FB" w:rsidP="00E373FB">
      <w:pPr>
        <w:pStyle w:val="NoSpacing"/>
        <w:spacing w:before="60" w:after="60"/>
        <w:rPr>
          <w:rFonts w:ascii="Tele-GroteskNor" w:hAnsi="Tele-GroteskNor" w:cs="Arial"/>
          <w:color w:val="262626" w:themeColor="text1" w:themeTint="D9"/>
          <w:sz w:val="20"/>
          <w:szCs w:val="20"/>
          <w:shd w:val="clear" w:color="auto" w:fill="FFFFFF"/>
        </w:rPr>
      </w:pPr>
    </w:p>
    <w:p w14:paraId="38D5FF4E" w14:textId="77777777" w:rsidR="00A83ABD" w:rsidRDefault="00A83ABD" w:rsidP="00E373FB">
      <w:pPr>
        <w:pStyle w:val="NoSpacing"/>
        <w:spacing w:before="60" w:after="60"/>
        <w:rPr>
          <w:rFonts w:ascii="Tele-GroteskNor" w:hAnsi="Tele-GroteskNor" w:cs="Arial"/>
          <w:color w:val="262626" w:themeColor="text1" w:themeTint="D9"/>
          <w:sz w:val="20"/>
          <w:szCs w:val="20"/>
          <w:shd w:val="clear" w:color="auto" w:fill="FFFFFF"/>
        </w:rPr>
      </w:pPr>
    </w:p>
    <w:p w14:paraId="04B0302D" w14:textId="77777777" w:rsidR="00E373FB" w:rsidRPr="00787FEA" w:rsidRDefault="00E373FB" w:rsidP="00FD2551">
      <w:pPr>
        <w:pStyle w:val="NoSpacing"/>
        <w:spacing w:before="60" w:after="60"/>
        <w:ind w:firstLine="284"/>
        <w:rPr>
          <w:rFonts w:ascii="Tele-GroteskNor" w:hAnsi="Tele-GroteskNor" w:cs="Arial"/>
          <w:color w:val="262626" w:themeColor="text1" w:themeTint="D9"/>
          <w:sz w:val="20"/>
          <w:szCs w:val="20"/>
          <w:shd w:val="clear" w:color="auto" w:fill="FFFFFF"/>
        </w:rPr>
      </w:pPr>
      <w:r w:rsidRPr="00787FEA">
        <w:rPr>
          <w:rFonts w:ascii="Tele-GroteskNor" w:hAnsi="Tele-GroteskNor" w:cs="Arial"/>
          <w:color w:val="262626" w:themeColor="text1" w:themeTint="D9"/>
          <w:sz w:val="20"/>
          <w:szCs w:val="20"/>
          <w:shd w:val="clear" w:color="auto" w:fill="FFFFFF"/>
        </w:rPr>
        <w:t xml:space="preserve">Активирањето на </w:t>
      </w:r>
      <w:r w:rsidR="00081CE4">
        <w:rPr>
          <w:rFonts w:ascii="Tele-GroteskNor" w:hAnsi="Tele-GroteskNor" w:cs="Arial"/>
          <w:color w:val="262626" w:themeColor="text1" w:themeTint="D9"/>
          <w:sz w:val="20"/>
          <w:szCs w:val="20"/>
          <w:shd w:val="clear" w:color="auto" w:fill="FFFFFF"/>
        </w:rPr>
        <w:t>SMS</w:t>
      </w:r>
      <w:r w:rsidRPr="00787FEA">
        <w:rPr>
          <w:rFonts w:ascii="Tele-GroteskNor" w:hAnsi="Tele-GroteskNor" w:cs="Arial"/>
          <w:color w:val="262626" w:themeColor="text1" w:themeTint="D9"/>
          <w:sz w:val="20"/>
          <w:szCs w:val="20"/>
          <w:shd w:val="clear" w:color="auto" w:fill="FFFFFF"/>
        </w:rPr>
        <w:t xml:space="preserve"> </w:t>
      </w:r>
      <w:r w:rsidR="00E97951">
        <w:rPr>
          <w:rFonts w:ascii="Tele-GroteskNor" w:hAnsi="Tele-GroteskNor" w:cs="Arial"/>
          <w:color w:val="262626" w:themeColor="text1" w:themeTint="D9"/>
          <w:sz w:val="20"/>
          <w:szCs w:val="20"/>
          <w:shd w:val="clear" w:color="auto" w:fill="FFFFFF"/>
        </w:rPr>
        <w:t>п</w:t>
      </w:r>
      <w:r w:rsidRPr="00787FEA">
        <w:rPr>
          <w:rFonts w:ascii="Tele-GroteskNor" w:hAnsi="Tele-GroteskNor" w:cs="Arial"/>
          <w:color w:val="262626" w:themeColor="text1" w:themeTint="D9"/>
          <w:sz w:val="20"/>
          <w:szCs w:val="20"/>
          <w:shd w:val="clear" w:color="auto" w:fill="FFFFFF"/>
        </w:rPr>
        <w:t>акетите може да се  оствари:</w:t>
      </w:r>
    </w:p>
    <w:p w14:paraId="7634E3D8" w14:textId="77777777" w:rsidR="00E373FB" w:rsidRDefault="00E373FB" w:rsidP="0066002E">
      <w:pPr>
        <w:pStyle w:val="NoSpacing"/>
        <w:numPr>
          <w:ilvl w:val="0"/>
          <w:numId w:val="44"/>
        </w:numPr>
        <w:ind w:left="1134" w:hanging="425"/>
        <w:rPr>
          <w:rFonts w:ascii="Tele-GroteskNor" w:hAnsi="Tele-GroteskNor"/>
          <w:sz w:val="20"/>
          <w:szCs w:val="20"/>
        </w:rPr>
      </w:pPr>
      <w:r w:rsidRPr="000C2842">
        <w:rPr>
          <w:rFonts w:ascii="Tele-GroteskNor" w:hAnsi="Tele-GroteskNor"/>
          <w:sz w:val="20"/>
          <w:szCs w:val="20"/>
        </w:rPr>
        <w:t>Со повик кон бесплатниот телефонски број 1</w:t>
      </w:r>
      <w:r>
        <w:rPr>
          <w:rFonts w:ascii="Tele-GroteskNor" w:hAnsi="Tele-GroteskNor"/>
          <w:sz w:val="20"/>
          <w:szCs w:val="20"/>
        </w:rPr>
        <w:t>4 60 и следење на упатството од говорниот апарат</w:t>
      </w:r>
    </w:p>
    <w:p w14:paraId="6615C9D5" w14:textId="77777777" w:rsidR="00E373FB" w:rsidRDefault="00E373FB" w:rsidP="0066002E">
      <w:pPr>
        <w:pStyle w:val="NoSpacing"/>
        <w:numPr>
          <w:ilvl w:val="0"/>
          <w:numId w:val="44"/>
        </w:numPr>
        <w:ind w:left="1134" w:hanging="425"/>
        <w:rPr>
          <w:rFonts w:ascii="Tele-GroteskNor" w:hAnsi="Tele-GroteskNor"/>
          <w:sz w:val="20"/>
          <w:szCs w:val="20"/>
        </w:rPr>
      </w:pPr>
      <w:r w:rsidRPr="00222723">
        <w:rPr>
          <w:rFonts w:ascii="Tele-GroteskNor" w:hAnsi="Tele-GroteskNor"/>
          <w:sz w:val="20"/>
          <w:szCs w:val="20"/>
        </w:rPr>
        <w:t xml:space="preserve">Со испраќање на </w:t>
      </w:r>
      <w:r w:rsidR="00081CE4">
        <w:rPr>
          <w:rFonts w:ascii="Tele-GroteskNor" w:hAnsi="Tele-GroteskNor"/>
          <w:sz w:val="20"/>
          <w:szCs w:val="20"/>
        </w:rPr>
        <w:t>SMS</w:t>
      </w:r>
      <w:r w:rsidRPr="00222723">
        <w:rPr>
          <w:rFonts w:ascii="Tele-GroteskNor" w:hAnsi="Tele-GroteskNor"/>
          <w:sz w:val="20"/>
          <w:szCs w:val="20"/>
        </w:rPr>
        <w:t xml:space="preserve"> на бесплатниот телефонски број 070 141 001 со следнава содржина: </w:t>
      </w:r>
    </w:p>
    <w:p w14:paraId="6CECCDAA" w14:textId="77777777" w:rsidR="00E373FB" w:rsidRDefault="00E373FB" w:rsidP="00E373FB">
      <w:pPr>
        <w:pStyle w:val="NoSpacing"/>
        <w:ind w:left="1800"/>
        <w:rPr>
          <w:rFonts w:ascii="Tele-GroteskNor" w:hAnsi="Tele-GroteskNor"/>
          <w:sz w:val="20"/>
          <w:szCs w:val="20"/>
          <w:lang w:val="en-US"/>
        </w:rPr>
      </w:pPr>
    </w:p>
    <w:p w14:paraId="539AD211" w14:textId="77777777" w:rsidR="003B0C03" w:rsidRPr="003B0C03" w:rsidRDefault="003B0C03" w:rsidP="00E373FB">
      <w:pPr>
        <w:pStyle w:val="NoSpacing"/>
        <w:ind w:left="1800"/>
        <w:rPr>
          <w:rFonts w:ascii="Tele-GroteskNor" w:hAnsi="Tele-GroteskNor"/>
          <w:sz w:val="20"/>
          <w:szCs w:val="20"/>
          <w:lang w:val="en-US"/>
        </w:rPr>
      </w:pPr>
    </w:p>
    <w:tbl>
      <w:tblPr>
        <w:tblStyle w:val="LightShading1"/>
        <w:tblW w:w="414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257"/>
        <w:gridCol w:w="1884"/>
      </w:tblGrid>
      <w:tr w:rsidR="00E373FB" w:rsidRPr="005D38BF" w14:paraId="26E8A18B" w14:textId="77777777" w:rsidTr="00F769D8">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257" w:type="dxa"/>
            <w:tcBorders>
              <w:top w:val="none" w:sz="0" w:space="0" w:color="auto"/>
              <w:left w:val="none" w:sz="0" w:space="0" w:color="auto"/>
              <w:bottom w:val="none" w:sz="0" w:space="0" w:color="auto"/>
              <w:right w:val="none" w:sz="0" w:space="0" w:color="auto"/>
            </w:tcBorders>
            <w:shd w:val="clear" w:color="auto" w:fill="E20074"/>
            <w:hideMark/>
          </w:tcPr>
          <w:p w14:paraId="7579B1CF" w14:textId="77777777" w:rsidR="00E373FB" w:rsidRPr="005D38BF" w:rsidRDefault="00E373FB" w:rsidP="00E373FB">
            <w:pPr>
              <w:spacing w:after="0" w:line="240" w:lineRule="auto"/>
              <w:rPr>
                <w:rFonts w:ascii="Tele-GroteskNor" w:eastAsia="Times New Roman" w:hAnsi="Tele-GroteskNor"/>
                <w:b w:val="0"/>
                <w:color w:val="FFFFFF" w:themeColor="background1"/>
                <w:sz w:val="20"/>
                <w:szCs w:val="20"/>
                <w:lang w:eastAsia="mk-MK"/>
              </w:rPr>
            </w:pPr>
            <w:r w:rsidRPr="005D38BF">
              <w:rPr>
                <w:rFonts w:ascii="Tele-GroteskNor" w:eastAsia="Times New Roman" w:hAnsi="Tele-GroteskNor"/>
                <w:b w:val="0"/>
                <w:color w:val="FFFFFF" w:themeColor="background1"/>
                <w:sz w:val="20"/>
                <w:szCs w:val="20"/>
                <w:lang w:eastAsia="mk-MK"/>
              </w:rPr>
              <w:t>Текст на порака</w:t>
            </w:r>
          </w:p>
        </w:tc>
        <w:tc>
          <w:tcPr>
            <w:tcW w:w="1884" w:type="dxa"/>
            <w:tcBorders>
              <w:top w:val="none" w:sz="0" w:space="0" w:color="auto"/>
              <w:left w:val="none" w:sz="0" w:space="0" w:color="auto"/>
              <w:bottom w:val="none" w:sz="0" w:space="0" w:color="auto"/>
              <w:right w:val="none" w:sz="0" w:space="0" w:color="auto"/>
            </w:tcBorders>
            <w:shd w:val="clear" w:color="auto" w:fill="E20074"/>
            <w:hideMark/>
          </w:tcPr>
          <w:p w14:paraId="58A75805" w14:textId="77777777" w:rsidR="00E373FB" w:rsidRPr="005D38BF" w:rsidRDefault="0082694A" w:rsidP="00E373FB">
            <w:pPr>
              <w:spacing w:after="0" w:line="240" w:lineRule="auto"/>
              <w:cnfStyle w:val="100000000000" w:firstRow="1" w:lastRow="0" w:firstColumn="0" w:lastColumn="0" w:oddVBand="0" w:evenVBand="0" w:oddHBand="0" w:evenHBand="0" w:firstRowFirstColumn="0" w:firstRowLastColumn="0" w:lastRowFirstColumn="0" w:lastRowLastColumn="0"/>
              <w:rPr>
                <w:rFonts w:ascii="Tele-GroteskNor" w:eastAsia="Times New Roman" w:hAnsi="Tele-GroteskNor"/>
                <w:b w:val="0"/>
                <w:color w:val="FFFFFF" w:themeColor="background1"/>
                <w:sz w:val="20"/>
                <w:szCs w:val="20"/>
                <w:lang w:eastAsia="mk-MK"/>
              </w:rPr>
            </w:pPr>
            <w:r>
              <w:rPr>
                <w:rFonts w:ascii="Tele-GroteskNor" w:eastAsia="Times New Roman" w:hAnsi="Tele-GroteskNor"/>
                <w:b w:val="0"/>
                <w:color w:val="FFFFFF" w:themeColor="background1"/>
                <w:sz w:val="20"/>
                <w:szCs w:val="20"/>
                <w:lang w:eastAsia="mk-MK"/>
              </w:rPr>
              <w:t>СМС</w:t>
            </w:r>
            <w:r w:rsidR="00E373FB" w:rsidRPr="005D38BF">
              <w:rPr>
                <w:rFonts w:ascii="Tele-GroteskNor" w:eastAsia="Times New Roman" w:hAnsi="Tele-GroteskNor"/>
                <w:b w:val="0"/>
                <w:color w:val="FFFFFF" w:themeColor="background1"/>
                <w:sz w:val="20"/>
                <w:szCs w:val="20"/>
                <w:lang w:eastAsia="mk-MK"/>
              </w:rPr>
              <w:t xml:space="preserve"> пакет</w:t>
            </w:r>
          </w:p>
        </w:tc>
      </w:tr>
      <w:tr w:rsidR="00E373FB" w:rsidRPr="005D38BF" w14:paraId="732DBEDD" w14:textId="77777777" w:rsidTr="00F769D8">
        <w:trPr>
          <w:trHeight w:val="313"/>
        </w:trPr>
        <w:tc>
          <w:tcPr>
            <w:cnfStyle w:val="001000000000" w:firstRow="0" w:lastRow="0" w:firstColumn="1" w:lastColumn="0" w:oddVBand="0" w:evenVBand="0" w:oddHBand="0" w:evenHBand="0" w:firstRowFirstColumn="0" w:firstRowLastColumn="0" w:lastRowFirstColumn="0" w:lastRowLastColumn="0"/>
            <w:tcW w:w="2257" w:type="dxa"/>
            <w:noWrap/>
            <w:hideMark/>
          </w:tcPr>
          <w:p w14:paraId="458A1049" w14:textId="77777777" w:rsidR="00E373FB" w:rsidRPr="005D38BF" w:rsidRDefault="00E373FB" w:rsidP="00E373FB">
            <w:pPr>
              <w:spacing w:after="0" w:line="240" w:lineRule="auto"/>
              <w:rPr>
                <w:rFonts w:ascii="Tele-GroteskNor" w:eastAsia="Times New Roman" w:hAnsi="Tele-GroteskNor"/>
                <w:b w:val="0"/>
                <w:color w:val="000000"/>
                <w:sz w:val="20"/>
                <w:szCs w:val="20"/>
                <w:lang w:val="en-US" w:eastAsia="mk-MK"/>
              </w:rPr>
            </w:pPr>
            <w:r w:rsidRPr="005D38BF">
              <w:rPr>
                <w:rFonts w:ascii="Tele-GroteskNor" w:eastAsia="Times New Roman" w:hAnsi="Tele-GroteskNor"/>
                <w:b w:val="0"/>
                <w:color w:val="000000"/>
                <w:sz w:val="20"/>
                <w:szCs w:val="20"/>
                <w:lang w:eastAsia="mk-MK"/>
              </w:rPr>
              <w:t>SMS Paket S</w:t>
            </w:r>
          </w:p>
        </w:tc>
        <w:tc>
          <w:tcPr>
            <w:tcW w:w="1884" w:type="dxa"/>
            <w:noWrap/>
            <w:hideMark/>
          </w:tcPr>
          <w:p w14:paraId="5C9FA299" w14:textId="77777777" w:rsidR="00E373FB" w:rsidRPr="005D38BF" w:rsidRDefault="00081CE4" w:rsidP="00E373FB">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Pr>
                <w:rFonts w:ascii="Tele-GroteskNor" w:hAnsi="Tele-GroteskNor"/>
                <w:sz w:val="20"/>
                <w:szCs w:val="20"/>
              </w:rPr>
              <w:t>SMS</w:t>
            </w:r>
            <w:r w:rsidR="00E373FB" w:rsidRPr="005D38BF">
              <w:rPr>
                <w:rFonts w:ascii="Tele-GroteskNor" w:hAnsi="Tele-GroteskNor"/>
                <w:sz w:val="20"/>
                <w:szCs w:val="20"/>
              </w:rPr>
              <w:t xml:space="preserve"> пакeтот С</w:t>
            </w:r>
          </w:p>
        </w:tc>
      </w:tr>
      <w:tr w:rsidR="00E373FB" w:rsidRPr="005D38BF" w14:paraId="685BC244" w14:textId="77777777" w:rsidTr="00F769D8">
        <w:trPr>
          <w:trHeight w:val="313"/>
        </w:trPr>
        <w:tc>
          <w:tcPr>
            <w:cnfStyle w:val="001000000000" w:firstRow="0" w:lastRow="0" w:firstColumn="1" w:lastColumn="0" w:oddVBand="0" w:evenVBand="0" w:oddHBand="0" w:evenHBand="0" w:firstRowFirstColumn="0" w:firstRowLastColumn="0" w:lastRowFirstColumn="0" w:lastRowLastColumn="0"/>
            <w:tcW w:w="2257" w:type="dxa"/>
            <w:noWrap/>
            <w:hideMark/>
          </w:tcPr>
          <w:p w14:paraId="3D002B15" w14:textId="77777777" w:rsidR="00E373FB" w:rsidRPr="005D38BF" w:rsidRDefault="00E373FB" w:rsidP="00E373FB">
            <w:pPr>
              <w:spacing w:after="0" w:line="240" w:lineRule="auto"/>
              <w:rPr>
                <w:rFonts w:ascii="Tele-GroteskNor" w:eastAsia="Times New Roman" w:hAnsi="Tele-GroteskNor"/>
                <w:b w:val="0"/>
                <w:color w:val="000000"/>
                <w:sz w:val="20"/>
                <w:szCs w:val="20"/>
                <w:lang w:val="en-US" w:eastAsia="mk-MK"/>
              </w:rPr>
            </w:pPr>
            <w:r w:rsidRPr="005D38BF">
              <w:rPr>
                <w:rFonts w:ascii="Tele-GroteskNor" w:eastAsia="Times New Roman" w:hAnsi="Tele-GroteskNor"/>
                <w:b w:val="0"/>
                <w:color w:val="000000"/>
                <w:sz w:val="20"/>
                <w:szCs w:val="20"/>
                <w:lang w:eastAsia="mk-MK"/>
              </w:rPr>
              <w:t xml:space="preserve">SMS Paket </w:t>
            </w:r>
            <w:r w:rsidRPr="005D38BF">
              <w:rPr>
                <w:rFonts w:ascii="Tele-GroteskNor" w:eastAsia="Times New Roman" w:hAnsi="Tele-GroteskNor"/>
                <w:b w:val="0"/>
                <w:color w:val="000000"/>
                <w:sz w:val="20"/>
                <w:szCs w:val="20"/>
                <w:lang w:val="en-US" w:eastAsia="mk-MK"/>
              </w:rPr>
              <w:t>M</w:t>
            </w:r>
          </w:p>
        </w:tc>
        <w:tc>
          <w:tcPr>
            <w:tcW w:w="1884" w:type="dxa"/>
            <w:noWrap/>
            <w:hideMark/>
          </w:tcPr>
          <w:p w14:paraId="4A8195C7" w14:textId="77777777" w:rsidR="00E373FB" w:rsidRPr="005D38BF" w:rsidRDefault="00081CE4" w:rsidP="00E373FB">
            <w:pPr>
              <w:spacing w:after="0" w:line="240" w:lineRule="auto"/>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color w:val="000000"/>
                <w:sz w:val="20"/>
                <w:szCs w:val="20"/>
                <w:lang w:eastAsia="mk-MK"/>
              </w:rPr>
            </w:pPr>
            <w:r>
              <w:rPr>
                <w:rFonts w:ascii="Tele-GroteskNor" w:hAnsi="Tele-GroteskNor"/>
                <w:sz w:val="20"/>
                <w:szCs w:val="20"/>
              </w:rPr>
              <w:t>SMS</w:t>
            </w:r>
            <w:r w:rsidR="00E373FB" w:rsidRPr="005D38BF">
              <w:rPr>
                <w:rFonts w:ascii="Tele-GroteskNor" w:hAnsi="Tele-GroteskNor"/>
                <w:sz w:val="20"/>
                <w:szCs w:val="20"/>
              </w:rPr>
              <w:t xml:space="preserve"> пакeтот М</w:t>
            </w:r>
          </w:p>
        </w:tc>
      </w:tr>
    </w:tbl>
    <w:p w14:paraId="233895C7" w14:textId="77777777" w:rsidR="00E373FB" w:rsidRPr="00DF268A" w:rsidRDefault="00E373FB" w:rsidP="0066002E">
      <w:pPr>
        <w:numPr>
          <w:ilvl w:val="0"/>
          <w:numId w:val="45"/>
        </w:numPr>
        <w:shd w:val="clear" w:color="auto" w:fill="FFFFFF"/>
        <w:spacing w:before="100" w:beforeAutospacing="1" w:after="81" w:line="200" w:lineRule="atLeast"/>
        <w:ind w:left="1134" w:hanging="425"/>
        <w:rPr>
          <w:rFonts w:ascii="Tele-GroteskNor" w:hAnsi="Tele-GroteskNor" w:cs="Arial"/>
          <w:color w:val="262626" w:themeColor="text1" w:themeTint="D9"/>
          <w:sz w:val="20"/>
          <w:szCs w:val="20"/>
        </w:rPr>
      </w:pPr>
      <w:r w:rsidRPr="00DF268A">
        <w:rPr>
          <w:rFonts w:ascii="Tele-GroteskNor" w:hAnsi="Tele-GroteskNor" w:cs="Arial"/>
          <w:color w:val="262626" w:themeColor="text1" w:themeTint="D9"/>
          <w:sz w:val="20"/>
          <w:szCs w:val="20"/>
        </w:rPr>
        <w:lastRenderedPageBreak/>
        <w:t>преку порталот</w:t>
      </w:r>
      <w:r w:rsidRPr="003542BE">
        <w:rPr>
          <w:rStyle w:val="apple-converted-space"/>
          <w:rFonts w:ascii="Tele-GroteskNor" w:hAnsi="Tele-GroteskNor" w:cs="Arial"/>
          <w:color w:val="E20074"/>
          <w:sz w:val="20"/>
          <w:szCs w:val="20"/>
        </w:rPr>
        <w:t> </w:t>
      </w:r>
      <w:hyperlink r:id="rId43" w:tgtFrame="_blank" w:history="1">
        <w:r w:rsidRPr="003542BE">
          <w:rPr>
            <w:rStyle w:val="Hyperlink"/>
            <w:rFonts w:ascii="Tele-GroteskNor" w:hAnsi="Tele-GroteskNor" w:cs="Arial"/>
            <w:color w:val="E20074"/>
            <w:sz w:val="20"/>
            <w:szCs w:val="20"/>
          </w:rPr>
          <w:t>Мој</w:t>
        </w:r>
        <w:r w:rsidR="004F5DA6">
          <w:rPr>
            <w:rStyle w:val="Hyperlink"/>
            <w:rFonts w:ascii="Tele-GroteskNor" w:hAnsi="Tele-GroteskNor" w:cs="Arial"/>
            <w:color w:val="E20074"/>
            <w:sz w:val="20"/>
            <w:szCs w:val="20"/>
          </w:rPr>
          <w:t xml:space="preserve"> Телеком </w:t>
        </w:r>
      </w:hyperlink>
      <w:r w:rsidRPr="00DF268A">
        <w:rPr>
          <w:rStyle w:val="apple-converted-space"/>
          <w:rFonts w:ascii="Tele-GroteskNor" w:hAnsi="Tele-GroteskNor" w:cs="Arial"/>
          <w:color w:val="262626" w:themeColor="text1" w:themeTint="D9"/>
          <w:sz w:val="20"/>
          <w:szCs w:val="20"/>
        </w:rPr>
        <w:t> </w:t>
      </w:r>
      <w:r w:rsidRPr="00DF268A">
        <w:rPr>
          <w:rFonts w:ascii="Tele-GroteskNor" w:hAnsi="Tele-GroteskNor" w:cs="Arial"/>
          <w:color w:val="262626" w:themeColor="text1" w:themeTint="D9"/>
          <w:sz w:val="20"/>
          <w:szCs w:val="20"/>
        </w:rPr>
        <w:t>во менито Мои поволности</w:t>
      </w:r>
    </w:p>
    <w:p w14:paraId="4CD6BC6C" w14:textId="77777777" w:rsidR="00E373FB" w:rsidRPr="00222723" w:rsidRDefault="00E373FB" w:rsidP="00FD2551">
      <w:pPr>
        <w:pStyle w:val="NoSpacing"/>
        <w:ind w:firstLine="284"/>
        <w:rPr>
          <w:rFonts w:ascii="Tele-GroteskNor" w:hAnsi="Tele-GroteskNor"/>
          <w:sz w:val="20"/>
          <w:szCs w:val="20"/>
        </w:rPr>
      </w:pPr>
      <w:r w:rsidRPr="00222723">
        <w:rPr>
          <w:rFonts w:ascii="Tele-GroteskNor" w:hAnsi="Tele-GroteskNor"/>
          <w:sz w:val="20"/>
          <w:szCs w:val="20"/>
        </w:rPr>
        <w:t>Деактивирањето на пакетот е овозможено со јавување на 1460.</w:t>
      </w:r>
    </w:p>
    <w:p w14:paraId="65075FDC" w14:textId="77777777" w:rsidR="00314480" w:rsidRDefault="00314480" w:rsidP="00B75C5B">
      <w:pPr>
        <w:pStyle w:val="NoSpacing"/>
        <w:ind w:left="720"/>
        <w:outlineLvl w:val="0"/>
        <w:rPr>
          <w:rFonts w:ascii="Tele-GroteskNor" w:hAnsi="Tele-GroteskNor"/>
          <w:b/>
          <w:sz w:val="20"/>
          <w:lang w:val="ru-RU"/>
        </w:rPr>
      </w:pPr>
    </w:p>
    <w:p w14:paraId="66F578F3" w14:textId="77777777" w:rsidR="00930173" w:rsidRDefault="000A7F5C" w:rsidP="00062866">
      <w:pPr>
        <w:pStyle w:val="NoSpacing"/>
        <w:numPr>
          <w:ilvl w:val="1"/>
          <w:numId w:val="58"/>
        </w:numPr>
        <w:outlineLvl w:val="0"/>
        <w:rPr>
          <w:rFonts w:ascii="Tele-GroteskNor" w:hAnsi="Tele-GroteskNor"/>
          <w:b/>
          <w:sz w:val="20"/>
          <w:lang w:val="ru-RU"/>
        </w:rPr>
      </w:pPr>
      <w:bookmarkStart w:id="231" w:name="_Toc481763992"/>
      <w:r w:rsidRPr="00EA7D96">
        <w:rPr>
          <w:rFonts w:ascii="Tele-GroteskNor" w:hAnsi="Tele-GroteskNor"/>
          <w:b/>
          <w:sz w:val="20"/>
          <w:lang w:val="ru-RU"/>
        </w:rPr>
        <w:t xml:space="preserve">ЗБОРУВАЈ </w:t>
      </w:r>
      <w:r>
        <w:rPr>
          <w:rFonts w:ascii="Tele-GroteskNor" w:hAnsi="Tele-GroteskNor"/>
          <w:b/>
          <w:sz w:val="20"/>
          <w:lang w:val="ru-RU"/>
        </w:rPr>
        <w:t>Н</w:t>
      </w:r>
      <w:r w:rsidRPr="00EA7D96">
        <w:rPr>
          <w:rFonts w:ascii="Tele-GroteskNor" w:hAnsi="Tele-GroteskNor"/>
          <w:b/>
          <w:sz w:val="20"/>
          <w:lang w:val="ru-RU"/>
        </w:rPr>
        <w:t xml:space="preserve">АЈЕВТИНО – </w:t>
      </w:r>
      <w:r>
        <w:rPr>
          <w:rFonts w:ascii="Tele-GroteskNor" w:hAnsi="Tele-GroteskNor"/>
          <w:b/>
          <w:sz w:val="20"/>
          <w:lang w:val="ru-RU"/>
        </w:rPr>
        <w:t>МОЈОТ КРУГ</w:t>
      </w:r>
      <w:r w:rsidRPr="00EA7D96">
        <w:rPr>
          <w:rFonts w:ascii="Tele-GroteskNor" w:hAnsi="Tele-GroteskNor"/>
          <w:b/>
          <w:sz w:val="20"/>
          <w:lang w:val="ru-RU"/>
        </w:rPr>
        <w:t xml:space="preserve"> ВО ПОСТПЕЈД</w:t>
      </w:r>
      <w:bookmarkEnd w:id="221"/>
      <w:bookmarkEnd w:id="222"/>
      <w:bookmarkEnd w:id="223"/>
      <w:bookmarkEnd w:id="224"/>
      <w:bookmarkEnd w:id="231"/>
    </w:p>
    <w:p w14:paraId="722DF00B" w14:textId="77777777" w:rsidR="00314480" w:rsidRPr="00EA7D96" w:rsidRDefault="00314480" w:rsidP="00314480">
      <w:pPr>
        <w:pStyle w:val="NoSpacing"/>
        <w:ind w:left="720"/>
        <w:outlineLvl w:val="0"/>
        <w:rPr>
          <w:rFonts w:ascii="Tele-GroteskNor" w:hAnsi="Tele-GroteskNor"/>
          <w:b/>
          <w:sz w:val="20"/>
          <w:lang w:val="ru-RU"/>
        </w:rPr>
      </w:pPr>
    </w:p>
    <w:p w14:paraId="675EDA2B" w14:textId="77777777" w:rsidR="00930173" w:rsidRDefault="00930173" w:rsidP="000A7F5C">
      <w:pPr>
        <w:pStyle w:val="NoSpacing"/>
        <w:ind w:left="284"/>
        <w:rPr>
          <w:rFonts w:ascii="Tele-GroteskNor" w:hAnsi="Tele-GroteskNor"/>
          <w:sz w:val="20"/>
          <w:lang w:val="en-US"/>
        </w:rPr>
      </w:pPr>
      <w:r w:rsidRPr="00EA7D96">
        <w:rPr>
          <w:rFonts w:ascii="Tele-GroteskNor" w:hAnsi="Tele-GroteskNor"/>
          <w:sz w:val="20"/>
        </w:rPr>
        <w:t xml:space="preserve">Со </w:t>
      </w:r>
      <w:r w:rsidR="00081CE4">
        <w:rPr>
          <w:rFonts w:ascii="Tele-GroteskNor" w:hAnsi="Tele-GroteskNor"/>
          <w:sz w:val="20"/>
        </w:rPr>
        <w:t>Мојот круг</w:t>
      </w:r>
      <w:r w:rsidRPr="00EA7D96">
        <w:rPr>
          <w:rFonts w:ascii="Tele-GroteskNor" w:hAnsi="Tele-GroteskNor"/>
          <w:sz w:val="20"/>
        </w:rPr>
        <w:t xml:space="preserve">, постпејд претплатниците можат да разговараат или да праќаат </w:t>
      </w:r>
      <w:r w:rsidR="00081CE4">
        <w:rPr>
          <w:rFonts w:ascii="Tele-GroteskNor" w:hAnsi="Tele-GroteskNor"/>
          <w:sz w:val="20"/>
        </w:rPr>
        <w:t>SMS</w:t>
      </w:r>
      <w:r w:rsidRPr="00EA7D96">
        <w:rPr>
          <w:rFonts w:ascii="Tele-GroteskNor" w:hAnsi="Tele-GroteskNor"/>
          <w:sz w:val="20"/>
        </w:rPr>
        <w:t xml:space="preserve"> пораки по намалена тарифа кон:</w:t>
      </w:r>
    </w:p>
    <w:p w14:paraId="3CE48D58" w14:textId="77777777" w:rsidR="00FD2551" w:rsidRPr="00FD2551" w:rsidRDefault="00FD2551" w:rsidP="000A7F5C">
      <w:pPr>
        <w:pStyle w:val="NoSpacing"/>
        <w:ind w:left="284"/>
        <w:rPr>
          <w:rFonts w:ascii="Tele-GroteskNor" w:hAnsi="Tele-GroteskNor"/>
          <w:sz w:val="20"/>
          <w:lang w:val="en-US"/>
        </w:rPr>
      </w:pPr>
    </w:p>
    <w:p w14:paraId="270F4E20" w14:textId="77777777" w:rsidR="00930173" w:rsidRPr="00EA7D96" w:rsidRDefault="00930173" w:rsidP="0066002E">
      <w:pPr>
        <w:pStyle w:val="NoSpacing"/>
        <w:numPr>
          <w:ilvl w:val="0"/>
          <w:numId w:val="10"/>
        </w:numPr>
        <w:ind w:left="1134" w:hanging="425"/>
        <w:rPr>
          <w:rFonts w:ascii="Tele-GroteskNor" w:hAnsi="Tele-GroteskNor"/>
          <w:sz w:val="20"/>
        </w:rPr>
      </w:pPr>
      <w:r w:rsidRPr="00EA7D96">
        <w:rPr>
          <w:rFonts w:ascii="Tele-GroteskNor" w:hAnsi="Tele-GroteskNor" w:cs="Tele-GroteskNor"/>
          <w:color w:val="E20074"/>
          <w:sz w:val="24"/>
          <w:szCs w:val="27"/>
          <w:lang w:eastAsia="en-GB"/>
        </w:rPr>
        <w:t xml:space="preserve"> </w:t>
      </w:r>
      <w:r w:rsidRPr="00EA7D96">
        <w:rPr>
          <w:rFonts w:ascii="Tele-GroteskNor" w:hAnsi="Tele-GroteskNor"/>
          <w:sz w:val="20"/>
        </w:rPr>
        <w:t xml:space="preserve">4 броја од </w:t>
      </w:r>
      <w:r w:rsidR="00255BDB">
        <w:rPr>
          <w:rFonts w:ascii="Tele-GroteskNor" w:hAnsi="Tele-GroteskNor"/>
          <w:sz w:val="20"/>
        </w:rPr>
        <w:t xml:space="preserve">мобилната </w:t>
      </w:r>
      <w:r w:rsidRPr="00EA7D96">
        <w:rPr>
          <w:rFonts w:ascii="Tele-GroteskNor" w:hAnsi="Tele-GroteskNor"/>
          <w:sz w:val="20"/>
        </w:rPr>
        <w:t xml:space="preserve">мрежа на </w:t>
      </w:r>
      <w:r w:rsidR="00255BDB">
        <w:rPr>
          <w:rFonts w:ascii="Tele-GroteskNor" w:hAnsi="Tele-GroteskNor"/>
          <w:sz w:val="20"/>
        </w:rPr>
        <w:t xml:space="preserve">Телеком </w:t>
      </w:r>
      <w:r w:rsidRPr="00EA7D96">
        <w:rPr>
          <w:rFonts w:ascii="Tele-GroteskNor" w:hAnsi="Tele-GroteskNor"/>
          <w:sz w:val="20"/>
        </w:rPr>
        <w:t>или</w:t>
      </w:r>
    </w:p>
    <w:p w14:paraId="1134DD59" w14:textId="77777777" w:rsidR="00930173" w:rsidRPr="00FD2551" w:rsidRDefault="00930173" w:rsidP="0066002E">
      <w:pPr>
        <w:pStyle w:val="NoSpacing"/>
        <w:numPr>
          <w:ilvl w:val="0"/>
          <w:numId w:val="10"/>
        </w:numPr>
        <w:ind w:left="1134" w:hanging="425"/>
        <w:rPr>
          <w:rFonts w:ascii="Tele-GroteskNor" w:hAnsi="Tele-GroteskNor"/>
          <w:sz w:val="20"/>
        </w:rPr>
      </w:pPr>
      <w:r w:rsidRPr="00EA7D96">
        <w:rPr>
          <w:rFonts w:ascii="Tele-GroteskNor" w:hAnsi="Tele-GroteskNor" w:cs="Tele-GroteskNor"/>
          <w:color w:val="E20074"/>
          <w:sz w:val="24"/>
          <w:szCs w:val="27"/>
          <w:lang w:eastAsia="en-GB"/>
        </w:rPr>
        <w:t xml:space="preserve"> </w:t>
      </w:r>
      <w:r w:rsidRPr="00EA7D96">
        <w:rPr>
          <w:rFonts w:ascii="Tele-GroteskNor" w:hAnsi="Tele-GroteskNor"/>
          <w:sz w:val="20"/>
        </w:rPr>
        <w:t xml:space="preserve">3 броја од </w:t>
      </w:r>
      <w:r w:rsidR="006F32BC">
        <w:rPr>
          <w:rFonts w:ascii="Tele-GroteskNor" w:hAnsi="Tele-GroteskNor"/>
          <w:sz w:val="20"/>
        </w:rPr>
        <w:t xml:space="preserve">мобилната </w:t>
      </w:r>
      <w:r w:rsidR="006F32BC" w:rsidRPr="00EA7D96">
        <w:rPr>
          <w:rFonts w:ascii="Tele-GroteskNor" w:hAnsi="Tele-GroteskNor"/>
          <w:sz w:val="20"/>
        </w:rPr>
        <w:t xml:space="preserve">мрежа на </w:t>
      </w:r>
      <w:r w:rsidR="006F32BC">
        <w:rPr>
          <w:rFonts w:ascii="Tele-GroteskNor" w:hAnsi="Tele-GroteskNor"/>
          <w:sz w:val="20"/>
        </w:rPr>
        <w:t xml:space="preserve">Телеком </w:t>
      </w:r>
      <w:r w:rsidRPr="00EA7D96">
        <w:rPr>
          <w:rFonts w:ascii="Tele-GroteskNor" w:hAnsi="Tele-GroteskNor"/>
          <w:sz w:val="20"/>
        </w:rPr>
        <w:t>и 1 број од фиксната мрежа.</w:t>
      </w:r>
    </w:p>
    <w:p w14:paraId="341C49E4" w14:textId="77777777" w:rsidR="00FD2551" w:rsidRPr="00EA7D96" w:rsidRDefault="00FD2551" w:rsidP="00FD2551">
      <w:pPr>
        <w:pStyle w:val="NoSpacing"/>
        <w:ind w:left="1134"/>
        <w:rPr>
          <w:rFonts w:ascii="Tele-GroteskNor" w:hAnsi="Tele-GroteskNor"/>
          <w:sz w:val="20"/>
        </w:rPr>
      </w:pPr>
    </w:p>
    <w:p w14:paraId="3C4B9043" w14:textId="77777777" w:rsidR="00930173" w:rsidRPr="00EA7D96" w:rsidRDefault="00930173" w:rsidP="000A7F5C">
      <w:pPr>
        <w:pStyle w:val="NoSpacing"/>
        <w:ind w:left="284"/>
        <w:rPr>
          <w:rFonts w:ascii="Tele-GroteskNor" w:hAnsi="Tele-GroteskNor"/>
          <w:sz w:val="20"/>
        </w:rPr>
      </w:pPr>
      <w:r w:rsidRPr="00EA7D96">
        <w:rPr>
          <w:rFonts w:ascii="Tele-GroteskNor" w:hAnsi="Tele-GroteskNor"/>
          <w:sz w:val="20"/>
        </w:rPr>
        <w:t xml:space="preserve">Бесплатно активирање на услугата со повикување на 122 (говорен автомат). Промена на број во рамките на </w:t>
      </w:r>
      <w:r w:rsidR="00081CE4">
        <w:rPr>
          <w:rFonts w:ascii="Tele-GroteskNor" w:hAnsi="Tele-GroteskNor"/>
          <w:sz w:val="20"/>
        </w:rPr>
        <w:t>Мојот круг</w:t>
      </w:r>
      <w:r w:rsidRPr="00EA7D96">
        <w:rPr>
          <w:rFonts w:ascii="Tele-GroteskNor" w:hAnsi="Tele-GroteskNor"/>
          <w:sz w:val="20"/>
        </w:rPr>
        <w:t xml:space="preserve"> може да се направи еднаш во 30 дена. Активирање на услугата преку </w:t>
      </w:r>
      <w:r w:rsidR="00081CE4">
        <w:rPr>
          <w:rFonts w:ascii="Tele-GroteskNor" w:hAnsi="Tele-GroteskNor"/>
          <w:sz w:val="20"/>
        </w:rPr>
        <w:t>SMS</w:t>
      </w:r>
      <w:r w:rsidRPr="00EA7D96">
        <w:rPr>
          <w:rFonts w:ascii="Tele-GroteskNor" w:hAnsi="Tele-GroteskNor"/>
          <w:sz w:val="20"/>
        </w:rPr>
        <w:t xml:space="preserve"> чини 5</w:t>
      </w:r>
      <w:r w:rsidRPr="00EA7D96">
        <w:rPr>
          <w:rFonts w:ascii="Tele-GroteskNor" w:hAnsi="Tele-GroteskNor"/>
          <w:sz w:val="20"/>
          <w:lang w:val="ru-RU"/>
        </w:rPr>
        <w:t>,9</w:t>
      </w:r>
      <w:r w:rsidRPr="00EA7D96">
        <w:rPr>
          <w:rFonts w:ascii="Tele-GroteskNor" w:hAnsi="Tele-GroteskNor"/>
          <w:sz w:val="20"/>
        </w:rPr>
        <w:t xml:space="preserve"> ден.</w:t>
      </w:r>
    </w:p>
    <w:p w14:paraId="39EA2B6A" w14:textId="77777777" w:rsidR="00930173" w:rsidRDefault="00930173" w:rsidP="000A7F5C">
      <w:pPr>
        <w:pStyle w:val="NoSpacing"/>
        <w:ind w:left="284"/>
        <w:rPr>
          <w:rFonts w:ascii="Tele-GroteskNor" w:hAnsi="Tele-GroteskNor"/>
          <w:sz w:val="20"/>
          <w:lang w:val="en-US"/>
        </w:rPr>
      </w:pPr>
      <w:r w:rsidRPr="00EA7D96">
        <w:rPr>
          <w:rFonts w:ascii="Tele-GroteskNor" w:hAnsi="Tele-GroteskNor"/>
          <w:sz w:val="20"/>
        </w:rPr>
        <w:t xml:space="preserve">Интервалот на тарифирање кон </w:t>
      </w:r>
      <w:r w:rsidR="00081CE4">
        <w:rPr>
          <w:rFonts w:ascii="Tele-GroteskNor" w:hAnsi="Tele-GroteskNor"/>
          <w:sz w:val="20"/>
        </w:rPr>
        <w:t>Мојот круг</w:t>
      </w:r>
      <w:r w:rsidRPr="00EA7D96">
        <w:rPr>
          <w:rFonts w:ascii="Tele-GroteskNor" w:hAnsi="Tele-GroteskNor"/>
          <w:sz w:val="20"/>
        </w:rPr>
        <w:t xml:space="preserve"> во постпејд е ист како интервалот за </w:t>
      </w:r>
      <w:r w:rsidR="00822079">
        <w:rPr>
          <w:rFonts w:ascii="Tele-GroteskNor" w:hAnsi="Tele-GroteskNor"/>
          <w:sz w:val="20"/>
        </w:rPr>
        <w:t>повиците кон националната мрежа, освен во тарифните модели Релакс и Релакс Сурф, каде што интервалот на тарифирање е на минута (60/60).</w:t>
      </w:r>
    </w:p>
    <w:p w14:paraId="67904983" w14:textId="77777777" w:rsidR="000A7F5C" w:rsidRDefault="000A7F5C" w:rsidP="00F769D8">
      <w:pPr>
        <w:pStyle w:val="NoSpacing"/>
        <w:rPr>
          <w:rFonts w:ascii="Tele-GroteskNor" w:hAnsi="Tele-GroteskNor"/>
          <w:sz w:val="20"/>
        </w:rPr>
      </w:pPr>
    </w:p>
    <w:p w14:paraId="256115C9" w14:textId="77777777" w:rsidR="00930173" w:rsidRPr="00EA7D96" w:rsidRDefault="000A7F5C" w:rsidP="00062866">
      <w:pPr>
        <w:pStyle w:val="NoSpacing"/>
        <w:numPr>
          <w:ilvl w:val="1"/>
          <w:numId w:val="58"/>
        </w:numPr>
        <w:ind w:hanging="436"/>
        <w:outlineLvl w:val="0"/>
        <w:rPr>
          <w:rFonts w:ascii="Tele-GroteskNor" w:hAnsi="Tele-GroteskNor"/>
          <w:b/>
          <w:sz w:val="20"/>
          <w:lang w:val="ru-RU"/>
        </w:rPr>
      </w:pPr>
      <w:bookmarkStart w:id="232" w:name="_Toc271191517"/>
      <w:bookmarkStart w:id="233" w:name="_Toc366850955"/>
      <w:bookmarkStart w:id="234" w:name="_Toc367184972"/>
      <w:bookmarkStart w:id="235" w:name="_Toc367185124"/>
      <w:bookmarkStart w:id="236" w:name="_Toc481763993"/>
      <w:r w:rsidRPr="00EA7D96">
        <w:rPr>
          <w:rFonts w:ascii="Tele-GroteskNor" w:hAnsi="Tele-GroteskNor"/>
          <w:b/>
          <w:sz w:val="20"/>
          <w:lang w:val="ru-RU"/>
        </w:rPr>
        <w:t>БЕСПЛАТНИ РАЗГОВОРИ ВО</w:t>
      </w:r>
      <w:r>
        <w:rPr>
          <w:rFonts w:ascii="Tele-GroteskNor" w:hAnsi="Tele-GroteskNor"/>
          <w:b/>
          <w:sz w:val="20"/>
          <w:lang w:val="ru-RU"/>
        </w:rPr>
        <w:t xml:space="preserve"> МОЈОТ КРУГ</w:t>
      </w:r>
      <w:r w:rsidRPr="00EA7D96">
        <w:rPr>
          <w:rFonts w:ascii="Tele-GroteskNor" w:hAnsi="Tele-GroteskNor"/>
          <w:b/>
          <w:sz w:val="20"/>
          <w:lang w:val="ru-RU"/>
        </w:rPr>
        <w:t xml:space="preserve"> – ОТСЕГА УШТЕ ПОБЛИСКИ СО БРОЕВИТЕ ОД </w:t>
      </w:r>
      <w:r>
        <w:rPr>
          <w:rFonts w:ascii="Tele-GroteskNor" w:hAnsi="Tele-GroteskNor"/>
          <w:b/>
          <w:sz w:val="20"/>
          <w:lang w:val="ru-RU"/>
        </w:rPr>
        <w:t>МОЈОТ КРУГ</w:t>
      </w:r>
      <w:bookmarkEnd w:id="232"/>
      <w:bookmarkEnd w:id="233"/>
      <w:bookmarkEnd w:id="234"/>
      <w:bookmarkEnd w:id="235"/>
      <w:bookmarkEnd w:id="236"/>
    </w:p>
    <w:p w14:paraId="188D88C7" w14:textId="77777777" w:rsidR="00F96BD0" w:rsidRPr="00F96BD0" w:rsidRDefault="00F96BD0" w:rsidP="000A7F5C">
      <w:pPr>
        <w:pStyle w:val="NoSpacing"/>
        <w:ind w:left="284"/>
        <w:rPr>
          <w:rFonts w:ascii="Tele-GroteskNor" w:hAnsi="Tele-GroteskNor"/>
          <w:sz w:val="20"/>
        </w:rPr>
      </w:pPr>
      <w:r w:rsidRPr="00F96BD0">
        <w:rPr>
          <w:rFonts w:ascii="Tele-GroteskNor" w:hAnsi="Tele-GroteskNor"/>
          <w:sz w:val="20"/>
        </w:rPr>
        <w:t xml:space="preserve">Со понудата Бесплатни разговори во </w:t>
      </w:r>
      <w:r w:rsidR="00081CE4">
        <w:rPr>
          <w:rFonts w:ascii="Tele-GroteskNor" w:hAnsi="Tele-GroteskNor"/>
          <w:sz w:val="20"/>
        </w:rPr>
        <w:t>Мојот круг</w:t>
      </w:r>
      <w:r w:rsidRPr="00F96BD0">
        <w:rPr>
          <w:rFonts w:ascii="Tele-GroteskNor" w:hAnsi="Tele-GroteskNor"/>
          <w:sz w:val="20"/>
        </w:rPr>
        <w:t xml:space="preserve">, за 180 ден. месечно, корисниците можат да зборуваат бесплатно 500 минути со омилените броеви во </w:t>
      </w:r>
      <w:r w:rsidR="00081CE4">
        <w:rPr>
          <w:rFonts w:ascii="Tele-GroteskNor" w:hAnsi="Tele-GroteskNor"/>
          <w:sz w:val="20"/>
        </w:rPr>
        <w:t>Мојот круг</w:t>
      </w:r>
      <w:r w:rsidRPr="00F96BD0">
        <w:rPr>
          <w:rFonts w:ascii="Tele-GroteskNor" w:hAnsi="Tele-GroteskNor"/>
          <w:sz w:val="20"/>
        </w:rPr>
        <w:t>.</w:t>
      </w:r>
      <w:r w:rsidR="00400966">
        <w:rPr>
          <w:rFonts w:ascii="Tele-GroteskNor" w:hAnsi="Tele-GroteskNor"/>
          <w:sz w:val="20"/>
        </w:rPr>
        <w:t xml:space="preserve"> </w:t>
      </w:r>
      <w:r w:rsidRPr="00F96BD0">
        <w:rPr>
          <w:rFonts w:ascii="Tele-GroteskNor" w:hAnsi="Tele-GroteskNor"/>
          <w:sz w:val="20"/>
        </w:rPr>
        <w:t>Услугата  може да се активира на бесплатниот број 140 400 или  преку порталот Мој</w:t>
      </w:r>
      <w:r w:rsidR="00AD39D6">
        <w:rPr>
          <w:rFonts w:ascii="Tele-GroteskNor" w:hAnsi="Tele-GroteskNor"/>
          <w:sz w:val="20"/>
        </w:rPr>
        <w:t xml:space="preserve"> Телеком. </w:t>
      </w:r>
      <w:r w:rsidRPr="00F96BD0">
        <w:rPr>
          <w:rFonts w:ascii="Tele-GroteskNor" w:hAnsi="Tele-GroteskNor"/>
          <w:sz w:val="20"/>
        </w:rPr>
        <w:t xml:space="preserve">Важноста на услугата е 30 дена. По истек на периодот на важност може повторно да се активира. </w:t>
      </w:r>
    </w:p>
    <w:p w14:paraId="08C4FC15" w14:textId="77777777" w:rsidR="00F96BD0" w:rsidRDefault="00F96BD0" w:rsidP="000A7F5C">
      <w:pPr>
        <w:pStyle w:val="NoSpacing"/>
        <w:ind w:left="284"/>
        <w:rPr>
          <w:rFonts w:ascii="Tele-GroteskNor" w:hAnsi="Tele-GroteskNor"/>
          <w:sz w:val="20"/>
        </w:rPr>
      </w:pPr>
      <w:r w:rsidRPr="00F96BD0">
        <w:rPr>
          <w:rFonts w:ascii="Tele-GroteskNor" w:hAnsi="Tele-GroteskNor"/>
          <w:sz w:val="20"/>
        </w:rPr>
        <w:t>Бесплатните минути не се достапни во странство.</w:t>
      </w:r>
    </w:p>
    <w:p w14:paraId="0807778A" w14:textId="77777777" w:rsidR="00930173" w:rsidRPr="007809B2" w:rsidRDefault="00930173" w:rsidP="00930173">
      <w:pPr>
        <w:pStyle w:val="NoSpacing"/>
        <w:rPr>
          <w:rFonts w:ascii="Tele-GroteskNor" w:hAnsi="Tele-GroteskNor" w:cs="Tele-GroteskNor"/>
          <w:color w:val="000000"/>
          <w:lang w:val="ru-RU" w:eastAsia="en-GB"/>
        </w:rPr>
      </w:pPr>
    </w:p>
    <w:p w14:paraId="2181AEAB" w14:textId="77777777" w:rsidR="00930173" w:rsidRPr="00EA7D96" w:rsidRDefault="000A7F5C" w:rsidP="00062866">
      <w:pPr>
        <w:pStyle w:val="NoSpacing"/>
        <w:numPr>
          <w:ilvl w:val="1"/>
          <w:numId w:val="58"/>
        </w:numPr>
        <w:ind w:hanging="436"/>
        <w:outlineLvl w:val="0"/>
        <w:rPr>
          <w:rFonts w:ascii="Tele-GroteskNor" w:hAnsi="Tele-GroteskNor"/>
          <w:b/>
          <w:sz w:val="20"/>
          <w:lang w:val="ru-RU"/>
        </w:rPr>
      </w:pPr>
      <w:bookmarkStart w:id="237" w:name="_Toc185656942"/>
      <w:bookmarkStart w:id="238" w:name="_Toc271191518"/>
      <w:bookmarkStart w:id="239" w:name="_Toc366850956"/>
      <w:bookmarkStart w:id="240" w:name="_Toc367184973"/>
      <w:bookmarkStart w:id="241" w:name="_Toc367185125"/>
      <w:bookmarkStart w:id="242" w:name="_Toc481763994"/>
      <w:r w:rsidRPr="00EA7D96">
        <w:rPr>
          <w:rFonts w:ascii="Tele-GroteskNor" w:hAnsi="Tele-GroteskNor"/>
          <w:b/>
          <w:sz w:val="20"/>
          <w:lang w:val="ru-RU"/>
        </w:rPr>
        <w:t xml:space="preserve">БЕСПЛАТНИ ВИКЕНД РАЗГОВОРИ  - </w:t>
      </w:r>
      <w:bookmarkEnd w:id="237"/>
      <w:r w:rsidRPr="00EA7D96">
        <w:rPr>
          <w:rFonts w:ascii="Tele-GroteskNor" w:hAnsi="Tele-GroteskNor"/>
          <w:b/>
          <w:sz w:val="20"/>
          <w:lang w:val="ru-RU"/>
        </w:rPr>
        <w:t>ЗБОРУВАЈ БЕСПЛАТНО ЗА ВИКЕНД</w:t>
      </w:r>
      <w:bookmarkEnd w:id="238"/>
      <w:bookmarkEnd w:id="239"/>
      <w:bookmarkEnd w:id="240"/>
      <w:bookmarkEnd w:id="241"/>
      <w:bookmarkEnd w:id="242"/>
    </w:p>
    <w:p w14:paraId="07169F2E" w14:textId="77777777" w:rsidR="00930173" w:rsidRPr="00E902FF" w:rsidRDefault="00930173" w:rsidP="000A7F5C">
      <w:pPr>
        <w:pStyle w:val="NoSpacing"/>
        <w:ind w:left="284"/>
        <w:jc w:val="both"/>
        <w:rPr>
          <w:rStyle w:val="A2"/>
          <w:rFonts w:ascii="Tele-GroteskNor" w:hAnsi="Tele-GroteskNor"/>
          <w:sz w:val="20"/>
          <w:szCs w:val="20"/>
        </w:rPr>
      </w:pPr>
      <w:r w:rsidRPr="00E902FF">
        <w:rPr>
          <w:rStyle w:val="A2"/>
          <w:rFonts w:ascii="Tele-GroteskNor" w:hAnsi="Tele-GroteskNor"/>
          <w:sz w:val="20"/>
          <w:szCs w:val="20"/>
        </w:rPr>
        <w:t xml:space="preserve">Секој </w:t>
      </w:r>
      <w:r w:rsidR="00AD39D6">
        <w:rPr>
          <w:rStyle w:val="A2"/>
          <w:rFonts w:ascii="Tele-GroteskNor" w:hAnsi="Tele-GroteskNor"/>
          <w:sz w:val="20"/>
          <w:szCs w:val="20"/>
        </w:rPr>
        <w:t xml:space="preserve">мобилен </w:t>
      </w:r>
      <w:r w:rsidRPr="00E902FF">
        <w:rPr>
          <w:rStyle w:val="A2"/>
          <w:rFonts w:ascii="Tele-GroteskNor" w:hAnsi="Tele-GroteskNor"/>
          <w:sz w:val="20"/>
          <w:szCs w:val="20"/>
        </w:rPr>
        <w:t xml:space="preserve">постпејд корисник може да ја активира услугата со едноставно јавување на телефонскиот број </w:t>
      </w:r>
      <w:r w:rsidRPr="00E902FF">
        <w:rPr>
          <w:rStyle w:val="A2"/>
          <w:rFonts w:ascii="Tele-GroteskNor" w:hAnsi="Tele-GroteskNor"/>
          <w:b/>
          <w:sz w:val="20"/>
          <w:szCs w:val="20"/>
        </w:rPr>
        <w:t>070 140 626</w:t>
      </w:r>
      <w:r w:rsidRPr="00E902FF">
        <w:rPr>
          <w:rStyle w:val="A2"/>
          <w:rFonts w:ascii="Tele-GroteskNor" w:hAnsi="Tele-GroteskNor"/>
          <w:sz w:val="20"/>
          <w:szCs w:val="20"/>
        </w:rPr>
        <w:t xml:space="preserve"> и за само 120 денари да разговара </w:t>
      </w:r>
      <w:r>
        <w:rPr>
          <w:rStyle w:val="A2"/>
          <w:rFonts w:ascii="Tele-GroteskNor" w:hAnsi="Tele-GroteskNor"/>
          <w:sz w:val="20"/>
          <w:szCs w:val="20"/>
        </w:rPr>
        <w:t>за цена од 0 ден</w:t>
      </w:r>
      <w:r w:rsidR="00AD39D6">
        <w:rPr>
          <w:rStyle w:val="A2"/>
          <w:rFonts w:ascii="Tele-GroteskNor" w:hAnsi="Tele-GroteskNor"/>
          <w:sz w:val="20"/>
          <w:szCs w:val="20"/>
        </w:rPr>
        <w:t>.</w:t>
      </w:r>
      <w:r>
        <w:rPr>
          <w:rStyle w:val="A2"/>
          <w:rFonts w:ascii="Tele-GroteskNor" w:hAnsi="Tele-GroteskNor"/>
          <w:sz w:val="20"/>
          <w:szCs w:val="20"/>
        </w:rPr>
        <w:t>/мин</w:t>
      </w:r>
      <w:r w:rsidR="00AD39D6">
        <w:rPr>
          <w:rStyle w:val="A2"/>
          <w:rFonts w:ascii="Tele-GroteskNor" w:hAnsi="Tele-GroteskNor"/>
          <w:sz w:val="20"/>
          <w:szCs w:val="20"/>
        </w:rPr>
        <w:t>.</w:t>
      </w:r>
      <w:r w:rsidRPr="00E902FF">
        <w:rPr>
          <w:rStyle w:val="A2"/>
          <w:rFonts w:ascii="Tele-GroteskNor" w:hAnsi="Tele-GroteskNor"/>
          <w:sz w:val="20"/>
          <w:szCs w:val="20"/>
        </w:rPr>
        <w:t xml:space="preserve"> за време на викендите, цел месец, </w:t>
      </w:r>
      <w:r w:rsidR="00AD39D6">
        <w:rPr>
          <w:rStyle w:val="A2"/>
          <w:rFonts w:ascii="Tele-GroteskNor" w:hAnsi="Tele-GroteskNor"/>
          <w:sz w:val="20"/>
          <w:szCs w:val="20"/>
        </w:rPr>
        <w:t>во</w:t>
      </w:r>
      <w:r w:rsidRPr="00E902FF">
        <w:rPr>
          <w:rStyle w:val="A2"/>
          <w:rFonts w:ascii="Tele-GroteskNor" w:hAnsi="Tele-GroteskNor"/>
          <w:sz w:val="20"/>
          <w:szCs w:val="20"/>
        </w:rPr>
        <w:t xml:space="preserve"> </w:t>
      </w:r>
      <w:r w:rsidR="00AD39D6">
        <w:rPr>
          <w:rStyle w:val="A2"/>
          <w:rFonts w:ascii="Tele-GroteskNor" w:hAnsi="Tele-GroteskNor"/>
          <w:sz w:val="20"/>
          <w:szCs w:val="20"/>
        </w:rPr>
        <w:t xml:space="preserve">мобилната </w:t>
      </w:r>
      <w:r w:rsidRPr="00E902FF">
        <w:rPr>
          <w:rStyle w:val="A2"/>
          <w:rFonts w:ascii="Tele-GroteskNor" w:hAnsi="Tele-GroteskNor"/>
          <w:sz w:val="20"/>
          <w:szCs w:val="20"/>
        </w:rPr>
        <w:t>мрежа на Т</w:t>
      </w:r>
      <w:r w:rsidR="00AD39D6">
        <w:rPr>
          <w:rStyle w:val="A2"/>
          <w:rFonts w:ascii="Tele-GroteskNor" w:hAnsi="Tele-GroteskNor"/>
          <w:sz w:val="20"/>
          <w:szCs w:val="20"/>
        </w:rPr>
        <w:t xml:space="preserve">елеком </w:t>
      </w:r>
      <w:r w:rsidRPr="00E902FF">
        <w:rPr>
          <w:rStyle w:val="A2"/>
          <w:rFonts w:ascii="Tele-GroteskNor" w:hAnsi="Tele-GroteskNor"/>
          <w:sz w:val="20"/>
          <w:szCs w:val="20"/>
        </w:rPr>
        <w:t xml:space="preserve">и кон фиксните мрежи. </w:t>
      </w:r>
      <w:r>
        <w:rPr>
          <w:rStyle w:val="A2"/>
          <w:rFonts w:ascii="Tele-GroteskNor" w:hAnsi="Tele-GroteskNor"/>
          <w:sz w:val="20"/>
          <w:szCs w:val="20"/>
        </w:rPr>
        <w:t>Услугата автоматски се реактивира по 30 дена. Деактивирање од претплатата се прави на бројот 140 626. За понудата важи Политиката за фер користење.</w:t>
      </w:r>
      <w:r w:rsidR="00F96BD0">
        <w:rPr>
          <w:rStyle w:val="A2"/>
          <w:rFonts w:ascii="Tele-GroteskNor" w:hAnsi="Tele-GroteskNor"/>
          <w:sz w:val="20"/>
          <w:szCs w:val="20"/>
        </w:rPr>
        <w:t xml:space="preserve"> Понудата не е достапна во роаминг.</w:t>
      </w:r>
    </w:p>
    <w:p w14:paraId="09E55F03" w14:textId="77777777" w:rsidR="00930173" w:rsidRDefault="00930173" w:rsidP="00930173">
      <w:pPr>
        <w:pStyle w:val="NoSpacing"/>
        <w:rPr>
          <w:rFonts w:ascii="Tele-GroteskFet" w:hAnsi="Tele-GroteskFet" w:cs="Tele-GroteskFet"/>
          <w:color w:val="000000"/>
          <w:lang w:val="ru-RU" w:eastAsia="en-GB"/>
        </w:rPr>
      </w:pPr>
    </w:p>
    <w:p w14:paraId="3F7AAB84" w14:textId="77777777" w:rsidR="00F769D8" w:rsidRDefault="00F769D8" w:rsidP="00930173">
      <w:pPr>
        <w:pStyle w:val="NoSpacing"/>
        <w:rPr>
          <w:rFonts w:ascii="Tele-GroteskFet" w:hAnsi="Tele-GroteskFet" w:cs="Tele-GroteskFet"/>
          <w:color w:val="000000"/>
          <w:lang w:val="ru-RU" w:eastAsia="en-GB"/>
        </w:rPr>
      </w:pPr>
    </w:p>
    <w:p w14:paraId="6012ADFC" w14:textId="77777777" w:rsidR="0034113B" w:rsidRPr="00F96BD0" w:rsidRDefault="000A7F5C" w:rsidP="00062866">
      <w:pPr>
        <w:pStyle w:val="NoSpacing"/>
        <w:numPr>
          <w:ilvl w:val="1"/>
          <w:numId w:val="58"/>
        </w:numPr>
        <w:ind w:hanging="436"/>
        <w:outlineLvl w:val="0"/>
        <w:rPr>
          <w:rFonts w:ascii="Tele-GroteskNor" w:hAnsi="Tele-GroteskNor"/>
          <w:b/>
          <w:sz w:val="20"/>
          <w:lang w:val="ru-RU"/>
        </w:rPr>
      </w:pPr>
      <w:bookmarkStart w:id="243" w:name="_Toc481763995"/>
      <w:r w:rsidRPr="00F96BD0">
        <w:rPr>
          <w:rFonts w:ascii="Tele-GroteskNor" w:hAnsi="Tele-GroteskNor"/>
          <w:b/>
          <w:sz w:val="20"/>
          <w:lang w:val="ru-RU"/>
        </w:rPr>
        <w:t>ОПЦИЈА 0 ВО RELAX START, RELAX SURF START, ПЕНЗИОНЕР</w:t>
      </w:r>
      <w:r>
        <w:rPr>
          <w:rFonts w:ascii="Tele-GroteskNor" w:hAnsi="Tele-GroteskNor"/>
          <w:b/>
          <w:sz w:val="20"/>
          <w:lang w:val="ru-RU"/>
        </w:rPr>
        <w:t xml:space="preserve"> 200</w:t>
      </w:r>
      <w:r w:rsidRPr="00F96BD0">
        <w:rPr>
          <w:rFonts w:ascii="Tele-GroteskNor" w:hAnsi="Tele-GroteskNor"/>
          <w:b/>
          <w:sz w:val="20"/>
          <w:lang w:val="ru-RU"/>
        </w:rPr>
        <w:t>, RELAX FAMILY ТАРИФНИ МОДЕЛИ</w:t>
      </w:r>
      <w:bookmarkEnd w:id="243"/>
    </w:p>
    <w:p w14:paraId="47A97DE1" w14:textId="77777777" w:rsidR="00D15B68" w:rsidRDefault="00D15B68" w:rsidP="000A7F5C">
      <w:pPr>
        <w:pStyle w:val="NoSpacing"/>
        <w:ind w:left="284"/>
        <w:rPr>
          <w:rFonts w:ascii="Tele-GroteskNor" w:hAnsi="Tele-GroteskNor" w:cs="Tele-GroteskFet"/>
          <w:color w:val="000000"/>
          <w:sz w:val="20"/>
          <w:lang w:eastAsia="en-GB"/>
        </w:rPr>
      </w:pPr>
      <w:r>
        <w:rPr>
          <w:rFonts w:ascii="Tele-GroteskNor" w:hAnsi="Tele-GroteskNor" w:cs="Tele-GroteskFet"/>
          <w:color w:val="000000"/>
          <w:sz w:val="20"/>
          <w:lang w:eastAsia="en-GB"/>
        </w:rPr>
        <w:t xml:space="preserve">Услугата Опција 0 нуди бесплатни разговори кон сите корисници </w:t>
      </w:r>
      <w:r w:rsidR="00AD39D6">
        <w:rPr>
          <w:rFonts w:ascii="Tele-GroteskNor" w:hAnsi="Tele-GroteskNor" w:cs="Tele-GroteskFet"/>
          <w:color w:val="000000"/>
          <w:sz w:val="20"/>
          <w:lang w:eastAsia="en-GB"/>
        </w:rPr>
        <w:t>во</w:t>
      </w:r>
      <w:r>
        <w:rPr>
          <w:rFonts w:ascii="Tele-GroteskNor" w:hAnsi="Tele-GroteskNor" w:cs="Tele-GroteskFet"/>
          <w:color w:val="000000"/>
          <w:sz w:val="20"/>
          <w:lang w:eastAsia="en-GB"/>
        </w:rPr>
        <w:t xml:space="preserve"> </w:t>
      </w:r>
      <w:r w:rsidR="00CE7FE9">
        <w:rPr>
          <w:rFonts w:ascii="Tele-GroteskNor" w:hAnsi="Tele-GroteskNor" w:cs="Tele-GroteskFet"/>
          <w:color w:val="000000"/>
          <w:sz w:val="20"/>
          <w:lang w:eastAsia="en-GB"/>
        </w:rPr>
        <w:t>мрежа</w:t>
      </w:r>
      <w:r w:rsidR="00AD39D6">
        <w:rPr>
          <w:rFonts w:ascii="Tele-GroteskNor" w:hAnsi="Tele-GroteskNor" w:cs="Tele-GroteskFet"/>
          <w:color w:val="000000"/>
          <w:sz w:val="20"/>
          <w:lang w:eastAsia="en-GB"/>
        </w:rPr>
        <w:t xml:space="preserve">та на </w:t>
      </w:r>
      <w:r w:rsidR="00CE7FE9">
        <w:rPr>
          <w:rFonts w:ascii="Tele-GroteskNor" w:hAnsi="Tele-GroteskNor" w:cs="Tele-GroteskFet"/>
          <w:color w:val="000000"/>
          <w:sz w:val="20"/>
          <w:lang w:eastAsia="en-GB"/>
        </w:rPr>
        <w:t>Телеком</w:t>
      </w:r>
      <w:r w:rsidR="00AD39D6">
        <w:rPr>
          <w:rFonts w:ascii="Tele-GroteskNor" w:hAnsi="Tele-GroteskNor" w:cs="Tele-GroteskFet"/>
          <w:color w:val="000000"/>
          <w:sz w:val="20"/>
          <w:lang w:eastAsia="en-GB"/>
        </w:rPr>
        <w:t xml:space="preserve">. </w:t>
      </w:r>
      <w:r w:rsidR="0034113B" w:rsidRPr="0034113B">
        <w:rPr>
          <w:rFonts w:ascii="Tele-GroteskNor" w:hAnsi="Tele-GroteskNor" w:cs="Tele-GroteskFet"/>
          <w:color w:val="000000"/>
          <w:sz w:val="20"/>
          <w:lang w:eastAsia="en-GB"/>
        </w:rPr>
        <w:t xml:space="preserve">Корисниците на тарифните модели </w:t>
      </w:r>
      <w:r w:rsidR="00A8459A">
        <w:rPr>
          <w:rFonts w:ascii="Tele-GroteskNor" w:hAnsi="Tele-GroteskNor" w:cs="Tele-GroteskFet"/>
          <w:color w:val="000000"/>
          <w:sz w:val="20"/>
          <w:lang w:eastAsia="en-GB"/>
        </w:rPr>
        <w:t>Пензионер</w:t>
      </w:r>
      <w:r w:rsidR="00F96BD0">
        <w:rPr>
          <w:rFonts w:ascii="Tele-GroteskNor" w:hAnsi="Tele-GroteskNor" w:cs="Tele-GroteskFet"/>
          <w:color w:val="000000"/>
          <w:sz w:val="20"/>
          <w:lang w:eastAsia="en-GB"/>
        </w:rPr>
        <w:t xml:space="preserve"> 200</w:t>
      </w:r>
      <w:r w:rsidR="00A8459A">
        <w:rPr>
          <w:rFonts w:ascii="Tele-GroteskNor" w:hAnsi="Tele-GroteskNor" w:cs="Tele-GroteskFet"/>
          <w:color w:val="000000"/>
          <w:sz w:val="20"/>
          <w:lang w:eastAsia="en-GB"/>
        </w:rPr>
        <w:t xml:space="preserve">, </w:t>
      </w:r>
      <w:r w:rsidR="0034113B" w:rsidRPr="0034113B">
        <w:rPr>
          <w:rFonts w:ascii="Tele-GroteskNor" w:hAnsi="Tele-GroteskNor" w:cs="Tele-GroteskFet"/>
          <w:color w:val="000000"/>
          <w:sz w:val="20"/>
          <w:lang w:eastAsia="en-GB"/>
        </w:rPr>
        <w:t>Релакс Старт, Релакс Сурф Старт, Релакс Фамилија Старт, Релакс Фамилија Комфорт и Релакс Фамилија Премиум можат да ја активираат услугата Опција 0 со дополнителна месечна претплата</w:t>
      </w:r>
      <w:r>
        <w:rPr>
          <w:rFonts w:ascii="Tele-GroteskNor" w:hAnsi="Tele-GroteskNor" w:cs="Tele-GroteskFet"/>
          <w:color w:val="000000"/>
          <w:sz w:val="20"/>
          <w:lang w:eastAsia="en-GB"/>
        </w:rPr>
        <w:t xml:space="preserve"> и</w:t>
      </w:r>
      <w:r>
        <w:rPr>
          <w:rFonts w:ascii="Tele-GroteskNor" w:hAnsi="Tele-GroteskNor" w:cs="Tele-GroteskFet"/>
          <w:color w:val="000000"/>
          <w:sz w:val="20"/>
          <w:lang w:val="en-US" w:eastAsia="en-GB"/>
        </w:rPr>
        <w:t xml:space="preserve"> мож</w:t>
      </w:r>
      <w:r w:rsidR="00AD39D6">
        <w:rPr>
          <w:rFonts w:ascii="Tele-GroteskNor" w:hAnsi="Tele-GroteskNor" w:cs="Tele-GroteskFet"/>
          <w:color w:val="000000"/>
          <w:sz w:val="20"/>
          <w:lang w:eastAsia="en-GB"/>
        </w:rPr>
        <w:t>ат</w:t>
      </w:r>
      <w:r>
        <w:rPr>
          <w:rFonts w:ascii="Tele-GroteskNor" w:hAnsi="Tele-GroteskNor" w:cs="Tele-GroteskFet"/>
          <w:color w:val="000000"/>
          <w:sz w:val="20"/>
          <w:lang w:val="en-US" w:eastAsia="en-GB"/>
        </w:rPr>
        <w:t xml:space="preserve"> да зборуваат за 0 ден</w:t>
      </w:r>
      <w:r w:rsidR="00AD39D6">
        <w:rPr>
          <w:rFonts w:ascii="Tele-GroteskNor" w:hAnsi="Tele-GroteskNor" w:cs="Tele-GroteskFet"/>
          <w:color w:val="000000"/>
          <w:sz w:val="20"/>
          <w:lang w:eastAsia="en-GB"/>
        </w:rPr>
        <w:t>.</w:t>
      </w:r>
      <w:r>
        <w:rPr>
          <w:rFonts w:ascii="Tele-GroteskNor" w:hAnsi="Tele-GroteskNor" w:cs="Tele-GroteskFet"/>
          <w:color w:val="000000"/>
          <w:sz w:val="20"/>
          <w:lang w:val="en-US" w:eastAsia="en-GB"/>
        </w:rPr>
        <w:t>/мин.</w:t>
      </w:r>
      <w:r w:rsidR="00F239AD">
        <w:rPr>
          <w:rFonts w:ascii="Tele-GroteskNor" w:hAnsi="Tele-GroteskNor" w:cs="Tele-GroteskFet"/>
          <w:color w:val="000000"/>
          <w:sz w:val="20"/>
          <w:lang w:eastAsia="en-GB"/>
        </w:rPr>
        <w:t xml:space="preserve"> к</w:t>
      </w:r>
      <w:r>
        <w:rPr>
          <w:rFonts w:ascii="Tele-GroteskNor" w:hAnsi="Tele-GroteskNor" w:cs="Tele-GroteskFet"/>
          <w:color w:val="000000"/>
          <w:sz w:val="20"/>
          <w:lang w:val="en-US" w:eastAsia="en-GB"/>
        </w:rPr>
        <w:t xml:space="preserve">он </w:t>
      </w:r>
      <w:r>
        <w:rPr>
          <w:rFonts w:ascii="Tele-GroteskNor" w:hAnsi="Tele-GroteskNor" w:cs="Tele-GroteskFet"/>
          <w:color w:val="000000"/>
          <w:sz w:val="20"/>
          <w:lang w:eastAsia="en-GB"/>
        </w:rPr>
        <w:t xml:space="preserve">сите </w:t>
      </w:r>
      <w:r w:rsidR="004A1190">
        <w:rPr>
          <w:rFonts w:ascii="Tele-GroteskNor" w:hAnsi="Tele-GroteskNor" w:cs="Tele-GroteskFet"/>
          <w:color w:val="000000"/>
          <w:sz w:val="20"/>
          <w:lang w:eastAsia="en-GB"/>
        </w:rPr>
        <w:t>корисници во мрежата на Македонски Телеком.</w:t>
      </w:r>
    </w:p>
    <w:p w14:paraId="4C4EF8B4" w14:textId="77777777" w:rsidR="00F239AD" w:rsidRDefault="00F239AD" w:rsidP="00930173">
      <w:pPr>
        <w:pStyle w:val="NoSpacing"/>
        <w:rPr>
          <w:rFonts w:ascii="Tele-GroteskNor" w:hAnsi="Tele-GroteskNor" w:cs="Tele-GroteskFet"/>
          <w:color w:val="000000"/>
          <w:sz w:val="20"/>
          <w:lang w:eastAsia="en-GB"/>
        </w:rPr>
      </w:pPr>
    </w:p>
    <w:p w14:paraId="0CA7F4AD" w14:textId="77777777" w:rsidR="00D15B68" w:rsidRDefault="00D15B68" w:rsidP="000A7F5C">
      <w:pPr>
        <w:pStyle w:val="NoSpacing"/>
        <w:ind w:left="426"/>
        <w:rPr>
          <w:rFonts w:ascii="Tele-GroteskNor" w:hAnsi="Tele-GroteskNor" w:cs="Tele-GroteskFet"/>
          <w:color w:val="000000"/>
          <w:sz w:val="20"/>
          <w:lang w:eastAsia="en-GB"/>
        </w:rPr>
      </w:pPr>
      <w:r>
        <w:rPr>
          <w:rFonts w:ascii="Tele-GroteskNor" w:hAnsi="Tele-GroteskNor" w:cs="Tele-GroteskFet"/>
          <w:color w:val="000000"/>
          <w:sz w:val="20"/>
          <w:lang w:eastAsia="en-GB"/>
        </w:rPr>
        <w:t xml:space="preserve">Може да </w:t>
      </w:r>
      <w:r w:rsidR="00AD39D6">
        <w:rPr>
          <w:rFonts w:ascii="Tele-GroteskNor" w:hAnsi="Tele-GroteskNor" w:cs="Tele-GroteskFet"/>
          <w:color w:val="000000"/>
          <w:sz w:val="20"/>
          <w:lang w:eastAsia="en-GB"/>
        </w:rPr>
        <w:t xml:space="preserve">се </w:t>
      </w:r>
      <w:r>
        <w:rPr>
          <w:rFonts w:ascii="Tele-GroteskNor" w:hAnsi="Tele-GroteskNor" w:cs="Tele-GroteskFet"/>
          <w:color w:val="000000"/>
          <w:sz w:val="20"/>
          <w:lang w:eastAsia="en-GB"/>
        </w:rPr>
        <w:t>одбер</w:t>
      </w:r>
      <w:r w:rsidR="00AD39D6">
        <w:rPr>
          <w:rFonts w:ascii="Tele-GroteskNor" w:hAnsi="Tele-GroteskNor" w:cs="Tele-GroteskFet"/>
          <w:color w:val="000000"/>
          <w:sz w:val="20"/>
          <w:lang w:eastAsia="en-GB"/>
        </w:rPr>
        <w:t>е</w:t>
      </w:r>
      <w:r>
        <w:rPr>
          <w:rFonts w:ascii="Tele-GroteskNor" w:hAnsi="Tele-GroteskNor" w:cs="Tele-GroteskFet"/>
          <w:color w:val="000000"/>
          <w:sz w:val="20"/>
          <w:lang w:eastAsia="en-GB"/>
        </w:rPr>
        <w:t xml:space="preserve"> еден од двата пакет</w:t>
      </w:r>
      <w:r w:rsidR="00AD39D6">
        <w:rPr>
          <w:rFonts w:ascii="Tele-GroteskNor" w:hAnsi="Tele-GroteskNor" w:cs="Tele-GroteskFet"/>
          <w:color w:val="000000"/>
          <w:sz w:val="20"/>
          <w:lang w:eastAsia="en-GB"/>
        </w:rPr>
        <w:t>а</w:t>
      </w:r>
      <w:r>
        <w:rPr>
          <w:rFonts w:ascii="Tele-GroteskNor" w:hAnsi="Tele-GroteskNor" w:cs="Tele-GroteskFet"/>
          <w:color w:val="000000"/>
          <w:sz w:val="20"/>
          <w:lang w:eastAsia="en-GB"/>
        </w:rPr>
        <w:t xml:space="preserve"> со минути:</w:t>
      </w:r>
    </w:p>
    <w:tbl>
      <w:tblPr>
        <w:tblStyle w:val="MediumList11"/>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590"/>
        <w:gridCol w:w="2698"/>
        <w:gridCol w:w="2675"/>
        <w:gridCol w:w="222"/>
      </w:tblGrid>
      <w:tr w:rsidR="00F239AD" w:rsidRPr="00F239AD" w14:paraId="2D03EB6C" w14:textId="77777777" w:rsidTr="00F76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Borders>
              <w:top w:val="none" w:sz="0" w:space="0" w:color="auto"/>
              <w:bottom w:val="none" w:sz="0" w:space="0" w:color="auto"/>
            </w:tcBorders>
            <w:hideMark/>
          </w:tcPr>
          <w:p w14:paraId="226237D0" w14:textId="77777777" w:rsidR="00F239AD" w:rsidRPr="00F239AD" w:rsidRDefault="00F239AD" w:rsidP="00F239AD">
            <w:pPr>
              <w:spacing w:after="0" w:line="240" w:lineRule="auto"/>
              <w:jc w:val="center"/>
              <w:rPr>
                <w:rFonts w:ascii="Times New Roman" w:eastAsia="Times New Roman" w:hAnsi="Times New Roman"/>
                <w:sz w:val="24"/>
                <w:szCs w:val="24"/>
                <w:lang w:eastAsia="mk-MK"/>
              </w:rPr>
            </w:pPr>
          </w:p>
        </w:tc>
      </w:tr>
      <w:tr w:rsidR="00F239AD" w:rsidRPr="00F239AD" w14:paraId="3784CA8F" w14:textId="77777777" w:rsidTr="00F769D8">
        <w:trPr>
          <w:trHeight w:val="360"/>
        </w:trPr>
        <w:tc>
          <w:tcPr>
            <w:cnfStyle w:val="001000000000" w:firstRow="0" w:lastRow="0" w:firstColumn="1" w:lastColumn="0" w:oddVBand="0" w:evenVBand="0" w:oddHBand="0" w:evenHBand="0" w:firstRowFirstColumn="0" w:firstRowLastColumn="0" w:lastRowFirstColumn="0" w:lastRowLastColumn="0"/>
            <w:tcW w:w="0" w:type="auto"/>
            <w:shd w:val="clear" w:color="auto" w:fill="E20074"/>
            <w:hideMark/>
          </w:tcPr>
          <w:p w14:paraId="0A6B654E" w14:textId="77777777" w:rsidR="00F239AD" w:rsidRPr="00F239AD" w:rsidRDefault="00F239AD" w:rsidP="00F239AD">
            <w:pPr>
              <w:spacing w:after="0" w:line="240" w:lineRule="auto"/>
              <w:jc w:val="center"/>
              <w:rPr>
                <w:rFonts w:ascii="Tele-GroteskNor" w:eastAsia="Times New Roman" w:hAnsi="Tele-GroteskNor"/>
                <w:b w:val="0"/>
                <w:bCs w:val="0"/>
                <w:color w:val="FFFFFF"/>
                <w:sz w:val="20"/>
                <w:szCs w:val="13"/>
                <w:lang w:eastAsia="mk-MK"/>
              </w:rPr>
            </w:pPr>
          </w:p>
        </w:tc>
        <w:tc>
          <w:tcPr>
            <w:tcW w:w="0" w:type="auto"/>
            <w:shd w:val="clear" w:color="auto" w:fill="E20074"/>
            <w:hideMark/>
          </w:tcPr>
          <w:p w14:paraId="551A175C" w14:textId="77777777" w:rsidR="00F239AD" w:rsidRPr="00C33C31" w:rsidRDefault="00F239AD" w:rsidP="00F239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FFFFFF"/>
                <w:sz w:val="20"/>
                <w:szCs w:val="13"/>
                <w:lang w:eastAsia="mk-MK"/>
              </w:rPr>
            </w:pPr>
            <w:r w:rsidRPr="00C33C31">
              <w:rPr>
                <w:rFonts w:ascii="Tele-GroteskNor" w:eastAsia="Times New Roman" w:hAnsi="Tele-GroteskNor"/>
                <w:bCs/>
                <w:color w:val="FFFFFF"/>
                <w:sz w:val="20"/>
                <w:szCs w:val="13"/>
                <w:lang w:eastAsia="mk-MK"/>
              </w:rPr>
              <w:t>Дополнителна месечна претлата</w:t>
            </w:r>
          </w:p>
        </w:tc>
        <w:tc>
          <w:tcPr>
            <w:tcW w:w="0" w:type="auto"/>
            <w:shd w:val="clear" w:color="auto" w:fill="E20074"/>
            <w:hideMark/>
          </w:tcPr>
          <w:p w14:paraId="64FEFCD6" w14:textId="77777777" w:rsidR="00F239AD" w:rsidRPr="00C33C31" w:rsidRDefault="00F239AD" w:rsidP="00F239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FFFFFF"/>
                <w:sz w:val="20"/>
                <w:szCs w:val="13"/>
                <w:lang w:eastAsia="mk-MK"/>
              </w:rPr>
            </w:pPr>
            <w:r w:rsidRPr="00C33C31">
              <w:rPr>
                <w:rFonts w:ascii="Tele-GroteskNor" w:eastAsia="Times New Roman" w:hAnsi="Tele-GroteskNor"/>
                <w:bCs/>
                <w:color w:val="FFFFFF"/>
                <w:sz w:val="20"/>
                <w:szCs w:val="13"/>
                <w:lang w:eastAsia="mk-MK"/>
              </w:rPr>
              <w:t>Минути вклучени во претплатата</w:t>
            </w:r>
          </w:p>
        </w:tc>
        <w:tc>
          <w:tcPr>
            <w:tcW w:w="0" w:type="auto"/>
            <w:shd w:val="clear" w:color="auto" w:fill="E20074"/>
            <w:hideMark/>
          </w:tcPr>
          <w:p w14:paraId="25368479" w14:textId="77777777" w:rsidR="00F239AD" w:rsidRPr="00F239AD" w:rsidRDefault="00F239AD" w:rsidP="00F239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mk-MK"/>
              </w:rPr>
            </w:pPr>
          </w:p>
        </w:tc>
      </w:tr>
      <w:tr w:rsidR="00F239AD" w:rsidRPr="00F239AD" w14:paraId="1DA7E05E" w14:textId="77777777" w:rsidTr="00F769D8">
        <w:tc>
          <w:tcPr>
            <w:cnfStyle w:val="001000000000" w:firstRow="0" w:lastRow="0" w:firstColumn="1" w:lastColumn="0" w:oddVBand="0" w:evenVBand="0" w:oddHBand="0" w:evenHBand="0" w:firstRowFirstColumn="0" w:firstRowLastColumn="0" w:lastRowFirstColumn="0" w:lastRowLastColumn="0"/>
            <w:tcW w:w="0" w:type="auto"/>
            <w:hideMark/>
          </w:tcPr>
          <w:p w14:paraId="7C5B970E" w14:textId="77777777" w:rsidR="00F239AD" w:rsidRPr="00F96BD0" w:rsidRDefault="00F239AD" w:rsidP="00F239AD">
            <w:pPr>
              <w:spacing w:after="0" w:line="240" w:lineRule="auto"/>
              <w:jc w:val="center"/>
              <w:rPr>
                <w:rFonts w:ascii="Tele-GroteskNor" w:eastAsia="Times New Roman" w:hAnsi="Tele-GroteskNor"/>
                <w:b w:val="0"/>
                <w:bCs w:val="0"/>
                <w:color w:val="333333"/>
                <w:sz w:val="20"/>
                <w:szCs w:val="13"/>
                <w:lang w:eastAsia="mk-MK"/>
              </w:rPr>
            </w:pPr>
            <w:r w:rsidRPr="00F96BD0">
              <w:rPr>
                <w:rFonts w:ascii="Tele-GroteskNor" w:eastAsia="Times New Roman" w:hAnsi="Tele-GroteskNor"/>
                <w:b w:val="0"/>
                <w:bCs w:val="0"/>
                <w:color w:val="333333"/>
                <w:sz w:val="20"/>
                <w:lang w:eastAsia="mk-MK"/>
              </w:rPr>
              <w:t>Опција 0 - Start</w:t>
            </w:r>
          </w:p>
        </w:tc>
        <w:tc>
          <w:tcPr>
            <w:tcW w:w="0" w:type="auto"/>
            <w:hideMark/>
          </w:tcPr>
          <w:p w14:paraId="60BEDC62" w14:textId="77777777" w:rsidR="00F239AD" w:rsidRPr="00C33C31" w:rsidRDefault="00F239AD" w:rsidP="00F239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333333"/>
                <w:sz w:val="20"/>
                <w:szCs w:val="13"/>
                <w:lang w:eastAsia="mk-MK"/>
              </w:rPr>
            </w:pPr>
            <w:r w:rsidRPr="00C33C31">
              <w:rPr>
                <w:rFonts w:ascii="Tele-GroteskNor" w:eastAsia="Times New Roman" w:hAnsi="Tele-GroteskNor"/>
                <w:bCs/>
                <w:color w:val="333333"/>
                <w:sz w:val="20"/>
                <w:szCs w:val="13"/>
                <w:lang w:eastAsia="mk-MK"/>
              </w:rPr>
              <w:t>399</w:t>
            </w:r>
            <w:r w:rsidR="00AD39D6">
              <w:rPr>
                <w:rFonts w:ascii="Tele-GroteskNor" w:eastAsia="Times New Roman" w:hAnsi="Tele-GroteskNor"/>
                <w:bCs/>
                <w:color w:val="333333"/>
                <w:sz w:val="20"/>
                <w:szCs w:val="13"/>
                <w:lang w:eastAsia="mk-MK"/>
              </w:rPr>
              <w:t xml:space="preserve"> ден.</w:t>
            </w:r>
          </w:p>
        </w:tc>
        <w:tc>
          <w:tcPr>
            <w:tcW w:w="0" w:type="auto"/>
            <w:hideMark/>
          </w:tcPr>
          <w:p w14:paraId="151995D0" w14:textId="77777777" w:rsidR="00F239AD" w:rsidRPr="00C33C31" w:rsidRDefault="00F239AD" w:rsidP="00F239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333333"/>
                <w:sz w:val="20"/>
                <w:szCs w:val="13"/>
                <w:lang w:eastAsia="mk-MK"/>
              </w:rPr>
            </w:pPr>
            <w:r w:rsidRPr="00C33C31">
              <w:rPr>
                <w:rFonts w:ascii="Tele-GroteskNor" w:eastAsia="Times New Roman" w:hAnsi="Tele-GroteskNor"/>
                <w:bCs/>
                <w:color w:val="333333"/>
                <w:sz w:val="20"/>
                <w:szCs w:val="13"/>
                <w:lang w:eastAsia="mk-MK"/>
              </w:rPr>
              <w:t>300</w:t>
            </w:r>
            <w:r w:rsidR="00AD39D6">
              <w:rPr>
                <w:rFonts w:ascii="Tele-GroteskNor" w:eastAsia="Times New Roman" w:hAnsi="Tele-GroteskNor"/>
                <w:bCs/>
                <w:color w:val="333333"/>
                <w:sz w:val="20"/>
                <w:szCs w:val="13"/>
                <w:lang w:eastAsia="mk-MK"/>
              </w:rPr>
              <w:t xml:space="preserve"> ден.</w:t>
            </w:r>
          </w:p>
        </w:tc>
        <w:tc>
          <w:tcPr>
            <w:tcW w:w="0" w:type="auto"/>
            <w:hideMark/>
          </w:tcPr>
          <w:p w14:paraId="119509DB" w14:textId="77777777" w:rsidR="00F239AD" w:rsidRPr="00F239AD" w:rsidRDefault="00F239AD" w:rsidP="00F239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mk-MK"/>
              </w:rPr>
            </w:pPr>
          </w:p>
        </w:tc>
      </w:tr>
      <w:tr w:rsidR="00F239AD" w:rsidRPr="00F239AD" w14:paraId="6C387D74" w14:textId="77777777" w:rsidTr="00F769D8">
        <w:tc>
          <w:tcPr>
            <w:cnfStyle w:val="001000000000" w:firstRow="0" w:lastRow="0" w:firstColumn="1" w:lastColumn="0" w:oddVBand="0" w:evenVBand="0" w:oddHBand="0" w:evenHBand="0" w:firstRowFirstColumn="0" w:firstRowLastColumn="0" w:lastRowFirstColumn="0" w:lastRowLastColumn="0"/>
            <w:tcW w:w="0" w:type="auto"/>
            <w:hideMark/>
          </w:tcPr>
          <w:p w14:paraId="4C572667" w14:textId="77777777" w:rsidR="00F239AD" w:rsidRPr="00F96BD0" w:rsidRDefault="00F239AD" w:rsidP="00F239AD">
            <w:pPr>
              <w:spacing w:after="0" w:line="240" w:lineRule="auto"/>
              <w:jc w:val="center"/>
              <w:rPr>
                <w:rFonts w:ascii="Tele-GroteskNor" w:eastAsia="Times New Roman" w:hAnsi="Tele-GroteskNor"/>
                <w:b w:val="0"/>
                <w:bCs w:val="0"/>
                <w:color w:val="333333"/>
                <w:sz w:val="20"/>
                <w:szCs w:val="13"/>
                <w:lang w:eastAsia="mk-MK"/>
              </w:rPr>
            </w:pPr>
            <w:r w:rsidRPr="00F96BD0">
              <w:rPr>
                <w:rFonts w:ascii="Tele-GroteskNor" w:eastAsia="Times New Roman" w:hAnsi="Tele-GroteskNor"/>
                <w:b w:val="0"/>
                <w:bCs w:val="0"/>
                <w:color w:val="333333"/>
                <w:sz w:val="20"/>
                <w:lang w:eastAsia="mk-MK"/>
              </w:rPr>
              <w:t>Опција 0 - Medium</w:t>
            </w:r>
          </w:p>
        </w:tc>
        <w:tc>
          <w:tcPr>
            <w:tcW w:w="0" w:type="auto"/>
            <w:hideMark/>
          </w:tcPr>
          <w:p w14:paraId="4669165C" w14:textId="77777777" w:rsidR="00F239AD" w:rsidRPr="00C33C31" w:rsidRDefault="00F239AD" w:rsidP="00F239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333333"/>
                <w:sz w:val="20"/>
                <w:szCs w:val="13"/>
                <w:lang w:eastAsia="mk-MK"/>
              </w:rPr>
            </w:pPr>
            <w:r w:rsidRPr="00C33C31">
              <w:rPr>
                <w:rFonts w:ascii="Tele-GroteskNor" w:eastAsia="Times New Roman" w:hAnsi="Tele-GroteskNor"/>
                <w:bCs/>
                <w:color w:val="333333"/>
                <w:sz w:val="20"/>
                <w:szCs w:val="13"/>
                <w:lang w:eastAsia="mk-MK"/>
              </w:rPr>
              <w:t>899</w:t>
            </w:r>
            <w:r w:rsidR="00AD39D6">
              <w:rPr>
                <w:rFonts w:ascii="Tele-GroteskNor" w:eastAsia="Times New Roman" w:hAnsi="Tele-GroteskNor"/>
                <w:bCs/>
                <w:color w:val="333333"/>
                <w:sz w:val="20"/>
                <w:szCs w:val="13"/>
                <w:lang w:eastAsia="mk-MK"/>
              </w:rPr>
              <w:t xml:space="preserve"> ден.</w:t>
            </w:r>
          </w:p>
        </w:tc>
        <w:tc>
          <w:tcPr>
            <w:tcW w:w="0" w:type="auto"/>
            <w:hideMark/>
          </w:tcPr>
          <w:p w14:paraId="488B9233" w14:textId="77777777" w:rsidR="00F239AD" w:rsidRPr="00C33C31" w:rsidRDefault="00F239AD" w:rsidP="00F239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ele-GroteskNor" w:eastAsia="Times New Roman" w:hAnsi="Tele-GroteskNor"/>
                <w:bCs/>
                <w:color w:val="333333"/>
                <w:sz w:val="20"/>
                <w:szCs w:val="13"/>
                <w:lang w:eastAsia="mk-MK"/>
              </w:rPr>
            </w:pPr>
            <w:r w:rsidRPr="00C33C31">
              <w:rPr>
                <w:rFonts w:ascii="Tele-GroteskNor" w:eastAsia="Times New Roman" w:hAnsi="Tele-GroteskNor"/>
                <w:bCs/>
                <w:color w:val="333333"/>
                <w:sz w:val="20"/>
                <w:szCs w:val="13"/>
                <w:lang w:eastAsia="mk-MK"/>
              </w:rPr>
              <w:t>1</w:t>
            </w:r>
            <w:r w:rsidR="00AD39D6">
              <w:rPr>
                <w:rFonts w:ascii="Tele-GroteskNor" w:eastAsia="Times New Roman" w:hAnsi="Tele-GroteskNor"/>
                <w:bCs/>
                <w:color w:val="333333"/>
                <w:sz w:val="20"/>
                <w:szCs w:val="13"/>
                <w:lang w:eastAsia="mk-MK"/>
              </w:rPr>
              <w:t>.</w:t>
            </w:r>
            <w:r w:rsidRPr="00C33C31">
              <w:rPr>
                <w:rFonts w:ascii="Tele-GroteskNor" w:eastAsia="Times New Roman" w:hAnsi="Tele-GroteskNor"/>
                <w:bCs/>
                <w:color w:val="333333"/>
                <w:sz w:val="20"/>
                <w:szCs w:val="13"/>
                <w:lang w:eastAsia="mk-MK"/>
              </w:rPr>
              <w:t>000</w:t>
            </w:r>
            <w:r w:rsidR="00AD39D6">
              <w:rPr>
                <w:rFonts w:ascii="Tele-GroteskNor" w:eastAsia="Times New Roman" w:hAnsi="Tele-GroteskNor"/>
                <w:bCs/>
                <w:color w:val="333333"/>
                <w:sz w:val="20"/>
                <w:szCs w:val="13"/>
                <w:lang w:eastAsia="mk-MK"/>
              </w:rPr>
              <w:t xml:space="preserve"> ден.</w:t>
            </w:r>
          </w:p>
        </w:tc>
        <w:tc>
          <w:tcPr>
            <w:tcW w:w="0" w:type="auto"/>
            <w:hideMark/>
          </w:tcPr>
          <w:p w14:paraId="2D749302" w14:textId="77777777" w:rsidR="00F239AD" w:rsidRPr="00F239AD" w:rsidRDefault="00F239AD" w:rsidP="00F239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mk-MK"/>
              </w:rPr>
            </w:pPr>
          </w:p>
        </w:tc>
      </w:tr>
    </w:tbl>
    <w:p w14:paraId="4E31C127" w14:textId="77777777" w:rsidR="00F239AD" w:rsidRPr="00F239AD" w:rsidRDefault="00F239AD" w:rsidP="00F239AD">
      <w:pPr>
        <w:spacing w:after="0" w:line="240" w:lineRule="auto"/>
        <w:rPr>
          <w:rFonts w:ascii="Times New Roman" w:eastAsia="Times New Roman" w:hAnsi="Times New Roman"/>
          <w:sz w:val="24"/>
          <w:szCs w:val="24"/>
          <w:lang w:eastAsia="mk-MK"/>
        </w:rPr>
      </w:pPr>
      <w:r w:rsidRPr="00F239AD">
        <w:rPr>
          <w:rFonts w:ascii="Arial" w:eastAsia="Times New Roman" w:hAnsi="Arial" w:cs="Arial"/>
          <w:color w:val="333333"/>
          <w:sz w:val="14"/>
          <w:szCs w:val="14"/>
          <w:shd w:val="clear" w:color="auto" w:fill="EAEAEA"/>
          <w:lang w:eastAsia="mk-MK"/>
        </w:rPr>
        <w:t> </w:t>
      </w:r>
    </w:p>
    <w:p w14:paraId="65CBD24D" w14:textId="77777777" w:rsidR="0034113B" w:rsidRPr="000A7F5C" w:rsidRDefault="00F239AD" w:rsidP="000A7F5C">
      <w:pPr>
        <w:pStyle w:val="NoSpacing"/>
        <w:ind w:left="284"/>
        <w:rPr>
          <w:rFonts w:ascii="Tele-GroteskNor" w:hAnsi="Tele-GroteskNor" w:cs="Tele-GroteskFet"/>
          <w:color w:val="000000"/>
          <w:sz w:val="20"/>
          <w:szCs w:val="20"/>
          <w:lang w:eastAsia="en-GB"/>
        </w:rPr>
      </w:pPr>
      <w:r w:rsidRPr="000A7F5C">
        <w:rPr>
          <w:rFonts w:ascii="Tele-GroteskNor" w:hAnsi="Tele-GroteskNor" w:cs="Tele-GroteskFet"/>
          <w:color w:val="000000"/>
          <w:sz w:val="20"/>
          <w:szCs w:val="20"/>
          <w:lang w:val="en-US" w:eastAsia="en-GB"/>
        </w:rPr>
        <w:t>Активирањето може да се направи на бесплатниот телефонски број 1460.</w:t>
      </w:r>
    </w:p>
    <w:p w14:paraId="574FCBB5" w14:textId="77777777" w:rsidR="00F239AD" w:rsidRPr="000A7F5C" w:rsidRDefault="00F239AD" w:rsidP="0066002E">
      <w:pPr>
        <w:pStyle w:val="NoSpacing"/>
        <w:numPr>
          <w:ilvl w:val="0"/>
          <w:numId w:val="11"/>
        </w:numPr>
        <w:tabs>
          <w:tab w:val="clear" w:pos="720"/>
          <w:tab w:val="num" w:pos="993"/>
        </w:tabs>
        <w:ind w:left="851"/>
        <w:rPr>
          <w:rFonts w:ascii="Tele-GroteskNor" w:hAnsi="Tele-GroteskNor" w:cs="Tele-GroteskFet"/>
          <w:color w:val="000000"/>
          <w:sz w:val="20"/>
          <w:szCs w:val="20"/>
          <w:lang w:eastAsia="en-GB"/>
        </w:rPr>
      </w:pPr>
      <w:r w:rsidRPr="000A7F5C">
        <w:rPr>
          <w:rFonts w:ascii="Tele-GroteskNor" w:hAnsi="Tele-GroteskNor" w:cs="Tele-GroteskFet"/>
          <w:color w:val="000000"/>
          <w:sz w:val="20"/>
          <w:szCs w:val="20"/>
          <w:lang w:eastAsia="en-GB"/>
        </w:rPr>
        <w:t>Опција 0 може да се активира/деактивира еднаш месечно и останува активна с</w:t>
      </w:r>
      <w:r w:rsidR="00AD39D6" w:rsidRPr="000A7F5C">
        <w:rPr>
          <w:rFonts w:ascii="Times New Roman" w:hAnsi="Times New Roman"/>
          <w:color w:val="000000"/>
          <w:sz w:val="20"/>
          <w:szCs w:val="20"/>
          <w:lang w:eastAsia="en-GB"/>
        </w:rPr>
        <w:t>ѐ</w:t>
      </w:r>
      <w:r w:rsidRPr="000A7F5C">
        <w:rPr>
          <w:rFonts w:ascii="Tele-GroteskNor" w:hAnsi="Tele-GroteskNor" w:cs="Tele-GroteskFet"/>
          <w:color w:val="000000"/>
          <w:sz w:val="20"/>
          <w:szCs w:val="20"/>
          <w:lang w:eastAsia="en-GB"/>
        </w:rPr>
        <w:t xml:space="preserve"> додека не се деактквира од страна на корисникот.</w:t>
      </w:r>
    </w:p>
    <w:p w14:paraId="2B46C2A3" w14:textId="77777777" w:rsidR="00F239AD" w:rsidRPr="000A7F5C" w:rsidRDefault="00F239AD" w:rsidP="0066002E">
      <w:pPr>
        <w:pStyle w:val="NoSpacing"/>
        <w:numPr>
          <w:ilvl w:val="0"/>
          <w:numId w:val="11"/>
        </w:numPr>
        <w:tabs>
          <w:tab w:val="clear" w:pos="720"/>
          <w:tab w:val="num" w:pos="993"/>
        </w:tabs>
        <w:ind w:left="851"/>
        <w:rPr>
          <w:rFonts w:ascii="Tele-GroteskNor" w:hAnsi="Tele-GroteskNor" w:cs="Tele-GroteskFet"/>
          <w:color w:val="000000"/>
          <w:sz w:val="20"/>
          <w:szCs w:val="20"/>
          <w:lang w:eastAsia="en-GB"/>
        </w:rPr>
      </w:pPr>
      <w:r w:rsidRPr="000A7F5C">
        <w:rPr>
          <w:rFonts w:ascii="Tele-GroteskNor" w:hAnsi="Tele-GroteskNor" w:cs="Tele-GroteskFet"/>
          <w:color w:val="000000"/>
          <w:sz w:val="20"/>
          <w:szCs w:val="20"/>
          <w:lang w:eastAsia="en-GB"/>
        </w:rPr>
        <w:t>По искористување на бесплатните минути вклучени во Опцијата, повиците се тарифираат според регуларните цени во тарифниот модел</w:t>
      </w:r>
      <w:r w:rsidR="00AD39D6" w:rsidRPr="000A7F5C">
        <w:rPr>
          <w:rFonts w:ascii="Tele-GroteskNor" w:hAnsi="Tele-GroteskNor" w:cs="Tele-GroteskFet"/>
          <w:color w:val="000000"/>
          <w:sz w:val="20"/>
          <w:szCs w:val="20"/>
          <w:lang w:eastAsia="en-GB"/>
        </w:rPr>
        <w:t>.</w:t>
      </w:r>
    </w:p>
    <w:p w14:paraId="54A59F8F" w14:textId="77777777" w:rsidR="00F239AD" w:rsidRPr="000A7F5C" w:rsidRDefault="00F239AD" w:rsidP="0066002E">
      <w:pPr>
        <w:pStyle w:val="NoSpacing"/>
        <w:numPr>
          <w:ilvl w:val="0"/>
          <w:numId w:val="11"/>
        </w:numPr>
        <w:tabs>
          <w:tab w:val="clear" w:pos="720"/>
          <w:tab w:val="num" w:pos="993"/>
        </w:tabs>
        <w:ind w:left="851"/>
        <w:rPr>
          <w:rFonts w:ascii="Tele-GroteskNor" w:hAnsi="Tele-GroteskNor" w:cs="Tele-GroteskFet"/>
          <w:color w:val="000000"/>
          <w:sz w:val="20"/>
          <w:szCs w:val="20"/>
          <w:lang w:eastAsia="en-GB"/>
        </w:rPr>
      </w:pPr>
      <w:r w:rsidRPr="000A7F5C">
        <w:rPr>
          <w:rFonts w:ascii="Tele-GroteskNor" w:hAnsi="Tele-GroteskNor" w:cs="Tele-GroteskFet"/>
          <w:color w:val="000000"/>
          <w:sz w:val="20"/>
          <w:szCs w:val="20"/>
          <w:lang w:eastAsia="en-GB"/>
        </w:rPr>
        <w:t>Месечната претплата за Опција 0 (Опција 0 Start и Опција 0 Medium) се пресметува пропорционално на деновите во месецот во кои била активна</w:t>
      </w:r>
      <w:r w:rsidR="00AD39D6" w:rsidRPr="000A7F5C">
        <w:rPr>
          <w:rFonts w:ascii="Tele-GroteskNor" w:hAnsi="Tele-GroteskNor" w:cs="Tele-GroteskFet"/>
          <w:color w:val="000000"/>
          <w:sz w:val="20"/>
          <w:szCs w:val="20"/>
          <w:lang w:eastAsia="en-GB"/>
        </w:rPr>
        <w:t>.</w:t>
      </w:r>
    </w:p>
    <w:p w14:paraId="70E72190" w14:textId="77777777" w:rsidR="00F239AD" w:rsidRPr="000A7F5C" w:rsidRDefault="00F239AD" w:rsidP="0066002E">
      <w:pPr>
        <w:pStyle w:val="NoSpacing"/>
        <w:numPr>
          <w:ilvl w:val="0"/>
          <w:numId w:val="11"/>
        </w:numPr>
        <w:tabs>
          <w:tab w:val="clear" w:pos="720"/>
          <w:tab w:val="num" w:pos="993"/>
        </w:tabs>
        <w:ind w:left="851"/>
        <w:rPr>
          <w:rFonts w:ascii="Tele-GroteskNor" w:hAnsi="Tele-GroteskNor" w:cs="Tele-GroteskFet"/>
          <w:color w:val="000000"/>
          <w:sz w:val="20"/>
          <w:szCs w:val="20"/>
          <w:lang w:eastAsia="en-GB"/>
        </w:rPr>
      </w:pPr>
      <w:r w:rsidRPr="000A7F5C">
        <w:rPr>
          <w:rFonts w:ascii="Tele-GroteskNor" w:hAnsi="Tele-GroteskNor" w:cs="Tele-GroteskFet"/>
          <w:color w:val="000000"/>
          <w:sz w:val="20"/>
          <w:szCs w:val="20"/>
          <w:lang w:eastAsia="en-GB"/>
        </w:rPr>
        <w:t>Неискористените бесплатни минути вклучени во Опција 0 не се префрлаат во наредниот месец</w:t>
      </w:r>
      <w:r w:rsidR="00AD39D6" w:rsidRPr="000A7F5C">
        <w:rPr>
          <w:rFonts w:ascii="Tele-GroteskNor" w:hAnsi="Tele-GroteskNor" w:cs="Tele-GroteskFet"/>
          <w:color w:val="000000"/>
          <w:sz w:val="20"/>
          <w:szCs w:val="20"/>
          <w:lang w:eastAsia="en-GB"/>
        </w:rPr>
        <w:t>.</w:t>
      </w:r>
    </w:p>
    <w:p w14:paraId="6DFF91BD" w14:textId="77777777" w:rsidR="00F239AD" w:rsidRPr="000A7F5C" w:rsidRDefault="00F239AD" w:rsidP="0066002E">
      <w:pPr>
        <w:pStyle w:val="NoSpacing"/>
        <w:numPr>
          <w:ilvl w:val="0"/>
          <w:numId w:val="11"/>
        </w:numPr>
        <w:tabs>
          <w:tab w:val="clear" w:pos="720"/>
          <w:tab w:val="num" w:pos="993"/>
        </w:tabs>
        <w:ind w:left="851"/>
        <w:rPr>
          <w:rFonts w:ascii="Tele-GroteskNor" w:hAnsi="Tele-GroteskNor" w:cs="Tele-GroteskFet"/>
          <w:color w:val="000000"/>
          <w:sz w:val="20"/>
          <w:szCs w:val="20"/>
          <w:lang w:eastAsia="en-GB"/>
        </w:rPr>
      </w:pPr>
      <w:r w:rsidRPr="000A7F5C">
        <w:rPr>
          <w:rFonts w:ascii="Tele-GroteskNor" w:hAnsi="Tele-GroteskNor" w:cs="Tele-GroteskFet"/>
          <w:color w:val="000000"/>
          <w:sz w:val="20"/>
          <w:szCs w:val="20"/>
          <w:lang w:eastAsia="en-GB"/>
        </w:rPr>
        <w:t>Опцијата 0 е достапна ограничен период.</w:t>
      </w:r>
    </w:p>
    <w:p w14:paraId="0086E664" w14:textId="77777777" w:rsidR="00F239AD" w:rsidRDefault="00F239AD" w:rsidP="00930173">
      <w:pPr>
        <w:pStyle w:val="NoSpacing"/>
        <w:rPr>
          <w:rFonts w:ascii="Tele-GroteskNor" w:hAnsi="Tele-GroteskNor" w:cs="Tele-GroteskFet"/>
          <w:color w:val="000000"/>
          <w:lang w:val="en-US" w:eastAsia="en-GB"/>
        </w:rPr>
      </w:pPr>
    </w:p>
    <w:p w14:paraId="52413F00" w14:textId="77777777" w:rsidR="00F239AD" w:rsidRPr="00F239AD" w:rsidRDefault="00F239AD" w:rsidP="00930173">
      <w:pPr>
        <w:pStyle w:val="NoSpacing"/>
        <w:rPr>
          <w:rFonts w:ascii="Tele-GroteskNor" w:hAnsi="Tele-GroteskNor" w:cs="Tele-GroteskFet"/>
          <w:color w:val="000000"/>
          <w:lang w:eastAsia="en-GB"/>
        </w:rPr>
      </w:pPr>
    </w:p>
    <w:p w14:paraId="2C1AD771" w14:textId="77777777" w:rsidR="00930173" w:rsidRPr="00EA7D96" w:rsidRDefault="000A7F5C" w:rsidP="00062866">
      <w:pPr>
        <w:pStyle w:val="NoSpacing"/>
        <w:numPr>
          <w:ilvl w:val="1"/>
          <w:numId w:val="58"/>
        </w:numPr>
        <w:ind w:hanging="436"/>
        <w:outlineLvl w:val="0"/>
        <w:rPr>
          <w:rFonts w:ascii="Tele-GroteskNor" w:hAnsi="Tele-GroteskNor"/>
          <w:b/>
          <w:sz w:val="20"/>
          <w:lang w:val="ru-RU"/>
        </w:rPr>
      </w:pPr>
      <w:bookmarkStart w:id="244" w:name="_Toc271191519"/>
      <w:bookmarkStart w:id="245" w:name="_Toc366850958"/>
      <w:bookmarkStart w:id="246" w:name="_Toc367184975"/>
      <w:bookmarkStart w:id="247" w:name="_Toc367185127"/>
      <w:bookmarkStart w:id="248" w:name="_Toc481763996"/>
      <w:r w:rsidRPr="00EA7D96">
        <w:rPr>
          <w:rFonts w:ascii="Tele-GroteskNor" w:hAnsi="Tele-GroteskNor"/>
          <w:b/>
          <w:sz w:val="20"/>
          <w:lang w:val="ru-RU"/>
        </w:rPr>
        <w:t xml:space="preserve">ДОПОЛНИТЕЛЕН </w:t>
      </w:r>
      <w:r>
        <w:rPr>
          <w:rFonts w:ascii="Tele-GroteskNor" w:hAnsi="Tele-GroteskNor"/>
          <w:b/>
          <w:sz w:val="20"/>
          <w:lang w:val="en-US"/>
        </w:rPr>
        <w:t xml:space="preserve">ADSL </w:t>
      </w:r>
      <w:r w:rsidRPr="00EA7D96">
        <w:rPr>
          <w:rFonts w:ascii="Tele-GroteskNor" w:hAnsi="Tele-GroteskNor"/>
          <w:b/>
          <w:sz w:val="20"/>
          <w:lang w:val="ru-RU"/>
        </w:rPr>
        <w:t>ИНТЕРНЕТ ЗА ФАМИЛИЈА+ И ФАМИЛИЈА МАКС</w:t>
      </w:r>
      <w:bookmarkEnd w:id="244"/>
      <w:bookmarkEnd w:id="245"/>
      <w:bookmarkEnd w:id="246"/>
      <w:bookmarkEnd w:id="247"/>
      <w:bookmarkEnd w:id="248"/>
    </w:p>
    <w:p w14:paraId="1CC7D355" w14:textId="77777777" w:rsidR="00930173" w:rsidRDefault="00930173" w:rsidP="000A7F5C">
      <w:pPr>
        <w:pStyle w:val="NoSpacing"/>
        <w:ind w:left="284"/>
        <w:rPr>
          <w:rFonts w:ascii="Tele-GroteskNor" w:hAnsi="Tele-GroteskNor" w:cs="Tele-GroteskNor"/>
          <w:sz w:val="20"/>
          <w:lang w:val="ru-RU"/>
        </w:rPr>
      </w:pPr>
      <w:r w:rsidRPr="00EA7D96">
        <w:rPr>
          <w:rFonts w:ascii="Tele-GroteskNor" w:hAnsi="Tele-GroteskNor" w:cs="Tele-GroteskNor"/>
          <w:sz w:val="20"/>
          <w:lang w:val="ru-RU"/>
        </w:rPr>
        <w:t>Постојат 2 пакет</w:t>
      </w:r>
      <w:r w:rsidR="00AD39D6">
        <w:rPr>
          <w:rFonts w:ascii="Tele-GroteskNor" w:hAnsi="Tele-GroteskNor" w:cs="Tele-GroteskNor"/>
          <w:sz w:val="20"/>
          <w:lang w:val="en-US"/>
        </w:rPr>
        <w:t>a</w:t>
      </w:r>
      <w:r w:rsidRPr="00EA7D96">
        <w:rPr>
          <w:rFonts w:ascii="Tele-GroteskNor" w:hAnsi="Tele-GroteskNor" w:cs="Tele-GroteskNor"/>
          <w:sz w:val="20"/>
          <w:lang w:val="ru-RU"/>
        </w:rPr>
        <w:t xml:space="preserve"> за дополнителен </w:t>
      </w:r>
      <w:r w:rsidR="00AD39D6">
        <w:rPr>
          <w:rFonts w:ascii="Tele-GroteskNor" w:hAnsi="Tele-GroteskNor" w:cs="Tele-GroteskNor"/>
          <w:sz w:val="20"/>
          <w:lang w:val="en-US"/>
        </w:rPr>
        <w:t xml:space="preserve">ADSL </w:t>
      </w:r>
      <w:r w:rsidRPr="00EA7D96">
        <w:rPr>
          <w:rFonts w:ascii="Tele-GroteskNor" w:hAnsi="Tele-GroteskNor" w:cs="Tele-GroteskNor"/>
          <w:sz w:val="20"/>
          <w:lang w:val="ru-RU"/>
        </w:rPr>
        <w:t xml:space="preserve">сообраќај; 20 </w:t>
      </w:r>
      <w:r w:rsidR="00AD39D6">
        <w:rPr>
          <w:rFonts w:ascii="Tele-GroteskNor" w:hAnsi="Tele-GroteskNor" w:cs="Tele-GroteskNor"/>
          <w:sz w:val="20"/>
          <w:lang w:val="en-US"/>
        </w:rPr>
        <w:t>GB</w:t>
      </w:r>
      <w:r w:rsidRPr="00EA7D96">
        <w:rPr>
          <w:rFonts w:ascii="Tele-GroteskNor" w:hAnsi="Tele-GroteskNor" w:cs="Tele-GroteskNor"/>
          <w:sz w:val="20"/>
        </w:rPr>
        <w:t xml:space="preserve"> </w:t>
      </w:r>
      <w:r w:rsidRPr="00EA7D96">
        <w:rPr>
          <w:rFonts w:ascii="Tele-GroteskNor" w:hAnsi="Tele-GroteskNor" w:cs="Tele-GroteskNor"/>
          <w:sz w:val="20"/>
          <w:lang w:val="ru-RU"/>
        </w:rPr>
        <w:t xml:space="preserve">за 350 денари и 50 </w:t>
      </w:r>
      <w:r w:rsidR="00AD39D6">
        <w:rPr>
          <w:rFonts w:ascii="Tele-GroteskNor" w:hAnsi="Tele-GroteskNor" w:cs="Tele-GroteskNor"/>
          <w:sz w:val="20"/>
          <w:lang w:val="en-US"/>
        </w:rPr>
        <w:t>GB</w:t>
      </w:r>
      <w:r w:rsidRPr="00EA7D96">
        <w:rPr>
          <w:rFonts w:ascii="Tele-GroteskNor" w:hAnsi="Tele-GroteskNor" w:cs="Tele-GroteskNor"/>
          <w:sz w:val="20"/>
          <w:lang w:val="ru-RU"/>
        </w:rPr>
        <w:t xml:space="preserve"> за 600 денари. Активирањето на дополни</w:t>
      </w:r>
      <w:r w:rsidR="00AD39D6">
        <w:rPr>
          <w:rFonts w:ascii="Tele-GroteskNor" w:hAnsi="Tele-GroteskNor" w:cs="Tele-GroteskNor"/>
          <w:sz w:val="20"/>
        </w:rPr>
        <w:t xml:space="preserve">телните </w:t>
      </w:r>
      <w:r w:rsidRPr="00EA7D96">
        <w:rPr>
          <w:rFonts w:ascii="Tele-GroteskNor" w:hAnsi="Tele-GroteskNor" w:cs="Tele-GroteskNor"/>
          <w:sz w:val="20"/>
        </w:rPr>
        <w:t xml:space="preserve">пакети се врши </w:t>
      </w:r>
      <w:r w:rsidRPr="00EA7D96">
        <w:rPr>
          <w:rFonts w:ascii="Tele-GroteskNor" w:hAnsi="Tele-GroteskNor" w:cs="Tele-GroteskNor"/>
          <w:sz w:val="20"/>
          <w:lang w:val="ru-RU"/>
        </w:rPr>
        <w:t xml:space="preserve">во </w:t>
      </w:r>
      <w:r w:rsidR="00AD39D6">
        <w:rPr>
          <w:rFonts w:ascii="Tele-GroteskNor" w:hAnsi="Tele-GroteskNor" w:cs="Tele-GroteskNor"/>
          <w:sz w:val="20"/>
          <w:lang w:val="ru-RU"/>
        </w:rPr>
        <w:t>Телеком продавниците</w:t>
      </w:r>
      <w:r w:rsidRPr="00EA7D96">
        <w:rPr>
          <w:rFonts w:ascii="Tele-GroteskNor" w:hAnsi="Tele-GroteskNor" w:cs="Tele-GroteskNor"/>
          <w:sz w:val="20"/>
          <w:lang w:val="ru-RU"/>
        </w:rPr>
        <w:t>.</w:t>
      </w:r>
    </w:p>
    <w:p w14:paraId="39033015" w14:textId="77777777" w:rsidR="00E373FB" w:rsidRDefault="00E373FB" w:rsidP="00930173">
      <w:pPr>
        <w:pStyle w:val="NoSpacing"/>
        <w:jc w:val="both"/>
        <w:rPr>
          <w:rFonts w:ascii="Tele-GroteskNor" w:hAnsi="Tele-GroteskNor" w:cs="Tele-GroteskNor"/>
          <w:sz w:val="20"/>
          <w:lang w:val="ru-RU"/>
        </w:rPr>
      </w:pPr>
    </w:p>
    <w:p w14:paraId="4A58650D" w14:textId="77777777" w:rsidR="00A64E09" w:rsidRPr="00797C81" w:rsidRDefault="000A7F5C" w:rsidP="00062866">
      <w:pPr>
        <w:pStyle w:val="NoSpacing"/>
        <w:numPr>
          <w:ilvl w:val="1"/>
          <w:numId w:val="58"/>
        </w:numPr>
        <w:ind w:hanging="436"/>
        <w:outlineLvl w:val="0"/>
        <w:rPr>
          <w:rFonts w:ascii="Tele-GroteskNor" w:hAnsi="Tele-GroteskNor"/>
          <w:b/>
          <w:lang w:val="ru-RU"/>
        </w:rPr>
      </w:pPr>
      <w:bookmarkStart w:id="249" w:name="_Toc388427769"/>
      <w:bookmarkStart w:id="250" w:name="_Toc481763997"/>
      <w:r w:rsidRPr="00797C81">
        <w:rPr>
          <w:rFonts w:ascii="Tele-GroteskNor" w:hAnsi="Tele-GroteskNor"/>
          <w:b/>
          <w:sz w:val="20"/>
          <w:szCs w:val="20"/>
          <w:lang w:val="ru-RU"/>
        </w:rPr>
        <w:t>ЦЕНИ ЗА ПРЕНОС НА ПОДАТОЦИ</w:t>
      </w:r>
      <w:bookmarkEnd w:id="249"/>
      <w:bookmarkEnd w:id="250"/>
      <w:r w:rsidRPr="00797C81">
        <w:rPr>
          <w:rFonts w:ascii="Tele-GroteskNor" w:hAnsi="Tele-GroteskNor"/>
          <w:b/>
          <w:sz w:val="20"/>
          <w:szCs w:val="20"/>
          <w:lang w:val="ru-RU"/>
        </w:rPr>
        <w:t xml:space="preserve"> </w:t>
      </w:r>
    </w:p>
    <w:tbl>
      <w:tblPr>
        <w:tblStyle w:val="LightShading1"/>
        <w:tblW w:w="1003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00" w:firstRow="0" w:lastRow="0" w:firstColumn="0" w:lastColumn="0" w:noHBand="1" w:noVBand="1"/>
      </w:tblPr>
      <w:tblGrid>
        <w:gridCol w:w="8221"/>
        <w:gridCol w:w="1809"/>
      </w:tblGrid>
      <w:tr w:rsidR="00E373FB" w:rsidRPr="000A7F5C" w14:paraId="16759CC3" w14:textId="77777777" w:rsidTr="00F769D8">
        <w:trPr>
          <w:trHeight w:val="260"/>
        </w:trPr>
        <w:tc>
          <w:tcPr>
            <w:tcW w:w="8221" w:type="dxa"/>
            <w:shd w:val="clear" w:color="auto" w:fill="E20074"/>
          </w:tcPr>
          <w:p w14:paraId="3C29923E" w14:textId="77777777" w:rsidR="00E373FB" w:rsidRPr="000A7F5C" w:rsidRDefault="00F769D8" w:rsidP="00E373FB">
            <w:pPr>
              <w:jc w:val="center"/>
              <w:rPr>
                <w:rFonts w:ascii="Tele-GroteskNor" w:hAnsi="Tele-GroteskNor" w:cs="Arial"/>
                <w:bCs/>
                <w:color w:val="FFFFFF"/>
                <w:sz w:val="20"/>
                <w:szCs w:val="20"/>
              </w:rPr>
            </w:pPr>
            <w:r w:rsidRPr="000A7F5C">
              <w:rPr>
                <w:rFonts w:ascii="Tele-GroteskNor" w:hAnsi="Tele-GroteskNor" w:cs="Arial"/>
                <w:bCs/>
                <w:color w:val="FFFFFF"/>
                <w:sz w:val="20"/>
                <w:szCs w:val="20"/>
              </w:rPr>
              <w:lastRenderedPageBreak/>
              <w:t>Услуга</w:t>
            </w:r>
          </w:p>
        </w:tc>
        <w:tc>
          <w:tcPr>
            <w:tcW w:w="1809" w:type="dxa"/>
            <w:shd w:val="clear" w:color="auto" w:fill="E20074"/>
          </w:tcPr>
          <w:p w14:paraId="21DC2B4B" w14:textId="77777777" w:rsidR="00E373FB" w:rsidRPr="000A7F5C" w:rsidRDefault="00F769D8" w:rsidP="00E373FB">
            <w:pPr>
              <w:jc w:val="center"/>
              <w:rPr>
                <w:rFonts w:ascii="Tele-GroteskNor" w:hAnsi="Tele-GroteskNor" w:cs="Arial"/>
                <w:bCs/>
                <w:color w:val="FFFFFF"/>
                <w:sz w:val="20"/>
                <w:szCs w:val="20"/>
              </w:rPr>
            </w:pPr>
            <w:r w:rsidRPr="000A7F5C">
              <w:rPr>
                <w:rFonts w:ascii="Tele-GroteskNor" w:hAnsi="Tele-GroteskNor" w:cs="Arial"/>
                <w:bCs/>
                <w:color w:val="FFFFFF"/>
                <w:sz w:val="20"/>
                <w:szCs w:val="20"/>
              </w:rPr>
              <w:t>Надоместок</w:t>
            </w:r>
          </w:p>
        </w:tc>
      </w:tr>
      <w:tr w:rsidR="00E373FB" w:rsidRPr="000A7F5C" w14:paraId="7E1B157E" w14:textId="77777777" w:rsidTr="00F769D8">
        <w:trPr>
          <w:trHeight w:val="260"/>
        </w:trPr>
        <w:tc>
          <w:tcPr>
            <w:tcW w:w="8221" w:type="dxa"/>
          </w:tcPr>
          <w:p w14:paraId="390BA760" w14:textId="77777777" w:rsidR="00E373FB" w:rsidRPr="000A7F5C" w:rsidRDefault="00E373FB" w:rsidP="00E373FB">
            <w:pPr>
              <w:jc w:val="center"/>
              <w:rPr>
                <w:rFonts w:ascii="Tele-GroteskNor" w:hAnsi="Tele-GroteskNor" w:cs="Arial"/>
                <w:color w:val="333333"/>
                <w:sz w:val="20"/>
                <w:szCs w:val="20"/>
                <w:lang w:val="ru-RU"/>
              </w:rPr>
            </w:pPr>
            <w:r w:rsidRPr="000A7F5C">
              <w:rPr>
                <w:rFonts w:ascii="Tele-GroteskNor" w:hAnsi="Tele-GroteskNor" w:cs="Arial"/>
                <w:color w:val="333333"/>
                <w:sz w:val="20"/>
                <w:szCs w:val="20"/>
              </w:rPr>
              <w:t>Пренос на податоци (асинхроно 9600 б/с) кон национални мрежи</w:t>
            </w:r>
            <w:r w:rsidRPr="000A7F5C">
              <w:rPr>
                <w:rFonts w:ascii="Tele-GroteskNor" w:hAnsi="Tele-GroteskNor" w:cs="Arial"/>
                <w:color w:val="333333"/>
                <w:sz w:val="20"/>
                <w:szCs w:val="20"/>
                <w:lang w:val="ru-RU"/>
              </w:rPr>
              <w:t xml:space="preserve">/ </w:t>
            </w:r>
            <w:r w:rsidRPr="000A7F5C">
              <w:rPr>
                <w:rFonts w:ascii="Tele-GroteskNor" w:hAnsi="Tele-GroteskNor" w:cs="Arial"/>
                <w:color w:val="333333"/>
                <w:sz w:val="20"/>
                <w:szCs w:val="20"/>
              </w:rPr>
              <w:t>WAP</w:t>
            </w:r>
          </w:p>
        </w:tc>
        <w:tc>
          <w:tcPr>
            <w:tcW w:w="1809" w:type="dxa"/>
          </w:tcPr>
          <w:p w14:paraId="0F20F31B" w14:textId="77777777" w:rsidR="00E373FB" w:rsidRPr="000A7F5C" w:rsidRDefault="00E373FB" w:rsidP="0005598E">
            <w:pPr>
              <w:jc w:val="center"/>
              <w:rPr>
                <w:rFonts w:ascii="Tele-GroteskNor" w:hAnsi="Tele-GroteskNor" w:cs="Arial"/>
                <w:color w:val="333333"/>
                <w:sz w:val="20"/>
                <w:szCs w:val="20"/>
              </w:rPr>
            </w:pPr>
            <w:r w:rsidRPr="000A7F5C">
              <w:rPr>
                <w:rFonts w:ascii="Tele-GroteskNor" w:hAnsi="Tele-GroteskNor" w:cs="Arial"/>
                <w:color w:val="333333"/>
                <w:sz w:val="20"/>
                <w:szCs w:val="20"/>
              </w:rPr>
              <w:t>7,08 ден</w:t>
            </w:r>
            <w:r w:rsidR="0005598E" w:rsidRPr="000A7F5C">
              <w:rPr>
                <w:rFonts w:ascii="Tele-GroteskNor" w:hAnsi="Tele-GroteskNor" w:cs="Arial"/>
                <w:color w:val="333333"/>
                <w:sz w:val="20"/>
                <w:szCs w:val="20"/>
              </w:rPr>
              <w:t>.</w:t>
            </w:r>
            <w:r w:rsidRPr="000A7F5C">
              <w:rPr>
                <w:rFonts w:ascii="Tele-GroteskNor" w:hAnsi="Tele-GroteskNor" w:cs="Arial"/>
                <w:color w:val="333333"/>
                <w:sz w:val="20"/>
                <w:szCs w:val="20"/>
              </w:rPr>
              <w:t>/мин</w:t>
            </w:r>
            <w:r w:rsidR="0005598E" w:rsidRPr="000A7F5C">
              <w:rPr>
                <w:rFonts w:ascii="Tele-GroteskNor" w:hAnsi="Tele-GroteskNor" w:cs="Arial"/>
                <w:color w:val="333333"/>
                <w:sz w:val="20"/>
                <w:szCs w:val="20"/>
              </w:rPr>
              <w:t>.</w:t>
            </w:r>
          </w:p>
        </w:tc>
      </w:tr>
      <w:tr w:rsidR="00E373FB" w:rsidRPr="000A7F5C" w14:paraId="214EDC23" w14:textId="77777777" w:rsidTr="00F769D8">
        <w:trPr>
          <w:trHeight w:val="260"/>
        </w:trPr>
        <w:tc>
          <w:tcPr>
            <w:tcW w:w="8221" w:type="dxa"/>
          </w:tcPr>
          <w:p w14:paraId="701475F0" w14:textId="77777777" w:rsidR="00E373FB" w:rsidRPr="000A7F5C" w:rsidRDefault="00E373FB" w:rsidP="00E373FB">
            <w:pPr>
              <w:jc w:val="center"/>
              <w:rPr>
                <w:rFonts w:ascii="Tele-GroteskNor" w:hAnsi="Tele-GroteskNor" w:cs="Arial"/>
                <w:color w:val="333333"/>
                <w:sz w:val="20"/>
                <w:szCs w:val="20"/>
              </w:rPr>
            </w:pPr>
            <w:r w:rsidRPr="000A7F5C">
              <w:rPr>
                <w:rFonts w:ascii="Tele-GroteskNor" w:hAnsi="Tele-GroteskNor" w:cs="Arial"/>
                <w:color w:val="333333"/>
                <w:sz w:val="20"/>
                <w:szCs w:val="20"/>
              </w:rPr>
              <w:t>Пренос на податоци (асинхроно 9600 б/с) кон национални мрежи/ WAP (за Relax Start, Relax Medium, Relax Comfort, Relax Premium, Relax Total, Flex Start, Flex Medium, Flex Comfort, Flex Premium, Flex Total, Relax Family Start1, Relax Family Comfort1, Relax Family Premium1, Relax Family Start, Relax Family Comfort, Relax Family Premium,Family+)</w:t>
            </w:r>
          </w:p>
        </w:tc>
        <w:tc>
          <w:tcPr>
            <w:tcW w:w="1809" w:type="dxa"/>
          </w:tcPr>
          <w:p w14:paraId="5BFD5912" w14:textId="77777777" w:rsidR="00E373FB" w:rsidRPr="000A7F5C" w:rsidRDefault="00E373FB" w:rsidP="00E373FB">
            <w:pPr>
              <w:jc w:val="center"/>
              <w:rPr>
                <w:rFonts w:ascii="Tele-GroteskNor" w:hAnsi="Tele-GroteskNor" w:cs="Arial"/>
                <w:color w:val="333333"/>
                <w:sz w:val="20"/>
                <w:szCs w:val="20"/>
              </w:rPr>
            </w:pPr>
            <w:r w:rsidRPr="000A7F5C">
              <w:rPr>
                <w:rFonts w:ascii="Tele-GroteskNor" w:hAnsi="Tele-GroteskNor" w:cs="Arial"/>
                <w:color w:val="333333"/>
                <w:sz w:val="20"/>
                <w:szCs w:val="20"/>
              </w:rPr>
              <w:t xml:space="preserve">7 </w:t>
            </w:r>
            <w:r w:rsidR="0005598E" w:rsidRPr="000A7F5C">
              <w:rPr>
                <w:rFonts w:ascii="Tele-GroteskNor" w:hAnsi="Tele-GroteskNor" w:cs="Arial"/>
                <w:color w:val="333333"/>
                <w:sz w:val="20"/>
                <w:szCs w:val="20"/>
              </w:rPr>
              <w:t>ден./мин.</w:t>
            </w:r>
          </w:p>
        </w:tc>
      </w:tr>
      <w:tr w:rsidR="00E373FB" w:rsidRPr="000A7F5C" w14:paraId="04E07C4E" w14:textId="77777777" w:rsidTr="00F769D8">
        <w:trPr>
          <w:trHeight w:val="260"/>
        </w:trPr>
        <w:tc>
          <w:tcPr>
            <w:tcW w:w="8221" w:type="dxa"/>
          </w:tcPr>
          <w:p w14:paraId="695FE0F6" w14:textId="77777777" w:rsidR="00E373FB" w:rsidRPr="000A7F5C" w:rsidRDefault="00E373FB" w:rsidP="00E373FB">
            <w:pPr>
              <w:jc w:val="center"/>
              <w:rPr>
                <w:rFonts w:ascii="Tele-GroteskNor" w:hAnsi="Tele-GroteskNor" w:cs="Arial"/>
                <w:color w:val="333333"/>
                <w:sz w:val="20"/>
                <w:szCs w:val="20"/>
                <w:lang w:val="en-US"/>
              </w:rPr>
            </w:pPr>
            <w:r w:rsidRPr="000A7F5C">
              <w:rPr>
                <w:rFonts w:ascii="Tele-GroteskNor" w:hAnsi="Tele-GroteskNor" w:cs="Arial"/>
                <w:color w:val="333333"/>
                <w:sz w:val="20"/>
                <w:szCs w:val="20"/>
              </w:rPr>
              <w:t xml:space="preserve">GPRS </w:t>
            </w:r>
            <w:r w:rsidRPr="000A7F5C">
              <w:rPr>
                <w:rFonts w:ascii="Tele-GroteskNor" w:hAnsi="Tele-GroteskNor" w:cs="Arial"/>
                <w:color w:val="333333"/>
                <w:sz w:val="20"/>
                <w:szCs w:val="20"/>
                <w:lang w:val="en-US"/>
              </w:rPr>
              <w:t>(wap)</w:t>
            </w:r>
          </w:p>
        </w:tc>
        <w:tc>
          <w:tcPr>
            <w:tcW w:w="1809" w:type="dxa"/>
          </w:tcPr>
          <w:p w14:paraId="1E462AB1" w14:textId="77777777" w:rsidR="00E373FB" w:rsidRPr="000A7F5C" w:rsidRDefault="00E373FB" w:rsidP="00E373FB">
            <w:pPr>
              <w:jc w:val="center"/>
              <w:rPr>
                <w:rFonts w:ascii="Tele-GroteskNor" w:hAnsi="Tele-GroteskNor" w:cs="Arial"/>
                <w:color w:val="333333"/>
                <w:sz w:val="20"/>
                <w:szCs w:val="20"/>
              </w:rPr>
            </w:pPr>
            <w:r w:rsidRPr="000A7F5C">
              <w:rPr>
                <w:rFonts w:ascii="Tele-GroteskNor" w:hAnsi="Tele-GroteskNor" w:cs="Arial"/>
                <w:color w:val="333333"/>
                <w:sz w:val="20"/>
                <w:szCs w:val="20"/>
              </w:rPr>
              <w:t>1</w:t>
            </w:r>
            <w:r w:rsidRPr="000A7F5C">
              <w:rPr>
                <w:rFonts w:ascii="Tele-GroteskNor" w:hAnsi="Tele-GroteskNor" w:cs="Arial"/>
                <w:color w:val="333333"/>
                <w:sz w:val="20"/>
                <w:szCs w:val="20"/>
                <w:lang w:val="en-US"/>
              </w:rPr>
              <w:t>5</w:t>
            </w:r>
            <w:r w:rsidRPr="000A7F5C">
              <w:rPr>
                <w:rFonts w:ascii="Tele-GroteskNor" w:hAnsi="Tele-GroteskNor" w:cs="Arial"/>
                <w:color w:val="333333"/>
                <w:sz w:val="20"/>
                <w:szCs w:val="20"/>
              </w:rPr>
              <w:t xml:space="preserve"> ден</w:t>
            </w:r>
            <w:r w:rsidR="0005598E" w:rsidRPr="000A7F5C">
              <w:rPr>
                <w:rFonts w:ascii="Tele-GroteskNor" w:hAnsi="Tele-GroteskNor" w:cs="Arial"/>
                <w:color w:val="333333"/>
                <w:sz w:val="20"/>
                <w:szCs w:val="20"/>
              </w:rPr>
              <w:t>.</w:t>
            </w:r>
            <w:r w:rsidRPr="000A7F5C">
              <w:rPr>
                <w:rFonts w:ascii="Tele-GroteskNor" w:hAnsi="Tele-GroteskNor" w:cs="Arial"/>
                <w:color w:val="333333"/>
                <w:sz w:val="20"/>
                <w:szCs w:val="20"/>
              </w:rPr>
              <w:t>/1</w:t>
            </w:r>
            <w:r w:rsidR="0005598E" w:rsidRPr="000A7F5C">
              <w:rPr>
                <w:rFonts w:ascii="Tele-GroteskNor" w:hAnsi="Tele-GroteskNor" w:cs="Arial"/>
                <w:color w:val="333333"/>
                <w:sz w:val="20"/>
                <w:szCs w:val="20"/>
              </w:rPr>
              <w:t xml:space="preserve"> </w:t>
            </w:r>
            <w:r w:rsidRPr="000A7F5C">
              <w:rPr>
                <w:rFonts w:ascii="Tele-GroteskNor" w:hAnsi="Tele-GroteskNor" w:cs="Arial"/>
                <w:color w:val="333333"/>
                <w:sz w:val="20"/>
                <w:szCs w:val="20"/>
              </w:rPr>
              <w:t>М</w:t>
            </w:r>
            <w:r w:rsidRPr="000A7F5C">
              <w:rPr>
                <w:rFonts w:ascii="Tele-GroteskNor" w:hAnsi="Tele-GroteskNor" w:cs="Arial"/>
                <w:color w:val="333333"/>
                <w:sz w:val="20"/>
                <w:szCs w:val="20"/>
                <w:lang w:val="en-US"/>
              </w:rPr>
              <w:t>B</w:t>
            </w:r>
            <w:r w:rsidRPr="000A7F5C">
              <w:rPr>
                <w:rFonts w:ascii="Tele-GroteskNor" w:hAnsi="Tele-GroteskNor" w:cs="Arial"/>
                <w:color w:val="333333"/>
                <w:sz w:val="20"/>
                <w:szCs w:val="20"/>
              </w:rPr>
              <w:t xml:space="preserve"> </w:t>
            </w:r>
          </w:p>
        </w:tc>
      </w:tr>
      <w:tr w:rsidR="00E373FB" w:rsidRPr="000A7F5C" w14:paraId="3F5E4FE8" w14:textId="77777777" w:rsidTr="00F769D8">
        <w:trPr>
          <w:trHeight w:val="260"/>
        </w:trPr>
        <w:tc>
          <w:tcPr>
            <w:tcW w:w="8221" w:type="dxa"/>
          </w:tcPr>
          <w:p w14:paraId="330D7210" w14:textId="77777777" w:rsidR="00E373FB" w:rsidRPr="000A7F5C" w:rsidRDefault="00E373FB" w:rsidP="00E373FB">
            <w:pPr>
              <w:jc w:val="center"/>
              <w:rPr>
                <w:rFonts w:ascii="Tele-GroteskNor" w:hAnsi="Tele-GroteskNor" w:cs="Arial"/>
                <w:color w:val="333333"/>
                <w:sz w:val="20"/>
                <w:szCs w:val="20"/>
                <w:lang w:val="ru-RU"/>
              </w:rPr>
            </w:pPr>
            <w:r w:rsidRPr="000A7F5C">
              <w:rPr>
                <w:rFonts w:ascii="Tele-GroteskNor" w:hAnsi="Tele-GroteskNor" w:cs="Arial"/>
                <w:color w:val="333333"/>
                <w:sz w:val="20"/>
                <w:szCs w:val="20"/>
              </w:rPr>
              <w:t xml:space="preserve">GPRS </w:t>
            </w:r>
            <w:r w:rsidRPr="000A7F5C">
              <w:rPr>
                <w:rFonts w:ascii="Tele-GroteskNor" w:hAnsi="Tele-GroteskNor" w:cs="Arial"/>
                <w:color w:val="333333"/>
                <w:sz w:val="20"/>
                <w:szCs w:val="20"/>
                <w:lang w:val="ru-RU"/>
              </w:rPr>
              <w:t>(</w:t>
            </w:r>
            <w:r w:rsidRPr="000A7F5C">
              <w:rPr>
                <w:rFonts w:ascii="Tele-GroteskNor" w:hAnsi="Tele-GroteskNor" w:cs="Arial"/>
                <w:color w:val="333333"/>
                <w:sz w:val="20"/>
                <w:szCs w:val="20"/>
                <w:lang w:val="en-US"/>
              </w:rPr>
              <w:t>wap</w:t>
            </w:r>
            <w:r w:rsidRPr="000A7F5C">
              <w:rPr>
                <w:rFonts w:ascii="Tele-GroteskNor" w:hAnsi="Tele-GroteskNor" w:cs="Arial"/>
                <w:color w:val="333333"/>
                <w:sz w:val="20"/>
                <w:szCs w:val="20"/>
                <w:lang w:val="ru-RU"/>
              </w:rPr>
              <w:t xml:space="preserve">) (за </w:t>
            </w:r>
            <w:r w:rsidRPr="000A7F5C">
              <w:rPr>
                <w:rFonts w:ascii="Tele-GroteskNor" w:hAnsi="Tele-GroteskNor" w:cs="Arial"/>
                <w:color w:val="333333"/>
                <w:sz w:val="20"/>
                <w:szCs w:val="20"/>
              </w:rPr>
              <w:t>Relax Start, Relax Medium, Relax Comfort, Relax Premium, Relax Total, Flex Start, Flex Medium, Flex Comfort, Flex Premium, Flex Total, Relax Family Start1, Relax Family Comfort1, Relax Family Premium1, Relax Family Start, Relax Family Comfort, Relax Family Premium, Family+</w:t>
            </w:r>
            <w:r w:rsidRPr="000A7F5C">
              <w:rPr>
                <w:rFonts w:ascii="Tele-GroteskNor" w:hAnsi="Tele-GroteskNor" w:cs="Arial"/>
                <w:color w:val="333333"/>
                <w:sz w:val="20"/>
                <w:szCs w:val="20"/>
                <w:lang w:val="ru-RU"/>
              </w:rPr>
              <w:t>)</w:t>
            </w:r>
          </w:p>
        </w:tc>
        <w:tc>
          <w:tcPr>
            <w:tcW w:w="1809" w:type="dxa"/>
          </w:tcPr>
          <w:p w14:paraId="25DD8C5B" w14:textId="77777777" w:rsidR="00E373FB" w:rsidRPr="000A7F5C" w:rsidRDefault="00E373FB" w:rsidP="00E373FB">
            <w:pPr>
              <w:jc w:val="center"/>
              <w:rPr>
                <w:rFonts w:ascii="Tele-GroteskNor" w:hAnsi="Tele-GroteskNor" w:cs="Arial"/>
                <w:color w:val="333333"/>
                <w:sz w:val="20"/>
                <w:szCs w:val="20"/>
                <w:lang w:val="ru-RU"/>
              </w:rPr>
            </w:pPr>
            <w:r w:rsidRPr="000A7F5C">
              <w:rPr>
                <w:rFonts w:ascii="Tele-GroteskNor" w:hAnsi="Tele-GroteskNor" w:cs="Arial"/>
                <w:color w:val="333333"/>
                <w:sz w:val="20"/>
                <w:szCs w:val="20"/>
              </w:rPr>
              <w:t>1</w:t>
            </w:r>
            <w:r w:rsidRPr="000A7F5C">
              <w:rPr>
                <w:rFonts w:ascii="Tele-GroteskNor" w:hAnsi="Tele-GroteskNor" w:cs="Arial"/>
                <w:color w:val="333333"/>
                <w:sz w:val="20"/>
                <w:szCs w:val="20"/>
                <w:lang w:val="en-US"/>
              </w:rPr>
              <w:t>5</w:t>
            </w:r>
            <w:r w:rsidRPr="000A7F5C">
              <w:rPr>
                <w:rFonts w:ascii="Tele-GroteskNor" w:hAnsi="Tele-GroteskNor" w:cs="Arial"/>
                <w:color w:val="333333"/>
                <w:sz w:val="20"/>
                <w:szCs w:val="20"/>
              </w:rPr>
              <w:t xml:space="preserve"> ден</w:t>
            </w:r>
            <w:r w:rsidR="0005598E" w:rsidRPr="000A7F5C">
              <w:rPr>
                <w:rFonts w:ascii="Tele-GroteskNor" w:hAnsi="Tele-GroteskNor" w:cs="Arial"/>
                <w:color w:val="333333"/>
                <w:sz w:val="20"/>
                <w:szCs w:val="20"/>
              </w:rPr>
              <w:t>.</w:t>
            </w:r>
            <w:r w:rsidRPr="000A7F5C">
              <w:rPr>
                <w:rFonts w:ascii="Tele-GroteskNor" w:hAnsi="Tele-GroteskNor" w:cs="Arial"/>
                <w:color w:val="333333"/>
                <w:sz w:val="20"/>
                <w:szCs w:val="20"/>
              </w:rPr>
              <w:t>/1</w:t>
            </w:r>
            <w:r w:rsidR="0005598E" w:rsidRPr="000A7F5C">
              <w:rPr>
                <w:rFonts w:ascii="Tele-GroteskNor" w:hAnsi="Tele-GroteskNor" w:cs="Arial"/>
                <w:color w:val="333333"/>
                <w:sz w:val="20"/>
                <w:szCs w:val="20"/>
              </w:rPr>
              <w:t xml:space="preserve"> </w:t>
            </w:r>
            <w:r w:rsidRPr="000A7F5C">
              <w:rPr>
                <w:rFonts w:ascii="Tele-GroteskNor" w:hAnsi="Tele-GroteskNor" w:cs="Arial"/>
                <w:color w:val="333333"/>
                <w:sz w:val="20"/>
                <w:szCs w:val="20"/>
              </w:rPr>
              <w:t>М</w:t>
            </w:r>
            <w:r w:rsidRPr="000A7F5C">
              <w:rPr>
                <w:rFonts w:ascii="Tele-GroteskNor" w:hAnsi="Tele-GroteskNor" w:cs="Arial"/>
                <w:color w:val="333333"/>
                <w:sz w:val="20"/>
                <w:szCs w:val="20"/>
                <w:lang w:val="en-US"/>
              </w:rPr>
              <w:t xml:space="preserve">B </w:t>
            </w:r>
          </w:p>
        </w:tc>
      </w:tr>
    </w:tbl>
    <w:p w14:paraId="202C50BF" w14:textId="77777777" w:rsidR="00E373FB" w:rsidRDefault="00E373FB" w:rsidP="000A7F5C">
      <w:pPr>
        <w:spacing w:line="240" w:lineRule="auto"/>
        <w:ind w:left="284"/>
        <w:jc w:val="both"/>
        <w:outlineLvl w:val="2"/>
        <w:rPr>
          <w:rFonts w:ascii="Tele-GroteskNor" w:hAnsi="Tele-GroteskNor"/>
          <w:sz w:val="20"/>
          <w:szCs w:val="20"/>
          <w:lang w:val="ru-RU"/>
        </w:rPr>
      </w:pPr>
      <w:r w:rsidRPr="009E252D">
        <w:rPr>
          <w:rFonts w:ascii="Tele-GroteskNor" w:hAnsi="Tele-GroteskNor"/>
          <w:sz w:val="20"/>
          <w:szCs w:val="20"/>
          <w:lang w:val="ru-RU"/>
        </w:rPr>
        <w:t xml:space="preserve">Максималната големина на една </w:t>
      </w:r>
      <w:r w:rsidR="00081CE4">
        <w:rPr>
          <w:rFonts w:ascii="Tele-GroteskNor" w:hAnsi="Tele-GroteskNor"/>
          <w:sz w:val="20"/>
          <w:szCs w:val="20"/>
          <w:lang w:val="ru-RU"/>
        </w:rPr>
        <w:t>SMS</w:t>
      </w:r>
      <w:r w:rsidRPr="009E252D">
        <w:rPr>
          <w:rFonts w:ascii="Tele-GroteskNor" w:hAnsi="Tele-GroteskNor"/>
          <w:sz w:val="20"/>
          <w:szCs w:val="20"/>
          <w:lang w:val="ru-RU"/>
        </w:rPr>
        <w:t xml:space="preserve"> порака изнесува 1120 бита, што преточено во карактери е 160 7-битни карактери од латиничното писмо (вклучувајќи ги и празните места) или 70 16-битни карактери различни од латиничното писмо (вклучувајќи ги и празните места).</w:t>
      </w:r>
    </w:p>
    <w:p w14:paraId="5F228494" w14:textId="77777777" w:rsidR="00BE2FC0" w:rsidRDefault="00BE2FC0" w:rsidP="000A7F5C">
      <w:pPr>
        <w:spacing w:line="240" w:lineRule="auto"/>
        <w:ind w:left="284"/>
        <w:jc w:val="both"/>
        <w:outlineLvl w:val="2"/>
        <w:rPr>
          <w:rFonts w:ascii="Tele-GroteskNor" w:hAnsi="Tele-GroteskNor"/>
          <w:sz w:val="20"/>
          <w:szCs w:val="20"/>
          <w:lang w:val="en-US"/>
        </w:rPr>
      </w:pPr>
    </w:p>
    <w:p w14:paraId="4A450FC3" w14:textId="77777777" w:rsidR="00E373FB" w:rsidRPr="000A7F5C" w:rsidRDefault="000A7F5C" w:rsidP="00062866">
      <w:pPr>
        <w:pStyle w:val="NoSpacing"/>
        <w:numPr>
          <w:ilvl w:val="1"/>
          <w:numId w:val="58"/>
        </w:numPr>
        <w:ind w:hanging="436"/>
        <w:outlineLvl w:val="0"/>
        <w:rPr>
          <w:rFonts w:ascii="Tele-GroteskNor" w:hAnsi="Tele-GroteskNor"/>
          <w:b/>
          <w:sz w:val="20"/>
          <w:szCs w:val="20"/>
          <w:lang w:val="ru-RU"/>
        </w:rPr>
      </w:pPr>
      <w:bookmarkStart w:id="251" w:name="_Toc388427770"/>
      <w:bookmarkStart w:id="252" w:name="_Toc481763998"/>
      <w:r w:rsidRPr="000A7F5C">
        <w:rPr>
          <w:rFonts w:ascii="Tele-GroteskNor" w:hAnsi="Tele-GroteskNor"/>
          <w:b/>
          <w:sz w:val="20"/>
          <w:szCs w:val="20"/>
          <w:lang w:val="ru-RU"/>
        </w:rPr>
        <w:t>ЦЕНА НА ВИДЕО ПОВИЦИ</w:t>
      </w:r>
      <w:bookmarkEnd w:id="251"/>
      <w:bookmarkEnd w:id="252"/>
    </w:p>
    <w:p w14:paraId="567A7831" w14:textId="77777777" w:rsidR="00C626DA" w:rsidRPr="00C626DA" w:rsidRDefault="00C626DA" w:rsidP="00C626DA">
      <w:pPr>
        <w:pStyle w:val="NoSpacing"/>
        <w:ind w:left="720"/>
        <w:outlineLvl w:val="0"/>
        <w:rPr>
          <w:rFonts w:ascii="Tele-GroteskNor" w:hAnsi="Tele-GroteskNor"/>
          <w:b/>
          <w:lang w:val="ru-RU"/>
        </w:rPr>
      </w:pPr>
    </w:p>
    <w:tbl>
      <w:tblPr>
        <w:tblStyle w:val="LightShading2"/>
        <w:tblW w:w="8897"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3369"/>
        <w:gridCol w:w="1842"/>
        <w:gridCol w:w="3686"/>
      </w:tblGrid>
      <w:tr w:rsidR="00E373FB" w:rsidRPr="000A7F5C" w14:paraId="43C36380" w14:textId="77777777" w:rsidTr="0061228E">
        <w:trPr>
          <w:trHeight w:val="448"/>
        </w:trPr>
        <w:tc>
          <w:tcPr>
            <w:tcW w:w="5211" w:type="dxa"/>
            <w:gridSpan w:val="2"/>
            <w:shd w:val="clear" w:color="auto" w:fill="E20074"/>
          </w:tcPr>
          <w:p w14:paraId="3361CD2A" w14:textId="77777777" w:rsidR="00E373FB" w:rsidRPr="000A7F5C" w:rsidRDefault="0061228E" w:rsidP="0061228E">
            <w:pPr>
              <w:pStyle w:val="NoSpacing"/>
              <w:rPr>
                <w:rFonts w:ascii="Tele-GroteskNor" w:hAnsi="Tele-GroteskNor"/>
                <w:bCs/>
                <w:color w:val="FFFFFF"/>
                <w:sz w:val="20"/>
                <w:szCs w:val="20"/>
              </w:rPr>
            </w:pPr>
            <w:r w:rsidRPr="000A7F5C">
              <w:rPr>
                <w:rFonts w:ascii="Tele-GroteskNor" w:hAnsi="Tele-GroteskNor"/>
                <w:bCs/>
                <w:color w:val="FFFFFF"/>
                <w:sz w:val="20"/>
                <w:szCs w:val="20"/>
              </w:rPr>
              <w:t>Дестинација</w:t>
            </w:r>
          </w:p>
        </w:tc>
        <w:tc>
          <w:tcPr>
            <w:tcW w:w="3686" w:type="dxa"/>
            <w:shd w:val="clear" w:color="auto" w:fill="E20074"/>
          </w:tcPr>
          <w:p w14:paraId="4A08842C" w14:textId="77777777" w:rsidR="00E373FB" w:rsidRPr="000A7F5C" w:rsidRDefault="00E373FB" w:rsidP="00E373FB">
            <w:pPr>
              <w:pStyle w:val="NoSpacing"/>
              <w:jc w:val="center"/>
              <w:rPr>
                <w:rFonts w:ascii="Tele-GroteskNor" w:hAnsi="Tele-GroteskNor"/>
                <w:bCs/>
                <w:color w:val="FFFFFF"/>
                <w:sz w:val="20"/>
                <w:szCs w:val="20"/>
              </w:rPr>
            </w:pPr>
            <w:r w:rsidRPr="000A7F5C">
              <w:rPr>
                <w:rFonts w:ascii="Tele-GroteskNor" w:hAnsi="Tele-GroteskNor"/>
                <w:bCs/>
                <w:color w:val="FFFFFF"/>
                <w:sz w:val="20"/>
                <w:szCs w:val="20"/>
                <w:lang w:val="en-US"/>
              </w:rPr>
              <w:t>Relax Family Start,Relax Family Comfort</w:t>
            </w:r>
            <w:r w:rsidRPr="000A7F5C">
              <w:rPr>
                <w:rFonts w:ascii="Tele-GroteskNor" w:hAnsi="Tele-GroteskNor"/>
                <w:bCs/>
                <w:color w:val="FFFFFF"/>
                <w:sz w:val="20"/>
                <w:szCs w:val="20"/>
              </w:rPr>
              <w:t>,</w:t>
            </w:r>
            <w:r w:rsidRPr="000A7F5C">
              <w:rPr>
                <w:rFonts w:ascii="Tele-GroteskNor" w:hAnsi="Tele-GroteskNor"/>
                <w:bCs/>
                <w:color w:val="FFFFFF"/>
                <w:sz w:val="20"/>
                <w:szCs w:val="20"/>
                <w:lang w:val="en-US"/>
              </w:rPr>
              <w:t xml:space="preserve"> Relax Family Premium</w:t>
            </w:r>
            <w:r w:rsidRPr="000A7F5C">
              <w:rPr>
                <w:rFonts w:ascii="Tele-GroteskNor" w:hAnsi="Tele-GroteskNor"/>
                <w:bCs/>
                <w:color w:val="FFFFFF"/>
                <w:sz w:val="20"/>
                <w:szCs w:val="20"/>
              </w:rPr>
              <w:t>,</w:t>
            </w:r>
            <w:r w:rsidRPr="000A7F5C">
              <w:rPr>
                <w:rFonts w:ascii="Tele-GroteskNor" w:hAnsi="Tele-GroteskNor"/>
                <w:bCs/>
                <w:color w:val="FFFFFF"/>
                <w:sz w:val="20"/>
                <w:szCs w:val="20"/>
                <w:lang w:val="en-US"/>
              </w:rPr>
              <w:t xml:space="preserve"> </w:t>
            </w:r>
            <w:r w:rsidRPr="000A7F5C">
              <w:rPr>
                <w:rFonts w:ascii="Tele-GroteskNor" w:hAnsi="Tele-GroteskNor"/>
                <w:bCs/>
                <w:color w:val="FFFFFF"/>
                <w:sz w:val="20"/>
                <w:szCs w:val="20"/>
              </w:rPr>
              <w:t>Fa</w:t>
            </w:r>
            <w:r w:rsidRPr="000A7F5C">
              <w:rPr>
                <w:rFonts w:ascii="Tele-GroteskNor" w:hAnsi="Tele-GroteskNor"/>
                <w:bCs/>
                <w:color w:val="FFFFFF"/>
                <w:sz w:val="20"/>
                <w:szCs w:val="20"/>
                <w:lang w:val="en-US"/>
              </w:rPr>
              <w:t>mily+ и Family Max</w:t>
            </w:r>
          </w:p>
        </w:tc>
      </w:tr>
      <w:tr w:rsidR="00E373FB" w:rsidRPr="000A7F5C" w14:paraId="2F384086" w14:textId="77777777" w:rsidTr="0061228E">
        <w:trPr>
          <w:trHeight w:val="224"/>
        </w:trPr>
        <w:tc>
          <w:tcPr>
            <w:tcW w:w="3369" w:type="dxa"/>
            <w:vMerge w:val="restart"/>
          </w:tcPr>
          <w:p w14:paraId="39CD0556" w14:textId="77777777" w:rsidR="00E373FB" w:rsidRPr="000A7F5C" w:rsidRDefault="004A1190" w:rsidP="0095037B">
            <w:pPr>
              <w:pStyle w:val="NoSpacing"/>
              <w:rPr>
                <w:rFonts w:ascii="Tele-GroteskNor" w:hAnsi="Tele-GroteskNor"/>
                <w:sz w:val="20"/>
                <w:szCs w:val="20"/>
              </w:rPr>
            </w:pPr>
            <w:r w:rsidRPr="000A7F5C">
              <w:rPr>
                <w:rFonts w:ascii="Tele-GroteskNor" w:hAnsi="Tele-GroteskNor"/>
                <w:sz w:val="20"/>
                <w:szCs w:val="20"/>
                <w:lang w:val="ru-RU"/>
              </w:rPr>
              <w:t xml:space="preserve">Повици </w:t>
            </w:r>
            <w:r w:rsidR="0095037B" w:rsidRPr="000A7F5C">
              <w:rPr>
                <w:rFonts w:ascii="Tele-GroteskNor" w:hAnsi="Tele-GroteskNor"/>
                <w:sz w:val="20"/>
                <w:szCs w:val="20"/>
                <w:lang w:val="ru-RU"/>
              </w:rPr>
              <w:t>во</w:t>
            </w:r>
            <w:r w:rsidRPr="000A7F5C">
              <w:rPr>
                <w:rFonts w:ascii="Tele-GroteskNor" w:hAnsi="Tele-GroteskNor"/>
                <w:sz w:val="20"/>
                <w:szCs w:val="20"/>
                <w:lang w:val="ru-RU"/>
              </w:rPr>
              <w:t xml:space="preserve"> </w:t>
            </w:r>
            <w:r w:rsidR="00E373FB" w:rsidRPr="000A7F5C">
              <w:rPr>
                <w:rFonts w:ascii="Tele-GroteskNor" w:hAnsi="Tele-GroteskNor"/>
                <w:sz w:val="20"/>
                <w:szCs w:val="20"/>
                <w:lang w:val="ru-RU"/>
              </w:rPr>
              <w:t xml:space="preserve"> </w:t>
            </w:r>
            <w:r w:rsidRPr="000A7F5C">
              <w:rPr>
                <w:rFonts w:ascii="Tele-GroteskNor" w:hAnsi="Tele-GroteskNor"/>
                <w:color w:val="333333"/>
                <w:sz w:val="20"/>
                <w:szCs w:val="20"/>
                <w:lang w:val="ru-RU"/>
              </w:rPr>
              <w:t>мобилната мрежа на Телеком</w:t>
            </w:r>
          </w:p>
        </w:tc>
        <w:tc>
          <w:tcPr>
            <w:tcW w:w="1842" w:type="dxa"/>
          </w:tcPr>
          <w:p w14:paraId="095273EF" w14:textId="77777777" w:rsidR="00E373FB" w:rsidRPr="000A7F5C" w:rsidRDefault="00E373FB" w:rsidP="00E373FB">
            <w:pPr>
              <w:pStyle w:val="NoSpacing"/>
              <w:rPr>
                <w:rFonts w:ascii="Tele-GroteskNor" w:hAnsi="Tele-GroteskNor"/>
                <w:sz w:val="20"/>
                <w:szCs w:val="20"/>
              </w:rPr>
            </w:pPr>
            <w:r w:rsidRPr="000A7F5C">
              <w:rPr>
                <w:rFonts w:ascii="Tele-GroteskNor" w:hAnsi="Tele-GroteskNor"/>
                <w:sz w:val="20"/>
                <w:szCs w:val="20"/>
              </w:rPr>
              <w:t>Нормална тарифа</w:t>
            </w:r>
          </w:p>
        </w:tc>
        <w:tc>
          <w:tcPr>
            <w:tcW w:w="3686" w:type="dxa"/>
          </w:tcPr>
          <w:p w14:paraId="3B365A70" w14:textId="77777777" w:rsidR="00E373FB" w:rsidRPr="000A7F5C" w:rsidRDefault="00E373FB" w:rsidP="00E373FB">
            <w:pPr>
              <w:pStyle w:val="NoSpacing"/>
              <w:jc w:val="center"/>
              <w:rPr>
                <w:rFonts w:ascii="Tele-GroteskNor" w:hAnsi="Tele-GroteskNor"/>
                <w:sz w:val="20"/>
                <w:szCs w:val="20"/>
              </w:rPr>
            </w:pPr>
            <w:r w:rsidRPr="000A7F5C">
              <w:rPr>
                <w:rFonts w:ascii="Tele-GroteskNor" w:hAnsi="Tele-GroteskNor"/>
                <w:sz w:val="20"/>
                <w:szCs w:val="20"/>
              </w:rPr>
              <w:t>21</w:t>
            </w:r>
            <w:r w:rsidR="0095037B" w:rsidRPr="000A7F5C">
              <w:rPr>
                <w:rFonts w:ascii="Tele-GroteskNor" w:hAnsi="Tele-GroteskNor"/>
                <w:sz w:val="20"/>
                <w:szCs w:val="20"/>
              </w:rPr>
              <w:t xml:space="preserve"> ден.</w:t>
            </w:r>
          </w:p>
        </w:tc>
      </w:tr>
      <w:tr w:rsidR="00E373FB" w:rsidRPr="000A7F5C" w14:paraId="69F30263" w14:textId="77777777" w:rsidTr="0061228E">
        <w:trPr>
          <w:trHeight w:val="224"/>
        </w:trPr>
        <w:tc>
          <w:tcPr>
            <w:tcW w:w="3369" w:type="dxa"/>
            <w:vMerge/>
          </w:tcPr>
          <w:p w14:paraId="1C10133F" w14:textId="77777777" w:rsidR="00E373FB" w:rsidRPr="000A7F5C" w:rsidRDefault="00E373FB" w:rsidP="00E373FB">
            <w:pPr>
              <w:pStyle w:val="NoSpacing"/>
              <w:rPr>
                <w:rFonts w:ascii="Tele-GroteskNor" w:hAnsi="Tele-GroteskNor"/>
                <w:sz w:val="20"/>
                <w:szCs w:val="20"/>
              </w:rPr>
            </w:pPr>
          </w:p>
        </w:tc>
        <w:tc>
          <w:tcPr>
            <w:tcW w:w="1842" w:type="dxa"/>
          </w:tcPr>
          <w:p w14:paraId="2FBF2510" w14:textId="77777777" w:rsidR="00E373FB" w:rsidRPr="000A7F5C" w:rsidRDefault="00E373FB" w:rsidP="00E373FB">
            <w:pPr>
              <w:pStyle w:val="NoSpacing"/>
              <w:rPr>
                <w:rFonts w:ascii="Tele-GroteskNor" w:hAnsi="Tele-GroteskNor"/>
                <w:sz w:val="20"/>
                <w:szCs w:val="20"/>
              </w:rPr>
            </w:pPr>
            <w:r w:rsidRPr="000A7F5C">
              <w:rPr>
                <w:rFonts w:ascii="Tele-GroteskNor" w:hAnsi="Tele-GroteskNor"/>
                <w:sz w:val="20"/>
                <w:szCs w:val="20"/>
              </w:rPr>
              <w:t>Евтина тарифа</w:t>
            </w:r>
          </w:p>
        </w:tc>
        <w:tc>
          <w:tcPr>
            <w:tcW w:w="3686" w:type="dxa"/>
          </w:tcPr>
          <w:p w14:paraId="52FDB419" w14:textId="77777777" w:rsidR="00E373FB" w:rsidRPr="000A7F5C" w:rsidRDefault="00E373FB" w:rsidP="00E373FB">
            <w:pPr>
              <w:pStyle w:val="NoSpacing"/>
              <w:jc w:val="center"/>
              <w:rPr>
                <w:sz w:val="20"/>
                <w:szCs w:val="20"/>
              </w:rPr>
            </w:pPr>
            <w:r w:rsidRPr="000A7F5C">
              <w:rPr>
                <w:rFonts w:ascii="Tele-GroteskNor" w:hAnsi="Tele-GroteskNor"/>
                <w:sz w:val="20"/>
                <w:szCs w:val="20"/>
              </w:rPr>
              <w:t>21</w:t>
            </w:r>
            <w:r w:rsidR="0095037B" w:rsidRPr="000A7F5C">
              <w:rPr>
                <w:rFonts w:ascii="Tele-GroteskNor" w:hAnsi="Tele-GroteskNor"/>
                <w:sz w:val="20"/>
                <w:szCs w:val="20"/>
              </w:rPr>
              <w:t>ден.</w:t>
            </w:r>
          </w:p>
        </w:tc>
      </w:tr>
      <w:tr w:rsidR="00E373FB" w:rsidRPr="000A7F5C" w14:paraId="7AD5294E" w14:textId="77777777" w:rsidTr="0061228E">
        <w:trPr>
          <w:trHeight w:val="224"/>
        </w:trPr>
        <w:tc>
          <w:tcPr>
            <w:tcW w:w="3369" w:type="dxa"/>
          </w:tcPr>
          <w:p w14:paraId="2AAF91F8" w14:textId="77777777" w:rsidR="00E373FB" w:rsidRPr="000A7F5C" w:rsidRDefault="00E373FB" w:rsidP="0095037B">
            <w:pPr>
              <w:pStyle w:val="NoSpacing"/>
              <w:rPr>
                <w:rFonts w:ascii="Tele-GroteskNor" w:hAnsi="Tele-GroteskNor"/>
                <w:sz w:val="20"/>
                <w:szCs w:val="20"/>
                <w:lang w:val="ru-RU"/>
              </w:rPr>
            </w:pPr>
            <w:r w:rsidRPr="000A7F5C">
              <w:rPr>
                <w:rFonts w:ascii="Tele-GroteskNor" w:hAnsi="Tele-GroteskNor"/>
                <w:sz w:val="20"/>
                <w:szCs w:val="20"/>
                <w:lang w:val="ru-RU"/>
              </w:rPr>
              <w:t xml:space="preserve">Повици </w:t>
            </w:r>
            <w:r w:rsidR="0095037B" w:rsidRPr="000A7F5C">
              <w:rPr>
                <w:rFonts w:ascii="Tele-GroteskNor" w:hAnsi="Tele-GroteskNor"/>
                <w:sz w:val="20"/>
                <w:szCs w:val="20"/>
                <w:lang w:val="ru-RU"/>
              </w:rPr>
              <w:t>во</w:t>
            </w:r>
            <w:r w:rsidRPr="000A7F5C">
              <w:rPr>
                <w:rFonts w:ascii="Tele-GroteskNor" w:hAnsi="Tele-GroteskNor"/>
                <w:sz w:val="20"/>
                <w:szCs w:val="20"/>
                <w:lang w:val="ru-RU"/>
              </w:rPr>
              <w:t xml:space="preserve"> </w:t>
            </w:r>
            <w:r w:rsidR="004A1190" w:rsidRPr="000A7F5C">
              <w:rPr>
                <w:rFonts w:ascii="Tele-GroteskNor" w:hAnsi="Tele-GroteskNor"/>
                <w:sz w:val="20"/>
                <w:szCs w:val="20"/>
              </w:rPr>
              <w:t>фиксната мрежа на Телеком</w:t>
            </w:r>
          </w:p>
        </w:tc>
        <w:tc>
          <w:tcPr>
            <w:tcW w:w="1842" w:type="dxa"/>
          </w:tcPr>
          <w:p w14:paraId="2C7F9031" w14:textId="77777777" w:rsidR="00E373FB" w:rsidRPr="000A7F5C" w:rsidRDefault="00E373FB" w:rsidP="00E373FB">
            <w:pPr>
              <w:pStyle w:val="NoSpacing"/>
              <w:rPr>
                <w:rFonts w:ascii="Tele-GroteskNor" w:hAnsi="Tele-GroteskNor"/>
                <w:sz w:val="20"/>
                <w:szCs w:val="20"/>
              </w:rPr>
            </w:pPr>
            <w:r w:rsidRPr="000A7F5C">
              <w:rPr>
                <w:rFonts w:ascii="Tele-GroteskNor" w:hAnsi="Tele-GroteskNor"/>
                <w:sz w:val="20"/>
                <w:szCs w:val="20"/>
              </w:rPr>
              <w:t>Цел ден</w:t>
            </w:r>
          </w:p>
        </w:tc>
        <w:tc>
          <w:tcPr>
            <w:tcW w:w="3686" w:type="dxa"/>
          </w:tcPr>
          <w:p w14:paraId="34CB6B03" w14:textId="77777777" w:rsidR="00E373FB" w:rsidRPr="000A7F5C" w:rsidRDefault="00E373FB" w:rsidP="00E373FB">
            <w:pPr>
              <w:pStyle w:val="NoSpacing"/>
              <w:jc w:val="center"/>
              <w:rPr>
                <w:sz w:val="20"/>
                <w:szCs w:val="20"/>
              </w:rPr>
            </w:pPr>
            <w:r w:rsidRPr="000A7F5C">
              <w:rPr>
                <w:rFonts w:ascii="Tele-GroteskNor" w:hAnsi="Tele-GroteskNor"/>
                <w:sz w:val="20"/>
                <w:szCs w:val="20"/>
              </w:rPr>
              <w:t>21</w:t>
            </w:r>
            <w:r w:rsidR="0095037B" w:rsidRPr="000A7F5C">
              <w:rPr>
                <w:rFonts w:ascii="Tele-GroteskNor" w:hAnsi="Tele-GroteskNor"/>
                <w:sz w:val="20"/>
                <w:szCs w:val="20"/>
              </w:rPr>
              <w:t>ден.</w:t>
            </w:r>
          </w:p>
        </w:tc>
      </w:tr>
      <w:tr w:rsidR="00E373FB" w:rsidRPr="000A7F5C" w14:paraId="7812E5FA" w14:textId="77777777" w:rsidTr="0061228E">
        <w:trPr>
          <w:trHeight w:val="224"/>
        </w:trPr>
        <w:tc>
          <w:tcPr>
            <w:tcW w:w="3369" w:type="dxa"/>
          </w:tcPr>
          <w:p w14:paraId="5E9E7FA8" w14:textId="77777777" w:rsidR="00E373FB" w:rsidRPr="000A7F5C" w:rsidRDefault="00E373FB" w:rsidP="0095037B">
            <w:pPr>
              <w:pStyle w:val="NoSpacing"/>
              <w:rPr>
                <w:rFonts w:ascii="Tele-GroteskNor" w:hAnsi="Tele-GroteskNor"/>
                <w:sz w:val="20"/>
                <w:szCs w:val="20"/>
              </w:rPr>
            </w:pPr>
            <w:r w:rsidRPr="000A7F5C">
              <w:rPr>
                <w:rFonts w:ascii="Tele-GroteskNor" w:hAnsi="Tele-GroteskNor"/>
                <w:sz w:val="20"/>
                <w:szCs w:val="20"/>
                <w:lang w:val="ru-RU"/>
              </w:rPr>
              <w:t xml:space="preserve">Повици </w:t>
            </w:r>
            <w:r w:rsidR="0095037B" w:rsidRPr="000A7F5C">
              <w:rPr>
                <w:rFonts w:ascii="Tele-GroteskNor" w:hAnsi="Tele-GroteskNor"/>
                <w:sz w:val="20"/>
                <w:szCs w:val="20"/>
                <w:lang w:val="ru-RU"/>
              </w:rPr>
              <w:t>во</w:t>
            </w:r>
            <w:r w:rsidRPr="000A7F5C">
              <w:rPr>
                <w:rFonts w:ascii="Tele-GroteskNor" w:hAnsi="Tele-GroteskNor"/>
                <w:sz w:val="20"/>
                <w:szCs w:val="20"/>
                <w:lang w:val="ru-RU"/>
              </w:rPr>
              <w:t xml:space="preserve"> </w:t>
            </w:r>
            <w:r w:rsidR="00081CE4" w:rsidRPr="000A7F5C">
              <w:rPr>
                <w:rFonts w:ascii="Tele-GroteskNor" w:hAnsi="Tele-GroteskNor"/>
                <w:sz w:val="20"/>
                <w:szCs w:val="20"/>
              </w:rPr>
              <w:t>Мојот круг</w:t>
            </w:r>
          </w:p>
        </w:tc>
        <w:tc>
          <w:tcPr>
            <w:tcW w:w="1842" w:type="dxa"/>
          </w:tcPr>
          <w:p w14:paraId="019446A6" w14:textId="77777777" w:rsidR="00E373FB" w:rsidRPr="000A7F5C" w:rsidRDefault="00E373FB" w:rsidP="00E373FB">
            <w:pPr>
              <w:pStyle w:val="NoSpacing"/>
              <w:rPr>
                <w:rFonts w:ascii="Tele-GroteskNor" w:hAnsi="Tele-GroteskNor"/>
                <w:sz w:val="20"/>
                <w:szCs w:val="20"/>
              </w:rPr>
            </w:pPr>
            <w:r w:rsidRPr="000A7F5C">
              <w:rPr>
                <w:rFonts w:ascii="Tele-GroteskNor" w:hAnsi="Tele-GroteskNor"/>
                <w:sz w:val="20"/>
                <w:szCs w:val="20"/>
              </w:rPr>
              <w:t>Цел ден</w:t>
            </w:r>
          </w:p>
        </w:tc>
        <w:tc>
          <w:tcPr>
            <w:tcW w:w="3686" w:type="dxa"/>
          </w:tcPr>
          <w:p w14:paraId="3066F006" w14:textId="77777777" w:rsidR="00E373FB" w:rsidRPr="000A7F5C" w:rsidRDefault="00E373FB" w:rsidP="00E373FB">
            <w:pPr>
              <w:pStyle w:val="NoSpacing"/>
              <w:jc w:val="center"/>
              <w:rPr>
                <w:sz w:val="20"/>
                <w:szCs w:val="20"/>
              </w:rPr>
            </w:pPr>
            <w:r w:rsidRPr="000A7F5C">
              <w:rPr>
                <w:rFonts w:ascii="Tele-GroteskNor" w:hAnsi="Tele-GroteskNor"/>
                <w:sz w:val="20"/>
                <w:szCs w:val="20"/>
              </w:rPr>
              <w:t>21</w:t>
            </w:r>
            <w:r w:rsidR="0095037B" w:rsidRPr="000A7F5C">
              <w:rPr>
                <w:rFonts w:ascii="Tele-GroteskNor" w:hAnsi="Tele-GroteskNor"/>
                <w:sz w:val="20"/>
                <w:szCs w:val="20"/>
              </w:rPr>
              <w:t>ден.</w:t>
            </w:r>
          </w:p>
        </w:tc>
      </w:tr>
      <w:tr w:rsidR="00E373FB" w:rsidRPr="000A7F5C" w14:paraId="3AB0D668" w14:textId="77777777" w:rsidTr="0061228E">
        <w:trPr>
          <w:trHeight w:val="224"/>
        </w:trPr>
        <w:tc>
          <w:tcPr>
            <w:tcW w:w="3369" w:type="dxa"/>
          </w:tcPr>
          <w:p w14:paraId="080D9E53" w14:textId="77777777" w:rsidR="00E373FB" w:rsidRPr="000A7F5C" w:rsidRDefault="00E373FB" w:rsidP="00E373FB">
            <w:pPr>
              <w:pStyle w:val="NoSpacing"/>
              <w:rPr>
                <w:rFonts w:ascii="Tele-GroteskNor" w:hAnsi="Tele-GroteskNor"/>
                <w:sz w:val="20"/>
                <w:szCs w:val="20"/>
              </w:rPr>
            </w:pPr>
            <w:r w:rsidRPr="000A7F5C">
              <w:rPr>
                <w:rFonts w:ascii="Tele-GroteskNor" w:hAnsi="Tele-GroteskNor"/>
                <w:sz w:val="20"/>
                <w:szCs w:val="20"/>
                <w:lang w:val="ru-RU"/>
              </w:rPr>
              <w:t xml:space="preserve">Повици </w:t>
            </w:r>
            <w:r w:rsidRPr="000A7F5C">
              <w:rPr>
                <w:rFonts w:ascii="Tele-GroteskNor" w:hAnsi="Tele-GroteskNor"/>
                <w:sz w:val="20"/>
                <w:szCs w:val="20"/>
              </w:rPr>
              <w:t>меѓу кругот на семејството</w:t>
            </w:r>
          </w:p>
        </w:tc>
        <w:tc>
          <w:tcPr>
            <w:tcW w:w="1842" w:type="dxa"/>
          </w:tcPr>
          <w:p w14:paraId="0D7F80A4" w14:textId="77777777" w:rsidR="00E373FB" w:rsidRPr="000A7F5C" w:rsidRDefault="00E373FB" w:rsidP="00E373FB">
            <w:pPr>
              <w:pStyle w:val="NoSpacing"/>
              <w:rPr>
                <w:rFonts w:ascii="Tele-GroteskNor" w:hAnsi="Tele-GroteskNor"/>
                <w:sz w:val="20"/>
                <w:szCs w:val="20"/>
              </w:rPr>
            </w:pPr>
            <w:r w:rsidRPr="000A7F5C">
              <w:rPr>
                <w:rFonts w:ascii="Tele-GroteskNor" w:hAnsi="Tele-GroteskNor"/>
                <w:sz w:val="20"/>
                <w:szCs w:val="20"/>
              </w:rPr>
              <w:t>Цел ден</w:t>
            </w:r>
          </w:p>
        </w:tc>
        <w:tc>
          <w:tcPr>
            <w:tcW w:w="3686" w:type="dxa"/>
          </w:tcPr>
          <w:p w14:paraId="6F76C6AD" w14:textId="77777777" w:rsidR="00E373FB" w:rsidRPr="000A7F5C" w:rsidRDefault="00E373FB" w:rsidP="00E373FB">
            <w:pPr>
              <w:pStyle w:val="NoSpacing"/>
              <w:jc w:val="center"/>
              <w:rPr>
                <w:sz w:val="20"/>
                <w:szCs w:val="20"/>
              </w:rPr>
            </w:pPr>
            <w:r w:rsidRPr="000A7F5C">
              <w:rPr>
                <w:rFonts w:ascii="Tele-GroteskNor" w:hAnsi="Tele-GroteskNor"/>
                <w:sz w:val="20"/>
                <w:szCs w:val="20"/>
              </w:rPr>
              <w:t>21</w:t>
            </w:r>
            <w:r w:rsidR="0095037B" w:rsidRPr="000A7F5C">
              <w:rPr>
                <w:rFonts w:ascii="Tele-GroteskNor" w:hAnsi="Tele-GroteskNor"/>
                <w:sz w:val="20"/>
                <w:szCs w:val="20"/>
              </w:rPr>
              <w:t>ден.</w:t>
            </w:r>
          </w:p>
        </w:tc>
      </w:tr>
      <w:tr w:rsidR="00E373FB" w:rsidRPr="000A7F5C" w14:paraId="3B5186B6" w14:textId="77777777" w:rsidTr="0061228E">
        <w:trPr>
          <w:trHeight w:val="224"/>
        </w:trPr>
        <w:tc>
          <w:tcPr>
            <w:tcW w:w="3369" w:type="dxa"/>
          </w:tcPr>
          <w:p w14:paraId="2D1E1B7D" w14:textId="77777777" w:rsidR="00E373FB" w:rsidRPr="000A7F5C" w:rsidRDefault="00E373FB" w:rsidP="00E373FB">
            <w:pPr>
              <w:pStyle w:val="NoSpacing"/>
              <w:rPr>
                <w:rFonts w:ascii="Tele-GroteskNor" w:hAnsi="Tele-GroteskNor"/>
                <w:sz w:val="20"/>
                <w:szCs w:val="20"/>
              </w:rPr>
            </w:pPr>
            <w:r w:rsidRPr="000A7F5C">
              <w:rPr>
                <w:rFonts w:ascii="Tele-GroteskNor" w:hAnsi="Tele-GroteskNor"/>
                <w:sz w:val="20"/>
                <w:szCs w:val="20"/>
              </w:rPr>
              <w:t>Повици кон други национални мрежи</w:t>
            </w:r>
          </w:p>
        </w:tc>
        <w:tc>
          <w:tcPr>
            <w:tcW w:w="1842" w:type="dxa"/>
          </w:tcPr>
          <w:p w14:paraId="77115DBA" w14:textId="77777777" w:rsidR="00E373FB" w:rsidRPr="000A7F5C" w:rsidRDefault="00E373FB" w:rsidP="00E373FB">
            <w:pPr>
              <w:pStyle w:val="NoSpacing"/>
              <w:rPr>
                <w:rFonts w:ascii="Tele-GroteskNor" w:hAnsi="Tele-GroteskNor"/>
                <w:sz w:val="20"/>
                <w:szCs w:val="20"/>
              </w:rPr>
            </w:pPr>
            <w:r w:rsidRPr="000A7F5C">
              <w:rPr>
                <w:rFonts w:ascii="Tele-GroteskNor" w:hAnsi="Tele-GroteskNor"/>
                <w:sz w:val="20"/>
                <w:szCs w:val="20"/>
              </w:rPr>
              <w:t>Цел ден</w:t>
            </w:r>
          </w:p>
        </w:tc>
        <w:tc>
          <w:tcPr>
            <w:tcW w:w="3686" w:type="dxa"/>
          </w:tcPr>
          <w:p w14:paraId="7045A82C" w14:textId="77777777" w:rsidR="00E373FB" w:rsidRPr="000A7F5C" w:rsidRDefault="00E373FB" w:rsidP="00E373FB">
            <w:pPr>
              <w:pStyle w:val="NoSpacing"/>
              <w:jc w:val="center"/>
              <w:rPr>
                <w:rFonts w:ascii="Tele-GroteskNor" w:hAnsi="Tele-GroteskNor"/>
                <w:sz w:val="20"/>
                <w:szCs w:val="20"/>
              </w:rPr>
            </w:pPr>
            <w:r w:rsidRPr="000A7F5C">
              <w:rPr>
                <w:rFonts w:ascii="Tele-GroteskNor" w:hAnsi="Tele-GroteskNor"/>
                <w:sz w:val="20"/>
                <w:szCs w:val="20"/>
              </w:rPr>
              <w:t>/</w:t>
            </w:r>
          </w:p>
        </w:tc>
      </w:tr>
    </w:tbl>
    <w:p w14:paraId="41A9CF28" w14:textId="77777777" w:rsidR="00E373FB" w:rsidRPr="000A7F5C" w:rsidRDefault="00E373FB" w:rsidP="00E373FB">
      <w:pPr>
        <w:pStyle w:val="NoSpacing"/>
        <w:rPr>
          <w:sz w:val="20"/>
          <w:szCs w:val="20"/>
          <w:lang w:val="en-US"/>
        </w:rPr>
      </w:pPr>
    </w:p>
    <w:p w14:paraId="2A7CFF9C" w14:textId="77777777" w:rsidR="00E373FB" w:rsidRPr="000A359F" w:rsidRDefault="00E373FB" w:rsidP="00E373FB">
      <w:pPr>
        <w:pStyle w:val="NoSpacing"/>
        <w:rPr>
          <w:sz w:val="20"/>
          <w:szCs w:val="20"/>
          <w:lang w:val="ru-RU"/>
        </w:rPr>
      </w:pPr>
    </w:p>
    <w:tbl>
      <w:tblPr>
        <w:tblStyle w:val="LightShading1"/>
        <w:tblW w:w="10009"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111"/>
        <w:gridCol w:w="1301"/>
        <w:gridCol w:w="779"/>
        <w:gridCol w:w="927"/>
        <w:gridCol w:w="928"/>
        <w:gridCol w:w="1082"/>
        <w:gridCol w:w="773"/>
        <w:gridCol w:w="927"/>
        <w:gridCol w:w="993"/>
        <w:gridCol w:w="1188"/>
      </w:tblGrid>
      <w:tr w:rsidR="00E373FB" w:rsidRPr="00B21447" w14:paraId="1AA28BD7" w14:textId="77777777" w:rsidTr="00B21447">
        <w:trPr>
          <w:trHeight w:val="531"/>
        </w:trPr>
        <w:tc>
          <w:tcPr>
            <w:tcW w:w="2412" w:type="dxa"/>
            <w:gridSpan w:val="2"/>
            <w:shd w:val="clear" w:color="auto" w:fill="E20074"/>
          </w:tcPr>
          <w:p w14:paraId="1866C17E" w14:textId="77777777" w:rsidR="00E373FB" w:rsidRPr="00B21447" w:rsidRDefault="00B21447" w:rsidP="00B21447">
            <w:pPr>
              <w:pStyle w:val="NoSpacing"/>
              <w:rPr>
                <w:rFonts w:ascii="Tele-GroteskNor" w:hAnsi="Tele-GroteskNor"/>
                <w:bCs/>
                <w:color w:val="FFFFFF"/>
                <w:sz w:val="20"/>
                <w:szCs w:val="20"/>
              </w:rPr>
            </w:pPr>
            <w:r w:rsidRPr="00B21447">
              <w:rPr>
                <w:rFonts w:ascii="Tele-GroteskNor" w:hAnsi="Tele-GroteskNor"/>
                <w:bCs/>
                <w:color w:val="FFFFFF"/>
                <w:sz w:val="20"/>
                <w:szCs w:val="20"/>
              </w:rPr>
              <w:t>Дестинација</w:t>
            </w:r>
          </w:p>
        </w:tc>
        <w:tc>
          <w:tcPr>
            <w:tcW w:w="779" w:type="dxa"/>
            <w:shd w:val="clear" w:color="auto" w:fill="E20074"/>
          </w:tcPr>
          <w:p w14:paraId="3919ACA1"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Start</w:t>
            </w:r>
          </w:p>
        </w:tc>
        <w:tc>
          <w:tcPr>
            <w:tcW w:w="927" w:type="dxa"/>
            <w:shd w:val="clear" w:color="auto" w:fill="E20074"/>
          </w:tcPr>
          <w:p w14:paraId="29007C9F"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Medium</w:t>
            </w:r>
          </w:p>
        </w:tc>
        <w:tc>
          <w:tcPr>
            <w:tcW w:w="928" w:type="dxa"/>
            <w:shd w:val="clear" w:color="auto" w:fill="E20074"/>
          </w:tcPr>
          <w:p w14:paraId="12B9BB54"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Comfort</w:t>
            </w:r>
          </w:p>
        </w:tc>
        <w:tc>
          <w:tcPr>
            <w:tcW w:w="1082" w:type="dxa"/>
            <w:shd w:val="clear" w:color="auto" w:fill="E20074"/>
          </w:tcPr>
          <w:p w14:paraId="7A5437A4"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Premium, Relax Total</w:t>
            </w:r>
          </w:p>
        </w:tc>
        <w:tc>
          <w:tcPr>
            <w:tcW w:w="773" w:type="dxa"/>
            <w:shd w:val="clear" w:color="auto" w:fill="E20074"/>
          </w:tcPr>
          <w:p w14:paraId="0BE77C47"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Flex Start</w:t>
            </w:r>
          </w:p>
        </w:tc>
        <w:tc>
          <w:tcPr>
            <w:tcW w:w="927" w:type="dxa"/>
            <w:shd w:val="clear" w:color="auto" w:fill="E20074"/>
          </w:tcPr>
          <w:p w14:paraId="4A976045"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Flex Medium</w:t>
            </w:r>
          </w:p>
        </w:tc>
        <w:tc>
          <w:tcPr>
            <w:tcW w:w="993" w:type="dxa"/>
            <w:shd w:val="clear" w:color="auto" w:fill="E20074"/>
          </w:tcPr>
          <w:p w14:paraId="2C5524EA"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Flex Comfort</w:t>
            </w:r>
          </w:p>
        </w:tc>
        <w:tc>
          <w:tcPr>
            <w:tcW w:w="1188" w:type="dxa"/>
            <w:shd w:val="clear" w:color="auto" w:fill="E20074"/>
          </w:tcPr>
          <w:p w14:paraId="5975E36C"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Flex Premium, Flex Total</w:t>
            </w:r>
          </w:p>
        </w:tc>
      </w:tr>
      <w:tr w:rsidR="00E373FB" w:rsidRPr="00B21447" w14:paraId="56DBFE2F" w14:textId="77777777" w:rsidTr="00B21447">
        <w:trPr>
          <w:trHeight w:val="266"/>
        </w:trPr>
        <w:tc>
          <w:tcPr>
            <w:tcW w:w="1111" w:type="dxa"/>
            <w:vMerge w:val="restart"/>
          </w:tcPr>
          <w:p w14:paraId="68DB7645"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lang w:val="ru-RU"/>
              </w:rPr>
              <w:t xml:space="preserve">Повици кон   </w:t>
            </w:r>
            <w:r w:rsidR="004A1190" w:rsidRPr="00B21447">
              <w:rPr>
                <w:rFonts w:ascii="Tele-GroteskNor" w:hAnsi="Tele-GroteskNor"/>
                <w:sz w:val="20"/>
                <w:szCs w:val="20"/>
                <w:lang w:val="ru-RU"/>
              </w:rPr>
              <w:t>мобилната мрежа на Телеком</w:t>
            </w:r>
          </w:p>
        </w:tc>
        <w:tc>
          <w:tcPr>
            <w:tcW w:w="1301" w:type="dxa"/>
          </w:tcPr>
          <w:p w14:paraId="465513A0"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Нормална тарифа</w:t>
            </w:r>
          </w:p>
        </w:tc>
        <w:tc>
          <w:tcPr>
            <w:tcW w:w="779" w:type="dxa"/>
          </w:tcPr>
          <w:p w14:paraId="48DEC3CE"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21,2</w:t>
            </w:r>
          </w:p>
        </w:tc>
        <w:tc>
          <w:tcPr>
            <w:tcW w:w="927" w:type="dxa"/>
          </w:tcPr>
          <w:p w14:paraId="250A9825"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21</w:t>
            </w:r>
          </w:p>
        </w:tc>
        <w:tc>
          <w:tcPr>
            <w:tcW w:w="928" w:type="dxa"/>
          </w:tcPr>
          <w:p w14:paraId="227B82E8"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20,7</w:t>
            </w:r>
          </w:p>
        </w:tc>
        <w:tc>
          <w:tcPr>
            <w:tcW w:w="1082" w:type="dxa"/>
          </w:tcPr>
          <w:p w14:paraId="7759D259"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12,9</w:t>
            </w:r>
          </w:p>
        </w:tc>
        <w:tc>
          <w:tcPr>
            <w:tcW w:w="773" w:type="dxa"/>
            <w:vMerge w:val="restart"/>
          </w:tcPr>
          <w:p w14:paraId="4BE798E4"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18,8</w:t>
            </w:r>
          </w:p>
        </w:tc>
        <w:tc>
          <w:tcPr>
            <w:tcW w:w="927" w:type="dxa"/>
            <w:vMerge w:val="restart"/>
          </w:tcPr>
          <w:p w14:paraId="0EE146B6"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15,5</w:t>
            </w:r>
          </w:p>
        </w:tc>
        <w:tc>
          <w:tcPr>
            <w:tcW w:w="993" w:type="dxa"/>
            <w:vMerge w:val="restart"/>
          </w:tcPr>
          <w:p w14:paraId="73626C76"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13,4</w:t>
            </w:r>
          </w:p>
        </w:tc>
        <w:tc>
          <w:tcPr>
            <w:tcW w:w="1188" w:type="dxa"/>
            <w:vMerge w:val="restart"/>
          </w:tcPr>
          <w:p w14:paraId="21E7DB7D"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9,6</w:t>
            </w:r>
          </w:p>
        </w:tc>
      </w:tr>
      <w:tr w:rsidR="00E373FB" w:rsidRPr="00B21447" w14:paraId="0E8C736F" w14:textId="77777777" w:rsidTr="00B21447">
        <w:trPr>
          <w:trHeight w:val="266"/>
        </w:trPr>
        <w:tc>
          <w:tcPr>
            <w:tcW w:w="1111" w:type="dxa"/>
            <w:vMerge/>
          </w:tcPr>
          <w:p w14:paraId="50B33E9E" w14:textId="77777777" w:rsidR="00E373FB" w:rsidRPr="00B21447" w:rsidRDefault="00E373FB" w:rsidP="00E373FB">
            <w:pPr>
              <w:pStyle w:val="NoSpacing"/>
              <w:rPr>
                <w:rFonts w:ascii="Tele-GroteskNor" w:hAnsi="Tele-GroteskNor"/>
                <w:sz w:val="20"/>
                <w:szCs w:val="20"/>
              </w:rPr>
            </w:pPr>
          </w:p>
        </w:tc>
        <w:tc>
          <w:tcPr>
            <w:tcW w:w="1301" w:type="dxa"/>
          </w:tcPr>
          <w:p w14:paraId="077622AC"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Евтина тарифа</w:t>
            </w:r>
          </w:p>
        </w:tc>
        <w:tc>
          <w:tcPr>
            <w:tcW w:w="779" w:type="dxa"/>
          </w:tcPr>
          <w:p w14:paraId="5A1CC9D8"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9,</w:t>
            </w:r>
            <w:r w:rsidRPr="00B21447">
              <w:rPr>
                <w:rFonts w:ascii="Tele-GroteskNor" w:hAnsi="Tele-GroteskNor"/>
                <w:sz w:val="20"/>
                <w:szCs w:val="20"/>
                <w:lang w:val="en-US"/>
              </w:rPr>
              <w:t>4</w:t>
            </w:r>
          </w:p>
        </w:tc>
        <w:tc>
          <w:tcPr>
            <w:tcW w:w="927" w:type="dxa"/>
          </w:tcPr>
          <w:p w14:paraId="1D784780"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9,4</w:t>
            </w:r>
          </w:p>
        </w:tc>
        <w:tc>
          <w:tcPr>
            <w:tcW w:w="928" w:type="dxa"/>
          </w:tcPr>
          <w:p w14:paraId="2A5BBFC9"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9,4</w:t>
            </w:r>
          </w:p>
        </w:tc>
        <w:tc>
          <w:tcPr>
            <w:tcW w:w="1082" w:type="dxa"/>
          </w:tcPr>
          <w:p w14:paraId="1CD94409"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9,4</w:t>
            </w:r>
          </w:p>
        </w:tc>
        <w:tc>
          <w:tcPr>
            <w:tcW w:w="773" w:type="dxa"/>
            <w:vMerge/>
          </w:tcPr>
          <w:p w14:paraId="5613C1B8" w14:textId="77777777" w:rsidR="00E373FB" w:rsidRPr="00B21447" w:rsidRDefault="00E373FB" w:rsidP="00E373FB">
            <w:pPr>
              <w:pStyle w:val="NoSpacing"/>
              <w:jc w:val="center"/>
              <w:rPr>
                <w:rFonts w:ascii="Tele-GroteskNor" w:hAnsi="Tele-GroteskNor"/>
                <w:sz w:val="20"/>
                <w:szCs w:val="20"/>
                <w:lang w:val="en-US"/>
              </w:rPr>
            </w:pPr>
          </w:p>
        </w:tc>
        <w:tc>
          <w:tcPr>
            <w:tcW w:w="927" w:type="dxa"/>
            <w:vMerge/>
          </w:tcPr>
          <w:p w14:paraId="4EFB8F60" w14:textId="77777777" w:rsidR="00E373FB" w:rsidRPr="00B21447" w:rsidRDefault="00E373FB" w:rsidP="00E373FB">
            <w:pPr>
              <w:pStyle w:val="NoSpacing"/>
              <w:jc w:val="center"/>
              <w:rPr>
                <w:rFonts w:ascii="Tele-GroteskNor" w:hAnsi="Tele-GroteskNor"/>
                <w:sz w:val="20"/>
                <w:szCs w:val="20"/>
              </w:rPr>
            </w:pPr>
          </w:p>
        </w:tc>
        <w:tc>
          <w:tcPr>
            <w:tcW w:w="993" w:type="dxa"/>
            <w:vMerge/>
          </w:tcPr>
          <w:p w14:paraId="23B8466B" w14:textId="77777777" w:rsidR="00E373FB" w:rsidRPr="00B21447" w:rsidRDefault="00E373FB" w:rsidP="00E373FB">
            <w:pPr>
              <w:pStyle w:val="NoSpacing"/>
              <w:jc w:val="center"/>
              <w:rPr>
                <w:rFonts w:ascii="Tele-GroteskNor" w:hAnsi="Tele-GroteskNor"/>
                <w:sz w:val="20"/>
                <w:szCs w:val="20"/>
              </w:rPr>
            </w:pPr>
          </w:p>
        </w:tc>
        <w:tc>
          <w:tcPr>
            <w:tcW w:w="1188" w:type="dxa"/>
            <w:vMerge/>
          </w:tcPr>
          <w:p w14:paraId="6F7249F7" w14:textId="77777777" w:rsidR="00E373FB" w:rsidRPr="00B21447" w:rsidRDefault="00E373FB" w:rsidP="00E373FB">
            <w:pPr>
              <w:pStyle w:val="NoSpacing"/>
              <w:jc w:val="center"/>
              <w:rPr>
                <w:rFonts w:ascii="Tele-GroteskNor" w:hAnsi="Tele-GroteskNor"/>
                <w:sz w:val="20"/>
                <w:szCs w:val="20"/>
              </w:rPr>
            </w:pPr>
          </w:p>
        </w:tc>
      </w:tr>
      <w:tr w:rsidR="00E373FB" w:rsidRPr="00B21447" w14:paraId="14E54D0E" w14:textId="77777777" w:rsidTr="00B21447">
        <w:trPr>
          <w:trHeight w:val="266"/>
        </w:trPr>
        <w:tc>
          <w:tcPr>
            <w:tcW w:w="1111" w:type="dxa"/>
          </w:tcPr>
          <w:p w14:paraId="3D350F9D"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 xml:space="preserve">Повици кон </w:t>
            </w:r>
            <w:r w:rsidR="004A1190" w:rsidRPr="00B21447">
              <w:rPr>
                <w:rFonts w:ascii="Tele-GroteskNor" w:hAnsi="Tele-GroteskNor"/>
                <w:sz w:val="20"/>
                <w:szCs w:val="20"/>
              </w:rPr>
              <w:t>фиксната мрежа на Телеком</w:t>
            </w:r>
          </w:p>
        </w:tc>
        <w:tc>
          <w:tcPr>
            <w:tcW w:w="1301" w:type="dxa"/>
          </w:tcPr>
          <w:p w14:paraId="37A4CCE8"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Цел ден</w:t>
            </w:r>
          </w:p>
        </w:tc>
        <w:tc>
          <w:tcPr>
            <w:tcW w:w="779" w:type="dxa"/>
          </w:tcPr>
          <w:p w14:paraId="4855B613"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21,</w:t>
            </w:r>
            <w:r w:rsidRPr="00B21447">
              <w:rPr>
                <w:rFonts w:ascii="Tele-GroteskNor" w:hAnsi="Tele-GroteskNor"/>
                <w:sz w:val="20"/>
                <w:szCs w:val="20"/>
                <w:lang w:val="en-US"/>
              </w:rPr>
              <w:t>2</w:t>
            </w:r>
          </w:p>
        </w:tc>
        <w:tc>
          <w:tcPr>
            <w:tcW w:w="927" w:type="dxa"/>
          </w:tcPr>
          <w:p w14:paraId="1B36CFEB"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21</w:t>
            </w:r>
          </w:p>
        </w:tc>
        <w:tc>
          <w:tcPr>
            <w:tcW w:w="928" w:type="dxa"/>
          </w:tcPr>
          <w:p w14:paraId="20D33C1F"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20,7</w:t>
            </w:r>
          </w:p>
        </w:tc>
        <w:tc>
          <w:tcPr>
            <w:tcW w:w="1082" w:type="dxa"/>
          </w:tcPr>
          <w:p w14:paraId="62B62B41"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12,9</w:t>
            </w:r>
          </w:p>
        </w:tc>
        <w:tc>
          <w:tcPr>
            <w:tcW w:w="773" w:type="dxa"/>
          </w:tcPr>
          <w:p w14:paraId="01A64D16"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18,8</w:t>
            </w:r>
          </w:p>
        </w:tc>
        <w:tc>
          <w:tcPr>
            <w:tcW w:w="927" w:type="dxa"/>
          </w:tcPr>
          <w:p w14:paraId="63E7EAC1"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15,5</w:t>
            </w:r>
          </w:p>
        </w:tc>
        <w:tc>
          <w:tcPr>
            <w:tcW w:w="993" w:type="dxa"/>
          </w:tcPr>
          <w:p w14:paraId="5325DCEF"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13,4</w:t>
            </w:r>
          </w:p>
        </w:tc>
        <w:tc>
          <w:tcPr>
            <w:tcW w:w="1188" w:type="dxa"/>
          </w:tcPr>
          <w:p w14:paraId="6E999490"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9,6</w:t>
            </w:r>
          </w:p>
        </w:tc>
      </w:tr>
      <w:tr w:rsidR="00E373FB" w:rsidRPr="00B21447" w14:paraId="266D02E7" w14:textId="77777777" w:rsidTr="00B21447">
        <w:trPr>
          <w:trHeight w:val="266"/>
        </w:trPr>
        <w:tc>
          <w:tcPr>
            <w:tcW w:w="1111" w:type="dxa"/>
          </w:tcPr>
          <w:p w14:paraId="3BC9C590"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lang w:val="ru-RU"/>
              </w:rPr>
              <w:t xml:space="preserve">Повици кон </w:t>
            </w:r>
            <w:r w:rsidR="00081CE4" w:rsidRPr="00B21447">
              <w:rPr>
                <w:rFonts w:ascii="Tele-GroteskNor" w:hAnsi="Tele-GroteskNor"/>
                <w:sz w:val="20"/>
                <w:szCs w:val="20"/>
              </w:rPr>
              <w:t>Мојот круг</w:t>
            </w:r>
          </w:p>
        </w:tc>
        <w:tc>
          <w:tcPr>
            <w:tcW w:w="1301" w:type="dxa"/>
          </w:tcPr>
          <w:p w14:paraId="46ACF6FC"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Цел ден</w:t>
            </w:r>
          </w:p>
        </w:tc>
        <w:tc>
          <w:tcPr>
            <w:tcW w:w="779" w:type="dxa"/>
          </w:tcPr>
          <w:p w14:paraId="748BFAEF"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-25%</w:t>
            </w:r>
          </w:p>
        </w:tc>
        <w:tc>
          <w:tcPr>
            <w:tcW w:w="927" w:type="dxa"/>
          </w:tcPr>
          <w:p w14:paraId="3926976A"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-25%</w:t>
            </w:r>
          </w:p>
        </w:tc>
        <w:tc>
          <w:tcPr>
            <w:tcW w:w="928" w:type="dxa"/>
          </w:tcPr>
          <w:p w14:paraId="188B8943"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-25%</w:t>
            </w:r>
          </w:p>
        </w:tc>
        <w:tc>
          <w:tcPr>
            <w:tcW w:w="1082" w:type="dxa"/>
          </w:tcPr>
          <w:p w14:paraId="3C1D9B51"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-25%</w:t>
            </w:r>
          </w:p>
        </w:tc>
        <w:tc>
          <w:tcPr>
            <w:tcW w:w="773" w:type="dxa"/>
          </w:tcPr>
          <w:p w14:paraId="56DC534F"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18,8</w:t>
            </w:r>
          </w:p>
        </w:tc>
        <w:tc>
          <w:tcPr>
            <w:tcW w:w="927" w:type="dxa"/>
          </w:tcPr>
          <w:p w14:paraId="5D74D238"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15,5</w:t>
            </w:r>
          </w:p>
        </w:tc>
        <w:tc>
          <w:tcPr>
            <w:tcW w:w="993" w:type="dxa"/>
          </w:tcPr>
          <w:p w14:paraId="65B183FC"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13,4</w:t>
            </w:r>
          </w:p>
        </w:tc>
        <w:tc>
          <w:tcPr>
            <w:tcW w:w="1188" w:type="dxa"/>
          </w:tcPr>
          <w:p w14:paraId="66214BFC"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9,6</w:t>
            </w:r>
          </w:p>
        </w:tc>
      </w:tr>
      <w:tr w:rsidR="00E373FB" w:rsidRPr="00B21447" w14:paraId="75865D60" w14:textId="77777777" w:rsidTr="00B21447">
        <w:trPr>
          <w:trHeight w:val="1009"/>
        </w:trPr>
        <w:tc>
          <w:tcPr>
            <w:tcW w:w="1111" w:type="dxa"/>
          </w:tcPr>
          <w:p w14:paraId="3F15112A"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lang w:val="ru-RU"/>
              </w:rPr>
              <w:t xml:space="preserve">Повици кон </w:t>
            </w:r>
            <w:r w:rsidRPr="00B21447">
              <w:rPr>
                <w:rFonts w:ascii="Tele-GroteskNor" w:hAnsi="Tele-GroteskNor"/>
                <w:sz w:val="20"/>
                <w:szCs w:val="20"/>
              </w:rPr>
              <w:t>други национални</w:t>
            </w:r>
          </w:p>
          <w:p w14:paraId="26404968"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мрежи</w:t>
            </w:r>
          </w:p>
        </w:tc>
        <w:tc>
          <w:tcPr>
            <w:tcW w:w="1301" w:type="dxa"/>
          </w:tcPr>
          <w:p w14:paraId="0B4CE9C2"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Цел ден</w:t>
            </w:r>
          </w:p>
        </w:tc>
        <w:tc>
          <w:tcPr>
            <w:tcW w:w="779" w:type="dxa"/>
          </w:tcPr>
          <w:p w14:paraId="20B07C30"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927" w:type="dxa"/>
          </w:tcPr>
          <w:p w14:paraId="2D990692"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928" w:type="dxa"/>
          </w:tcPr>
          <w:p w14:paraId="629DCD4D"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1082" w:type="dxa"/>
          </w:tcPr>
          <w:p w14:paraId="5ADA0100"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773" w:type="dxa"/>
          </w:tcPr>
          <w:p w14:paraId="78654AC4" w14:textId="77777777" w:rsidR="00E373FB" w:rsidRPr="00B21447" w:rsidRDefault="00E373FB" w:rsidP="00E373FB">
            <w:pPr>
              <w:jc w:val="center"/>
              <w:rPr>
                <w:sz w:val="20"/>
                <w:szCs w:val="20"/>
              </w:rPr>
            </w:pPr>
            <w:r w:rsidRPr="00B21447">
              <w:rPr>
                <w:rFonts w:ascii="Tele-GroteskNor" w:hAnsi="Tele-GroteskNor"/>
                <w:sz w:val="20"/>
                <w:szCs w:val="20"/>
                <w:lang w:val="ru-RU"/>
              </w:rPr>
              <w:t>/</w:t>
            </w:r>
          </w:p>
        </w:tc>
        <w:tc>
          <w:tcPr>
            <w:tcW w:w="927" w:type="dxa"/>
          </w:tcPr>
          <w:p w14:paraId="60F24560" w14:textId="77777777" w:rsidR="00E373FB" w:rsidRPr="00B21447" w:rsidRDefault="00E373FB" w:rsidP="00E373FB">
            <w:pPr>
              <w:jc w:val="center"/>
              <w:rPr>
                <w:sz w:val="20"/>
                <w:szCs w:val="20"/>
              </w:rPr>
            </w:pPr>
            <w:r w:rsidRPr="00B21447">
              <w:rPr>
                <w:rFonts w:ascii="Tele-GroteskNor" w:hAnsi="Tele-GroteskNor"/>
                <w:sz w:val="20"/>
                <w:szCs w:val="20"/>
                <w:lang w:val="ru-RU"/>
              </w:rPr>
              <w:t>/</w:t>
            </w:r>
          </w:p>
        </w:tc>
        <w:tc>
          <w:tcPr>
            <w:tcW w:w="993" w:type="dxa"/>
          </w:tcPr>
          <w:p w14:paraId="495C5D99" w14:textId="77777777" w:rsidR="00E373FB" w:rsidRPr="00B21447" w:rsidRDefault="00E373FB" w:rsidP="00E373FB">
            <w:pPr>
              <w:jc w:val="center"/>
              <w:rPr>
                <w:sz w:val="20"/>
                <w:szCs w:val="20"/>
              </w:rPr>
            </w:pPr>
            <w:r w:rsidRPr="00B21447">
              <w:rPr>
                <w:rFonts w:ascii="Tele-GroteskNor" w:hAnsi="Tele-GroteskNor"/>
                <w:sz w:val="20"/>
                <w:szCs w:val="20"/>
                <w:lang w:val="ru-RU"/>
              </w:rPr>
              <w:t>/</w:t>
            </w:r>
          </w:p>
        </w:tc>
        <w:tc>
          <w:tcPr>
            <w:tcW w:w="1188" w:type="dxa"/>
          </w:tcPr>
          <w:p w14:paraId="777F9BBB" w14:textId="77777777" w:rsidR="00E373FB" w:rsidRPr="00B21447" w:rsidRDefault="00E373FB" w:rsidP="00E373FB">
            <w:pPr>
              <w:jc w:val="center"/>
              <w:rPr>
                <w:sz w:val="20"/>
                <w:szCs w:val="20"/>
              </w:rPr>
            </w:pPr>
            <w:r w:rsidRPr="00B21447">
              <w:rPr>
                <w:rFonts w:ascii="Tele-GroteskNor" w:hAnsi="Tele-GroteskNor"/>
                <w:sz w:val="20"/>
                <w:szCs w:val="20"/>
                <w:lang w:val="ru-RU"/>
              </w:rPr>
              <w:t>/</w:t>
            </w:r>
          </w:p>
        </w:tc>
      </w:tr>
    </w:tbl>
    <w:p w14:paraId="3EB9233C" w14:textId="77777777" w:rsidR="00E373FB" w:rsidRPr="000A359F" w:rsidRDefault="00E373FB" w:rsidP="00E373FB">
      <w:pPr>
        <w:pStyle w:val="NoSpacing"/>
        <w:rPr>
          <w:sz w:val="20"/>
          <w:szCs w:val="20"/>
        </w:rPr>
      </w:pPr>
    </w:p>
    <w:tbl>
      <w:tblPr>
        <w:tblStyle w:val="LightShading1"/>
        <w:tblW w:w="10003"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5149"/>
        <w:gridCol w:w="1340"/>
        <w:gridCol w:w="837"/>
        <w:gridCol w:w="836"/>
        <w:gridCol w:w="1841"/>
      </w:tblGrid>
      <w:tr w:rsidR="00E373FB" w:rsidRPr="006B68FA" w14:paraId="1C3E73EF" w14:textId="77777777" w:rsidTr="00B21447">
        <w:trPr>
          <w:trHeight w:hRule="exact" w:val="340"/>
        </w:trPr>
        <w:tc>
          <w:tcPr>
            <w:tcW w:w="6489" w:type="dxa"/>
            <w:gridSpan w:val="2"/>
            <w:shd w:val="clear" w:color="auto" w:fill="E20074"/>
          </w:tcPr>
          <w:p w14:paraId="5F899C45" w14:textId="77777777" w:rsidR="00E373FB" w:rsidRPr="00C33C31" w:rsidRDefault="00B21447" w:rsidP="00B21447">
            <w:pPr>
              <w:pStyle w:val="NoSpacing"/>
              <w:rPr>
                <w:rFonts w:ascii="Tele-GroteskNor" w:hAnsi="Tele-GroteskNor"/>
                <w:bCs/>
                <w:color w:val="FFFFFF"/>
                <w:sz w:val="20"/>
                <w:szCs w:val="20"/>
              </w:rPr>
            </w:pPr>
            <w:r w:rsidRPr="00C33C31">
              <w:rPr>
                <w:rFonts w:ascii="Tele-GroteskNor" w:hAnsi="Tele-GroteskNor"/>
                <w:bCs/>
                <w:color w:val="FFFFFF"/>
                <w:sz w:val="20"/>
                <w:szCs w:val="20"/>
              </w:rPr>
              <w:t>Дестинација</w:t>
            </w:r>
          </w:p>
        </w:tc>
        <w:tc>
          <w:tcPr>
            <w:tcW w:w="837" w:type="dxa"/>
            <w:shd w:val="clear" w:color="auto" w:fill="E20074"/>
          </w:tcPr>
          <w:p w14:paraId="3D3CFD5A" w14:textId="77777777" w:rsidR="00E373FB" w:rsidRPr="00C33C31" w:rsidRDefault="00E373FB" w:rsidP="00E373FB">
            <w:pPr>
              <w:pStyle w:val="NoSpacing"/>
              <w:jc w:val="center"/>
              <w:rPr>
                <w:rFonts w:ascii="Tele-GroteskNor" w:hAnsi="Tele-GroteskNor"/>
                <w:bCs/>
                <w:color w:val="FFFFFF"/>
                <w:sz w:val="20"/>
                <w:szCs w:val="20"/>
              </w:rPr>
            </w:pPr>
            <w:r w:rsidRPr="00C33C31">
              <w:rPr>
                <w:rFonts w:ascii="Tele-GroteskNor" w:hAnsi="Tele-GroteskNor"/>
                <w:bCs/>
                <w:color w:val="FFFFFF"/>
                <w:sz w:val="20"/>
                <w:szCs w:val="20"/>
                <w:lang w:val="en-US"/>
              </w:rPr>
              <w:t>i</w:t>
            </w:r>
            <w:r w:rsidRPr="00C33C31">
              <w:rPr>
                <w:rFonts w:ascii="Tele-GroteskNor" w:hAnsi="Tele-GroteskNor"/>
                <w:bCs/>
                <w:color w:val="FFFFFF"/>
                <w:sz w:val="20"/>
                <w:szCs w:val="20"/>
              </w:rPr>
              <w:t>900</w:t>
            </w:r>
          </w:p>
        </w:tc>
        <w:tc>
          <w:tcPr>
            <w:tcW w:w="836" w:type="dxa"/>
            <w:shd w:val="clear" w:color="auto" w:fill="E20074"/>
          </w:tcPr>
          <w:p w14:paraId="67D029F4" w14:textId="77777777" w:rsidR="00E373FB" w:rsidRPr="00C33C31" w:rsidRDefault="00E373FB" w:rsidP="00E373FB">
            <w:pPr>
              <w:pStyle w:val="NoSpacing"/>
              <w:jc w:val="center"/>
              <w:rPr>
                <w:rFonts w:ascii="Tele-GroteskNor" w:hAnsi="Tele-GroteskNor"/>
                <w:bCs/>
                <w:color w:val="FFFFFF"/>
                <w:sz w:val="20"/>
                <w:szCs w:val="20"/>
              </w:rPr>
            </w:pPr>
            <w:r w:rsidRPr="00C33C31">
              <w:rPr>
                <w:rFonts w:ascii="Tele-GroteskNor" w:hAnsi="Tele-GroteskNor"/>
                <w:bCs/>
                <w:color w:val="FFFFFF"/>
                <w:sz w:val="20"/>
                <w:szCs w:val="20"/>
                <w:lang w:val="en-US"/>
              </w:rPr>
              <w:t>i</w:t>
            </w:r>
            <w:r w:rsidRPr="00C33C31">
              <w:rPr>
                <w:rFonts w:ascii="Tele-GroteskNor" w:hAnsi="Tele-GroteskNor"/>
                <w:bCs/>
                <w:color w:val="FFFFFF"/>
                <w:sz w:val="20"/>
                <w:szCs w:val="20"/>
              </w:rPr>
              <w:t>1800</w:t>
            </w:r>
          </w:p>
        </w:tc>
        <w:tc>
          <w:tcPr>
            <w:tcW w:w="1841" w:type="dxa"/>
            <w:shd w:val="clear" w:color="auto" w:fill="E20074"/>
          </w:tcPr>
          <w:p w14:paraId="37E661B0" w14:textId="77777777" w:rsidR="00E373FB" w:rsidRPr="00C33C31" w:rsidRDefault="00E373FB" w:rsidP="00E373FB">
            <w:pPr>
              <w:pStyle w:val="NoSpacing"/>
              <w:jc w:val="center"/>
              <w:rPr>
                <w:rFonts w:ascii="Tele-GroteskNor" w:hAnsi="Tele-GroteskNor"/>
                <w:bCs/>
                <w:color w:val="FFFFFF"/>
                <w:sz w:val="20"/>
                <w:szCs w:val="20"/>
                <w:lang w:val="en-US"/>
              </w:rPr>
            </w:pPr>
            <w:r w:rsidRPr="00C33C31">
              <w:rPr>
                <w:rFonts w:ascii="Tele-GroteskNor" w:hAnsi="Tele-GroteskNor"/>
                <w:bCs/>
                <w:color w:val="FFFFFF"/>
                <w:sz w:val="20"/>
                <w:szCs w:val="20"/>
                <w:lang w:val="en-US"/>
              </w:rPr>
              <w:t>i</w:t>
            </w:r>
            <w:r w:rsidRPr="00C33C31">
              <w:rPr>
                <w:rFonts w:ascii="Tele-GroteskNor" w:hAnsi="Tele-GroteskNor"/>
                <w:bCs/>
                <w:color w:val="FFFFFF"/>
                <w:sz w:val="20"/>
                <w:szCs w:val="20"/>
              </w:rPr>
              <w:t>3600</w:t>
            </w:r>
            <w:r w:rsidRPr="00C33C31">
              <w:rPr>
                <w:rFonts w:ascii="Tele-GroteskNor" w:hAnsi="Tele-GroteskNor"/>
                <w:bCs/>
                <w:color w:val="FFFFFF"/>
                <w:sz w:val="20"/>
                <w:szCs w:val="20"/>
                <w:lang w:val="en-US"/>
              </w:rPr>
              <w:t>, iPartner</w:t>
            </w:r>
          </w:p>
        </w:tc>
      </w:tr>
      <w:tr w:rsidR="00E373FB" w:rsidRPr="006B68FA" w14:paraId="32BFABAE" w14:textId="77777777" w:rsidTr="00B21447">
        <w:trPr>
          <w:trHeight w:hRule="exact" w:val="340"/>
        </w:trPr>
        <w:tc>
          <w:tcPr>
            <w:tcW w:w="5149" w:type="dxa"/>
          </w:tcPr>
          <w:p w14:paraId="22F246E2" w14:textId="77777777" w:rsidR="00E373FB" w:rsidRPr="006B68FA" w:rsidRDefault="00E373FB" w:rsidP="004A1190">
            <w:pPr>
              <w:pStyle w:val="NoSpacing"/>
              <w:rPr>
                <w:rFonts w:ascii="Tele-GroteskNor" w:hAnsi="Tele-GroteskNor"/>
                <w:sz w:val="20"/>
                <w:szCs w:val="20"/>
              </w:rPr>
            </w:pPr>
            <w:r w:rsidRPr="006B68FA">
              <w:rPr>
                <w:rFonts w:ascii="Tele-GroteskNor" w:hAnsi="Tele-GroteskNor"/>
                <w:sz w:val="20"/>
                <w:szCs w:val="20"/>
              </w:rPr>
              <w:t xml:space="preserve">Повици </w:t>
            </w:r>
            <w:r w:rsidR="004A1190">
              <w:rPr>
                <w:rFonts w:ascii="Tele-GroteskNor" w:hAnsi="Tele-GroteskNor"/>
                <w:sz w:val="20"/>
                <w:szCs w:val="20"/>
              </w:rPr>
              <w:t>во мрежата на Телеком</w:t>
            </w:r>
          </w:p>
        </w:tc>
        <w:tc>
          <w:tcPr>
            <w:tcW w:w="1340" w:type="dxa"/>
          </w:tcPr>
          <w:p w14:paraId="43960246"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Цел ден</w:t>
            </w:r>
          </w:p>
        </w:tc>
        <w:tc>
          <w:tcPr>
            <w:tcW w:w="837" w:type="dxa"/>
          </w:tcPr>
          <w:p w14:paraId="6CE21DC8"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13</w:t>
            </w:r>
          </w:p>
        </w:tc>
        <w:tc>
          <w:tcPr>
            <w:tcW w:w="836" w:type="dxa"/>
          </w:tcPr>
          <w:p w14:paraId="399D6024"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11,8</w:t>
            </w:r>
          </w:p>
        </w:tc>
        <w:tc>
          <w:tcPr>
            <w:tcW w:w="1841" w:type="dxa"/>
          </w:tcPr>
          <w:p w14:paraId="657E20DD"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10,7</w:t>
            </w:r>
          </w:p>
        </w:tc>
      </w:tr>
      <w:tr w:rsidR="00E373FB" w:rsidRPr="006B68FA" w14:paraId="57836C2A" w14:textId="77777777" w:rsidTr="00B21447">
        <w:trPr>
          <w:trHeight w:hRule="exact" w:val="340"/>
        </w:trPr>
        <w:tc>
          <w:tcPr>
            <w:tcW w:w="5149" w:type="dxa"/>
          </w:tcPr>
          <w:p w14:paraId="7E2A138A" w14:textId="77777777" w:rsidR="00E373FB" w:rsidRPr="006B68FA" w:rsidRDefault="00E373FB" w:rsidP="0095037B">
            <w:pPr>
              <w:pStyle w:val="NoSpacing"/>
              <w:rPr>
                <w:rFonts w:ascii="Tele-GroteskNor" w:hAnsi="Tele-GroteskNor"/>
                <w:sz w:val="20"/>
                <w:szCs w:val="20"/>
              </w:rPr>
            </w:pPr>
            <w:r w:rsidRPr="006B68FA">
              <w:rPr>
                <w:rFonts w:ascii="Tele-GroteskNor" w:hAnsi="Tele-GroteskNor"/>
                <w:sz w:val="20"/>
                <w:szCs w:val="20"/>
              </w:rPr>
              <w:t xml:space="preserve">Повици </w:t>
            </w:r>
            <w:r w:rsidR="0095037B">
              <w:rPr>
                <w:rFonts w:ascii="Tele-GroteskNor" w:hAnsi="Tele-GroteskNor"/>
                <w:sz w:val="20"/>
                <w:szCs w:val="20"/>
              </w:rPr>
              <w:t>во</w:t>
            </w:r>
            <w:r w:rsidRPr="006B68FA">
              <w:rPr>
                <w:rFonts w:ascii="Tele-GroteskNor" w:hAnsi="Tele-GroteskNor"/>
                <w:sz w:val="20"/>
                <w:szCs w:val="20"/>
              </w:rPr>
              <w:t xml:space="preserve"> </w:t>
            </w:r>
            <w:r w:rsidR="00081CE4">
              <w:rPr>
                <w:rFonts w:ascii="Tele-GroteskNor" w:hAnsi="Tele-GroteskNor"/>
                <w:sz w:val="20"/>
                <w:szCs w:val="20"/>
              </w:rPr>
              <w:t>Мојот круг</w:t>
            </w:r>
          </w:p>
        </w:tc>
        <w:tc>
          <w:tcPr>
            <w:tcW w:w="1340" w:type="dxa"/>
          </w:tcPr>
          <w:p w14:paraId="2F3C9377"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Цел ден</w:t>
            </w:r>
          </w:p>
        </w:tc>
        <w:tc>
          <w:tcPr>
            <w:tcW w:w="837" w:type="dxa"/>
          </w:tcPr>
          <w:p w14:paraId="41F1F94C"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13</w:t>
            </w:r>
          </w:p>
        </w:tc>
        <w:tc>
          <w:tcPr>
            <w:tcW w:w="836" w:type="dxa"/>
          </w:tcPr>
          <w:p w14:paraId="7AF5B3DE"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11,8</w:t>
            </w:r>
          </w:p>
        </w:tc>
        <w:tc>
          <w:tcPr>
            <w:tcW w:w="1841" w:type="dxa"/>
          </w:tcPr>
          <w:p w14:paraId="3F0254FE"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10,7</w:t>
            </w:r>
          </w:p>
        </w:tc>
      </w:tr>
      <w:tr w:rsidR="00E373FB" w:rsidRPr="006B68FA" w14:paraId="5215EC10" w14:textId="77777777" w:rsidTr="00B21447">
        <w:trPr>
          <w:trHeight w:hRule="exact" w:val="340"/>
        </w:trPr>
        <w:tc>
          <w:tcPr>
            <w:tcW w:w="5149" w:type="dxa"/>
          </w:tcPr>
          <w:p w14:paraId="67D96391"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lang w:val="ru-RU"/>
              </w:rPr>
              <w:lastRenderedPageBreak/>
              <w:t xml:space="preserve">Повици кон </w:t>
            </w:r>
            <w:r w:rsidRPr="006B68FA">
              <w:rPr>
                <w:rFonts w:ascii="Tele-GroteskNor" w:hAnsi="Tele-GroteskNor"/>
                <w:sz w:val="20"/>
                <w:szCs w:val="20"/>
              </w:rPr>
              <w:t>други национални мрежи</w:t>
            </w:r>
          </w:p>
        </w:tc>
        <w:tc>
          <w:tcPr>
            <w:tcW w:w="1340" w:type="dxa"/>
          </w:tcPr>
          <w:p w14:paraId="19CDA97D"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Цел ден</w:t>
            </w:r>
          </w:p>
        </w:tc>
        <w:tc>
          <w:tcPr>
            <w:tcW w:w="837" w:type="dxa"/>
          </w:tcPr>
          <w:p w14:paraId="01EBE4E6" w14:textId="77777777" w:rsidR="00E373FB" w:rsidRPr="006B68FA" w:rsidRDefault="00E373FB" w:rsidP="00E373FB">
            <w:pPr>
              <w:pStyle w:val="NoSpacing"/>
              <w:jc w:val="center"/>
              <w:rPr>
                <w:rFonts w:ascii="Tele-GroteskNor" w:hAnsi="Tele-GroteskNor"/>
                <w:sz w:val="20"/>
                <w:szCs w:val="20"/>
                <w:lang w:val="ru-RU"/>
              </w:rPr>
            </w:pPr>
            <w:r w:rsidRPr="006B68FA">
              <w:rPr>
                <w:rFonts w:ascii="Tele-GroteskNor" w:hAnsi="Tele-GroteskNor"/>
                <w:sz w:val="20"/>
                <w:szCs w:val="20"/>
                <w:lang w:val="ru-RU"/>
              </w:rPr>
              <w:t>/</w:t>
            </w:r>
          </w:p>
        </w:tc>
        <w:tc>
          <w:tcPr>
            <w:tcW w:w="836" w:type="dxa"/>
          </w:tcPr>
          <w:p w14:paraId="51B8FFC7" w14:textId="77777777" w:rsidR="00E373FB" w:rsidRPr="006B68FA" w:rsidRDefault="00E373FB" w:rsidP="00E373FB">
            <w:pPr>
              <w:pStyle w:val="NoSpacing"/>
              <w:jc w:val="center"/>
              <w:rPr>
                <w:rFonts w:ascii="Tele-GroteskNor" w:hAnsi="Tele-GroteskNor"/>
                <w:sz w:val="20"/>
                <w:szCs w:val="20"/>
                <w:lang w:val="ru-RU"/>
              </w:rPr>
            </w:pPr>
            <w:r w:rsidRPr="006B68FA">
              <w:rPr>
                <w:rFonts w:ascii="Tele-GroteskNor" w:hAnsi="Tele-GroteskNor"/>
                <w:sz w:val="20"/>
                <w:szCs w:val="20"/>
                <w:lang w:val="ru-RU"/>
              </w:rPr>
              <w:t>/</w:t>
            </w:r>
          </w:p>
        </w:tc>
        <w:tc>
          <w:tcPr>
            <w:tcW w:w="1841" w:type="dxa"/>
          </w:tcPr>
          <w:p w14:paraId="4139664A" w14:textId="77777777" w:rsidR="00E373FB" w:rsidRPr="006B68FA" w:rsidRDefault="00E373FB" w:rsidP="00E373FB">
            <w:pPr>
              <w:pStyle w:val="NoSpacing"/>
              <w:jc w:val="center"/>
              <w:rPr>
                <w:rFonts w:ascii="Tele-GroteskNor" w:hAnsi="Tele-GroteskNor"/>
                <w:sz w:val="20"/>
                <w:szCs w:val="20"/>
                <w:lang w:val="ru-RU"/>
              </w:rPr>
            </w:pPr>
            <w:r w:rsidRPr="006B68FA">
              <w:rPr>
                <w:rFonts w:ascii="Tele-GroteskNor" w:hAnsi="Tele-GroteskNor"/>
                <w:sz w:val="20"/>
                <w:szCs w:val="20"/>
                <w:lang w:val="ru-RU"/>
              </w:rPr>
              <w:t>/</w:t>
            </w:r>
          </w:p>
        </w:tc>
      </w:tr>
    </w:tbl>
    <w:p w14:paraId="2E0E1115" w14:textId="77777777" w:rsidR="00E373FB" w:rsidRPr="000A359F" w:rsidRDefault="00E373FB" w:rsidP="00E373FB">
      <w:pPr>
        <w:pStyle w:val="NoSpacing"/>
        <w:rPr>
          <w:sz w:val="20"/>
          <w:szCs w:val="20"/>
          <w:lang w:val="en-US"/>
        </w:rPr>
      </w:pPr>
    </w:p>
    <w:tbl>
      <w:tblPr>
        <w:tblW w:w="10023"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20" w:firstRow="1" w:lastRow="0" w:firstColumn="0" w:lastColumn="0" w:noHBand="1" w:noVBand="1"/>
      </w:tblPr>
      <w:tblGrid>
        <w:gridCol w:w="1306"/>
        <w:gridCol w:w="1187"/>
        <w:gridCol w:w="898"/>
        <w:gridCol w:w="779"/>
        <w:gridCol w:w="779"/>
        <w:gridCol w:w="934"/>
        <w:gridCol w:w="1247"/>
        <w:gridCol w:w="1497"/>
        <w:gridCol w:w="1396"/>
      </w:tblGrid>
      <w:tr w:rsidR="00E373FB" w:rsidRPr="00B21447" w14:paraId="3F6D8D57" w14:textId="77777777" w:rsidTr="003F5716">
        <w:trPr>
          <w:trHeight w:val="540"/>
        </w:trPr>
        <w:tc>
          <w:tcPr>
            <w:tcW w:w="2493" w:type="dxa"/>
            <w:gridSpan w:val="2"/>
            <w:shd w:val="clear" w:color="auto" w:fill="E20074"/>
            <w:vAlign w:val="center"/>
          </w:tcPr>
          <w:p w14:paraId="6CB2225A" w14:textId="77777777" w:rsidR="00E373FB" w:rsidRPr="00B21447" w:rsidRDefault="00B21447" w:rsidP="00B21447">
            <w:pPr>
              <w:pStyle w:val="NoSpacing"/>
              <w:rPr>
                <w:rFonts w:ascii="Tele-GroteskNor" w:hAnsi="Tele-GroteskNor"/>
                <w:bCs/>
                <w:color w:val="FFFFFF"/>
                <w:sz w:val="20"/>
                <w:szCs w:val="20"/>
              </w:rPr>
            </w:pPr>
            <w:r w:rsidRPr="00B21447">
              <w:rPr>
                <w:rFonts w:ascii="Tele-GroteskNor" w:hAnsi="Tele-GroteskNor"/>
                <w:bCs/>
                <w:color w:val="FFFFFF"/>
                <w:sz w:val="20"/>
                <w:szCs w:val="20"/>
              </w:rPr>
              <w:t>Дестинација</w:t>
            </w:r>
          </w:p>
        </w:tc>
        <w:tc>
          <w:tcPr>
            <w:tcW w:w="898" w:type="dxa"/>
            <w:shd w:val="clear" w:color="auto" w:fill="E20074"/>
            <w:vAlign w:val="center"/>
          </w:tcPr>
          <w:p w14:paraId="08DCBABA"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250</w:t>
            </w:r>
          </w:p>
        </w:tc>
        <w:tc>
          <w:tcPr>
            <w:tcW w:w="779" w:type="dxa"/>
            <w:shd w:val="clear" w:color="auto" w:fill="E20074"/>
            <w:vAlign w:val="center"/>
          </w:tcPr>
          <w:p w14:paraId="16F437EE"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500</w:t>
            </w:r>
          </w:p>
        </w:tc>
        <w:tc>
          <w:tcPr>
            <w:tcW w:w="779" w:type="dxa"/>
            <w:shd w:val="clear" w:color="auto" w:fill="E20074"/>
            <w:vAlign w:val="center"/>
          </w:tcPr>
          <w:p w14:paraId="32126E71"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1000</w:t>
            </w:r>
          </w:p>
        </w:tc>
        <w:tc>
          <w:tcPr>
            <w:tcW w:w="934" w:type="dxa"/>
            <w:shd w:val="clear" w:color="auto" w:fill="E20074"/>
            <w:vAlign w:val="center"/>
          </w:tcPr>
          <w:p w14:paraId="0823BBBF"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1800</w:t>
            </w:r>
          </w:p>
        </w:tc>
        <w:tc>
          <w:tcPr>
            <w:tcW w:w="1247" w:type="dxa"/>
            <w:shd w:val="clear" w:color="auto" w:fill="E20074"/>
            <w:vAlign w:val="center"/>
          </w:tcPr>
          <w:p w14:paraId="5DE647EE"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Family 500, Relax Family Start</w:t>
            </w:r>
            <w:r w:rsidRPr="00B21447">
              <w:rPr>
                <w:rFonts w:ascii="Tele-GroteskNor" w:hAnsi="Tele-GroteskNor"/>
                <w:bCs/>
                <w:color w:val="FFFFFF"/>
                <w:sz w:val="20"/>
                <w:szCs w:val="20"/>
              </w:rPr>
              <w:t>1</w:t>
            </w:r>
            <w:r w:rsidRPr="00B21447">
              <w:rPr>
                <w:rFonts w:ascii="Tele-GroteskNor" w:hAnsi="Tele-GroteskNor"/>
                <w:bCs/>
                <w:color w:val="FFFFFF"/>
                <w:sz w:val="20"/>
                <w:szCs w:val="20"/>
                <w:lang w:val="en-US"/>
              </w:rPr>
              <w:t>, Family+ Start 1</w:t>
            </w:r>
          </w:p>
        </w:tc>
        <w:tc>
          <w:tcPr>
            <w:tcW w:w="1497" w:type="dxa"/>
            <w:shd w:val="clear" w:color="auto" w:fill="E20074"/>
            <w:vAlign w:val="center"/>
          </w:tcPr>
          <w:p w14:paraId="6662627B"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Family 1000, Relax Family Comfort</w:t>
            </w:r>
            <w:r w:rsidRPr="00B21447">
              <w:rPr>
                <w:rFonts w:ascii="Tele-GroteskNor" w:hAnsi="Tele-GroteskNor"/>
                <w:bCs/>
                <w:color w:val="FFFFFF"/>
                <w:sz w:val="20"/>
                <w:szCs w:val="20"/>
              </w:rPr>
              <w:t>1</w:t>
            </w:r>
            <w:r w:rsidRPr="00B21447">
              <w:rPr>
                <w:rFonts w:ascii="Tele-GroteskNor" w:hAnsi="Tele-GroteskNor"/>
                <w:bCs/>
                <w:color w:val="FFFFFF"/>
                <w:sz w:val="20"/>
                <w:szCs w:val="20"/>
                <w:lang w:val="en-US"/>
              </w:rPr>
              <w:t>, Family+ Comfort 1</w:t>
            </w:r>
          </w:p>
        </w:tc>
        <w:tc>
          <w:tcPr>
            <w:tcW w:w="1396" w:type="dxa"/>
            <w:shd w:val="clear" w:color="auto" w:fill="E20074"/>
            <w:vAlign w:val="center"/>
          </w:tcPr>
          <w:p w14:paraId="6768ED89" w14:textId="77777777" w:rsidR="00E373FB" w:rsidRPr="00B21447" w:rsidRDefault="00E373FB" w:rsidP="00E373FB">
            <w:pPr>
              <w:pStyle w:val="NoSpacing"/>
              <w:jc w:val="center"/>
              <w:rPr>
                <w:rFonts w:ascii="Tele-GroteskNor" w:hAnsi="Tele-GroteskNor"/>
                <w:bCs/>
                <w:color w:val="FFFFFF"/>
                <w:sz w:val="20"/>
                <w:szCs w:val="20"/>
                <w:lang w:val="en-US"/>
              </w:rPr>
            </w:pPr>
            <w:r w:rsidRPr="00B21447">
              <w:rPr>
                <w:rFonts w:ascii="Tele-GroteskNor" w:hAnsi="Tele-GroteskNor"/>
                <w:bCs/>
                <w:color w:val="FFFFFF"/>
                <w:sz w:val="20"/>
                <w:szCs w:val="20"/>
                <w:lang w:val="en-US"/>
              </w:rPr>
              <w:t>Relax Family 1800, Relax Family Premium</w:t>
            </w:r>
            <w:r w:rsidRPr="00B21447">
              <w:rPr>
                <w:rFonts w:ascii="Tele-GroteskNor" w:hAnsi="Tele-GroteskNor"/>
                <w:bCs/>
                <w:color w:val="FFFFFF"/>
                <w:sz w:val="20"/>
                <w:szCs w:val="20"/>
              </w:rPr>
              <w:t>1</w:t>
            </w:r>
            <w:r w:rsidRPr="00B21447">
              <w:rPr>
                <w:rFonts w:ascii="Tele-GroteskNor" w:hAnsi="Tele-GroteskNor"/>
                <w:bCs/>
                <w:color w:val="FFFFFF"/>
                <w:sz w:val="20"/>
                <w:szCs w:val="20"/>
                <w:lang w:val="en-US"/>
              </w:rPr>
              <w:t>, Family+ Premium 1</w:t>
            </w:r>
          </w:p>
        </w:tc>
      </w:tr>
      <w:tr w:rsidR="00E373FB" w:rsidRPr="00B21447" w14:paraId="64B4743A" w14:textId="77777777" w:rsidTr="003F5716">
        <w:trPr>
          <w:trHeight w:val="270"/>
        </w:trPr>
        <w:tc>
          <w:tcPr>
            <w:tcW w:w="1306" w:type="dxa"/>
            <w:vMerge w:val="restart"/>
            <w:shd w:val="clear" w:color="auto" w:fill="auto"/>
            <w:vAlign w:val="center"/>
          </w:tcPr>
          <w:p w14:paraId="68D42403"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lang w:val="ru-RU"/>
              </w:rPr>
              <w:t xml:space="preserve">Повици </w:t>
            </w:r>
            <w:r w:rsidR="002570A9" w:rsidRPr="00B21447">
              <w:rPr>
                <w:rFonts w:ascii="Tele-GroteskNor" w:hAnsi="Tele-GroteskNor"/>
                <w:sz w:val="20"/>
                <w:szCs w:val="20"/>
              </w:rPr>
              <w:t>во мрежата на Телеком</w:t>
            </w:r>
          </w:p>
        </w:tc>
        <w:tc>
          <w:tcPr>
            <w:tcW w:w="1187" w:type="dxa"/>
            <w:shd w:val="clear" w:color="auto" w:fill="auto"/>
            <w:vAlign w:val="center"/>
          </w:tcPr>
          <w:p w14:paraId="2D766607"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Нормална тарифа</w:t>
            </w:r>
          </w:p>
        </w:tc>
        <w:tc>
          <w:tcPr>
            <w:tcW w:w="898" w:type="dxa"/>
            <w:shd w:val="clear" w:color="auto" w:fill="auto"/>
            <w:vAlign w:val="center"/>
          </w:tcPr>
          <w:p w14:paraId="3234D357"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21,2</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779" w:type="dxa"/>
            <w:shd w:val="clear" w:color="auto" w:fill="auto"/>
            <w:vAlign w:val="center"/>
          </w:tcPr>
          <w:p w14:paraId="2F9C7E4F"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21</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779" w:type="dxa"/>
            <w:shd w:val="clear" w:color="auto" w:fill="auto"/>
            <w:vAlign w:val="center"/>
          </w:tcPr>
          <w:p w14:paraId="21A65E0A"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20,7</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934" w:type="dxa"/>
            <w:shd w:val="clear" w:color="auto" w:fill="auto"/>
            <w:vAlign w:val="center"/>
          </w:tcPr>
          <w:p w14:paraId="06726819"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12,9</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247" w:type="dxa"/>
            <w:shd w:val="clear" w:color="auto" w:fill="auto"/>
            <w:vAlign w:val="center"/>
          </w:tcPr>
          <w:p w14:paraId="6E103EFA"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21</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497" w:type="dxa"/>
            <w:shd w:val="clear" w:color="auto" w:fill="auto"/>
            <w:vAlign w:val="center"/>
          </w:tcPr>
          <w:p w14:paraId="004CE9FF"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20,7</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396" w:type="dxa"/>
            <w:shd w:val="clear" w:color="auto" w:fill="auto"/>
            <w:vAlign w:val="center"/>
          </w:tcPr>
          <w:p w14:paraId="21B981C7"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20</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r>
      <w:tr w:rsidR="00E373FB" w:rsidRPr="00B21447" w14:paraId="036E948E" w14:textId="77777777" w:rsidTr="003F5716">
        <w:trPr>
          <w:trHeight w:val="270"/>
        </w:trPr>
        <w:tc>
          <w:tcPr>
            <w:tcW w:w="1306" w:type="dxa"/>
            <w:vMerge/>
            <w:shd w:val="clear" w:color="auto" w:fill="auto"/>
            <w:vAlign w:val="center"/>
          </w:tcPr>
          <w:p w14:paraId="79DBC17D" w14:textId="77777777" w:rsidR="00E373FB" w:rsidRPr="00B21447" w:rsidRDefault="00E373FB" w:rsidP="00E373FB">
            <w:pPr>
              <w:pStyle w:val="NoSpacing"/>
              <w:rPr>
                <w:rFonts w:ascii="Tele-GroteskNor" w:hAnsi="Tele-GroteskNor"/>
                <w:sz w:val="20"/>
                <w:szCs w:val="20"/>
              </w:rPr>
            </w:pPr>
          </w:p>
        </w:tc>
        <w:tc>
          <w:tcPr>
            <w:tcW w:w="1187" w:type="dxa"/>
            <w:shd w:val="clear" w:color="auto" w:fill="auto"/>
            <w:vAlign w:val="center"/>
          </w:tcPr>
          <w:p w14:paraId="7E9AD23D"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Евтина тарифа</w:t>
            </w:r>
          </w:p>
        </w:tc>
        <w:tc>
          <w:tcPr>
            <w:tcW w:w="898" w:type="dxa"/>
            <w:shd w:val="clear" w:color="auto" w:fill="auto"/>
            <w:vAlign w:val="center"/>
          </w:tcPr>
          <w:p w14:paraId="14807BDA"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9,</w:t>
            </w:r>
            <w:r w:rsidRPr="00B21447">
              <w:rPr>
                <w:rFonts w:ascii="Tele-GroteskNor" w:hAnsi="Tele-GroteskNor"/>
                <w:sz w:val="20"/>
                <w:szCs w:val="20"/>
                <w:lang w:val="en-US"/>
              </w:rPr>
              <w:t>4</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779" w:type="dxa"/>
            <w:shd w:val="clear" w:color="auto" w:fill="auto"/>
            <w:vAlign w:val="center"/>
          </w:tcPr>
          <w:p w14:paraId="201C2041"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9,4</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779" w:type="dxa"/>
            <w:shd w:val="clear" w:color="auto" w:fill="auto"/>
            <w:vAlign w:val="center"/>
          </w:tcPr>
          <w:p w14:paraId="720E3115"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9,4</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934" w:type="dxa"/>
            <w:shd w:val="clear" w:color="auto" w:fill="auto"/>
            <w:vAlign w:val="center"/>
          </w:tcPr>
          <w:p w14:paraId="257DD9CF"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9,4</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247" w:type="dxa"/>
            <w:shd w:val="clear" w:color="auto" w:fill="auto"/>
            <w:vAlign w:val="center"/>
          </w:tcPr>
          <w:p w14:paraId="68199252"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9,4</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497" w:type="dxa"/>
            <w:shd w:val="clear" w:color="auto" w:fill="auto"/>
            <w:vAlign w:val="center"/>
          </w:tcPr>
          <w:p w14:paraId="380F2F81"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9,4</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396" w:type="dxa"/>
            <w:shd w:val="clear" w:color="auto" w:fill="auto"/>
            <w:vAlign w:val="center"/>
          </w:tcPr>
          <w:p w14:paraId="399E27ED"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9,4</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r>
      <w:tr w:rsidR="00E373FB" w:rsidRPr="00B21447" w14:paraId="290EA7B6" w14:textId="77777777" w:rsidTr="003F5716">
        <w:trPr>
          <w:trHeight w:val="270"/>
        </w:trPr>
        <w:tc>
          <w:tcPr>
            <w:tcW w:w="1306" w:type="dxa"/>
            <w:shd w:val="clear" w:color="auto" w:fill="auto"/>
            <w:vAlign w:val="center"/>
          </w:tcPr>
          <w:p w14:paraId="4445BCD0" w14:textId="77777777" w:rsidR="00E373FB" w:rsidRPr="00B21447" w:rsidRDefault="00E373FB" w:rsidP="0095037B">
            <w:pPr>
              <w:pStyle w:val="NoSpacing"/>
              <w:rPr>
                <w:rFonts w:ascii="Tele-GroteskNor" w:hAnsi="Tele-GroteskNor"/>
                <w:sz w:val="20"/>
                <w:szCs w:val="20"/>
                <w:lang w:val="ru-RU"/>
              </w:rPr>
            </w:pPr>
            <w:r w:rsidRPr="00B21447">
              <w:rPr>
                <w:rFonts w:ascii="Tele-GroteskNor" w:hAnsi="Tele-GroteskNor"/>
                <w:sz w:val="20"/>
                <w:szCs w:val="20"/>
                <w:lang w:val="ru-RU"/>
              </w:rPr>
              <w:t xml:space="preserve">Повици </w:t>
            </w:r>
            <w:r w:rsidR="0095037B" w:rsidRPr="00B21447">
              <w:rPr>
                <w:rFonts w:ascii="Tele-GroteskNor" w:hAnsi="Tele-GroteskNor"/>
                <w:sz w:val="20"/>
                <w:szCs w:val="20"/>
                <w:lang w:val="ru-RU"/>
              </w:rPr>
              <w:t>во</w:t>
            </w:r>
            <w:r w:rsidRPr="00B21447">
              <w:rPr>
                <w:rFonts w:ascii="Tele-GroteskNor" w:hAnsi="Tele-GroteskNor"/>
                <w:sz w:val="20"/>
                <w:szCs w:val="20"/>
                <w:lang w:val="ru-RU"/>
              </w:rPr>
              <w:t xml:space="preserve"> </w:t>
            </w:r>
            <w:r w:rsidR="00953659" w:rsidRPr="00B21447">
              <w:rPr>
                <w:rFonts w:ascii="Tele-GroteskNor" w:hAnsi="Tele-GroteskNor"/>
                <w:sz w:val="20"/>
                <w:szCs w:val="20"/>
              </w:rPr>
              <w:t>фиксната мрежа на Телеком</w:t>
            </w:r>
          </w:p>
        </w:tc>
        <w:tc>
          <w:tcPr>
            <w:tcW w:w="1187" w:type="dxa"/>
            <w:shd w:val="clear" w:color="auto" w:fill="auto"/>
            <w:vAlign w:val="center"/>
          </w:tcPr>
          <w:p w14:paraId="42695E5D"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Цел ден</w:t>
            </w:r>
          </w:p>
        </w:tc>
        <w:tc>
          <w:tcPr>
            <w:tcW w:w="898" w:type="dxa"/>
            <w:shd w:val="clear" w:color="auto" w:fill="auto"/>
            <w:vAlign w:val="center"/>
          </w:tcPr>
          <w:p w14:paraId="5F55F7B7"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21,</w:t>
            </w:r>
            <w:r w:rsidRPr="00B21447">
              <w:rPr>
                <w:rFonts w:ascii="Tele-GroteskNor" w:hAnsi="Tele-GroteskNor"/>
                <w:sz w:val="20"/>
                <w:szCs w:val="20"/>
                <w:lang w:val="en-US"/>
              </w:rPr>
              <w:t>2</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779" w:type="dxa"/>
            <w:shd w:val="clear" w:color="auto" w:fill="auto"/>
            <w:vAlign w:val="center"/>
          </w:tcPr>
          <w:p w14:paraId="000D10D5"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21</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779" w:type="dxa"/>
            <w:shd w:val="clear" w:color="auto" w:fill="auto"/>
            <w:vAlign w:val="center"/>
          </w:tcPr>
          <w:p w14:paraId="104B7DB2"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20,7</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934" w:type="dxa"/>
            <w:shd w:val="clear" w:color="auto" w:fill="auto"/>
            <w:vAlign w:val="center"/>
          </w:tcPr>
          <w:p w14:paraId="3B21BFA0"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12,9</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247" w:type="dxa"/>
            <w:shd w:val="clear" w:color="auto" w:fill="auto"/>
            <w:vAlign w:val="center"/>
          </w:tcPr>
          <w:p w14:paraId="18C139D5"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21</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497" w:type="dxa"/>
            <w:shd w:val="clear" w:color="auto" w:fill="auto"/>
            <w:vAlign w:val="center"/>
          </w:tcPr>
          <w:p w14:paraId="47D46670"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rPr>
              <w:t>20,7</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396" w:type="dxa"/>
            <w:shd w:val="clear" w:color="auto" w:fill="auto"/>
            <w:vAlign w:val="center"/>
          </w:tcPr>
          <w:p w14:paraId="3A6AAA29"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rPr>
              <w:t>20</w:t>
            </w:r>
            <w:r w:rsidR="004B2E8D" w:rsidRPr="00B21447">
              <w:rPr>
                <w:rFonts w:ascii="Tele-GroteskNor" w:hAnsi="Tele-GroteskNor"/>
                <w:sz w:val="20"/>
                <w:szCs w:val="20"/>
              </w:rPr>
              <w:t xml:space="preserve"> ден.</w:t>
            </w:r>
          </w:p>
        </w:tc>
      </w:tr>
      <w:tr w:rsidR="00E373FB" w:rsidRPr="00B21447" w14:paraId="6690FC18" w14:textId="77777777" w:rsidTr="003F5716">
        <w:trPr>
          <w:trHeight w:val="270"/>
        </w:trPr>
        <w:tc>
          <w:tcPr>
            <w:tcW w:w="1306" w:type="dxa"/>
            <w:shd w:val="clear" w:color="auto" w:fill="auto"/>
            <w:vAlign w:val="center"/>
          </w:tcPr>
          <w:p w14:paraId="3244A92A" w14:textId="77777777" w:rsidR="00E373FB" w:rsidRPr="00B21447" w:rsidRDefault="00E373FB" w:rsidP="0095037B">
            <w:pPr>
              <w:pStyle w:val="NoSpacing"/>
              <w:rPr>
                <w:rFonts w:ascii="Tele-GroteskNor" w:hAnsi="Tele-GroteskNor"/>
                <w:sz w:val="20"/>
                <w:szCs w:val="20"/>
              </w:rPr>
            </w:pPr>
            <w:r w:rsidRPr="00B21447">
              <w:rPr>
                <w:rFonts w:ascii="Tele-GroteskNor" w:hAnsi="Tele-GroteskNor"/>
                <w:sz w:val="20"/>
                <w:szCs w:val="20"/>
                <w:lang w:val="ru-RU"/>
              </w:rPr>
              <w:t xml:space="preserve">Повици </w:t>
            </w:r>
            <w:r w:rsidR="0095037B" w:rsidRPr="00B21447">
              <w:rPr>
                <w:rFonts w:ascii="Tele-GroteskNor" w:hAnsi="Tele-GroteskNor"/>
                <w:sz w:val="20"/>
                <w:szCs w:val="20"/>
                <w:lang w:val="ru-RU"/>
              </w:rPr>
              <w:t>во</w:t>
            </w:r>
            <w:r w:rsidRPr="00B21447">
              <w:rPr>
                <w:rFonts w:ascii="Tele-GroteskNor" w:hAnsi="Tele-GroteskNor"/>
                <w:sz w:val="20"/>
                <w:szCs w:val="20"/>
                <w:lang w:val="ru-RU"/>
              </w:rPr>
              <w:t xml:space="preserve"> </w:t>
            </w:r>
            <w:r w:rsidR="00081CE4" w:rsidRPr="00B21447">
              <w:rPr>
                <w:rFonts w:ascii="Tele-GroteskNor" w:hAnsi="Tele-GroteskNor"/>
                <w:sz w:val="20"/>
                <w:szCs w:val="20"/>
              </w:rPr>
              <w:t>Мојот круг</w:t>
            </w:r>
          </w:p>
        </w:tc>
        <w:tc>
          <w:tcPr>
            <w:tcW w:w="1187" w:type="dxa"/>
            <w:shd w:val="clear" w:color="auto" w:fill="auto"/>
            <w:vAlign w:val="center"/>
          </w:tcPr>
          <w:p w14:paraId="0F1A8501"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Цел ден</w:t>
            </w:r>
          </w:p>
        </w:tc>
        <w:tc>
          <w:tcPr>
            <w:tcW w:w="898" w:type="dxa"/>
            <w:shd w:val="clear" w:color="auto" w:fill="auto"/>
            <w:vAlign w:val="center"/>
          </w:tcPr>
          <w:p w14:paraId="076D3B8D"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en-US"/>
              </w:rPr>
              <w:t>-25%</w:t>
            </w:r>
          </w:p>
        </w:tc>
        <w:tc>
          <w:tcPr>
            <w:tcW w:w="779" w:type="dxa"/>
            <w:shd w:val="clear" w:color="auto" w:fill="auto"/>
            <w:vAlign w:val="center"/>
          </w:tcPr>
          <w:p w14:paraId="04924EF1"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-25%</w:t>
            </w:r>
          </w:p>
        </w:tc>
        <w:tc>
          <w:tcPr>
            <w:tcW w:w="779" w:type="dxa"/>
            <w:shd w:val="clear" w:color="auto" w:fill="auto"/>
            <w:vAlign w:val="center"/>
          </w:tcPr>
          <w:p w14:paraId="7BEB284C"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-25%</w:t>
            </w:r>
          </w:p>
        </w:tc>
        <w:tc>
          <w:tcPr>
            <w:tcW w:w="934" w:type="dxa"/>
            <w:shd w:val="clear" w:color="auto" w:fill="auto"/>
            <w:vAlign w:val="center"/>
          </w:tcPr>
          <w:p w14:paraId="0775E705"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-25%</w:t>
            </w:r>
          </w:p>
        </w:tc>
        <w:tc>
          <w:tcPr>
            <w:tcW w:w="1247" w:type="dxa"/>
            <w:shd w:val="clear" w:color="auto" w:fill="auto"/>
            <w:vAlign w:val="center"/>
          </w:tcPr>
          <w:p w14:paraId="512C6496"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-25%</w:t>
            </w:r>
          </w:p>
        </w:tc>
        <w:tc>
          <w:tcPr>
            <w:tcW w:w="1497" w:type="dxa"/>
            <w:shd w:val="clear" w:color="auto" w:fill="auto"/>
            <w:vAlign w:val="center"/>
          </w:tcPr>
          <w:p w14:paraId="2F1BAA0E"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-25%</w:t>
            </w:r>
          </w:p>
        </w:tc>
        <w:tc>
          <w:tcPr>
            <w:tcW w:w="1396" w:type="dxa"/>
            <w:shd w:val="clear" w:color="auto" w:fill="auto"/>
            <w:vAlign w:val="center"/>
          </w:tcPr>
          <w:p w14:paraId="5357B393" w14:textId="77777777" w:rsidR="00E373FB" w:rsidRPr="00B21447" w:rsidRDefault="00E373FB" w:rsidP="00E373FB">
            <w:pPr>
              <w:pStyle w:val="NoSpacing"/>
              <w:jc w:val="center"/>
              <w:rPr>
                <w:rFonts w:ascii="Tele-GroteskNor" w:hAnsi="Tele-GroteskNor"/>
                <w:sz w:val="20"/>
                <w:szCs w:val="20"/>
              </w:rPr>
            </w:pPr>
            <w:r w:rsidRPr="00B21447">
              <w:rPr>
                <w:rFonts w:ascii="Tele-GroteskNor" w:hAnsi="Tele-GroteskNor"/>
                <w:sz w:val="20"/>
                <w:szCs w:val="20"/>
                <w:lang w:val="en-US"/>
              </w:rPr>
              <w:t>-25%</w:t>
            </w:r>
          </w:p>
        </w:tc>
      </w:tr>
      <w:tr w:rsidR="00E373FB" w:rsidRPr="00B21447" w14:paraId="4091490C" w14:textId="77777777" w:rsidTr="003F5716">
        <w:trPr>
          <w:trHeight w:val="270"/>
        </w:trPr>
        <w:tc>
          <w:tcPr>
            <w:tcW w:w="1306" w:type="dxa"/>
            <w:shd w:val="clear" w:color="auto" w:fill="auto"/>
            <w:vAlign w:val="center"/>
          </w:tcPr>
          <w:p w14:paraId="632421EC"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lang w:val="ru-RU"/>
              </w:rPr>
              <w:t xml:space="preserve">Повици </w:t>
            </w:r>
            <w:r w:rsidRPr="00B21447">
              <w:rPr>
                <w:rFonts w:ascii="Tele-GroteskNor" w:hAnsi="Tele-GroteskNor"/>
                <w:sz w:val="20"/>
                <w:szCs w:val="20"/>
              </w:rPr>
              <w:t>меѓу кругот на семејството</w:t>
            </w:r>
          </w:p>
        </w:tc>
        <w:tc>
          <w:tcPr>
            <w:tcW w:w="1187" w:type="dxa"/>
            <w:shd w:val="clear" w:color="auto" w:fill="auto"/>
            <w:vAlign w:val="center"/>
          </w:tcPr>
          <w:p w14:paraId="7C364893"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Цел ден</w:t>
            </w:r>
          </w:p>
        </w:tc>
        <w:tc>
          <w:tcPr>
            <w:tcW w:w="898" w:type="dxa"/>
            <w:shd w:val="clear" w:color="auto" w:fill="auto"/>
            <w:vAlign w:val="center"/>
          </w:tcPr>
          <w:p w14:paraId="498B3A8B"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779" w:type="dxa"/>
            <w:shd w:val="clear" w:color="auto" w:fill="auto"/>
            <w:vAlign w:val="center"/>
          </w:tcPr>
          <w:p w14:paraId="7D51CC2C"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779" w:type="dxa"/>
            <w:shd w:val="clear" w:color="auto" w:fill="auto"/>
            <w:vAlign w:val="center"/>
          </w:tcPr>
          <w:p w14:paraId="4612A07B"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934" w:type="dxa"/>
            <w:shd w:val="clear" w:color="auto" w:fill="auto"/>
            <w:vAlign w:val="center"/>
          </w:tcPr>
          <w:p w14:paraId="53A3691F"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1247" w:type="dxa"/>
            <w:shd w:val="clear" w:color="auto" w:fill="auto"/>
            <w:vAlign w:val="center"/>
          </w:tcPr>
          <w:p w14:paraId="3F04AD51"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ru-RU"/>
              </w:rPr>
              <w:t>8,3</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497" w:type="dxa"/>
            <w:shd w:val="clear" w:color="auto" w:fill="auto"/>
            <w:vAlign w:val="center"/>
          </w:tcPr>
          <w:p w14:paraId="3179DB36"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ru-RU"/>
              </w:rPr>
              <w:t>8,3</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c>
          <w:tcPr>
            <w:tcW w:w="1396" w:type="dxa"/>
            <w:shd w:val="clear" w:color="auto" w:fill="auto"/>
            <w:vAlign w:val="center"/>
          </w:tcPr>
          <w:p w14:paraId="2ADB77D7"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sz w:val="20"/>
                <w:szCs w:val="20"/>
                <w:lang w:val="ru-RU"/>
              </w:rPr>
              <w:t>8,3</w:t>
            </w:r>
            <w:r w:rsidR="004B2E8D" w:rsidRPr="00B21447">
              <w:rPr>
                <w:rFonts w:ascii="Tele-GroteskNor" w:hAnsi="Tele-GroteskNor"/>
                <w:sz w:val="20"/>
                <w:szCs w:val="20"/>
                <w:lang w:val="en-US"/>
              </w:rPr>
              <w:t xml:space="preserve"> </w:t>
            </w:r>
            <w:r w:rsidR="004B2E8D" w:rsidRPr="00B21447">
              <w:rPr>
                <w:rFonts w:ascii="Tele-GroteskNor" w:hAnsi="Tele-GroteskNor"/>
                <w:sz w:val="20"/>
                <w:szCs w:val="20"/>
              </w:rPr>
              <w:t>ден.</w:t>
            </w:r>
          </w:p>
        </w:tc>
      </w:tr>
      <w:tr w:rsidR="00E373FB" w:rsidRPr="00B21447" w14:paraId="05EAADB9" w14:textId="77777777" w:rsidTr="003F5716">
        <w:trPr>
          <w:trHeight w:val="1024"/>
        </w:trPr>
        <w:tc>
          <w:tcPr>
            <w:tcW w:w="1306" w:type="dxa"/>
            <w:shd w:val="clear" w:color="auto" w:fill="auto"/>
            <w:vAlign w:val="center"/>
          </w:tcPr>
          <w:p w14:paraId="20AC3850"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lang w:val="ru-RU"/>
              </w:rPr>
              <w:t xml:space="preserve">Повици кон </w:t>
            </w:r>
            <w:r w:rsidRPr="00B21447">
              <w:rPr>
                <w:rFonts w:ascii="Tele-GroteskNor" w:hAnsi="Tele-GroteskNor"/>
                <w:sz w:val="20"/>
                <w:szCs w:val="20"/>
              </w:rPr>
              <w:t>други национални</w:t>
            </w:r>
          </w:p>
          <w:p w14:paraId="09F91E92"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мрежи</w:t>
            </w:r>
          </w:p>
        </w:tc>
        <w:tc>
          <w:tcPr>
            <w:tcW w:w="1187" w:type="dxa"/>
            <w:shd w:val="clear" w:color="auto" w:fill="auto"/>
            <w:vAlign w:val="center"/>
          </w:tcPr>
          <w:p w14:paraId="351681C9"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Цел ден</w:t>
            </w:r>
          </w:p>
        </w:tc>
        <w:tc>
          <w:tcPr>
            <w:tcW w:w="898" w:type="dxa"/>
            <w:shd w:val="clear" w:color="auto" w:fill="auto"/>
            <w:vAlign w:val="center"/>
          </w:tcPr>
          <w:p w14:paraId="3B7DBF15"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779" w:type="dxa"/>
            <w:shd w:val="clear" w:color="auto" w:fill="auto"/>
            <w:vAlign w:val="center"/>
          </w:tcPr>
          <w:p w14:paraId="621851E8"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779" w:type="dxa"/>
            <w:shd w:val="clear" w:color="auto" w:fill="auto"/>
            <w:vAlign w:val="center"/>
          </w:tcPr>
          <w:p w14:paraId="5A0B23D8"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934" w:type="dxa"/>
            <w:shd w:val="clear" w:color="auto" w:fill="auto"/>
            <w:vAlign w:val="center"/>
          </w:tcPr>
          <w:p w14:paraId="786B0B41"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1247" w:type="dxa"/>
            <w:shd w:val="clear" w:color="auto" w:fill="auto"/>
            <w:vAlign w:val="center"/>
          </w:tcPr>
          <w:p w14:paraId="3D9BAB22"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1497" w:type="dxa"/>
            <w:shd w:val="clear" w:color="auto" w:fill="auto"/>
            <w:vAlign w:val="center"/>
          </w:tcPr>
          <w:p w14:paraId="18010E32"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c>
          <w:tcPr>
            <w:tcW w:w="1396" w:type="dxa"/>
            <w:shd w:val="clear" w:color="auto" w:fill="auto"/>
            <w:vAlign w:val="center"/>
          </w:tcPr>
          <w:p w14:paraId="7B8A5BA4"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w:t>
            </w:r>
          </w:p>
        </w:tc>
      </w:tr>
    </w:tbl>
    <w:p w14:paraId="17175186" w14:textId="77777777" w:rsidR="00E373FB" w:rsidRDefault="00E373FB" w:rsidP="00E373FB">
      <w:pPr>
        <w:pStyle w:val="NoSpacing"/>
        <w:rPr>
          <w:sz w:val="20"/>
          <w:szCs w:val="20"/>
          <w:lang w:val="en-US"/>
        </w:rPr>
      </w:pPr>
    </w:p>
    <w:p w14:paraId="749F47CF" w14:textId="77777777" w:rsidR="00142C2E" w:rsidRPr="000A359F" w:rsidRDefault="00142C2E" w:rsidP="00E373FB">
      <w:pPr>
        <w:pStyle w:val="NoSpacing"/>
        <w:rPr>
          <w:sz w:val="20"/>
          <w:szCs w:val="20"/>
          <w:lang w:val="en-US"/>
        </w:rPr>
      </w:pPr>
    </w:p>
    <w:tbl>
      <w:tblPr>
        <w:tblW w:w="9969" w:type="dxa"/>
        <w:tblInd w:w="3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ayout w:type="fixed"/>
        <w:tblCellMar>
          <w:left w:w="28" w:type="dxa"/>
          <w:right w:w="28" w:type="dxa"/>
        </w:tblCellMar>
        <w:tblLook w:val="0200" w:firstRow="0" w:lastRow="0" w:firstColumn="0" w:lastColumn="0" w:noHBand="1" w:noVBand="0"/>
      </w:tblPr>
      <w:tblGrid>
        <w:gridCol w:w="1470"/>
        <w:gridCol w:w="1783"/>
        <w:gridCol w:w="999"/>
        <w:gridCol w:w="783"/>
        <w:gridCol w:w="1113"/>
        <w:gridCol w:w="891"/>
        <w:gridCol w:w="1559"/>
        <w:gridCol w:w="1371"/>
      </w:tblGrid>
      <w:tr w:rsidR="00E373FB" w:rsidRPr="00A3076C" w14:paraId="1B601644" w14:textId="77777777" w:rsidTr="00A06E4F">
        <w:trPr>
          <w:trHeight w:val="366"/>
        </w:trPr>
        <w:tc>
          <w:tcPr>
            <w:tcW w:w="3253" w:type="dxa"/>
            <w:gridSpan w:val="2"/>
            <w:shd w:val="clear" w:color="auto" w:fill="E20074"/>
            <w:vAlign w:val="center"/>
          </w:tcPr>
          <w:p w14:paraId="1D92D101" w14:textId="77777777" w:rsidR="00E373FB" w:rsidRPr="00A3076C" w:rsidRDefault="00A06E4F" w:rsidP="00A3076C">
            <w:pPr>
              <w:pStyle w:val="NoSpacing"/>
              <w:rPr>
                <w:rFonts w:ascii="Tele-GroteskNor" w:hAnsi="Tele-GroteskNor"/>
                <w:bCs/>
                <w:color w:val="FFFFFF"/>
                <w:sz w:val="20"/>
                <w:szCs w:val="20"/>
              </w:rPr>
            </w:pPr>
            <w:r w:rsidRPr="00A3076C">
              <w:rPr>
                <w:rFonts w:ascii="Tele-GroteskNor" w:hAnsi="Tele-GroteskNor"/>
                <w:bCs/>
                <w:color w:val="FFFFFF"/>
                <w:sz w:val="20"/>
                <w:szCs w:val="20"/>
              </w:rPr>
              <w:t>Дестинација</w:t>
            </w:r>
          </w:p>
        </w:tc>
        <w:tc>
          <w:tcPr>
            <w:tcW w:w="999" w:type="dxa"/>
            <w:shd w:val="clear" w:color="auto" w:fill="E20074"/>
            <w:vAlign w:val="center"/>
          </w:tcPr>
          <w:p w14:paraId="2468D022" w14:textId="77777777" w:rsidR="00E373FB" w:rsidRPr="00A3076C" w:rsidRDefault="00E373FB" w:rsidP="00E373FB">
            <w:pPr>
              <w:pStyle w:val="NoSpacing"/>
              <w:spacing w:after="200" w:line="276" w:lineRule="auto"/>
              <w:jc w:val="center"/>
              <w:rPr>
                <w:rFonts w:ascii="Tele-GroteskNor" w:hAnsi="Tele-GroteskNor"/>
                <w:bCs/>
                <w:color w:val="FFFFFF"/>
                <w:sz w:val="20"/>
                <w:szCs w:val="20"/>
                <w:lang w:val="en-US"/>
              </w:rPr>
            </w:pPr>
            <w:r w:rsidRPr="00A3076C">
              <w:rPr>
                <w:rFonts w:ascii="Tele-GroteskNor" w:hAnsi="Tele-GroteskNor"/>
                <w:bCs/>
                <w:color w:val="FFFFFF"/>
                <w:sz w:val="20"/>
                <w:szCs w:val="20"/>
                <w:lang w:val="en-US"/>
              </w:rPr>
              <w:t>Flex 250</w:t>
            </w:r>
            <w:r w:rsidRPr="00A3076C">
              <w:rPr>
                <w:rFonts w:ascii="Tele-GroteskNor" w:hAnsi="Tele-GroteskNor"/>
                <w:bCs/>
                <w:color w:val="FFFFFF"/>
                <w:sz w:val="20"/>
                <w:szCs w:val="20"/>
              </w:rPr>
              <w:t>, Пензионер</w:t>
            </w:r>
            <w:r w:rsidRPr="00A3076C">
              <w:rPr>
                <w:rFonts w:ascii="Tele-GroteskNor" w:hAnsi="Tele-GroteskNor"/>
                <w:bCs/>
                <w:color w:val="FFFFFF"/>
                <w:sz w:val="20"/>
                <w:szCs w:val="20"/>
                <w:lang w:val="en-US"/>
              </w:rPr>
              <w:t xml:space="preserve"> 200</w:t>
            </w:r>
          </w:p>
        </w:tc>
        <w:tc>
          <w:tcPr>
            <w:tcW w:w="783" w:type="dxa"/>
            <w:shd w:val="clear" w:color="auto" w:fill="E20074"/>
            <w:vAlign w:val="center"/>
          </w:tcPr>
          <w:p w14:paraId="640567BD" w14:textId="77777777" w:rsidR="00E373FB" w:rsidRPr="00A3076C" w:rsidRDefault="00E373FB" w:rsidP="00E373FB">
            <w:pPr>
              <w:pStyle w:val="NoSpacing"/>
              <w:jc w:val="center"/>
              <w:rPr>
                <w:rFonts w:ascii="Tele-GroteskNor" w:hAnsi="Tele-GroteskNor"/>
                <w:bCs/>
                <w:color w:val="FFFFFF"/>
                <w:sz w:val="20"/>
                <w:szCs w:val="20"/>
                <w:lang w:val="en-US"/>
              </w:rPr>
            </w:pPr>
            <w:r w:rsidRPr="00A3076C">
              <w:rPr>
                <w:rFonts w:ascii="Tele-GroteskNor" w:hAnsi="Tele-GroteskNor"/>
                <w:bCs/>
                <w:color w:val="FFFFFF"/>
                <w:sz w:val="20"/>
                <w:szCs w:val="20"/>
                <w:lang w:val="en-US"/>
              </w:rPr>
              <w:t>Flex 600</w:t>
            </w:r>
          </w:p>
        </w:tc>
        <w:tc>
          <w:tcPr>
            <w:tcW w:w="1113" w:type="dxa"/>
            <w:shd w:val="clear" w:color="auto" w:fill="E20074"/>
            <w:vAlign w:val="center"/>
          </w:tcPr>
          <w:p w14:paraId="3E69B120" w14:textId="77777777" w:rsidR="00E373FB" w:rsidRPr="00A3076C" w:rsidRDefault="00E373FB" w:rsidP="00E373FB">
            <w:pPr>
              <w:pStyle w:val="NoSpacing"/>
              <w:jc w:val="center"/>
              <w:rPr>
                <w:rFonts w:ascii="Tele-GroteskNor" w:hAnsi="Tele-GroteskNor"/>
                <w:bCs/>
                <w:color w:val="FFFFFF"/>
                <w:sz w:val="20"/>
                <w:szCs w:val="20"/>
                <w:lang w:val="en-US"/>
              </w:rPr>
            </w:pPr>
            <w:r w:rsidRPr="00A3076C">
              <w:rPr>
                <w:rFonts w:ascii="Tele-GroteskNor" w:hAnsi="Tele-GroteskNor"/>
                <w:bCs/>
                <w:color w:val="FFFFFF"/>
                <w:sz w:val="20"/>
                <w:szCs w:val="20"/>
                <w:lang w:val="en-US"/>
              </w:rPr>
              <w:t>Flex 1000</w:t>
            </w:r>
          </w:p>
        </w:tc>
        <w:tc>
          <w:tcPr>
            <w:tcW w:w="891" w:type="dxa"/>
            <w:shd w:val="clear" w:color="auto" w:fill="E20074"/>
            <w:vAlign w:val="center"/>
          </w:tcPr>
          <w:p w14:paraId="77BCEEF0" w14:textId="77777777" w:rsidR="00E373FB" w:rsidRPr="00A3076C" w:rsidRDefault="00E373FB" w:rsidP="00E373FB">
            <w:pPr>
              <w:pStyle w:val="NoSpacing"/>
              <w:jc w:val="center"/>
              <w:rPr>
                <w:rFonts w:ascii="Tele-GroteskNor" w:hAnsi="Tele-GroteskNor"/>
                <w:bCs/>
                <w:color w:val="FFFFFF"/>
                <w:sz w:val="20"/>
                <w:szCs w:val="20"/>
                <w:lang w:val="en-US"/>
              </w:rPr>
            </w:pPr>
            <w:r w:rsidRPr="00A3076C">
              <w:rPr>
                <w:rFonts w:ascii="Tele-GroteskNor" w:hAnsi="Tele-GroteskNor"/>
                <w:bCs/>
                <w:color w:val="FFFFFF"/>
                <w:sz w:val="20"/>
                <w:szCs w:val="20"/>
                <w:lang w:val="en-US"/>
              </w:rPr>
              <w:t>Flex 1800</w:t>
            </w:r>
          </w:p>
        </w:tc>
        <w:tc>
          <w:tcPr>
            <w:tcW w:w="1559" w:type="dxa"/>
            <w:shd w:val="clear" w:color="auto" w:fill="E20074"/>
            <w:vAlign w:val="center"/>
          </w:tcPr>
          <w:p w14:paraId="262776FC" w14:textId="77777777" w:rsidR="00E373FB" w:rsidRPr="00A3076C" w:rsidRDefault="00E373FB" w:rsidP="00E373FB">
            <w:pPr>
              <w:pStyle w:val="NoSpacing"/>
              <w:spacing w:after="200" w:line="276" w:lineRule="auto"/>
              <w:jc w:val="center"/>
              <w:rPr>
                <w:rFonts w:ascii="Tele-GroteskNor" w:hAnsi="Tele-GroteskNor"/>
                <w:bCs/>
                <w:color w:val="FFFFFF"/>
                <w:sz w:val="20"/>
                <w:szCs w:val="20"/>
                <w:lang w:val="en-US"/>
              </w:rPr>
            </w:pPr>
            <w:r w:rsidRPr="00A3076C">
              <w:rPr>
                <w:rFonts w:ascii="Tele-GroteskNor" w:hAnsi="Tele-GroteskNor"/>
                <w:bCs/>
                <w:color w:val="FFFFFF"/>
                <w:sz w:val="20"/>
                <w:szCs w:val="20"/>
                <w:lang w:val="ru-RU"/>
              </w:rPr>
              <w:t xml:space="preserve">КОНТАКТ, МОБИ </w:t>
            </w:r>
            <w:r w:rsidR="00A06E4F" w:rsidRPr="00A3076C">
              <w:rPr>
                <w:rFonts w:ascii="Tele-GroteskNor" w:hAnsi="Tele-GroteskNor"/>
                <w:bCs/>
                <w:color w:val="FFFFFF"/>
                <w:sz w:val="20"/>
                <w:szCs w:val="20"/>
                <w:lang w:val="ru-RU"/>
              </w:rPr>
              <w:t>хит, про 20, елита 20, посебен</w:t>
            </w:r>
            <w:r w:rsidRPr="00A3076C">
              <w:rPr>
                <w:rFonts w:ascii="Tele-GroteskNor" w:hAnsi="Tele-GroteskNor"/>
                <w:bCs/>
                <w:color w:val="FFFFFF"/>
                <w:sz w:val="20"/>
                <w:szCs w:val="20"/>
                <w:lang w:val="en-US"/>
              </w:rPr>
              <w:t xml:space="preserve"> 200</w:t>
            </w:r>
          </w:p>
        </w:tc>
        <w:tc>
          <w:tcPr>
            <w:tcW w:w="1371" w:type="dxa"/>
            <w:shd w:val="clear" w:color="auto" w:fill="E20074"/>
            <w:vAlign w:val="center"/>
          </w:tcPr>
          <w:p w14:paraId="530C5685" w14:textId="77777777" w:rsidR="00E373FB" w:rsidRPr="00A3076C" w:rsidRDefault="00E373FB" w:rsidP="00E373FB">
            <w:pPr>
              <w:pStyle w:val="NoSpacing"/>
              <w:jc w:val="center"/>
              <w:rPr>
                <w:rFonts w:ascii="Tele-GroteskNor" w:hAnsi="Tele-GroteskNor"/>
                <w:bCs/>
                <w:color w:val="FFFFFF"/>
                <w:sz w:val="20"/>
                <w:szCs w:val="20"/>
              </w:rPr>
            </w:pPr>
            <w:r w:rsidRPr="00A3076C">
              <w:rPr>
                <w:rFonts w:ascii="Tele-GroteskNor" w:hAnsi="Tele-GroteskNor"/>
                <w:bCs/>
                <w:color w:val="FFFFFF"/>
                <w:sz w:val="20"/>
                <w:szCs w:val="20"/>
                <w:lang w:val="en-US"/>
              </w:rPr>
              <w:t>W</w:t>
            </w:r>
            <w:r w:rsidRPr="00A3076C">
              <w:rPr>
                <w:rFonts w:ascii="Tele-GroteskNor" w:hAnsi="Tele-GroteskNor"/>
                <w:bCs/>
                <w:color w:val="FFFFFF"/>
                <w:sz w:val="20"/>
                <w:szCs w:val="20"/>
                <w:lang w:val="ru-RU"/>
              </w:rPr>
              <w:t>’</w:t>
            </w:r>
            <w:r w:rsidRPr="00A3076C">
              <w:rPr>
                <w:rFonts w:ascii="Tele-GroteskNor" w:hAnsi="Tele-GroteskNor"/>
                <w:bCs/>
                <w:color w:val="FFFFFF"/>
                <w:sz w:val="20"/>
                <w:szCs w:val="20"/>
                <w:lang w:val="en-US"/>
              </w:rPr>
              <w:t>n</w:t>
            </w:r>
            <w:r w:rsidRPr="00A3076C">
              <w:rPr>
                <w:rFonts w:ascii="Tele-GroteskNor" w:hAnsi="Tele-GroteskNor"/>
                <w:bCs/>
                <w:color w:val="FFFFFF"/>
                <w:sz w:val="20"/>
                <w:szCs w:val="20"/>
                <w:lang w:val="ru-RU"/>
              </w:rPr>
              <w:t>’</w:t>
            </w:r>
            <w:r w:rsidRPr="00A3076C">
              <w:rPr>
                <w:rFonts w:ascii="Tele-GroteskNor" w:hAnsi="Tele-GroteskNor"/>
                <w:bCs/>
                <w:color w:val="FFFFFF"/>
                <w:sz w:val="20"/>
                <w:szCs w:val="20"/>
                <w:lang w:val="en-US"/>
              </w:rPr>
              <w:t>W</w:t>
            </w:r>
            <w:r w:rsidRPr="00A3076C">
              <w:rPr>
                <w:rFonts w:ascii="Tele-GroteskNor" w:hAnsi="Tele-GroteskNor"/>
                <w:bCs/>
                <w:color w:val="FFFFFF"/>
                <w:sz w:val="20"/>
                <w:szCs w:val="20"/>
                <w:lang w:val="ru-RU"/>
              </w:rPr>
              <w:t xml:space="preserve"> </w:t>
            </w:r>
            <w:r w:rsidRPr="00A3076C">
              <w:rPr>
                <w:rFonts w:ascii="Tele-GroteskNor" w:hAnsi="Tele-GroteskNor"/>
                <w:bCs/>
                <w:color w:val="FFFFFF"/>
                <w:sz w:val="20"/>
                <w:szCs w:val="20"/>
                <w:lang w:val="en-US"/>
              </w:rPr>
              <w:t>L</w:t>
            </w:r>
            <w:r w:rsidRPr="00A3076C">
              <w:rPr>
                <w:rFonts w:ascii="Tele-GroteskNor" w:hAnsi="Tele-GroteskNor"/>
                <w:bCs/>
                <w:color w:val="FFFFFF"/>
                <w:sz w:val="20"/>
                <w:szCs w:val="20"/>
                <w:lang w:val="ru-RU"/>
              </w:rPr>
              <w:t xml:space="preserve">, </w:t>
            </w:r>
            <w:r w:rsidRPr="00A3076C">
              <w:rPr>
                <w:rFonts w:ascii="Tele-GroteskNor" w:hAnsi="Tele-GroteskNor"/>
                <w:bCs/>
                <w:color w:val="FFFFFF"/>
                <w:sz w:val="20"/>
                <w:szCs w:val="20"/>
                <w:lang w:val="en-US"/>
              </w:rPr>
              <w:t>W</w:t>
            </w:r>
            <w:r w:rsidRPr="00A3076C">
              <w:rPr>
                <w:rFonts w:ascii="Tele-GroteskNor" w:hAnsi="Tele-GroteskNor"/>
                <w:bCs/>
                <w:color w:val="FFFFFF"/>
                <w:sz w:val="20"/>
                <w:szCs w:val="20"/>
                <w:lang w:val="ru-RU"/>
              </w:rPr>
              <w:t>’</w:t>
            </w:r>
            <w:r w:rsidRPr="00A3076C">
              <w:rPr>
                <w:rFonts w:ascii="Tele-GroteskNor" w:hAnsi="Tele-GroteskNor"/>
                <w:bCs/>
                <w:color w:val="FFFFFF"/>
                <w:sz w:val="20"/>
                <w:szCs w:val="20"/>
                <w:lang w:val="en-US"/>
              </w:rPr>
              <w:t>n</w:t>
            </w:r>
            <w:r w:rsidRPr="00A3076C">
              <w:rPr>
                <w:rFonts w:ascii="Tele-GroteskNor" w:hAnsi="Tele-GroteskNor"/>
                <w:bCs/>
                <w:color w:val="FFFFFF"/>
                <w:sz w:val="20"/>
                <w:szCs w:val="20"/>
                <w:lang w:val="ru-RU"/>
              </w:rPr>
              <w:t>’</w:t>
            </w:r>
            <w:r w:rsidRPr="00A3076C">
              <w:rPr>
                <w:rFonts w:ascii="Tele-GroteskNor" w:hAnsi="Tele-GroteskNor"/>
                <w:bCs/>
                <w:color w:val="FFFFFF"/>
                <w:sz w:val="20"/>
                <w:szCs w:val="20"/>
                <w:lang w:val="en-US"/>
              </w:rPr>
              <w:t>W</w:t>
            </w:r>
            <w:r w:rsidRPr="00A3076C">
              <w:rPr>
                <w:rFonts w:ascii="Tele-GroteskNor" w:hAnsi="Tele-GroteskNor"/>
                <w:bCs/>
                <w:color w:val="FFFFFF"/>
                <w:sz w:val="20"/>
                <w:szCs w:val="20"/>
                <w:lang w:val="ru-RU"/>
              </w:rPr>
              <w:t xml:space="preserve"> </w:t>
            </w:r>
            <w:r w:rsidRPr="00A3076C">
              <w:rPr>
                <w:rFonts w:ascii="Tele-GroteskNor" w:hAnsi="Tele-GroteskNor"/>
                <w:bCs/>
                <w:color w:val="FFFFFF"/>
                <w:sz w:val="20"/>
                <w:szCs w:val="20"/>
                <w:lang w:val="en-US"/>
              </w:rPr>
              <w:t>XL</w:t>
            </w:r>
            <w:r w:rsidRPr="00A3076C">
              <w:rPr>
                <w:rFonts w:ascii="Tele-GroteskNor" w:hAnsi="Tele-GroteskNor"/>
                <w:bCs/>
                <w:color w:val="FFFFFF"/>
                <w:sz w:val="20"/>
                <w:szCs w:val="20"/>
                <w:lang w:val="ru-RU"/>
              </w:rPr>
              <w:t xml:space="preserve">, </w:t>
            </w:r>
            <w:r w:rsidRPr="00A3076C">
              <w:rPr>
                <w:rFonts w:ascii="Tele-GroteskNor" w:hAnsi="Tele-GroteskNor"/>
                <w:bCs/>
                <w:color w:val="FFFFFF"/>
                <w:sz w:val="20"/>
                <w:szCs w:val="20"/>
              </w:rPr>
              <w:t>НЕТ</w:t>
            </w:r>
          </w:p>
        </w:tc>
      </w:tr>
      <w:tr w:rsidR="00E373FB" w:rsidRPr="00A3076C" w14:paraId="68BD8990" w14:textId="77777777" w:rsidTr="00A06E4F">
        <w:trPr>
          <w:trHeight w:val="183"/>
        </w:trPr>
        <w:tc>
          <w:tcPr>
            <w:tcW w:w="1470" w:type="dxa"/>
            <w:vMerge w:val="restart"/>
            <w:shd w:val="clear" w:color="auto" w:fill="FFFFFF" w:themeFill="background1"/>
            <w:vAlign w:val="center"/>
          </w:tcPr>
          <w:p w14:paraId="50430266" w14:textId="77777777" w:rsidR="00E373FB" w:rsidRPr="00A3076C" w:rsidRDefault="00E373FB" w:rsidP="0095037B">
            <w:pPr>
              <w:pStyle w:val="NoSpacing"/>
              <w:rPr>
                <w:rFonts w:ascii="Tele-GroteskNor" w:hAnsi="Tele-GroteskNor"/>
                <w:sz w:val="20"/>
                <w:szCs w:val="20"/>
              </w:rPr>
            </w:pPr>
            <w:r w:rsidRPr="00A3076C">
              <w:rPr>
                <w:rFonts w:ascii="Tele-GroteskNor" w:hAnsi="Tele-GroteskNor"/>
                <w:sz w:val="20"/>
                <w:szCs w:val="20"/>
                <w:lang w:val="ru-RU"/>
              </w:rPr>
              <w:t xml:space="preserve">Повици </w:t>
            </w:r>
            <w:r w:rsidR="0095037B" w:rsidRPr="00A3076C">
              <w:rPr>
                <w:rFonts w:ascii="Tele-GroteskNor" w:hAnsi="Tele-GroteskNor"/>
                <w:sz w:val="20"/>
                <w:szCs w:val="20"/>
                <w:lang w:val="ru-RU"/>
              </w:rPr>
              <w:t>во</w:t>
            </w:r>
            <w:r w:rsidRPr="00A3076C">
              <w:rPr>
                <w:rFonts w:ascii="Tele-GroteskNor" w:hAnsi="Tele-GroteskNor"/>
                <w:sz w:val="20"/>
                <w:szCs w:val="20"/>
                <w:lang w:val="ru-RU"/>
              </w:rPr>
              <w:t xml:space="preserve">   </w:t>
            </w:r>
            <w:r w:rsidR="0095037B" w:rsidRPr="00A3076C">
              <w:rPr>
                <w:rFonts w:ascii="Tele-GroteskNor" w:hAnsi="Tele-GroteskNor"/>
                <w:sz w:val="20"/>
                <w:szCs w:val="20"/>
                <w:lang w:val="ru-RU"/>
              </w:rPr>
              <w:t>м</w:t>
            </w:r>
            <w:r w:rsidR="00CE7FE9" w:rsidRPr="00A3076C">
              <w:rPr>
                <w:rFonts w:ascii="Tele-GroteskNor" w:hAnsi="Tele-GroteskNor"/>
                <w:sz w:val="20"/>
                <w:szCs w:val="20"/>
                <w:lang w:val="ru-RU"/>
              </w:rPr>
              <w:t>обилната мрежа на Телеком</w:t>
            </w:r>
            <w:r w:rsidRPr="00A3076C">
              <w:rPr>
                <w:rFonts w:ascii="Tele-GroteskNor" w:hAnsi="Tele-GroteskNor"/>
                <w:sz w:val="20"/>
                <w:szCs w:val="20"/>
                <w:lang w:val="ru-RU"/>
              </w:rPr>
              <w:t xml:space="preserve"> </w:t>
            </w:r>
          </w:p>
        </w:tc>
        <w:tc>
          <w:tcPr>
            <w:tcW w:w="1783" w:type="dxa"/>
            <w:shd w:val="clear" w:color="auto" w:fill="FFFFFF" w:themeFill="background1"/>
            <w:vAlign w:val="center"/>
          </w:tcPr>
          <w:p w14:paraId="35BFD8C6" w14:textId="77777777" w:rsidR="00E373FB" w:rsidRPr="00A3076C" w:rsidRDefault="00E373FB" w:rsidP="00E373FB">
            <w:pPr>
              <w:pStyle w:val="NoSpacing"/>
              <w:rPr>
                <w:rFonts w:ascii="Tele-GroteskNor" w:hAnsi="Tele-GroteskNor"/>
                <w:sz w:val="20"/>
                <w:szCs w:val="20"/>
              </w:rPr>
            </w:pPr>
            <w:r w:rsidRPr="00A3076C">
              <w:rPr>
                <w:rFonts w:ascii="Tele-GroteskNor" w:hAnsi="Tele-GroteskNor"/>
                <w:sz w:val="20"/>
                <w:szCs w:val="20"/>
              </w:rPr>
              <w:t>Нормална тарифа</w:t>
            </w:r>
          </w:p>
        </w:tc>
        <w:tc>
          <w:tcPr>
            <w:tcW w:w="999" w:type="dxa"/>
            <w:vMerge w:val="restart"/>
            <w:shd w:val="clear" w:color="auto" w:fill="FFFFFF" w:themeFill="background1"/>
            <w:vAlign w:val="center"/>
          </w:tcPr>
          <w:p w14:paraId="1BEBF5FB"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18,</w:t>
            </w:r>
            <w:r w:rsidRPr="00A3076C">
              <w:rPr>
                <w:rFonts w:ascii="Tele-GroteskNor" w:hAnsi="Tele-GroteskNor"/>
                <w:sz w:val="20"/>
                <w:szCs w:val="20"/>
                <w:lang w:val="en-US"/>
              </w:rPr>
              <w:t>8</w:t>
            </w:r>
            <w:r w:rsidR="004B2E8D" w:rsidRPr="00A3076C">
              <w:rPr>
                <w:rFonts w:ascii="Tele-GroteskNor" w:hAnsi="Tele-GroteskNor"/>
                <w:sz w:val="20"/>
                <w:szCs w:val="20"/>
              </w:rPr>
              <w:t xml:space="preserve"> ден.</w:t>
            </w:r>
          </w:p>
        </w:tc>
        <w:tc>
          <w:tcPr>
            <w:tcW w:w="783" w:type="dxa"/>
            <w:vMerge w:val="restart"/>
            <w:shd w:val="clear" w:color="auto" w:fill="FFFFFF" w:themeFill="background1"/>
            <w:vAlign w:val="center"/>
          </w:tcPr>
          <w:p w14:paraId="46484DB0"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15,</w:t>
            </w:r>
            <w:r w:rsidRPr="00A3076C">
              <w:rPr>
                <w:rFonts w:ascii="Tele-GroteskNor" w:hAnsi="Tele-GroteskNor"/>
                <w:sz w:val="20"/>
                <w:szCs w:val="20"/>
                <w:lang w:val="en-US"/>
              </w:rPr>
              <w:t>5</w:t>
            </w:r>
            <w:r w:rsidR="004B2E8D" w:rsidRPr="00A3076C">
              <w:rPr>
                <w:rFonts w:ascii="Tele-GroteskNor" w:hAnsi="Tele-GroteskNor"/>
                <w:sz w:val="20"/>
                <w:szCs w:val="20"/>
              </w:rPr>
              <w:t xml:space="preserve"> ден.</w:t>
            </w:r>
          </w:p>
        </w:tc>
        <w:tc>
          <w:tcPr>
            <w:tcW w:w="1113" w:type="dxa"/>
            <w:vMerge w:val="restart"/>
            <w:shd w:val="clear" w:color="auto" w:fill="FFFFFF" w:themeFill="background1"/>
            <w:vAlign w:val="center"/>
          </w:tcPr>
          <w:p w14:paraId="5ED938EB"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13,</w:t>
            </w:r>
            <w:r w:rsidRPr="00A3076C">
              <w:rPr>
                <w:rFonts w:ascii="Tele-GroteskNor" w:hAnsi="Tele-GroteskNor"/>
                <w:sz w:val="20"/>
                <w:szCs w:val="20"/>
                <w:lang w:val="en-US"/>
              </w:rPr>
              <w:t>4</w:t>
            </w:r>
            <w:r w:rsidR="004B2E8D" w:rsidRPr="00A3076C">
              <w:rPr>
                <w:rFonts w:ascii="Tele-GroteskNor" w:hAnsi="Tele-GroteskNor"/>
                <w:sz w:val="20"/>
                <w:szCs w:val="20"/>
              </w:rPr>
              <w:t xml:space="preserve"> ден.</w:t>
            </w:r>
          </w:p>
        </w:tc>
        <w:tc>
          <w:tcPr>
            <w:tcW w:w="891" w:type="dxa"/>
            <w:vMerge w:val="restart"/>
            <w:shd w:val="clear" w:color="auto" w:fill="FFFFFF" w:themeFill="background1"/>
            <w:vAlign w:val="center"/>
          </w:tcPr>
          <w:p w14:paraId="4E69835C"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9,6</w:t>
            </w:r>
            <w:r w:rsidR="004B2E8D" w:rsidRPr="00A3076C">
              <w:rPr>
                <w:rFonts w:ascii="Tele-GroteskNor" w:hAnsi="Tele-GroteskNor"/>
                <w:sz w:val="20"/>
                <w:szCs w:val="20"/>
              </w:rPr>
              <w:t xml:space="preserve"> ден.</w:t>
            </w:r>
          </w:p>
        </w:tc>
        <w:tc>
          <w:tcPr>
            <w:tcW w:w="1559" w:type="dxa"/>
            <w:shd w:val="clear" w:color="auto" w:fill="FFFFFF" w:themeFill="background1"/>
            <w:vAlign w:val="center"/>
          </w:tcPr>
          <w:p w14:paraId="40E14128"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1371" w:type="dxa"/>
            <w:shd w:val="clear" w:color="auto" w:fill="FFFFFF" w:themeFill="background1"/>
            <w:vAlign w:val="center"/>
          </w:tcPr>
          <w:p w14:paraId="1C8D621E" w14:textId="77777777" w:rsidR="00E373FB" w:rsidRPr="00A3076C" w:rsidRDefault="00E373FB" w:rsidP="00E373FB">
            <w:pPr>
              <w:pStyle w:val="NoSpacing"/>
              <w:jc w:val="center"/>
              <w:rPr>
                <w:rFonts w:ascii="Tele-GroteskNor" w:hAnsi="Tele-GroteskNor"/>
                <w:sz w:val="20"/>
                <w:szCs w:val="20"/>
              </w:rPr>
            </w:pPr>
          </w:p>
          <w:p w14:paraId="76F9D06B"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r>
      <w:tr w:rsidR="00E373FB" w:rsidRPr="00A3076C" w14:paraId="4C524773" w14:textId="77777777" w:rsidTr="00A06E4F">
        <w:trPr>
          <w:trHeight w:val="183"/>
        </w:trPr>
        <w:tc>
          <w:tcPr>
            <w:tcW w:w="1470" w:type="dxa"/>
            <w:vMerge/>
            <w:shd w:val="clear" w:color="auto" w:fill="FFFFFF" w:themeFill="background1"/>
            <w:vAlign w:val="center"/>
          </w:tcPr>
          <w:p w14:paraId="4A533A58" w14:textId="77777777" w:rsidR="00E373FB" w:rsidRPr="00A3076C" w:rsidRDefault="00E373FB" w:rsidP="00E373FB">
            <w:pPr>
              <w:pStyle w:val="NoSpacing"/>
              <w:rPr>
                <w:rFonts w:ascii="Tele-GroteskNor" w:hAnsi="Tele-GroteskNor"/>
                <w:sz w:val="20"/>
                <w:szCs w:val="20"/>
              </w:rPr>
            </w:pPr>
          </w:p>
        </w:tc>
        <w:tc>
          <w:tcPr>
            <w:tcW w:w="1783" w:type="dxa"/>
            <w:shd w:val="clear" w:color="auto" w:fill="FFFFFF" w:themeFill="background1"/>
            <w:vAlign w:val="center"/>
          </w:tcPr>
          <w:p w14:paraId="75F2246C" w14:textId="77777777" w:rsidR="00E373FB" w:rsidRPr="00A3076C" w:rsidRDefault="00E373FB" w:rsidP="00E373FB">
            <w:pPr>
              <w:pStyle w:val="NoSpacing"/>
              <w:rPr>
                <w:rFonts w:ascii="Tele-GroteskNor" w:hAnsi="Tele-GroteskNor"/>
                <w:sz w:val="20"/>
                <w:szCs w:val="20"/>
              </w:rPr>
            </w:pPr>
            <w:r w:rsidRPr="00A3076C">
              <w:rPr>
                <w:rFonts w:ascii="Tele-GroteskNor" w:hAnsi="Tele-GroteskNor"/>
                <w:sz w:val="20"/>
                <w:szCs w:val="20"/>
              </w:rPr>
              <w:t>Евтина тарифа</w:t>
            </w:r>
          </w:p>
        </w:tc>
        <w:tc>
          <w:tcPr>
            <w:tcW w:w="999" w:type="dxa"/>
            <w:vMerge/>
            <w:shd w:val="clear" w:color="auto" w:fill="FFFFFF" w:themeFill="background1"/>
            <w:vAlign w:val="center"/>
          </w:tcPr>
          <w:p w14:paraId="656C36FF" w14:textId="77777777" w:rsidR="00E373FB" w:rsidRPr="00A3076C" w:rsidRDefault="00E373FB" w:rsidP="00E373FB">
            <w:pPr>
              <w:pStyle w:val="NoSpacing"/>
              <w:jc w:val="center"/>
              <w:rPr>
                <w:rFonts w:ascii="Tele-GroteskNor" w:hAnsi="Tele-GroteskNor"/>
                <w:sz w:val="20"/>
                <w:szCs w:val="20"/>
              </w:rPr>
            </w:pPr>
          </w:p>
        </w:tc>
        <w:tc>
          <w:tcPr>
            <w:tcW w:w="783" w:type="dxa"/>
            <w:vMerge/>
            <w:shd w:val="clear" w:color="auto" w:fill="FFFFFF" w:themeFill="background1"/>
            <w:vAlign w:val="center"/>
          </w:tcPr>
          <w:p w14:paraId="0386C6E8" w14:textId="77777777" w:rsidR="00E373FB" w:rsidRPr="00A3076C" w:rsidRDefault="00E373FB" w:rsidP="00E373FB">
            <w:pPr>
              <w:pStyle w:val="NoSpacing"/>
              <w:jc w:val="center"/>
              <w:rPr>
                <w:rFonts w:ascii="Tele-GroteskNor" w:hAnsi="Tele-GroteskNor"/>
                <w:sz w:val="20"/>
                <w:szCs w:val="20"/>
              </w:rPr>
            </w:pPr>
          </w:p>
        </w:tc>
        <w:tc>
          <w:tcPr>
            <w:tcW w:w="1113" w:type="dxa"/>
            <w:vMerge/>
            <w:shd w:val="clear" w:color="auto" w:fill="FFFFFF" w:themeFill="background1"/>
            <w:vAlign w:val="center"/>
          </w:tcPr>
          <w:p w14:paraId="648965D4" w14:textId="77777777" w:rsidR="00E373FB" w:rsidRPr="00A3076C" w:rsidRDefault="00E373FB" w:rsidP="00E373FB">
            <w:pPr>
              <w:pStyle w:val="NoSpacing"/>
              <w:jc w:val="center"/>
              <w:rPr>
                <w:rFonts w:ascii="Tele-GroteskNor" w:hAnsi="Tele-GroteskNor"/>
                <w:sz w:val="20"/>
                <w:szCs w:val="20"/>
              </w:rPr>
            </w:pPr>
          </w:p>
        </w:tc>
        <w:tc>
          <w:tcPr>
            <w:tcW w:w="891" w:type="dxa"/>
            <w:vMerge/>
            <w:shd w:val="clear" w:color="auto" w:fill="FFFFFF" w:themeFill="background1"/>
            <w:vAlign w:val="center"/>
          </w:tcPr>
          <w:p w14:paraId="06147506" w14:textId="77777777" w:rsidR="00E373FB" w:rsidRPr="00A3076C" w:rsidRDefault="00E373FB" w:rsidP="00E373FB">
            <w:pPr>
              <w:pStyle w:val="NoSpacing"/>
              <w:jc w:val="center"/>
              <w:rPr>
                <w:rFonts w:ascii="Tele-GroteskNor" w:hAnsi="Tele-GroteskNor"/>
                <w:sz w:val="20"/>
                <w:szCs w:val="20"/>
              </w:rPr>
            </w:pPr>
          </w:p>
        </w:tc>
        <w:tc>
          <w:tcPr>
            <w:tcW w:w="1559" w:type="dxa"/>
            <w:shd w:val="clear" w:color="auto" w:fill="FFFFFF" w:themeFill="background1"/>
            <w:vAlign w:val="center"/>
          </w:tcPr>
          <w:p w14:paraId="59DA1615"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1371" w:type="dxa"/>
            <w:shd w:val="clear" w:color="auto" w:fill="FFFFFF" w:themeFill="background1"/>
            <w:vAlign w:val="center"/>
          </w:tcPr>
          <w:p w14:paraId="1E8E1898"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r>
      <w:tr w:rsidR="00E373FB" w:rsidRPr="00A3076C" w14:paraId="62550547" w14:textId="77777777" w:rsidTr="00A06E4F">
        <w:trPr>
          <w:trHeight w:val="183"/>
        </w:trPr>
        <w:tc>
          <w:tcPr>
            <w:tcW w:w="1470" w:type="dxa"/>
            <w:vMerge/>
            <w:shd w:val="clear" w:color="auto" w:fill="FFFFFF" w:themeFill="background1"/>
            <w:vAlign w:val="center"/>
          </w:tcPr>
          <w:p w14:paraId="0B8BE484" w14:textId="77777777" w:rsidR="00E373FB" w:rsidRPr="00A3076C" w:rsidRDefault="00E373FB" w:rsidP="00E373FB">
            <w:pPr>
              <w:pStyle w:val="NoSpacing"/>
              <w:rPr>
                <w:rFonts w:ascii="Tele-GroteskNor" w:hAnsi="Tele-GroteskNor"/>
                <w:sz w:val="20"/>
                <w:szCs w:val="20"/>
              </w:rPr>
            </w:pPr>
          </w:p>
        </w:tc>
        <w:tc>
          <w:tcPr>
            <w:tcW w:w="1783" w:type="dxa"/>
            <w:shd w:val="clear" w:color="auto" w:fill="FFFFFF" w:themeFill="background1"/>
            <w:vAlign w:val="center"/>
          </w:tcPr>
          <w:p w14:paraId="10CA5859" w14:textId="77777777" w:rsidR="00E373FB" w:rsidRPr="00A3076C" w:rsidRDefault="00E373FB" w:rsidP="0095037B">
            <w:pPr>
              <w:pStyle w:val="NoSpacing"/>
              <w:rPr>
                <w:rFonts w:ascii="Tele-GroteskNor" w:hAnsi="Tele-GroteskNor"/>
                <w:sz w:val="20"/>
                <w:szCs w:val="20"/>
              </w:rPr>
            </w:pPr>
            <w:r w:rsidRPr="00A3076C">
              <w:rPr>
                <w:rFonts w:ascii="Tele-GroteskNor" w:hAnsi="Tele-GroteskNor"/>
                <w:sz w:val="20"/>
                <w:szCs w:val="20"/>
              </w:rPr>
              <w:t xml:space="preserve">Викенд </w:t>
            </w:r>
            <w:r w:rsidR="0095037B" w:rsidRPr="00A3076C">
              <w:rPr>
                <w:rFonts w:ascii="Tele-GroteskNor" w:hAnsi="Tele-GroteskNor"/>
                <w:sz w:val="20"/>
                <w:szCs w:val="20"/>
              </w:rPr>
              <w:t>т</w:t>
            </w:r>
            <w:r w:rsidRPr="00A3076C">
              <w:rPr>
                <w:rFonts w:ascii="Tele-GroteskNor" w:hAnsi="Tele-GroteskNor"/>
                <w:sz w:val="20"/>
                <w:szCs w:val="20"/>
              </w:rPr>
              <w:t>арифа</w:t>
            </w:r>
          </w:p>
        </w:tc>
        <w:tc>
          <w:tcPr>
            <w:tcW w:w="999" w:type="dxa"/>
            <w:vMerge/>
            <w:shd w:val="clear" w:color="auto" w:fill="FFFFFF" w:themeFill="background1"/>
            <w:vAlign w:val="center"/>
          </w:tcPr>
          <w:p w14:paraId="3DAC113E" w14:textId="77777777" w:rsidR="00E373FB" w:rsidRPr="00A3076C" w:rsidRDefault="00E373FB" w:rsidP="00E373FB">
            <w:pPr>
              <w:pStyle w:val="NoSpacing"/>
              <w:jc w:val="center"/>
              <w:rPr>
                <w:rFonts w:ascii="Tele-GroteskNor" w:hAnsi="Tele-GroteskNor"/>
                <w:sz w:val="20"/>
                <w:szCs w:val="20"/>
              </w:rPr>
            </w:pPr>
          </w:p>
        </w:tc>
        <w:tc>
          <w:tcPr>
            <w:tcW w:w="783" w:type="dxa"/>
            <w:vMerge/>
            <w:shd w:val="clear" w:color="auto" w:fill="FFFFFF" w:themeFill="background1"/>
            <w:vAlign w:val="center"/>
          </w:tcPr>
          <w:p w14:paraId="0D1E593C" w14:textId="77777777" w:rsidR="00E373FB" w:rsidRPr="00A3076C" w:rsidRDefault="00E373FB" w:rsidP="00E373FB">
            <w:pPr>
              <w:pStyle w:val="NoSpacing"/>
              <w:jc w:val="center"/>
              <w:rPr>
                <w:rFonts w:ascii="Tele-GroteskNor" w:hAnsi="Tele-GroteskNor"/>
                <w:sz w:val="20"/>
                <w:szCs w:val="20"/>
              </w:rPr>
            </w:pPr>
          </w:p>
        </w:tc>
        <w:tc>
          <w:tcPr>
            <w:tcW w:w="1113" w:type="dxa"/>
            <w:vMerge/>
            <w:shd w:val="clear" w:color="auto" w:fill="FFFFFF" w:themeFill="background1"/>
            <w:vAlign w:val="center"/>
          </w:tcPr>
          <w:p w14:paraId="605200E0" w14:textId="77777777" w:rsidR="00E373FB" w:rsidRPr="00A3076C" w:rsidRDefault="00E373FB" w:rsidP="00E373FB">
            <w:pPr>
              <w:pStyle w:val="NoSpacing"/>
              <w:jc w:val="center"/>
              <w:rPr>
                <w:rFonts w:ascii="Tele-GroteskNor" w:hAnsi="Tele-GroteskNor"/>
                <w:sz w:val="20"/>
                <w:szCs w:val="20"/>
              </w:rPr>
            </w:pPr>
          </w:p>
        </w:tc>
        <w:tc>
          <w:tcPr>
            <w:tcW w:w="891" w:type="dxa"/>
            <w:vMerge/>
            <w:shd w:val="clear" w:color="auto" w:fill="FFFFFF" w:themeFill="background1"/>
            <w:vAlign w:val="center"/>
          </w:tcPr>
          <w:p w14:paraId="44F8866A" w14:textId="77777777" w:rsidR="00E373FB" w:rsidRPr="00A3076C" w:rsidRDefault="00E373FB" w:rsidP="00E373FB">
            <w:pPr>
              <w:pStyle w:val="NoSpacing"/>
              <w:jc w:val="center"/>
              <w:rPr>
                <w:rFonts w:ascii="Tele-GroteskNor" w:hAnsi="Tele-GroteskNor"/>
                <w:sz w:val="20"/>
                <w:szCs w:val="20"/>
              </w:rPr>
            </w:pPr>
          </w:p>
        </w:tc>
        <w:tc>
          <w:tcPr>
            <w:tcW w:w="1559" w:type="dxa"/>
            <w:shd w:val="clear" w:color="auto" w:fill="FFFFFF" w:themeFill="background1"/>
            <w:vAlign w:val="center"/>
          </w:tcPr>
          <w:p w14:paraId="0D495FB6"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1371" w:type="dxa"/>
            <w:shd w:val="clear" w:color="auto" w:fill="FFFFFF" w:themeFill="background1"/>
            <w:vAlign w:val="center"/>
          </w:tcPr>
          <w:p w14:paraId="52E97C5E"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w:t>
            </w:r>
          </w:p>
        </w:tc>
      </w:tr>
      <w:tr w:rsidR="00E373FB" w:rsidRPr="00A3076C" w14:paraId="27694230" w14:textId="77777777" w:rsidTr="00A06E4F">
        <w:trPr>
          <w:trHeight w:val="183"/>
        </w:trPr>
        <w:tc>
          <w:tcPr>
            <w:tcW w:w="1470" w:type="dxa"/>
            <w:vMerge w:val="restart"/>
            <w:shd w:val="clear" w:color="auto" w:fill="FFFFFF" w:themeFill="background1"/>
            <w:vAlign w:val="center"/>
          </w:tcPr>
          <w:p w14:paraId="72B85A8B" w14:textId="77777777" w:rsidR="00E373FB" w:rsidRPr="00A3076C" w:rsidRDefault="00E373FB" w:rsidP="0095037B">
            <w:pPr>
              <w:pStyle w:val="NoSpacing"/>
              <w:rPr>
                <w:rFonts w:ascii="Tele-GroteskNor" w:hAnsi="Tele-GroteskNor"/>
                <w:sz w:val="20"/>
                <w:szCs w:val="20"/>
                <w:lang w:val="ru-RU"/>
              </w:rPr>
            </w:pPr>
            <w:r w:rsidRPr="00A3076C">
              <w:rPr>
                <w:rFonts w:ascii="Tele-GroteskNor" w:hAnsi="Tele-GroteskNor"/>
                <w:sz w:val="20"/>
                <w:szCs w:val="20"/>
                <w:lang w:val="ru-RU"/>
              </w:rPr>
              <w:t xml:space="preserve">Повици </w:t>
            </w:r>
            <w:r w:rsidR="0095037B" w:rsidRPr="00A3076C">
              <w:rPr>
                <w:rFonts w:ascii="Tele-GroteskNor" w:hAnsi="Tele-GroteskNor"/>
                <w:sz w:val="20"/>
                <w:szCs w:val="20"/>
                <w:lang w:val="ru-RU"/>
              </w:rPr>
              <w:t>во</w:t>
            </w:r>
            <w:r w:rsidRPr="00A3076C">
              <w:rPr>
                <w:rFonts w:ascii="Tele-GroteskNor" w:hAnsi="Tele-GroteskNor"/>
                <w:sz w:val="20"/>
                <w:szCs w:val="20"/>
                <w:lang w:val="ru-RU"/>
              </w:rPr>
              <w:t xml:space="preserve"> </w:t>
            </w:r>
            <w:r w:rsidR="00953659" w:rsidRPr="00A3076C">
              <w:rPr>
                <w:rFonts w:ascii="Tele-GroteskNor" w:hAnsi="Tele-GroteskNor"/>
                <w:sz w:val="20"/>
                <w:szCs w:val="20"/>
              </w:rPr>
              <w:t>фиксната мрежа на Телеком</w:t>
            </w:r>
          </w:p>
        </w:tc>
        <w:tc>
          <w:tcPr>
            <w:tcW w:w="1783" w:type="dxa"/>
            <w:shd w:val="clear" w:color="auto" w:fill="FFFFFF" w:themeFill="background1"/>
            <w:vAlign w:val="center"/>
          </w:tcPr>
          <w:p w14:paraId="257679F6" w14:textId="77777777" w:rsidR="00E373FB" w:rsidRPr="00A3076C" w:rsidRDefault="00E373FB" w:rsidP="00E373FB">
            <w:pPr>
              <w:pStyle w:val="NoSpacing"/>
              <w:rPr>
                <w:rFonts w:ascii="Tele-GroteskNor" w:hAnsi="Tele-GroteskNor"/>
                <w:sz w:val="20"/>
                <w:szCs w:val="20"/>
              </w:rPr>
            </w:pPr>
            <w:r w:rsidRPr="00A3076C">
              <w:rPr>
                <w:rFonts w:ascii="Tele-GroteskNor" w:hAnsi="Tele-GroteskNor"/>
                <w:sz w:val="20"/>
                <w:szCs w:val="20"/>
              </w:rPr>
              <w:t>Нормална тарифа</w:t>
            </w:r>
          </w:p>
        </w:tc>
        <w:tc>
          <w:tcPr>
            <w:tcW w:w="999" w:type="dxa"/>
            <w:vMerge w:val="restart"/>
            <w:shd w:val="clear" w:color="auto" w:fill="FFFFFF" w:themeFill="background1"/>
            <w:vAlign w:val="center"/>
          </w:tcPr>
          <w:p w14:paraId="4D31A8C2"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18,</w:t>
            </w:r>
            <w:r w:rsidRPr="00A3076C">
              <w:rPr>
                <w:rFonts w:ascii="Tele-GroteskNor" w:hAnsi="Tele-GroteskNor"/>
                <w:sz w:val="20"/>
                <w:szCs w:val="20"/>
                <w:lang w:val="en-US"/>
              </w:rPr>
              <w:t>8</w:t>
            </w:r>
            <w:r w:rsidR="004B2E8D" w:rsidRPr="00A3076C">
              <w:rPr>
                <w:rFonts w:ascii="Tele-GroteskNor" w:hAnsi="Tele-GroteskNor"/>
                <w:sz w:val="20"/>
                <w:szCs w:val="20"/>
              </w:rPr>
              <w:t xml:space="preserve"> ден.</w:t>
            </w:r>
          </w:p>
        </w:tc>
        <w:tc>
          <w:tcPr>
            <w:tcW w:w="783" w:type="dxa"/>
            <w:vMerge w:val="restart"/>
            <w:shd w:val="clear" w:color="auto" w:fill="FFFFFF" w:themeFill="background1"/>
            <w:vAlign w:val="center"/>
          </w:tcPr>
          <w:p w14:paraId="052404E1"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15,</w:t>
            </w:r>
            <w:r w:rsidRPr="00A3076C">
              <w:rPr>
                <w:rFonts w:ascii="Tele-GroteskNor" w:hAnsi="Tele-GroteskNor"/>
                <w:sz w:val="20"/>
                <w:szCs w:val="20"/>
                <w:lang w:val="en-US"/>
              </w:rPr>
              <w:t>5</w:t>
            </w:r>
            <w:r w:rsidR="004B2E8D" w:rsidRPr="00A3076C">
              <w:rPr>
                <w:rFonts w:ascii="Tele-GroteskNor" w:hAnsi="Tele-GroteskNor"/>
                <w:sz w:val="20"/>
                <w:szCs w:val="20"/>
              </w:rPr>
              <w:t xml:space="preserve"> ден.</w:t>
            </w:r>
          </w:p>
        </w:tc>
        <w:tc>
          <w:tcPr>
            <w:tcW w:w="1113" w:type="dxa"/>
            <w:vMerge w:val="restart"/>
            <w:shd w:val="clear" w:color="auto" w:fill="FFFFFF" w:themeFill="background1"/>
            <w:vAlign w:val="center"/>
          </w:tcPr>
          <w:p w14:paraId="51DBDC84"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13,</w:t>
            </w:r>
            <w:r w:rsidRPr="00A3076C">
              <w:rPr>
                <w:rFonts w:ascii="Tele-GroteskNor" w:hAnsi="Tele-GroteskNor"/>
                <w:sz w:val="20"/>
                <w:szCs w:val="20"/>
                <w:lang w:val="en-US"/>
              </w:rPr>
              <w:t>4</w:t>
            </w:r>
            <w:r w:rsidR="004B2E8D" w:rsidRPr="00A3076C">
              <w:rPr>
                <w:rFonts w:ascii="Tele-GroteskNor" w:hAnsi="Tele-GroteskNor"/>
                <w:sz w:val="20"/>
                <w:szCs w:val="20"/>
              </w:rPr>
              <w:t xml:space="preserve"> ден.</w:t>
            </w:r>
          </w:p>
        </w:tc>
        <w:tc>
          <w:tcPr>
            <w:tcW w:w="891" w:type="dxa"/>
            <w:vMerge w:val="restart"/>
            <w:shd w:val="clear" w:color="auto" w:fill="FFFFFF" w:themeFill="background1"/>
            <w:vAlign w:val="center"/>
          </w:tcPr>
          <w:p w14:paraId="7AA7974E"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9,6</w:t>
            </w:r>
            <w:r w:rsidR="004B2E8D" w:rsidRPr="00A3076C">
              <w:rPr>
                <w:rFonts w:ascii="Tele-GroteskNor" w:hAnsi="Tele-GroteskNor"/>
                <w:sz w:val="20"/>
                <w:szCs w:val="20"/>
              </w:rPr>
              <w:t xml:space="preserve"> ден.</w:t>
            </w:r>
          </w:p>
        </w:tc>
        <w:tc>
          <w:tcPr>
            <w:tcW w:w="1559" w:type="dxa"/>
            <w:shd w:val="clear" w:color="auto" w:fill="FFFFFF" w:themeFill="background1"/>
            <w:vAlign w:val="center"/>
          </w:tcPr>
          <w:p w14:paraId="0A6485FF"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1371" w:type="dxa"/>
            <w:shd w:val="clear" w:color="auto" w:fill="FFFFFF" w:themeFill="background1"/>
            <w:vAlign w:val="center"/>
          </w:tcPr>
          <w:p w14:paraId="4D754873"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r>
      <w:tr w:rsidR="00E373FB" w:rsidRPr="00A3076C" w14:paraId="7EC0F3D2" w14:textId="77777777" w:rsidTr="00A06E4F">
        <w:trPr>
          <w:trHeight w:val="183"/>
        </w:trPr>
        <w:tc>
          <w:tcPr>
            <w:tcW w:w="1470" w:type="dxa"/>
            <w:vMerge/>
            <w:shd w:val="clear" w:color="auto" w:fill="FFFFFF" w:themeFill="background1"/>
            <w:vAlign w:val="center"/>
          </w:tcPr>
          <w:p w14:paraId="0C1D002F" w14:textId="77777777" w:rsidR="00E373FB" w:rsidRPr="00A3076C" w:rsidRDefault="00E373FB" w:rsidP="00E373FB">
            <w:pPr>
              <w:pStyle w:val="NoSpacing"/>
              <w:rPr>
                <w:rFonts w:ascii="Tele-GroteskNor" w:hAnsi="Tele-GroteskNor"/>
                <w:sz w:val="20"/>
                <w:szCs w:val="20"/>
              </w:rPr>
            </w:pPr>
          </w:p>
        </w:tc>
        <w:tc>
          <w:tcPr>
            <w:tcW w:w="1783" w:type="dxa"/>
            <w:shd w:val="clear" w:color="auto" w:fill="FFFFFF" w:themeFill="background1"/>
            <w:vAlign w:val="center"/>
          </w:tcPr>
          <w:p w14:paraId="4F9CCF42" w14:textId="77777777" w:rsidR="00E373FB" w:rsidRPr="00A3076C" w:rsidRDefault="00E373FB" w:rsidP="00E373FB">
            <w:pPr>
              <w:pStyle w:val="NoSpacing"/>
              <w:rPr>
                <w:rFonts w:ascii="Tele-GroteskNor" w:hAnsi="Tele-GroteskNor"/>
                <w:sz w:val="20"/>
                <w:szCs w:val="20"/>
              </w:rPr>
            </w:pPr>
            <w:r w:rsidRPr="00A3076C">
              <w:rPr>
                <w:rFonts w:ascii="Tele-GroteskNor" w:hAnsi="Tele-GroteskNor"/>
                <w:sz w:val="20"/>
                <w:szCs w:val="20"/>
              </w:rPr>
              <w:t>Евтина тарифа</w:t>
            </w:r>
          </w:p>
        </w:tc>
        <w:tc>
          <w:tcPr>
            <w:tcW w:w="999" w:type="dxa"/>
            <w:vMerge/>
            <w:shd w:val="clear" w:color="auto" w:fill="FFFFFF" w:themeFill="background1"/>
            <w:vAlign w:val="center"/>
          </w:tcPr>
          <w:p w14:paraId="4DC7FC0E" w14:textId="77777777" w:rsidR="00E373FB" w:rsidRPr="00A3076C" w:rsidRDefault="00E373FB" w:rsidP="00E373FB">
            <w:pPr>
              <w:pStyle w:val="NoSpacing"/>
              <w:jc w:val="center"/>
              <w:rPr>
                <w:rFonts w:ascii="Tele-GroteskNor" w:hAnsi="Tele-GroteskNor"/>
                <w:sz w:val="20"/>
                <w:szCs w:val="20"/>
              </w:rPr>
            </w:pPr>
          </w:p>
        </w:tc>
        <w:tc>
          <w:tcPr>
            <w:tcW w:w="783" w:type="dxa"/>
            <w:vMerge/>
            <w:shd w:val="clear" w:color="auto" w:fill="FFFFFF" w:themeFill="background1"/>
            <w:vAlign w:val="center"/>
          </w:tcPr>
          <w:p w14:paraId="0C1D8034" w14:textId="77777777" w:rsidR="00E373FB" w:rsidRPr="00A3076C" w:rsidRDefault="00E373FB" w:rsidP="00E373FB">
            <w:pPr>
              <w:pStyle w:val="NoSpacing"/>
              <w:jc w:val="center"/>
              <w:rPr>
                <w:rFonts w:ascii="Tele-GroteskNor" w:hAnsi="Tele-GroteskNor"/>
                <w:sz w:val="20"/>
                <w:szCs w:val="20"/>
              </w:rPr>
            </w:pPr>
          </w:p>
        </w:tc>
        <w:tc>
          <w:tcPr>
            <w:tcW w:w="1113" w:type="dxa"/>
            <w:vMerge/>
            <w:shd w:val="clear" w:color="auto" w:fill="FFFFFF" w:themeFill="background1"/>
            <w:vAlign w:val="center"/>
          </w:tcPr>
          <w:p w14:paraId="62CBF992" w14:textId="77777777" w:rsidR="00E373FB" w:rsidRPr="00A3076C" w:rsidRDefault="00E373FB" w:rsidP="00E373FB">
            <w:pPr>
              <w:pStyle w:val="NoSpacing"/>
              <w:jc w:val="center"/>
              <w:rPr>
                <w:rFonts w:ascii="Tele-GroteskNor" w:hAnsi="Tele-GroteskNor"/>
                <w:sz w:val="20"/>
                <w:szCs w:val="20"/>
              </w:rPr>
            </w:pPr>
          </w:p>
        </w:tc>
        <w:tc>
          <w:tcPr>
            <w:tcW w:w="891" w:type="dxa"/>
            <w:vMerge/>
            <w:shd w:val="clear" w:color="auto" w:fill="FFFFFF" w:themeFill="background1"/>
            <w:vAlign w:val="center"/>
          </w:tcPr>
          <w:p w14:paraId="46323619" w14:textId="77777777" w:rsidR="00E373FB" w:rsidRPr="00A3076C" w:rsidRDefault="00E373FB" w:rsidP="00E373FB">
            <w:pPr>
              <w:pStyle w:val="NoSpacing"/>
              <w:jc w:val="center"/>
              <w:rPr>
                <w:rFonts w:ascii="Tele-GroteskNor" w:hAnsi="Tele-GroteskNor"/>
                <w:sz w:val="20"/>
                <w:szCs w:val="20"/>
              </w:rPr>
            </w:pPr>
          </w:p>
        </w:tc>
        <w:tc>
          <w:tcPr>
            <w:tcW w:w="1559" w:type="dxa"/>
            <w:shd w:val="clear" w:color="auto" w:fill="FFFFFF" w:themeFill="background1"/>
            <w:vAlign w:val="center"/>
          </w:tcPr>
          <w:p w14:paraId="0F5231AE"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1371" w:type="dxa"/>
            <w:shd w:val="clear" w:color="auto" w:fill="FFFFFF" w:themeFill="background1"/>
            <w:vAlign w:val="center"/>
          </w:tcPr>
          <w:p w14:paraId="5F489675"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r>
      <w:tr w:rsidR="00E373FB" w:rsidRPr="00A3076C" w14:paraId="16A8E4D7" w14:textId="77777777" w:rsidTr="00A06E4F">
        <w:trPr>
          <w:trHeight w:val="183"/>
        </w:trPr>
        <w:tc>
          <w:tcPr>
            <w:tcW w:w="1470" w:type="dxa"/>
            <w:vMerge/>
            <w:shd w:val="clear" w:color="auto" w:fill="FFFFFF" w:themeFill="background1"/>
            <w:vAlign w:val="center"/>
          </w:tcPr>
          <w:p w14:paraId="4B56C004" w14:textId="77777777" w:rsidR="00E373FB" w:rsidRPr="00A3076C" w:rsidRDefault="00E373FB" w:rsidP="00E373FB">
            <w:pPr>
              <w:pStyle w:val="NoSpacing"/>
              <w:rPr>
                <w:rFonts w:ascii="Tele-GroteskNor" w:hAnsi="Tele-GroteskNor"/>
                <w:sz w:val="20"/>
                <w:szCs w:val="20"/>
              </w:rPr>
            </w:pPr>
          </w:p>
        </w:tc>
        <w:tc>
          <w:tcPr>
            <w:tcW w:w="1783" w:type="dxa"/>
            <w:shd w:val="clear" w:color="auto" w:fill="FFFFFF" w:themeFill="background1"/>
            <w:vAlign w:val="center"/>
          </w:tcPr>
          <w:p w14:paraId="5A1135B0" w14:textId="77777777" w:rsidR="00E373FB" w:rsidRPr="00A3076C" w:rsidRDefault="00E373FB" w:rsidP="0095037B">
            <w:pPr>
              <w:pStyle w:val="NoSpacing"/>
              <w:rPr>
                <w:rFonts w:ascii="Tele-GroteskNor" w:hAnsi="Tele-GroteskNor"/>
                <w:sz w:val="20"/>
                <w:szCs w:val="20"/>
              </w:rPr>
            </w:pPr>
            <w:r w:rsidRPr="00A3076C">
              <w:rPr>
                <w:rFonts w:ascii="Tele-GroteskNor" w:hAnsi="Tele-GroteskNor"/>
                <w:sz w:val="20"/>
                <w:szCs w:val="20"/>
              </w:rPr>
              <w:t xml:space="preserve">Викенд </w:t>
            </w:r>
            <w:r w:rsidR="0095037B" w:rsidRPr="00A3076C">
              <w:rPr>
                <w:rFonts w:ascii="Tele-GroteskNor" w:hAnsi="Tele-GroteskNor"/>
                <w:sz w:val="20"/>
                <w:szCs w:val="20"/>
              </w:rPr>
              <w:t>т</w:t>
            </w:r>
            <w:r w:rsidRPr="00A3076C">
              <w:rPr>
                <w:rFonts w:ascii="Tele-GroteskNor" w:hAnsi="Tele-GroteskNor"/>
                <w:sz w:val="20"/>
                <w:szCs w:val="20"/>
              </w:rPr>
              <w:t>арифа</w:t>
            </w:r>
          </w:p>
        </w:tc>
        <w:tc>
          <w:tcPr>
            <w:tcW w:w="999" w:type="dxa"/>
            <w:vMerge/>
            <w:shd w:val="clear" w:color="auto" w:fill="FFFFFF" w:themeFill="background1"/>
            <w:vAlign w:val="center"/>
          </w:tcPr>
          <w:p w14:paraId="614591C7" w14:textId="77777777" w:rsidR="00E373FB" w:rsidRPr="00A3076C" w:rsidRDefault="00E373FB" w:rsidP="00E373FB">
            <w:pPr>
              <w:pStyle w:val="NoSpacing"/>
              <w:jc w:val="center"/>
              <w:rPr>
                <w:rFonts w:ascii="Tele-GroteskNor" w:hAnsi="Tele-GroteskNor"/>
                <w:sz w:val="20"/>
                <w:szCs w:val="20"/>
              </w:rPr>
            </w:pPr>
          </w:p>
        </w:tc>
        <w:tc>
          <w:tcPr>
            <w:tcW w:w="783" w:type="dxa"/>
            <w:vMerge/>
            <w:shd w:val="clear" w:color="auto" w:fill="FFFFFF" w:themeFill="background1"/>
            <w:vAlign w:val="center"/>
          </w:tcPr>
          <w:p w14:paraId="44F66E43" w14:textId="77777777" w:rsidR="00E373FB" w:rsidRPr="00A3076C" w:rsidRDefault="00E373FB" w:rsidP="00E373FB">
            <w:pPr>
              <w:pStyle w:val="NoSpacing"/>
              <w:jc w:val="center"/>
              <w:rPr>
                <w:rFonts w:ascii="Tele-GroteskNor" w:hAnsi="Tele-GroteskNor"/>
                <w:sz w:val="20"/>
                <w:szCs w:val="20"/>
              </w:rPr>
            </w:pPr>
          </w:p>
        </w:tc>
        <w:tc>
          <w:tcPr>
            <w:tcW w:w="1113" w:type="dxa"/>
            <w:vMerge/>
            <w:shd w:val="clear" w:color="auto" w:fill="FFFFFF" w:themeFill="background1"/>
            <w:vAlign w:val="center"/>
          </w:tcPr>
          <w:p w14:paraId="3CF0DA8E" w14:textId="77777777" w:rsidR="00E373FB" w:rsidRPr="00A3076C" w:rsidRDefault="00E373FB" w:rsidP="00E373FB">
            <w:pPr>
              <w:pStyle w:val="NoSpacing"/>
              <w:jc w:val="center"/>
              <w:rPr>
                <w:rFonts w:ascii="Tele-GroteskNor" w:hAnsi="Tele-GroteskNor"/>
                <w:sz w:val="20"/>
                <w:szCs w:val="20"/>
              </w:rPr>
            </w:pPr>
          </w:p>
        </w:tc>
        <w:tc>
          <w:tcPr>
            <w:tcW w:w="891" w:type="dxa"/>
            <w:vMerge/>
            <w:shd w:val="clear" w:color="auto" w:fill="FFFFFF" w:themeFill="background1"/>
            <w:vAlign w:val="center"/>
          </w:tcPr>
          <w:p w14:paraId="7EFD47BC" w14:textId="77777777" w:rsidR="00E373FB" w:rsidRPr="00A3076C" w:rsidRDefault="00E373FB" w:rsidP="00E373FB">
            <w:pPr>
              <w:pStyle w:val="NoSpacing"/>
              <w:jc w:val="center"/>
              <w:rPr>
                <w:rFonts w:ascii="Tele-GroteskNor" w:hAnsi="Tele-GroteskNor"/>
                <w:sz w:val="20"/>
                <w:szCs w:val="20"/>
              </w:rPr>
            </w:pPr>
          </w:p>
        </w:tc>
        <w:tc>
          <w:tcPr>
            <w:tcW w:w="1559" w:type="dxa"/>
            <w:shd w:val="clear" w:color="auto" w:fill="FFFFFF" w:themeFill="background1"/>
            <w:vAlign w:val="center"/>
          </w:tcPr>
          <w:p w14:paraId="55B5E271"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1371" w:type="dxa"/>
            <w:shd w:val="clear" w:color="auto" w:fill="FFFFFF" w:themeFill="background1"/>
            <w:vAlign w:val="center"/>
          </w:tcPr>
          <w:p w14:paraId="3DBCFFAA"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w:t>
            </w:r>
          </w:p>
        </w:tc>
      </w:tr>
      <w:tr w:rsidR="00E373FB" w:rsidRPr="00A3076C" w14:paraId="7E2C98E9" w14:textId="77777777" w:rsidTr="00A06E4F">
        <w:trPr>
          <w:trHeight w:val="183"/>
        </w:trPr>
        <w:tc>
          <w:tcPr>
            <w:tcW w:w="1470" w:type="dxa"/>
            <w:vMerge w:val="restart"/>
            <w:shd w:val="clear" w:color="auto" w:fill="FFFFFF" w:themeFill="background1"/>
            <w:vAlign w:val="center"/>
          </w:tcPr>
          <w:p w14:paraId="685FDBE7" w14:textId="77777777" w:rsidR="00E373FB" w:rsidRPr="00A3076C" w:rsidRDefault="00E373FB" w:rsidP="0095037B">
            <w:pPr>
              <w:pStyle w:val="NoSpacing"/>
              <w:rPr>
                <w:rFonts w:ascii="Tele-GroteskNor" w:hAnsi="Tele-GroteskNor"/>
                <w:sz w:val="20"/>
                <w:szCs w:val="20"/>
              </w:rPr>
            </w:pPr>
            <w:r w:rsidRPr="00A3076C">
              <w:rPr>
                <w:rFonts w:ascii="Tele-GroteskNor" w:hAnsi="Tele-GroteskNor"/>
                <w:sz w:val="20"/>
                <w:szCs w:val="20"/>
                <w:lang w:val="ru-RU"/>
              </w:rPr>
              <w:t xml:space="preserve">Повици </w:t>
            </w:r>
            <w:r w:rsidR="0095037B" w:rsidRPr="00A3076C">
              <w:rPr>
                <w:rFonts w:ascii="Tele-GroteskNor" w:hAnsi="Tele-GroteskNor"/>
                <w:sz w:val="20"/>
                <w:szCs w:val="20"/>
                <w:lang w:val="ru-RU"/>
              </w:rPr>
              <w:t>во</w:t>
            </w:r>
            <w:r w:rsidRPr="00A3076C">
              <w:rPr>
                <w:rFonts w:ascii="Tele-GroteskNor" w:hAnsi="Tele-GroteskNor"/>
                <w:sz w:val="20"/>
                <w:szCs w:val="20"/>
                <w:lang w:val="ru-RU"/>
              </w:rPr>
              <w:t xml:space="preserve"> </w:t>
            </w:r>
            <w:r w:rsidR="00081CE4" w:rsidRPr="00A3076C">
              <w:rPr>
                <w:rFonts w:ascii="Tele-GroteskNor" w:hAnsi="Tele-GroteskNor"/>
                <w:sz w:val="20"/>
                <w:szCs w:val="20"/>
              </w:rPr>
              <w:t>Мојот круг</w:t>
            </w:r>
          </w:p>
        </w:tc>
        <w:tc>
          <w:tcPr>
            <w:tcW w:w="1783" w:type="dxa"/>
            <w:shd w:val="clear" w:color="auto" w:fill="FFFFFF" w:themeFill="background1"/>
            <w:vAlign w:val="center"/>
          </w:tcPr>
          <w:p w14:paraId="408417EA" w14:textId="77777777" w:rsidR="00E373FB" w:rsidRPr="00A3076C" w:rsidRDefault="00E373FB" w:rsidP="00E373FB">
            <w:pPr>
              <w:pStyle w:val="NoSpacing"/>
              <w:rPr>
                <w:rFonts w:ascii="Tele-GroteskNor" w:hAnsi="Tele-GroteskNor"/>
                <w:sz w:val="20"/>
                <w:szCs w:val="20"/>
              </w:rPr>
            </w:pPr>
            <w:r w:rsidRPr="00A3076C">
              <w:rPr>
                <w:rFonts w:ascii="Tele-GroteskNor" w:hAnsi="Tele-GroteskNor"/>
                <w:sz w:val="20"/>
                <w:szCs w:val="20"/>
              </w:rPr>
              <w:t>Нормална тарифа</w:t>
            </w:r>
          </w:p>
        </w:tc>
        <w:tc>
          <w:tcPr>
            <w:tcW w:w="999" w:type="dxa"/>
            <w:vMerge w:val="restart"/>
            <w:shd w:val="clear" w:color="auto" w:fill="FFFFFF" w:themeFill="background1"/>
            <w:vAlign w:val="center"/>
          </w:tcPr>
          <w:p w14:paraId="26965489" w14:textId="77777777" w:rsidR="00E373FB" w:rsidRPr="00A3076C" w:rsidRDefault="00E373FB" w:rsidP="00E373FB">
            <w:pPr>
              <w:pStyle w:val="NoSpacing"/>
              <w:jc w:val="center"/>
              <w:rPr>
                <w:rFonts w:ascii="Tele-GroteskNor" w:hAnsi="Tele-GroteskNor"/>
                <w:sz w:val="20"/>
                <w:szCs w:val="20"/>
              </w:rPr>
            </w:pPr>
            <w:r w:rsidRPr="00A3076C">
              <w:rPr>
                <w:rFonts w:ascii="Tele-GroteskNor" w:hAnsi="Tele-GroteskNor"/>
                <w:sz w:val="20"/>
                <w:szCs w:val="20"/>
              </w:rPr>
              <w:t>18,</w:t>
            </w:r>
            <w:r w:rsidRPr="00A3076C">
              <w:rPr>
                <w:rFonts w:ascii="Tele-GroteskNor" w:hAnsi="Tele-GroteskNor"/>
                <w:sz w:val="20"/>
                <w:szCs w:val="20"/>
                <w:lang w:val="en-US"/>
              </w:rPr>
              <w:t>8</w:t>
            </w:r>
            <w:r w:rsidR="004B2E8D" w:rsidRPr="00A3076C">
              <w:rPr>
                <w:rFonts w:ascii="Tele-GroteskNor" w:hAnsi="Tele-GroteskNor"/>
                <w:sz w:val="20"/>
                <w:szCs w:val="20"/>
              </w:rPr>
              <w:t xml:space="preserve"> ден.</w:t>
            </w:r>
          </w:p>
        </w:tc>
        <w:tc>
          <w:tcPr>
            <w:tcW w:w="783" w:type="dxa"/>
            <w:vMerge w:val="restart"/>
            <w:shd w:val="clear" w:color="auto" w:fill="FFFFFF" w:themeFill="background1"/>
            <w:vAlign w:val="center"/>
          </w:tcPr>
          <w:p w14:paraId="7035CE27"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15,</w:t>
            </w:r>
            <w:r w:rsidRPr="00A3076C">
              <w:rPr>
                <w:rFonts w:ascii="Tele-GroteskNor" w:hAnsi="Tele-GroteskNor"/>
                <w:sz w:val="20"/>
                <w:szCs w:val="20"/>
                <w:lang w:val="en-US"/>
              </w:rPr>
              <w:t>5</w:t>
            </w:r>
            <w:r w:rsidR="004B2E8D" w:rsidRPr="00A3076C">
              <w:rPr>
                <w:rFonts w:ascii="Tele-GroteskNor" w:hAnsi="Tele-GroteskNor"/>
                <w:sz w:val="20"/>
                <w:szCs w:val="20"/>
              </w:rPr>
              <w:t xml:space="preserve"> ден.</w:t>
            </w:r>
          </w:p>
        </w:tc>
        <w:tc>
          <w:tcPr>
            <w:tcW w:w="1113" w:type="dxa"/>
            <w:vMerge w:val="restart"/>
            <w:shd w:val="clear" w:color="auto" w:fill="FFFFFF" w:themeFill="background1"/>
            <w:vAlign w:val="center"/>
          </w:tcPr>
          <w:p w14:paraId="5B32ABD2"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13,</w:t>
            </w:r>
            <w:r w:rsidRPr="00A3076C">
              <w:rPr>
                <w:rFonts w:ascii="Tele-GroteskNor" w:hAnsi="Tele-GroteskNor"/>
                <w:sz w:val="20"/>
                <w:szCs w:val="20"/>
                <w:lang w:val="en-US"/>
              </w:rPr>
              <w:t>4</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891" w:type="dxa"/>
            <w:vMerge w:val="restart"/>
            <w:shd w:val="clear" w:color="auto" w:fill="FFFFFF" w:themeFill="background1"/>
            <w:vAlign w:val="center"/>
          </w:tcPr>
          <w:p w14:paraId="41F688A8"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9,</w:t>
            </w:r>
            <w:r w:rsidRPr="00A3076C">
              <w:rPr>
                <w:rFonts w:ascii="Tele-GroteskNor" w:hAnsi="Tele-GroteskNor"/>
                <w:sz w:val="20"/>
                <w:szCs w:val="20"/>
                <w:lang w:val="en-US"/>
              </w:rPr>
              <w:t>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1559" w:type="dxa"/>
            <w:shd w:val="clear" w:color="auto" w:fill="FFFFFF" w:themeFill="background1"/>
            <w:vAlign w:val="center"/>
          </w:tcPr>
          <w:p w14:paraId="29E5680E"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lang w:val="en-US"/>
              </w:rPr>
              <w:t>1</w:t>
            </w:r>
            <w:r w:rsidRPr="00A3076C">
              <w:rPr>
                <w:rFonts w:ascii="Tele-GroteskNor" w:hAnsi="Tele-GroteskNor"/>
                <w:sz w:val="20"/>
                <w:szCs w:val="20"/>
              </w:rPr>
              <w:t>7,7</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1371" w:type="dxa"/>
            <w:shd w:val="clear" w:color="auto" w:fill="FFFFFF" w:themeFill="background1"/>
            <w:vAlign w:val="center"/>
          </w:tcPr>
          <w:p w14:paraId="60D59E73"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r>
      <w:tr w:rsidR="00E373FB" w:rsidRPr="00A3076C" w14:paraId="774B7BB4" w14:textId="77777777" w:rsidTr="00A06E4F">
        <w:trPr>
          <w:trHeight w:val="183"/>
        </w:trPr>
        <w:tc>
          <w:tcPr>
            <w:tcW w:w="1470" w:type="dxa"/>
            <w:vMerge/>
            <w:shd w:val="clear" w:color="auto" w:fill="FFFFFF" w:themeFill="background1"/>
            <w:vAlign w:val="center"/>
          </w:tcPr>
          <w:p w14:paraId="0FF31B82" w14:textId="77777777" w:rsidR="00E373FB" w:rsidRPr="00A3076C" w:rsidRDefault="00E373FB" w:rsidP="00E373FB">
            <w:pPr>
              <w:pStyle w:val="NoSpacing"/>
              <w:rPr>
                <w:rFonts w:ascii="Tele-GroteskNor" w:hAnsi="Tele-GroteskNor"/>
                <w:sz w:val="20"/>
                <w:szCs w:val="20"/>
              </w:rPr>
            </w:pPr>
          </w:p>
        </w:tc>
        <w:tc>
          <w:tcPr>
            <w:tcW w:w="1783" w:type="dxa"/>
            <w:shd w:val="clear" w:color="auto" w:fill="FFFFFF" w:themeFill="background1"/>
            <w:vAlign w:val="center"/>
          </w:tcPr>
          <w:p w14:paraId="7C72FD40" w14:textId="77777777" w:rsidR="00E373FB" w:rsidRPr="00A3076C" w:rsidRDefault="00E373FB" w:rsidP="00E373FB">
            <w:pPr>
              <w:pStyle w:val="NoSpacing"/>
              <w:rPr>
                <w:rFonts w:ascii="Tele-GroteskNor" w:hAnsi="Tele-GroteskNor"/>
                <w:sz w:val="20"/>
                <w:szCs w:val="20"/>
              </w:rPr>
            </w:pPr>
            <w:r w:rsidRPr="00A3076C">
              <w:rPr>
                <w:rFonts w:ascii="Tele-GroteskNor" w:hAnsi="Tele-GroteskNor"/>
                <w:sz w:val="20"/>
                <w:szCs w:val="20"/>
              </w:rPr>
              <w:t>Евтина тарифа</w:t>
            </w:r>
          </w:p>
        </w:tc>
        <w:tc>
          <w:tcPr>
            <w:tcW w:w="999" w:type="dxa"/>
            <w:vMerge/>
            <w:shd w:val="clear" w:color="auto" w:fill="FFFFFF" w:themeFill="background1"/>
            <w:vAlign w:val="center"/>
          </w:tcPr>
          <w:p w14:paraId="626A74D6" w14:textId="77777777" w:rsidR="00E373FB" w:rsidRPr="00A3076C" w:rsidRDefault="00E373FB" w:rsidP="00E373FB">
            <w:pPr>
              <w:pStyle w:val="NoSpacing"/>
              <w:jc w:val="center"/>
              <w:rPr>
                <w:rFonts w:ascii="Tele-GroteskNor" w:hAnsi="Tele-GroteskNor"/>
                <w:sz w:val="20"/>
                <w:szCs w:val="20"/>
              </w:rPr>
            </w:pPr>
          </w:p>
        </w:tc>
        <w:tc>
          <w:tcPr>
            <w:tcW w:w="783" w:type="dxa"/>
            <w:vMerge/>
            <w:shd w:val="clear" w:color="auto" w:fill="FFFFFF" w:themeFill="background1"/>
            <w:vAlign w:val="center"/>
          </w:tcPr>
          <w:p w14:paraId="291127DC" w14:textId="77777777" w:rsidR="00E373FB" w:rsidRPr="00A3076C" w:rsidRDefault="00E373FB" w:rsidP="00E373FB">
            <w:pPr>
              <w:pStyle w:val="NoSpacing"/>
              <w:jc w:val="center"/>
              <w:rPr>
                <w:rFonts w:ascii="Tele-GroteskNor" w:hAnsi="Tele-GroteskNor"/>
                <w:sz w:val="20"/>
                <w:szCs w:val="20"/>
              </w:rPr>
            </w:pPr>
          </w:p>
        </w:tc>
        <w:tc>
          <w:tcPr>
            <w:tcW w:w="1113" w:type="dxa"/>
            <w:vMerge/>
            <w:shd w:val="clear" w:color="auto" w:fill="FFFFFF" w:themeFill="background1"/>
            <w:vAlign w:val="center"/>
          </w:tcPr>
          <w:p w14:paraId="1232EEE7" w14:textId="77777777" w:rsidR="00E373FB" w:rsidRPr="00A3076C" w:rsidRDefault="00E373FB" w:rsidP="00E373FB">
            <w:pPr>
              <w:pStyle w:val="NoSpacing"/>
              <w:jc w:val="center"/>
              <w:rPr>
                <w:rFonts w:ascii="Tele-GroteskNor" w:hAnsi="Tele-GroteskNor"/>
                <w:sz w:val="20"/>
                <w:szCs w:val="20"/>
              </w:rPr>
            </w:pPr>
          </w:p>
        </w:tc>
        <w:tc>
          <w:tcPr>
            <w:tcW w:w="891" w:type="dxa"/>
            <w:vMerge/>
            <w:shd w:val="clear" w:color="auto" w:fill="FFFFFF" w:themeFill="background1"/>
            <w:vAlign w:val="center"/>
          </w:tcPr>
          <w:p w14:paraId="4703CE70" w14:textId="77777777" w:rsidR="00E373FB" w:rsidRPr="00A3076C" w:rsidRDefault="00E373FB" w:rsidP="00E373FB">
            <w:pPr>
              <w:pStyle w:val="NoSpacing"/>
              <w:jc w:val="center"/>
              <w:rPr>
                <w:rFonts w:ascii="Tele-GroteskNor" w:hAnsi="Tele-GroteskNor"/>
                <w:sz w:val="20"/>
                <w:szCs w:val="20"/>
              </w:rPr>
            </w:pPr>
          </w:p>
        </w:tc>
        <w:tc>
          <w:tcPr>
            <w:tcW w:w="1559" w:type="dxa"/>
            <w:shd w:val="clear" w:color="auto" w:fill="FFFFFF" w:themeFill="background1"/>
            <w:vAlign w:val="center"/>
          </w:tcPr>
          <w:p w14:paraId="78137334"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lang w:val="en-US"/>
              </w:rPr>
              <w:t>1</w:t>
            </w:r>
            <w:r w:rsidRPr="00A3076C">
              <w:rPr>
                <w:rFonts w:ascii="Tele-GroteskNor" w:hAnsi="Tele-GroteskNor"/>
                <w:sz w:val="20"/>
                <w:szCs w:val="20"/>
              </w:rPr>
              <w:t>7,7</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c>
          <w:tcPr>
            <w:tcW w:w="1371" w:type="dxa"/>
            <w:shd w:val="clear" w:color="auto" w:fill="FFFFFF" w:themeFill="background1"/>
            <w:vAlign w:val="center"/>
          </w:tcPr>
          <w:p w14:paraId="1D378DE6" w14:textId="77777777" w:rsidR="00E373FB" w:rsidRPr="00A3076C" w:rsidRDefault="00E373FB" w:rsidP="00E373FB">
            <w:pPr>
              <w:pStyle w:val="NoSpacing"/>
              <w:jc w:val="center"/>
              <w:rPr>
                <w:rFonts w:ascii="Tele-GroteskNor" w:hAnsi="Tele-GroteskNor"/>
                <w:sz w:val="20"/>
                <w:szCs w:val="20"/>
                <w:lang w:val="en-US"/>
              </w:rPr>
            </w:pPr>
            <w:r w:rsidRPr="00A3076C">
              <w:rPr>
                <w:rFonts w:ascii="Tele-GroteskNor" w:hAnsi="Tele-GroteskNor"/>
                <w:sz w:val="20"/>
                <w:szCs w:val="20"/>
              </w:rPr>
              <w:t>23,6</w:t>
            </w:r>
            <w:r w:rsidR="004B2E8D" w:rsidRPr="00A3076C">
              <w:rPr>
                <w:rFonts w:ascii="Tele-GroteskNor" w:hAnsi="Tele-GroteskNor"/>
                <w:sz w:val="20"/>
                <w:szCs w:val="20"/>
                <w:lang w:val="en-US"/>
              </w:rPr>
              <w:t xml:space="preserve"> </w:t>
            </w:r>
            <w:r w:rsidR="004B2E8D" w:rsidRPr="00A3076C">
              <w:rPr>
                <w:rFonts w:ascii="Tele-GroteskNor" w:hAnsi="Tele-GroteskNor"/>
                <w:sz w:val="20"/>
                <w:szCs w:val="20"/>
              </w:rPr>
              <w:t>ден.</w:t>
            </w:r>
          </w:p>
        </w:tc>
      </w:tr>
      <w:tr w:rsidR="00E373FB" w:rsidRPr="00A3076C" w14:paraId="2BBB8407" w14:textId="77777777" w:rsidTr="00A06E4F">
        <w:trPr>
          <w:trHeight w:val="183"/>
        </w:trPr>
        <w:tc>
          <w:tcPr>
            <w:tcW w:w="1470" w:type="dxa"/>
            <w:shd w:val="clear" w:color="auto" w:fill="FFFFFF" w:themeFill="background1"/>
            <w:vAlign w:val="center"/>
          </w:tcPr>
          <w:p w14:paraId="25D5AFB7" w14:textId="77777777" w:rsidR="00E373FB" w:rsidRPr="00A3076C" w:rsidRDefault="00E373FB" w:rsidP="00E373FB">
            <w:pPr>
              <w:pStyle w:val="NoSpacing"/>
              <w:rPr>
                <w:rFonts w:ascii="Tele-GroteskNor" w:hAnsi="Tele-GroteskNor"/>
                <w:sz w:val="20"/>
                <w:szCs w:val="20"/>
              </w:rPr>
            </w:pPr>
            <w:r w:rsidRPr="00A3076C">
              <w:rPr>
                <w:rFonts w:ascii="Tele-GroteskNor" w:hAnsi="Tele-GroteskNor"/>
                <w:sz w:val="20"/>
                <w:szCs w:val="20"/>
                <w:lang w:val="ru-RU"/>
              </w:rPr>
              <w:t xml:space="preserve">Повици кон </w:t>
            </w:r>
            <w:r w:rsidRPr="00A3076C">
              <w:rPr>
                <w:rFonts w:ascii="Tele-GroteskNor" w:hAnsi="Tele-GroteskNor"/>
                <w:sz w:val="20"/>
                <w:szCs w:val="20"/>
              </w:rPr>
              <w:t>други национални мрежи</w:t>
            </w:r>
          </w:p>
        </w:tc>
        <w:tc>
          <w:tcPr>
            <w:tcW w:w="1783" w:type="dxa"/>
            <w:shd w:val="clear" w:color="auto" w:fill="FFFFFF" w:themeFill="background1"/>
            <w:vAlign w:val="center"/>
          </w:tcPr>
          <w:p w14:paraId="11C2B4C2" w14:textId="77777777" w:rsidR="00E373FB" w:rsidRPr="00A3076C" w:rsidRDefault="00E373FB" w:rsidP="00E373FB">
            <w:pPr>
              <w:pStyle w:val="NoSpacing"/>
              <w:rPr>
                <w:rFonts w:ascii="Tele-GroteskNor" w:hAnsi="Tele-GroteskNor"/>
                <w:sz w:val="20"/>
                <w:szCs w:val="20"/>
              </w:rPr>
            </w:pPr>
            <w:r w:rsidRPr="00A3076C">
              <w:rPr>
                <w:rFonts w:ascii="Tele-GroteskNor" w:hAnsi="Tele-GroteskNor"/>
                <w:sz w:val="20"/>
                <w:szCs w:val="20"/>
              </w:rPr>
              <w:t>Цел ден</w:t>
            </w:r>
          </w:p>
        </w:tc>
        <w:tc>
          <w:tcPr>
            <w:tcW w:w="999" w:type="dxa"/>
            <w:shd w:val="clear" w:color="auto" w:fill="FFFFFF" w:themeFill="background1"/>
            <w:vAlign w:val="center"/>
          </w:tcPr>
          <w:p w14:paraId="759D2F92" w14:textId="77777777" w:rsidR="00E373FB" w:rsidRPr="00A3076C" w:rsidRDefault="00E373FB" w:rsidP="00E373FB">
            <w:pPr>
              <w:pStyle w:val="NoSpacing"/>
              <w:jc w:val="center"/>
              <w:rPr>
                <w:rFonts w:ascii="Tele-GroteskNor" w:hAnsi="Tele-GroteskNor"/>
                <w:sz w:val="20"/>
                <w:szCs w:val="20"/>
                <w:lang w:val="ru-RU"/>
              </w:rPr>
            </w:pPr>
            <w:r w:rsidRPr="00A3076C">
              <w:rPr>
                <w:rFonts w:ascii="Tele-GroteskNor" w:hAnsi="Tele-GroteskNor"/>
                <w:sz w:val="20"/>
                <w:szCs w:val="20"/>
                <w:lang w:val="ru-RU"/>
              </w:rPr>
              <w:t>/</w:t>
            </w:r>
          </w:p>
        </w:tc>
        <w:tc>
          <w:tcPr>
            <w:tcW w:w="783" w:type="dxa"/>
            <w:shd w:val="clear" w:color="auto" w:fill="FFFFFF" w:themeFill="background1"/>
            <w:vAlign w:val="center"/>
          </w:tcPr>
          <w:p w14:paraId="2A36DD9D" w14:textId="77777777" w:rsidR="00E373FB" w:rsidRPr="00A3076C" w:rsidRDefault="00E373FB" w:rsidP="00E373FB">
            <w:pPr>
              <w:pStyle w:val="NoSpacing"/>
              <w:jc w:val="center"/>
              <w:rPr>
                <w:rFonts w:ascii="Tele-GroteskNor" w:hAnsi="Tele-GroteskNor"/>
                <w:sz w:val="20"/>
                <w:szCs w:val="20"/>
                <w:lang w:val="ru-RU"/>
              </w:rPr>
            </w:pPr>
            <w:r w:rsidRPr="00A3076C">
              <w:rPr>
                <w:rFonts w:ascii="Tele-GroteskNor" w:hAnsi="Tele-GroteskNor"/>
                <w:sz w:val="20"/>
                <w:szCs w:val="20"/>
                <w:lang w:val="ru-RU"/>
              </w:rPr>
              <w:t>/</w:t>
            </w:r>
          </w:p>
        </w:tc>
        <w:tc>
          <w:tcPr>
            <w:tcW w:w="1113" w:type="dxa"/>
            <w:shd w:val="clear" w:color="auto" w:fill="FFFFFF" w:themeFill="background1"/>
            <w:vAlign w:val="center"/>
          </w:tcPr>
          <w:p w14:paraId="15E0A754" w14:textId="77777777" w:rsidR="00E373FB" w:rsidRPr="00A3076C" w:rsidRDefault="00E373FB" w:rsidP="00E373FB">
            <w:pPr>
              <w:pStyle w:val="NoSpacing"/>
              <w:jc w:val="center"/>
              <w:rPr>
                <w:rFonts w:ascii="Tele-GroteskNor" w:hAnsi="Tele-GroteskNor"/>
                <w:sz w:val="20"/>
                <w:szCs w:val="20"/>
                <w:lang w:val="ru-RU"/>
              </w:rPr>
            </w:pPr>
            <w:r w:rsidRPr="00A3076C">
              <w:rPr>
                <w:rFonts w:ascii="Tele-GroteskNor" w:hAnsi="Tele-GroteskNor"/>
                <w:sz w:val="20"/>
                <w:szCs w:val="20"/>
                <w:lang w:val="ru-RU"/>
              </w:rPr>
              <w:t>/</w:t>
            </w:r>
          </w:p>
        </w:tc>
        <w:tc>
          <w:tcPr>
            <w:tcW w:w="891" w:type="dxa"/>
            <w:shd w:val="clear" w:color="auto" w:fill="FFFFFF" w:themeFill="background1"/>
            <w:vAlign w:val="center"/>
          </w:tcPr>
          <w:p w14:paraId="66800C71" w14:textId="77777777" w:rsidR="00E373FB" w:rsidRPr="00A3076C" w:rsidRDefault="00E373FB" w:rsidP="00E373FB">
            <w:pPr>
              <w:pStyle w:val="NoSpacing"/>
              <w:jc w:val="center"/>
              <w:rPr>
                <w:rFonts w:ascii="Tele-GroteskNor" w:hAnsi="Tele-GroteskNor"/>
                <w:sz w:val="20"/>
                <w:szCs w:val="20"/>
                <w:lang w:val="ru-RU"/>
              </w:rPr>
            </w:pPr>
            <w:r w:rsidRPr="00A3076C">
              <w:rPr>
                <w:rFonts w:ascii="Tele-GroteskNor" w:hAnsi="Tele-GroteskNor"/>
                <w:sz w:val="20"/>
                <w:szCs w:val="20"/>
                <w:lang w:val="ru-RU"/>
              </w:rPr>
              <w:t>/</w:t>
            </w:r>
          </w:p>
        </w:tc>
        <w:tc>
          <w:tcPr>
            <w:tcW w:w="1559" w:type="dxa"/>
            <w:shd w:val="clear" w:color="auto" w:fill="FFFFFF" w:themeFill="background1"/>
            <w:vAlign w:val="center"/>
          </w:tcPr>
          <w:p w14:paraId="596A3D77" w14:textId="77777777" w:rsidR="00E373FB" w:rsidRPr="00A3076C" w:rsidRDefault="00E373FB" w:rsidP="00E373FB">
            <w:pPr>
              <w:pStyle w:val="NoSpacing"/>
              <w:jc w:val="center"/>
              <w:rPr>
                <w:rFonts w:ascii="Tele-GroteskNor" w:hAnsi="Tele-GroteskNor"/>
                <w:sz w:val="20"/>
                <w:szCs w:val="20"/>
                <w:lang w:val="ru-RU"/>
              </w:rPr>
            </w:pPr>
            <w:r w:rsidRPr="00A3076C">
              <w:rPr>
                <w:rFonts w:ascii="Tele-GroteskNor" w:hAnsi="Tele-GroteskNor"/>
                <w:sz w:val="20"/>
                <w:szCs w:val="20"/>
                <w:lang w:val="ru-RU"/>
              </w:rPr>
              <w:t>/</w:t>
            </w:r>
          </w:p>
        </w:tc>
        <w:tc>
          <w:tcPr>
            <w:tcW w:w="1371" w:type="dxa"/>
            <w:shd w:val="clear" w:color="auto" w:fill="FFFFFF" w:themeFill="background1"/>
            <w:vAlign w:val="center"/>
          </w:tcPr>
          <w:p w14:paraId="5BC4E614" w14:textId="77777777" w:rsidR="00E373FB" w:rsidRPr="00A3076C" w:rsidRDefault="00E373FB" w:rsidP="00E373FB">
            <w:pPr>
              <w:pStyle w:val="NoSpacing"/>
              <w:jc w:val="center"/>
              <w:rPr>
                <w:rFonts w:ascii="Tele-GroteskNor" w:hAnsi="Tele-GroteskNor"/>
                <w:sz w:val="20"/>
                <w:szCs w:val="20"/>
                <w:lang w:val="ru-RU"/>
              </w:rPr>
            </w:pPr>
            <w:r w:rsidRPr="00A3076C">
              <w:rPr>
                <w:rFonts w:ascii="Tele-GroteskNor" w:hAnsi="Tele-GroteskNor"/>
                <w:sz w:val="20"/>
                <w:szCs w:val="20"/>
                <w:lang w:val="ru-RU"/>
              </w:rPr>
              <w:t>/</w:t>
            </w:r>
          </w:p>
        </w:tc>
      </w:tr>
    </w:tbl>
    <w:p w14:paraId="53C4D68F" w14:textId="77777777" w:rsidR="00E373FB" w:rsidRDefault="00E373FB" w:rsidP="00E373FB">
      <w:pPr>
        <w:pStyle w:val="NoSpacing"/>
        <w:rPr>
          <w:lang w:val="en-US"/>
        </w:rPr>
      </w:pPr>
    </w:p>
    <w:p w14:paraId="416819DF" w14:textId="77777777" w:rsidR="00E373FB" w:rsidRDefault="00E373FB" w:rsidP="00A3076C">
      <w:pPr>
        <w:pStyle w:val="NoSpacing"/>
        <w:ind w:left="284"/>
        <w:rPr>
          <w:rFonts w:ascii="Tele-GroteskNor" w:hAnsi="Tele-GroteskNor"/>
          <w:sz w:val="20"/>
          <w:szCs w:val="20"/>
        </w:rPr>
      </w:pPr>
      <w:r w:rsidRPr="000A359F">
        <w:rPr>
          <w:rFonts w:ascii="Tele-GroteskNor" w:hAnsi="Tele-GroteskNor"/>
          <w:sz w:val="20"/>
          <w:szCs w:val="20"/>
        </w:rPr>
        <w:t>Интервалот на тарифирање на видео повиците е ист како и гласовните повици.</w:t>
      </w:r>
    </w:p>
    <w:p w14:paraId="51B54565" w14:textId="77777777" w:rsidR="00953659" w:rsidRPr="00CA5548" w:rsidRDefault="00953659" w:rsidP="00953659">
      <w:pPr>
        <w:pStyle w:val="NoSpacing"/>
        <w:rPr>
          <w:rFonts w:ascii="Tele-GroteskNor" w:hAnsi="Tele-GroteskNor"/>
          <w:sz w:val="20"/>
          <w:szCs w:val="20"/>
          <w:lang w:val="en-US"/>
        </w:rPr>
      </w:pPr>
    </w:p>
    <w:p w14:paraId="3234152D" w14:textId="77777777" w:rsidR="00953659" w:rsidRPr="00A06E4F" w:rsidRDefault="00953659" w:rsidP="00A3076C">
      <w:pPr>
        <w:pStyle w:val="NoSpacing"/>
        <w:ind w:left="284"/>
        <w:rPr>
          <w:b/>
          <w:sz w:val="20"/>
          <w:szCs w:val="20"/>
        </w:rPr>
      </w:pPr>
      <w:r w:rsidRPr="00A06E4F">
        <w:rPr>
          <w:rFonts w:ascii="Tele-GroteskNor" w:hAnsi="Tele-GroteskNor"/>
          <w:b/>
          <w:sz w:val="20"/>
          <w:szCs w:val="20"/>
          <w:lang w:val="en-US"/>
        </w:rPr>
        <w:t>Во сите останати тарифни модели, цените на видео повици се исти како и цените на говорни повици, во домашна мрежа.</w:t>
      </w:r>
    </w:p>
    <w:p w14:paraId="131D1EE4" w14:textId="77777777" w:rsidR="00D720FB" w:rsidRPr="00D720FB" w:rsidRDefault="00D720FB" w:rsidP="00E373FB">
      <w:pPr>
        <w:pStyle w:val="NoSpacing"/>
        <w:rPr>
          <w:rFonts w:ascii="Tele-GroteskNor" w:hAnsi="Tele-GroteskNor"/>
          <w:sz w:val="20"/>
          <w:szCs w:val="20"/>
        </w:rPr>
      </w:pPr>
    </w:p>
    <w:p w14:paraId="5F36C580" w14:textId="77777777" w:rsidR="00915F59" w:rsidRDefault="00915F59" w:rsidP="00FD2551">
      <w:pPr>
        <w:pStyle w:val="NoSpacing"/>
        <w:ind w:firstLine="284"/>
        <w:rPr>
          <w:rFonts w:ascii="Tele-GroteskNor" w:hAnsi="Tele-GroteskNor"/>
          <w:sz w:val="20"/>
          <w:szCs w:val="20"/>
          <w:lang w:val="en-US"/>
        </w:rPr>
      </w:pPr>
      <w:r>
        <w:rPr>
          <w:rFonts w:ascii="Tele-GroteskNor" w:hAnsi="Tele-GroteskNor"/>
          <w:sz w:val="20"/>
          <w:szCs w:val="20"/>
        </w:rPr>
        <w:t>Видео повици кон меѓународни</w:t>
      </w:r>
      <w:r w:rsidR="0095037B">
        <w:rPr>
          <w:rFonts w:ascii="Tele-GroteskNor" w:hAnsi="Tele-GroteskNor"/>
          <w:sz w:val="20"/>
          <w:szCs w:val="20"/>
        </w:rPr>
        <w:t xml:space="preserve"> </w:t>
      </w:r>
      <w:r>
        <w:rPr>
          <w:rFonts w:ascii="Tele-GroteskNor" w:hAnsi="Tele-GroteskNor"/>
          <w:sz w:val="20"/>
          <w:szCs w:val="20"/>
        </w:rPr>
        <w:t>зони</w:t>
      </w:r>
    </w:p>
    <w:p w14:paraId="5343B3F0" w14:textId="77777777" w:rsidR="00581918" w:rsidRDefault="00581918" w:rsidP="00E373FB">
      <w:pPr>
        <w:pStyle w:val="NoSpacing"/>
        <w:rPr>
          <w:rFonts w:ascii="Tele-GroteskNor" w:hAnsi="Tele-GroteskNor"/>
          <w:sz w:val="20"/>
          <w:szCs w:val="20"/>
          <w:lang w:val="en-US"/>
        </w:rPr>
      </w:pPr>
    </w:p>
    <w:tbl>
      <w:tblPr>
        <w:tblW w:w="964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ook w:val="0200" w:firstRow="0" w:lastRow="0" w:firstColumn="0" w:lastColumn="0" w:noHBand="1" w:noVBand="0"/>
      </w:tblPr>
      <w:tblGrid>
        <w:gridCol w:w="3263"/>
        <w:gridCol w:w="2656"/>
        <w:gridCol w:w="3724"/>
      </w:tblGrid>
      <w:tr w:rsidR="00581918" w:rsidRPr="00953659" w14:paraId="7CA127B7" w14:textId="77777777" w:rsidTr="00A06E4F">
        <w:trPr>
          <w:trHeight w:val="246"/>
          <w:jc w:val="center"/>
        </w:trPr>
        <w:tc>
          <w:tcPr>
            <w:tcW w:w="3263" w:type="dxa"/>
            <w:shd w:val="clear" w:color="auto" w:fill="E20074"/>
          </w:tcPr>
          <w:p w14:paraId="675AE25D" w14:textId="77777777" w:rsidR="00581918" w:rsidRPr="00953659" w:rsidRDefault="00581918" w:rsidP="00377F7F">
            <w:pPr>
              <w:pStyle w:val="NoSpacing"/>
              <w:rPr>
                <w:rFonts w:ascii="Tele-GroteskNor" w:hAnsi="Tele-GroteskNor" w:cs="Arial"/>
                <w:bCs/>
                <w:color w:val="FFFFFF"/>
                <w:sz w:val="20"/>
                <w:szCs w:val="20"/>
              </w:rPr>
            </w:pPr>
            <w:r w:rsidRPr="00953659">
              <w:rPr>
                <w:rFonts w:ascii="Tele-GroteskNor" w:hAnsi="Tele-GroteskNor" w:cs="Arial"/>
                <w:bCs/>
                <w:color w:val="FFFFFF"/>
                <w:sz w:val="20"/>
                <w:szCs w:val="20"/>
                <w:lang w:val="en-US"/>
              </w:rPr>
              <w:t>Интернационални зони</w:t>
            </w:r>
          </w:p>
        </w:tc>
        <w:tc>
          <w:tcPr>
            <w:tcW w:w="2656" w:type="dxa"/>
            <w:shd w:val="clear" w:color="auto" w:fill="E20074"/>
          </w:tcPr>
          <w:p w14:paraId="24AB045F" w14:textId="77777777" w:rsidR="00581918" w:rsidRPr="00953659" w:rsidRDefault="00581918" w:rsidP="005E1C04">
            <w:pPr>
              <w:pStyle w:val="NoSpacing"/>
              <w:spacing w:after="200" w:line="276" w:lineRule="auto"/>
              <w:jc w:val="center"/>
              <w:rPr>
                <w:rFonts w:ascii="Tele-GroteskNor" w:hAnsi="Tele-GroteskNor" w:cs="Arial"/>
                <w:bCs/>
                <w:color w:val="FFFFFF"/>
                <w:sz w:val="20"/>
                <w:szCs w:val="20"/>
              </w:rPr>
            </w:pPr>
            <w:r w:rsidRPr="00953659">
              <w:rPr>
                <w:rFonts w:ascii="Tele-GroteskNor" w:hAnsi="Tele-GroteskNor" w:cs="Arial"/>
                <w:bCs/>
                <w:color w:val="FFFFFF"/>
                <w:sz w:val="20"/>
                <w:szCs w:val="20"/>
              </w:rPr>
              <w:t xml:space="preserve">Видео повик без </w:t>
            </w:r>
            <w:r w:rsidR="005E1C04">
              <w:rPr>
                <w:rFonts w:ascii="Tele-GroteskNor" w:hAnsi="Tele-GroteskNor" w:cs="Arial"/>
                <w:bCs/>
                <w:color w:val="FFFFFF"/>
                <w:sz w:val="20"/>
                <w:szCs w:val="20"/>
              </w:rPr>
              <w:t>ДДВ</w:t>
            </w:r>
          </w:p>
        </w:tc>
        <w:tc>
          <w:tcPr>
            <w:tcW w:w="3724" w:type="dxa"/>
            <w:shd w:val="clear" w:color="auto" w:fill="E20074"/>
          </w:tcPr>
          <w:p w14:paraId="4FD36A48" w14:textId="77777777" w:rsidR="00581918" w:rsidRPr="00953659" w:rsidRDefault="00581918" w:rsidP="005E1C04">
            <w:pPr>
              <w:pStyle w:val="NoSpacing"/>
              <w:jc w:val="center"/>
              <w:rPr>
                <w:rFonts w:ascii="Tele-GroteskNor" w:hAnsi="Tele-GroteskNor" w:cs="Arial"/>
                <w:bCs/>
                <w:color w:val="FFFFFF"/>
                <w:sz w:val="20"/>
                <w:szCs w:val="20"/>
              </w:rPr>
            </w:pPr>
            <w:r w:rsidRPr="00953659">
              <w:rPr>
                <w:rFonts w:ascii="Tele-GroteskNor" w:hAnsi="Tele-GroteskNor" w:cs="Arial"/>
                <w:bCs/>
                <w:color w:val="FFFFFF"/>
                <w:sz w:val="20"/>
                <w:szCs w:val="20"/>
              </w:rPr>
              <w:t xml:space="preserve">Видео повик со </w:t>
            </w:r>
            <w:r w:rsidR="005E1C04">
              <w:rPr>
                <w:rFonts w:ascii="Tele-GroteskNor" w:hAnsi="Tele-GroteskNor" w:cs="Arial"/>
                <w:bCs/>
                <w:color w:val="FFFFFF"/>
                <w:sz w:val="20"/>
                <w:szCs w:val="20"/>
              </w:rPr>
              <w:t>ДДВ</w:t>
            </w:r>
          </w:p>
        </w:tc>
      </w:tr>
      <w:tr w:rsidR="00581918" w:rsidRPr="00953659" w14:paraId="6447B042" w14:textId="77777777" w:rsidTr="00A06E4F">
        <w:trPr>
          <w:trHeight w:val="246"/>
          <w:jc w:val="center"/>
        </w:trPr>
        <w:tc>
          <w:tcPr>
            <w:tcW w:w="3263" w:type="dxa"/>
            <w:shd w:val="clear" w:color="auto" w:fill="FFFFFF" w:themeFill="background1"/>
            <w:vAlign w:val="center"/>
          </w:tcPr>
          <w:p w14:paraId="4D7D9655"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Интернационал</w:t>
            </w:r>
            <w:r w:rsidR="00953659">
              <w:rPr>
                <w:rFonts w:ascii="Tele-GroteskNor" w:hAnsi="Tele-GroteskNor" w:cs="Arial"/>
                <w:sz w:val="20"/>
                <w:szCs w:val="20"/>
                <w:lang w:val="en-US"/>
              </w:rPr>
              <w:t>н</w:t>
            </w:r>
            <w:r w:rsidRPr="00953659">
              <w:rPr>
                <w:rFonts w:ascii="Tele-GroteskNor" w:hAnsi="Tele-GroteskNor" w:cs="Arial"/>
                <w:sz w:val="20"/>
                <w:szCs w:val="20"/>
              </w:rPr>
              <w:t>а Зона 1</w:t>
            </w:r>
          </w:p>
        </w:tc>
        <w:tc>
          <w:tcPr>
            <w:tcW w:w="2656" w:type="dxa"/>
            <w:shd w:val="clear" w:color="auto" w:fill="FFFFFF" w:themeFill="background1"/>
            <w:vAlign w:val="center"/>
          </w:tcPr>
          <w:p w14:paraId="65FD28A6" w14:textId="77777777" w:rsidR="00581918" w:rsidRPr="00953659" w:rsidRDefault="00581918" w:rsidP="00581918">
            <w:pPr>
              <w:pStyle w:val="NoSpacing"/>
              <w:jc w:val="center"/>
              <w:rPr>
                <w:rFonts w:ascii="Tele-GroteskNor" w:hAnsi="Tele-GroteskNor" w:cs="Arial"/>
                <w:sz w:val="20"/>
                <w:szCs w:val="20"/>
              </w:rPr>
            </w:pPr>
            <w:r w:rsidRPr="00953659">
              <w:rPr>
                <w:rFonts w:ascii="Tele-GroteskNor" w:hAnsi="Tele-GroteskNor" w:cs="Arial"/>
                <w:sz w:val="20"/>
                <w:szCs w:val="20"/>
              </w:rPr>
              <w:t>112</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3C0D461E"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132,16</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0987374E" w14:textId="77777777" w:rsidTr="00A06E4F">
        <w:trPr>
          <w:trHeight w:val="246"/>
          <w:jc w:val="center"/>
        </w:trPr>
        <w:tc>
          <w:tcPr>
            <w:tcW w:w="3263" w:type="dxa"/>
            <w:shd w:val="clear" w:color="auto" w:fill="FFFFFF" w:themeFill="background1"/>
            <w:vAlign w:val="center"/>
          </w:tcPr>
          <w:p w14:paraId="2D41B922"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Интернационал</w:t>
            </w:r>
            <w:r w:rsidR="00953659">
              <w:rPr>
                <w:rFonts w:ascii="Tele-GroteskNor" w:hAnsi="Tele-GroteskNor" w:cs="Arial"/>
                <w:sz w:val="20"/>
                <w:szCs w:val="20"/>
              </w:rPr>
              <w:t>н</w:t>
            </w:r>
            <w:r w:rsidRPr="00953659">
              <w:rPr>
                <w:rFonts w:ascii="Tele-GroteskNor" w:hAnsi="Tele-GroteskNor" w:cs="Arial"/>
                <w:sz w:val="20"/>
                <w:szCs w:val="20"/>
              </w:rPr>
              <w:t>а Зона 2</w:t>
            </w:r>
          </w:p>
        </w:tc>
        <w:tc>
          <w:tcPr>
            <w:tcW w:w="2656" w:type="dxa"/>
            <w:shd w:val="clear" w:color="auto" w:fill="FFFFFF" w:themeFill="background1"/>
            <w:vAlign w:val="center"/>
          </w:tcPr>
          <w:p w14:paraId="4D680912" w14:textId="77777777" w:rsidR="00581918" w:rsidRPr="00953659" w:rsidRDefault="00581918" w:rsidP="00581918">
            <w:pPr>
              <w:pStyle w:val="NoSpacing"/>
              <w:jc w:val="center"/>
              <w:rPr>
                <w:rFonts w:ascii="Tele-GroteskNor" w:hAnsi="Tele-GroteskNor" w:cs="Arial"/>
                <w:sz w:val="20"/>
                <w:szCs w:val="20"/>
              </w:rPr>
            </w:pPr>
            <w:r w:rsidRPr="00953659">
              <w:rPr>
                <w:rFonts w:ascii="Tele-GroteskNor" w:hAnsi="Tele-GroteskNor" w:cs="Arial"/>
                <w:sz w:val="20"/>
                <w:szCs w:val="20"/>
              </w:rPr>
              <w:t>152</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2B30C877"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179,36</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7CB5EDF0" w14:textId="77777777" w:rsidTr="00A06E4F">
        <w:trPr>
          <w:trHeight w:val="246"/>
          <w:jc w:val="center"/>
        </w:trPr>
        <w:tc>
          <w:tcPr>
            <w:tcW w:w="3263" w:type="dxa"/>
            <w:shd w:val="clear" w:color="auto" w:fill="FFFFFF" w:themeFill="background1"/>
            <w:vAlign w:val="center"/>
          </w:tcPr>
          <w:p w14:paraId="2361560C"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Интернационал</w:t>
            </w:r>
            <w:r w:rsidR="00953659">
              <w:rPr>
                <w:rFonts w:ascii="Tele-GroteskNor" w:hAnsi="Tele-GroteskNor" w:cs="Arial"/>
                <w:sz w:val="20"/>
                <w:szCs w:val="20"/>
              </w:rPr>
              <w:t>н</w:t>
            </w:r>
            <w:r w:rsidRPr="00953659">
              <w:rPr>
                <w:rFonts w:ascii="Tele-GroteskNor" w:hAnsi="Tele-GroteskNor" w:cs="Arial"/>
                <w:sz w:val="20"/>
                <w:szCs w:val="20"/>
              </w:rPr>
              <w:t>а Зона 3</w:t>
            </w:r>
          </w:p>
        </w:tc>
        <w:tc>
          <w:tcPr>
            <w:tcW w:w="2656" w:type="dxa"/>
            <w:shd w:val="clear" w:color="auto" w:fill="FFFFFF" w:themeFill="background1"/>
            <w:vAlign w:val="center"/>
          </w:tcPr>
          <w:p w14:paraId="682ED25D" w14:textId="77777777" w:rsidR="00581918" w:rsidRPr="00953659" w:rsidRDefault="00581918" w:rsidP="00581918">
            <w:pPr>
              <w:pStyle w:val="NoSpacing"/>
              <w:jc w:val="center"/>
              <w:rPr>
                <w:rFonts w:ascii="Tele-GroteskNor" w:hAnsi="Tele-GroteskNor" w:cs="Arial"/>
                <w:sz w:val="20"/>
                <w:szCs w:val="20"/>
              </w:rPr>
            </w:pPr>
            <w:r w:rsidRPr="00953659">
              <w:rPr>
                <w:rFonts w:ascii="Tele-GroteskNor" w:hAnsi="Tele-GroteskNor" w:cs="Arial"/>
                <w:sz w:val="20"/>
                <w:szCs w:val="20"/>
              </w:rPr>
              <w:t>184</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674928FA" w14:textId="77777777" w:rsidR="00581918" w:rsidRPr="00953659" w:rsidRDefault="00915F59" w:rsidP="00915F59">
            <w:pPr>
              <w:pStyle w:val="NoSpacing"/>
              <w:jc w:val="center"/>
              <w:rPr>
                <w:rFonts w:ascii="Tele-GroteskNor" w:hAnsi="Tele-GroteskNor" w:cs="Arial"/>
                <w:sz w:val="20"/>
                <w:szCs w:val="20"/>
              </w:rPr>
            </w:pPr>
            <w:r w:rsidRPr="00953659">
              <w:rPr>
                <w:rFonts w:ascii="Tele-GroteskNor" w:hAnsi="Tele-GroteskNor" w:cs="Arial"/>
                <w:sz w:val="20"/>
                <w:szCs w:val="20"/>
              </w:rPr>
              <w:t>217,12</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1391F040" w14:textId="77777777" w:rsidTr="00A06E4F">
        <w:trPr>
          <w:trHeight w:val="246"/>
          <w:jc w:val="center"/>
        </w:trPr>
        <w:tc>
          <w:tcPr>
            <w:tcW w:w="3263" w:type="dxa"/>
            <w:shd w:val="clear" w:color="auto" w:fill="FFFFFF" w:themeFill="background1"/>
            <w:vAlign w:val="center"/>
          </w:tcPr>
          <w:p w14:paraId="6A75F856"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lastRenderedPageBreak/>
              <w:t>Интернационал</w:t>
            </w:r>
            <w:r w:rsidR="00953659">
              <w:rPr>
                <w:rFonts w:ascii="Tele-GroteskNor" w:hAnsi="Tele-GroteskNor" w:cs="Arial"/>
                <w:sz w:val="20"/>
                <w:szCs w:val="20"/>
              </w:rPr>
              <w:t>н</w:t>
            </w:r>
            <w:r w:rsidRPr="00953659">
              <w:rPr>
                <w:rFonts w:ascii="Tele-GroteskNor" w:hAnsi="Tele-GroteskNor" w:cs="Arial"/>
                <w:sz w:val="20"/>
                <w:szCs w:val="20"/>
              </w:rPr>
              <w:t>а Зона 4</w:t>
            </w:r>
          </w:p>
        </w:tc>
        <w:tc>
          <w:tcPr>
            <w:tcW w:w="2656" w:type="dxa"/>
            <w:shd w:val="clear" w:color="auto" w:fill="FFFFFF" w:themeFill="background1"/>
            <w:vAlign w:val="center"/>
          </w:tcPr>
          <w:p w14:paraId="4AC4E7AA"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232</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7EF83839"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273,26</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157C5DE2" w14:textId="77777777" w:rsidTr="00A06E4F">
        <w:trPr>
          <w:trHeight w:val="246"/>
          <w:jc w:val="center"/>
        </w:trPr>
        <w:tc>
          <w:tcPr>
            <w:tcW w:w="3263" w:type="dxa"/>
            <w:shd w:val="clear" w:color="auto" w:fill="FFFFFF" w:themeFill="background1"/>
            <w:vAlign w:val="center"/>
          </w:tcPr>
          <w:p w14:paraId="60BA7F5F"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Интернационал</w:t>
            </w:r>
            <w:r w:rsidR="00953659">
              <w:rPr>
                <w:rFonts w:ascii="Tele-GroteskNor" w:hAnsi="Tele-GroteskNor" w:cs="Arial"/>
                <w:sz w:val="20"/>
                <w:szCs w:val="20"/>
              </w:rPr>
              <w:t>н</w:t>
            </w:r>
            <w:r w:rsidRPr="00953659">
              <w:rPr>
                <w:rFonts w:ascii="Tele-GroteskNor" w:hAnsi="Tele-GroteskNor" w:cs="Arial"/>
                <w:sz w:val="20"/>
                <w:szCs w:val="20"/>
              </w:rPr>
              <w:t>а Зона 5</w:t>
            </w:r>
          </w:p>
        </w:tc>
        <w:tc>
          <w:tcPr>
            <w:tcW w:w="2656" w:type="dxa"/>
            <w:shd w:val="clear" w:color="auto" w:fill="FFFFFF" w:themeFill="background1"/>
            <w:vAlign w:val="center"/>
          </w:tcPr>
          <w:p w14:paraId="6DB53B39"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240</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5CADE022"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283,2</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30885D44" w14:textId="77777777" w:rsidTr="00A06E4F">
        <w:trPr>
          <w:trHeight w:val="246"/>
          <w:jc w:val="center"/>
        </w:trPr>
        <w:tc>
          <w:tcPr>
            <w:tcW w:w="3263" w:type="dxa"/>
            <w:shd w:val="clear" w:color="auto" w:fill="FFFFFF" w:themeFill="background1"/>
            <w:vAlign w:val="center"/>
          </w:tcPr>
          <w:p w14:paraId="5F2A5F4C"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Интернационал</w:t>
            </w:r>
            <w:r w:rsidR="00953659">
              <w:rPr>
                <w:rFonts w:ascii="Tele-GroteskNor" w:hAnsi="Tele-GroteskNor" w:cs="Arial"/>
                <w:sz w:val="20"/>
                <w:szCs w:val="20"/>
              </w:rPr>
              <w:t>н</w:t>
            </w:r>
            <w:r w:rsidRPr="00953659">
              <w:rPr>
                <w:rFonts w:ascii="Tele-GroteskNor" w:hAnsi="Tele-GroteskNor" w:cs="Arial"/>
                <w:sz w:val="20"/>
                <w:szCs w:val="20"/>
              </w:rPr>
              <w:t>а Зона 6</w:t>
            </w:r>
          </w:p>
        </w:tc>
        <w:tc>
          <w:tcPr>
            <w:tcW w:w="2656" w:type="dxa"/>
            <w:shd w:val="clear" w:color="auto" w:fill="FFFFFF" w:themeFill="background1"/>
            <w:vAlign w:val="center"/>
          </w:tcPr>
          <w:p w14:paraId="7796C949"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260</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6EB4FE30"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306,8</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348AE5A6" w14:textId="77777777" w:rsidTr="00A06E4F">
        <w:trPr>
          <w:trHeight w:val="246"/>
          <w:jc w:val="center"/>
        </w:trPr>
        <w:tc>
          <w:tcPr>
            <w:tcW w:w="3263" w:type="dxa"/>
            <w:shd w:val="clear" w:color="auto" w:fill="FFFFFF" w:themeFill="background1"/>
            <w:vAlign w:val="center"/>
          </w:tcPr>
          <w:p w14:paraId="7A6ECDD8"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Интернационал</w:t>
            </w:r>
            <w:r w:rsidR="00953659">
              <w:rPr>
                <w:rFonts w:ascii="Tele-GroteskNor" w:hAnsi="Tele-GroteskNor" w:cs="Arial"/>
                <w:sz w:val="20"/>
                <w:szCs w:val="20"/>
              </w:rPr>
              <w:t>н</w:t>
            </w:r>
            <w:r w:rsidRPr="00953659">
              <w:rPr>
                <w:rFonts w:ascii="Tele-GroteskNor" w:hAnsi="Tele-GroteskNor" w:cs="Arial"/>
                <w:sz w:val="20"/>
                <w:szCs w:val="20"/>
              </w:rPr>
              <w:t>а Зона 7</w:t>
            </w:r>
          </w:p>
        </w:tc>
        <w:tc>
          <w:tcPr>
            <w:tcW w:w="2656" w:type="dxa"/>
            <w:shd w:val="clear" w:color="auto" w:fill="FFFFFF" w:themeFill="background1"/>
            <w:vAlign w:val="center"/>
          </w:tcPr>
          <w:p w14:paraId="07DBD700"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480</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17D3D479" w14:textId="77777777" w:rsidR="00581918" w:rsidRPr="00953659" w:rsidRDefault="00581918" w:rsidP="00581918">
            <w:pPr>
              <w:pStyle w:val="NoSpacing"/>
              <w:jc w:val="center"/>
              <w:rPr>
                <w:rFonts w:ascii="Tele-GroteskNor" w:hAnsi="Tele-GroteskNor" w:cs="Arial"/>
                <w:sz w:val="20"/>
                <w:szCs w:val="20"/>
              </w:rPr>
            </w:pPr>
            <w:r w:rsidRPr="00953659">
              <w:rPr>
                <w:rFonts w:ascii="Tele-GroteskNor" w:hAnsi="Tele-GroteskNor" w:cs="Arial"/>
                <w:sz w:val="20"/>
                <w:szCs w:val="20"/>
              </w:rPr>
              <w:t>141,6</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68F49C77" w14:textId="77777777" w:rsidTr="00A06E4F">
        <w:trPr>
          <w:trHeight w:val="246"/>
          <w:jc w:val="center"/>
        </w:trPr>
        <w:tc>
          <w:tcPr>
            <w:tcW w:w="3263" w:type="dxa"/>
            <w:shd w:val="clear" w:color="auto" w:fill="FFFFFF" w:themeFill="background1"/>
            <w:vAlign w:val="center"/>
          </w:tcPr>
          <w:p w14:paraId="4F98D3EA"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Сателистка зона 1</w:t>
            </w:r>
          </w:p>
        </w:tc>
        <w:tc>
          <w:tcPr>
            <w:tcW w:w="2656" w:type="dxa"/>
            <w:shd w:val="clear" w:color="auto" w:fill="FFFFFF" w:themeFill="background1"/>
            <w:vAlign w:val="center"/>
          </w:tcPr>
          <w:p w14:paraId="3506A435"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600</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5AD643D1" w14:textId="77777777" w:rsidR="00581918" w:rsidRPr="00953659" w:rsidRDefault="00581918" w:rsidP="00581918">
            <w:pPr>
              <w:pStyle w:val="NoSpacing"/>
              <w:jc w:val="center"/>
              <w:rPr>
                <w:rFonts w:ascii="Tele-GroteskNor" w:hAnsi="Tele-GroteskNor" w:cs="Arial"/>
                <w:sz w:val="20"/>
                <w:szCs w:val="20"/>
              </w:rPr>
            </w:pPr>
            <w:r w:rsidRPr="00953659">
              <w:rPr>
                <w:rFonts w:ascii="Tele-GroteskNor" w:hAnsi="Tele-GroteskNor" w:cs="Arial"/>
                <w:sz w:val="20"/>
                <w:szCs w:val="20"/>
              </w:rPr>
              <w:t>177</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2C907C48" w14:textId="77777777" w:rsidTr="00A06E4F">
        <w:trPr>
          <w:trHeight w:val="246"/>
          <w:jc w:val="center"/>
        </w:trPr>
        <w:tc>
          <w:tcPr>
            <w:tcW w:w="3263" w:type="dxa"/>
            <w:shd w:val="clear" w:color="auto" w:fill="FFFFFF" w:themeFill="background1"/>
            <w:vAlign w:val="center"/>
          </w:tcPr>
          <w:p w14:paraId="0B235E85"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Сателитска зона 2</w:t>
            </w:r>
          </w:p>
        </w:tc>
        <w:tc>
          <w:tcPr>
            <w:tcW w:w="2656" w:type="dxa"/>
            <w:shd w:val="clear" w:color="auto" w:fill="FFFFFF" w:themeFill="background1"/>
            <w:vAlign w:val="center"/>
          </w:tcPr>
          <w:p w14:paraId="66EDCD43"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600</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4BE85EFA" w14:textId="77777777" w:rsidR="00581918" w:rsidRPr="00953659" w:rsidRDefault="00581918" w:rsidP="00581918">
            <w:pPr>
              <w:pStyle w:val="NoSpacing"/>
              <w:jc w:val="center"/>
              <w:rPr>
                <w:rFonts w:ascii="Tele-GroteskNor" w:hAnsi="Tele-GroteskNor" w:cs="Arial"/>
                <w:sz w:val="20"/>
                <w:szCs w:val="20"/>
              </w:rPr>
            </w:pPr>
            <w:r w:rsidRPr="00953659">
              <w:rPr>
                <w:rFonts w:ascii="Tele-GroteskNor" w:hAnsi="Tele-GroteskNor" w:cs="Arial"/>
                <w:sz w:val="20"/>
                <w:szCs w:val="20"/>
              </w:rPr>
              <w:t>271,4</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14C24659" w14:textId="77777777" w:rsidTr="00A06E4F">
        <w:trPr>
          <w:trHeight w:val="246"/>
          <w:jc w:val="center"/>
        </w:trPr>
        <w:tc>
          <w:tcPr>
            <w:tcW w:w="3263" w:type="dxa"/>
            <w:shd w:val="clear" w:color="auto" w:fill="FFFFFF" w:themeFill="background1"/>
            <w:vAlign w:val="center"/>
          </w:tcPr>
          <w:p w14:paraId="3DFC995E"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Сателитска зона 3</w:t>
            </w:r>
          </w:p>
        </w:tc>
        <w:tc>
          <w:tcPr>
            <w:tcW w:w="2656" w:type="dxa"/>
            <w:shd w:val="clear" w:color="auto" w:fill="FFFFFF" w:themeFill="background1"/>
            <w:vAlign w:val="center"/>
          </w:tcPr>
          <w:p w14:paraId="1E94825E"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600</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425A141C" w14:textId="77777777" w:rsidR="00581918" w:rsidRPr="00953659" w:rsidRDefault="00581918" w:rsidP="00581918">
            <w:pPr>
              <w:pStyle w:val="NoSpacing"/>
              <w:jc w:val="center"/>
              <w:rPr>
                <w:rFonts w:ascii="Tele-GroteskNor" w:hAnsi="Tele-GroteskNor" w:cs="Arial"/>
                <w:sz w:val="20"/>
                <w:szCs w:val="20"/>
              </w:rPr>
            </w:pPr>
            <w:r w:rsidRPr="00953659">
              <w:rPr>
                <w:rFonts w:ascii="Tele-GroteskNor" w:hAnsi="Tele-GroteskNor" w:cs="Arial"/>
                <w:sz w:val="20"/>
                <w:szCs w:val="20"/>
              </w:rPr>
              <w:t>472</w:t>
            </w:r>
            <w:r w:rsidR="004B2E8D">
              <w:rPr>
                <w:rFonts w:ascii="Tele-GroteskNor" w:hAnsi="Tele-GroteskNor" w:cs="Arial"/>
                <w:sz w:val="20"/>
                <w:szCs w:val="20"/>
              </w:rPr>
              <w:t xml:space="preserve"> </w:t>
            </w:r>
            <w:r w:rsidR="004B2E8D">
              <w:rPr>
                <w:rFonts w:ascii="Tele-GroteskNor" w:hAnsi="Tele-GroteskNor"/>
                <w:sz w:val="20"/>
                <w:szCs w:val="20"/>
              </w:rPr>
              <w:t>ден.</w:t>
            </w:r>
          </w:p>
        </w:tc>
      </w:tr>
      <w:tr w:rsidR="00581918" w:rsidRPr="00953659" w14:paraId="33FC4F8C" w14:textId="77777777" w:rsidTr="00A06E4F">
        <w:trPr>
          <w:trHeight w:val="246"/>
          <w:jc w:val="center"/>
        </w:trPr>
        <w:tc>
          <w:tcPr>
            <w:tcW w:w="3263" w:type="dxa"/>
            <w:shd w:val="clear" w:color="auto" w:fill="FFFFFF" w:themeFill="background1"/>
            <w:vAlign w:val="center"/>
          </w:tcPr>
          <w:p w14:paraId="7C118571" w14:textId="77777777" w:rsidR="00581918" w:rsidRPr="00953659" w:rsidRDefault="00581918" w:rsidP="00581918">
            <w:pPr>
              <w:pStyle w:val="NoSpacing"/>
              <w:rPr>
                <w:rFonts w:ascii="Tele-GroteskNor" w:hAnsi="Tele-GroteskNor" w:cs="Arial"/>
                <w:sz w:val="20"/>
                <w:szCs w:val="20"/>
              </w:rPr>
            </w:pPr>
            <w:r w:rsidRPr="00953659">
              <w:rPr>
                <w:rFonts w:ascii="Tele-GroteskNor" w:hAnsi="Tele-GroteskNor" w:cs="Arial"/>
                <w:sz w:val="20"/>
                <w:szCs w:val="20"/>
              </w:rPr>
              <w:t>Сателитска зона 4</w:t>
            </w:r>
          </w:p>
        </w:tc>
        <w:tc>
          <w:tcPr>
            <w:tcW w:w="2656" w:type="dxa"/>
            <w:shd w:val="clear" w:color="auto" w:fill="FFFFFF" w:themeFill="background1"/>
            <w:vAlign w:val="center"/>
          </w:tcPr>
          <w:p w14:paraId="47393A55" w14:textId="77777777" w:rsidR="00581918" w:rsidRPr="00953659" w:rsidRDefault="00915F59" w:rsidP="00581918">
            <w:pPr>
              <w:pStyle w:val="NoSpacing"/>
              <w:jc w:val="center"/>
              <w:rPr>
                <w:rFonts w:ascii="Tele-GroteskNor" w:hAnsi="Tele-GroteskNor" w:cs="Arial"/>
                <w:sz w:val="20"/>
                <w:szCs w:val="20"/>
              </w:rPr>
            </w:pPr>
            <w:r w:rsidRPr="00953659">
              <w:rPr>
                <w:rFonts w:ascii="Tele-GroteskNor" w:hAnsi="Tele-GroteskNor" w:cs="Arial"/>
                <w:sz w:val="20"/>
                <w:szCs w:val="20"/>
              </w:rPr>
              <w:t>600</w:t>
            </w:r>
            <w:r w:rsidR="004B2E8D">
              <w:rPr>
                <w:rFonts w:ascii="Tele-GroteskNor" w:hAnsi="Tele-GroteskNor" w:cs="Arial"/>
                <w:sz w:val="20"/>
                <w:szCs w:val="20"/>
              </w:rPr>
              <w:t xml:space="preserve"> </w:t>
            </w:r>
            <w:r w:rsidR="004B2E8D">
              <w:rPr>
                <w:rFonts w:ascii="Tele-GroteskNor" w:hAnsi="Tele-GroteskNor"/>
                <w:sz w:val="20"/>
                <w:szCs w:val="20"/>
              </w:rPr>
              <w:t>ден.</w:t>
            </w:r>
          </w:p>
        </w:tc>
        <w:tc>
          <w:tcPr>
            <w:tcW w:w="3724" w:type="dxa"/>
            <w:shd w:val="clear" w:color="auto" w:fill="FFFFFF" w:themeFill="background1"/>
            <w:vAlign w:val="center"/>
          </w:tcPr>
          <w:p w14:paraId="797FB980" w14:textId="77777777" w:rsidR="00581918" w:rsidRPr="00953659" w:rsidRDefault="004B2E8D" w:rsidP="00827C50">
            <w:pPr>
              <w:pStyle w:val="NoSpacing"/>
              <w:numPr>
                <w:ilvl w:val="1"/>
                <w:numId w:val="11"/>
              </w:numPr>
              <w:jc w:val="center"/>
              <w:rPr>
                <w:rFonts w:ascii="Tele-GroteskNor" w:hAnsi="Tele-GroteskNor" w:cs="Arial"/>
                <w:sz w:val="20"/>
                <w:szCs w:val="20"/>
              </w:rPr>
            </w:pPr>
            <w:r>
              <w:rPr>
                <w:rFonts w:ascii="Tele-GroteskNor" w:hAnsi="Tele-GroteskNor"/>
                <w:sz w:val="20"/>
                <w:szCs w:val="20"/>
              </w:rPr>
              <w:t>ден.</w:t>
            </w:r>
          </w:p>
        </w:tc>
      </w:tr>
    </w:tbl>
    <w:p w14:paraId="71848500" w14:textId="77777777" w:rsidR="00581918" w:rsidRDefault="00581918" w:rsidP="00E373FB">
      <w:pPr>
        <w:pStyle w:val="NoSpacing"/>
        <w:rPr>
          <w:rFonts w:ascii="Tele-GroteskNor" w:hAnsi="Tele-GroteskNor"/>
          <w:sz w:val="20"/>
          <w:szCs w:val="20"/>
          <w:lang w:val="en-US"/>
        </w:rPr>
      </w:pPr>
    </w:p>
    <w:p w14:paraId="03EF345C" w14:textId="77777777" w:rsidR="00822DCC" w:rsidRDefault="00822DCC" w:rsidP="00E373FB">
      <w:pPr>
        <w:pStyle w:val="NoSpacing"/>
        <w:rPr>
          <w:rFonts w:ascii="Tele-GroteskNor" w:hAnsi="Tele-GroteskNor"/>
          <w:sz w:val="20"/>
          <w:szCs w:val="20"/>
          <w:lang w:val="en-US"/>
        </w:rPr>
      </w:pPr>
    </w:p>
    <w:p w14:paraId="0AB85B82" w14:textId="77777777" w:rsidR="00822DCC" w:rsidRDefault="00822DCC" w:rsidP="00E373FB">
      <w:pPr>
        <w:pStyle w:val="NoSpacing"/>
        <w:rPr>
          <w:rFonts w:ascii="Tele-GroteskNor" w:hAnsi="Tele-GroteskNor"/>
          <w:sz w:val="20"/>
          <w:szCs w:val="20"/>
          <w:lang w:val="en-US"/>
        </w:rPr>
      </w:pPr>
    </w:p>
    <w:p w14:paraId="5D9B3289" w14:textId="77777777" w:rsidR="000F208B" w:rsidRDefault="000F208B" w:rsidP="00E373FB">
      <w:pPr>
        <w:pStyle w:val="NoSpacing"/>
        <w:rPr>
          <w:rFonts w:ascii="Tele-GroteskNor" w:hAnsi="Tele-GroteskNor"/>
          <w:sz w:val="20"/>
          <w:szCs w:val="20"/>
          <w:lang w:val="en-US"/>
        </w:rPr>
      </w:pPr>
    </w:p>
    <w:p w14:paraId="25EEA755" w14:textId="77777777" w:rsidR="000F208B" w:rsidRDefault="000F208B" w:rsidP="00E373FB">
      <w:pPr>
        <w:pStyle w:val="NoSpacing"/>
        <w:rPr>
          <w:rFonts w:ascii="Tele-GroteskNor" w:hAnsi="Tele-GroteskNor"/>
          <w:sz w:val="20"/>
          <w:szCs w:val="20"/>
          <w:lang w:val="en-US"/>
        </w:rPr>
      </w:pPr>
    </w:p>
    <w:p w14:paraId="4F96417E" w14:textId="77777777" w:rsidR="000F208B" w:rsidRDefault="000F208B" w:rsidP="00E373FB">
      <w:pPr>
        <w:pStyle w:val="NoSpacing"/>
        <w:rPr>
          <w:rFonts w:ascii="Tele-GroteskNor" w:hAnsi="Tele-GroteskNor"/>
          <w:sz w:val="20"/>
          <w:szCs w:val="20"/>
          <w:lang w:val="en-US"/>
        </w:rPr>
      </w:pPr>
    </w:p>
    <w:p w14:paraId="525B61E7" w14:textId="77777777" w:rsidR="000F208B" w:rsidRDefault="000F208B" w:rsidP="00E373FB">
      <w:pPr>
        <w:pStyle w:val="NoSpacing"/>
        <w:rPr>
          <w:rFonts w:ascii="Tele-GroteskNor" w:hAnsi="Tele-GroteskNor"/>
          <w:sz w:val="20"/>
          <w:szCs w:val="20"/>
          <w:lang w:val="en-US"/>
        </w:rPr>
      </w:pPr>
    </w:p>
    <w:p w14:paraId="16C7C0AC" w14:textId="77777777" w:rsidR="000F208B" w:rsidRDefault="000F208B" w:rsidP="00E373FB">
      <w:pPr>
        <w:pStyle w:val="NoSpacing"/>
        <w:rPr>
          <w:rFonts w:ascii="Tele-GroteskNor" w:hAnsi="Tele-GroteskNor"/>
          <w:sz w:val="20"/>
          <w:szCs w:val="20"/>
          <w:lang w:val="en-US"/>
        </w:rPr>
      </w:pPr>
    </w:p>
    <w:p w14:paraId="08375397" w14:textId="77777777" w:rsidR="000F208B" w:rsidRDefault="000F208B" w:rsidP="00E373FB">
      <w:pPr>
        <w:pStyle w:val="NoSpacing"/>
        <w:rPr>
          <w:rFonts w:ascii="Tele-GroteskNor" w:hAnsi="Tele-GroteskNor"/>
          <w:sz w:val="20"/>
          <w:szCs w:val="20"/>
          <w:lang w:val="en-US"/>
        </w:rPr>
      </w:pPr>
    </w:p>
    <w:p w14:paraId="4D8E77CF" w14:textId="77777777" w:rsidR="000F208B" w:rsidRDefault="000F208B" w:rsidP="00E373FB">
      <w:pPr>
        <w:pStyle w:val="NoSpacing"/>
        <w:rPr>
          <w:rFonts w:ascii="Tele-GroteskNor" w:hAnsi="Tele-GroteskNor"/>
          <w:sz w:val="20"/>
          <w:szCs w:val="20"/>
          <w:lang w:val="en-US"/>
        </w:rPr>
      </w:pPr>
    </w:p>
    <w:p w14:paraId="6D9723A0" w14:textId="77777777" w:rsidR="00E373FB" w:rsidRPr="001D2434" w:rsidRDefault="00A3076C" w:rsidP="00062866">
      <w:pPr>
        <w:pStyle w:val="NoSpacing"/>
        <w:numPr>
          <w:ilvl w:val="1"/>
          <w:numId w:val="58"/>
        </w:numPr>
        <w:outlineLvl w:val="0"/>
        <w:rPr>
          <w:rStyle w:val="A2"/>
          <w:rFonts w:ascii="Tele-GroteskNor" w:hAnsi="Tele-GroteskNor"/>
          <w:b/>
          <w:sz w:val="20"/>
          <w:szCs w:val="20"/>
        </w:rPr>
      </w:pPr>
      <w:bookmarkStart w:id="253" w:name="_Toc388427771"/>
      <w:bookmarkStart w:id="254" w:name="_Toc481763999"/>
      <w:r w:rsidRPr="001D2434">
        <w:rPr>
          <w:rStyle w:val="A2"/>
          <w:rFonts w:ascii="Tele-GroteskNor" w:hAnsi="Tele-GroteskNor"/>
          <w:b/>
          <w:sz w:val="20"/>
          <w:szCs w:val="20"/>
        </w:rPr>
        <w:t>ДОПОЛНИТЕЛНИ УСЛУГИ</w:t>
      </w:r>
      <w:bookmarkEnd w:id="253"/>
      <w:bookmarkEnd w:id="254"/>
    </w:p>
    <w:p w14:paraId="5A3EB2C0" w14:textId="77777777" w:rsidR="001D2434" w:rsidRPr="001D2434" w:rsidRDefault="001D2434" w:rsidP="001D2434">
      <w:pPr>
        <w:pStyle w:val="NoSpacing"/>
        <w:ind w:left="786"/>
        <w:outlineLvl w:val="0"/>
        <w:rPr>
          <w:rStyle w:val="A2"/>
          <w:rFonts w:ascii="Tele-GroteskNor" w:hAnsi="Tele-GroteskNor"/>
          <w:b/>
          <w:sz w:val="20"/>
          <w:szCs w:val="20"/>
        </w:rPr>
      </w:pPr>
    </w:p>
    <w:tbl>
      <w:tblPr>
        <w:tblW w:w="972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80"/>
        <w:gridCol w:w="1840"/>
      </w:tblGrid>
      <w:tr w:rsidR="00E373FB" w:rsidRPr="00A3076C" w14:paraId="476319E0" w14:textId="77777777" w:rsidTr="00B21447">
        <w:trPr>
          <w:trHeight w:val="315"/>
        </w:trPr>
        <w:tc>
          <w:tcPr>
            <w:tcW w:w="7880" w:type="dxa"/>
            <w:shd w:val="clear" w:color="000000" w:fill="E20074"/>
            <w:noWrap/>
            <w:vAlign w:val="bottom"/>
            <w:hideMark/>
          </w:tcPr>
          <w:p w14:paraId="325C52E2" w14:textId="77777777" w:rsidR="00E373FB" w:rsidRPr="00A3076C" w:rsidRDefault="00B21447" w:rsidP="00E373FB">
            <w:pPr>
              <w:spacing w:after="0" w:line="240" w:lineRule="auto"/>
              <w:rPr>
                <w:rFonts w:ascii="Tele-GroteskFet" w:eastAsia="Times New Roman" w:hAnsi="Tele-GroteskFet"/>
                <w:color w:val="FFFFFF"/>
                <w:sz w:val="20"/>
                <w:szCs w:val="20"/>
                <w:lang w:eastAsia="mk-MK"/>
              </w:rPr>
            </w:pPr>
            <w:bookmarkStart w:id="255" w:name="RANGE!A24"/>
            <w:bookmarkStart w:id="256" w:name="OLE_LINK1" w:colFirst="1" w:colLast="1"/>
            <w:r w:rsidRPr="00A3076C">
              <w:rPr>
                <w:rFonts w:ascii="Tele-GroteskFet" w:eastAsia="Times New Roman" w:hAnsi="Tele-GroteskFet"/>
                <w:color w:val="FFFFFF"/>
                <w:sz w:val="20"/>
                <w:szCs w:val="20"/>
                <w:lang w:eastAsia="mk-MK"/>
              </w:rPr>
              <w:t>Дополнителни услуги</w:t>
            </w:r>
            <w:bookmarkEnd w:id="255"/>
          </w:p>
        </w:tc>
        <w:tc>
          <w:tcPr>
            <w:tcW w:w="1840" w:type="dxa"/>
            <w:shd w:val="clear" w:color="000000" w:fill="E20074"/>
            <w:noWrap/>
            <w:vAlign w:val="bottom"/>
            <w:hideMark/>
          </w:tcPr>
          <w:p w14:paraId="1AE4677E" w14:textId="77777777" w:rsidR="00E373FB" w:rsidRPr="00A3076C" w:rsidRDefault="00E373FB" w:rsidP="00E373FB">
            <w:pPr>
              <w:spacing w:after="0" w:line="240" w:lineRule="auto"/>
              <w:jc w:val="center"/>
              <w:rPr>
                <w:rFonts w:ascii="Tele-GroteskNor" w:eastAsia="Times New Roman" w:hAnsi="Tele-GroteskNor"/>
                <w:color w:val="FFFFFF"/>
                <w:sz w:val="20"/>
                <w:szCs w:val="20"/>
                <w:lang w:eastAsia="mk-MK"/>
              </w:rPr>
            </w:pPr>
            <w:r w:rsidRPr="00A3076C">
              <w:rPr>
                <w:rFonts w:ascii="Tele-GroteskNor" w:eastAsia="Times New Roman" w:hAnsi="Tele-GroteskNor"/>
                <w:bCs/>
                <w:color w:val="FFFFFF"/>
                <w:sz w:val="20"/>
                <w:szCs w:val="20"/>
                <w:lang w:eastAsia="mk-MK"/>
              </w:rPr>
              <w:t>Месечен надомест</w:t>
            </w:r>
          </w:p>
        </w:tc>
      </w:tr>
      <w:tr w:rsidR="00E373FB" w:rsidRPr="00A3076C" w14:paraId="30016233" w14:textId="77777777" w:rsidTr="00B21447">
        <w:trPr>
          <w:trHeight w:val="255"/>
        </w:trPr>
        <w:tc>
          <w:tcPr>
            <w:tcW w:w="7880" w:type="dxa"/>
            <w:shd w:val="clear" w:color="auto" w:fill="auto"/>
            <w:noWrap/>
            <w:vAlign w:val="bottom"/>
            <w:hideMark/>
          </w:tcPr>
          <w:p w14:paraId="3FE47CB1"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Рестрикција на повикувачка линија (SOCLIR)</w:t>
            </w:r>
          </w:p>
        </w:tc>
        <w:tc>
          <w:tcPr>
            <w:tcW w:w="1840" w:type="dxa"/>
            <w:shd w:val="clear" w:color="auto" w:fill="auto"/>
            <w:noWrap/>
            <w:vAlign w:val="bottom"/>
            <w:hideMark/>
          </w:tcPr>
          <w:p w14:paraId="3B9075BB"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23AAC352" w14:textId="77777777" w:rsidTr="00B21447">
        <w:trPr>
          <w:trHeight w:val="255"/>
        </w:trPr>
        <w:tc>
          <w:tcPr>
            <w:tcW w:w="7880" w:type="dxa"/>
            <w:shd w:val="clear" w:color="auto" w:fill="auto"/>
            <w:noWrap/>
            <w:vAlign w:val="bottom"/>
            <w:hideMark/>
          </w:tcPr>
          <w:p w14:paraId="4020FB25"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 xml:space="preserve">Рестрикција на повикувачка линија  - </w:t>
            </w:r>
            <w:r w:rsidR="005C06AA" w:rsidRPr="00A3076C">
              <w:rPr>
                <w:rFonts w:ascii="Tele-GroteskNor" w:eastAsia="Times New Roman" w:hAnsi="Tele-GroteskNor"/>
                <w:color w:val="000000"/>
                <w:sz w:val="20"/>
                <w:szCs w:val="20"/>
                <w:lang w:eastAsia="mk-MK"/>
              </w:rPr>
              <w:t xml:space="preserve"> </w:t>
            </w:r>
            <w:r w:rsidRPr="00A3076C">
              <w:rPr>
                <w:rFonts w:ascii="Tele-GroteskNor" w:eastAsia="Times New Roman" w:hAnsi="Tele-GroteskNor"/>
                <w:color w:val="000000"/>
                <w:sz w:val="20"/>
                <w:szCs w:val="20"/>
                <w:lang w:eastAsia="mk-MK"/>
              </w:rPr>
              <w:t>безусловно (CLIR)</w:t>
            </w:r>
          </w:p>
        </w:tc>
        <w:tc>
          <w:tcPr>
            <w:tcW w:w="1840" w:type="dxa"/>
            <w:shd w:val="clear" w:color="auto" w:fill="auto"/>
            <w:noWrap/>
            <w:vAlign w:val="bottom"/>
            <w:hideMark/>
          </w:tcPr>
          <w:p w14:paraId="4C4F9242"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2BFE9E85" w14:textId="77777777" w:rsidTr="00B21447">
        <w:trPr>
          <w:trHeight w:val="255"/>
        </w:trPr>
        <w:tc>
          <w:tcPr>
            <w:tcW w:w="7880" w:type="dxa"/>
            <w:shd w:val="clear" w:color="auto" w:fill="auto"/>
            <w:noWrap/>
            <w:vAlign w:val="bottom"/>
            <w:hideMark/>
          </w:tcPr>
          <w:p w14:paraId="6913F65B"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Забрана за појдовни меѓународни повици надвор  од национална територија</w:t>
            </w:r>
            <w:r w:rsidR="005C06AA" w:rsidRPr="00A3076C">
              <w:rPr>
                <w:rFonts w:ascii="Tele-GroteskNor" w:eastAsia="Times New Roman" w:hAnsi="Tele-GroteskNor"/>
                <w:color w:val="000000"/>
                <w:sz w:val="20"/>
                <w:szCs w:val="20"/>
                <w:lang w:eastAsia="mk-MK"/>
              </w:rPr>
              <w:t>,</w:t>
            </w:r>
            <w:r w:rsidRPr="00A3076C">
              <w:rPr>
                <w:rFonts w:ascii="Tele-GroteskNor" w:eastAsia="Times New Roman" w:hAnsi="Tele-GroteskNor"/>
                <w:color w:val="000000"/>
                <w:sz w:val="20"/>
                <w:szCs w:val="20"/>
                <w:lang w:eastAsia="mk-MK"/>
              </w:rPr>
              <w:t xml:space="preserve"> освен кон Македонија</w:t>
            </w:r>
          </w:p>
        </w:tc>
        <w:tc>
          <w:tcPr>
            <w:tcW w:w="1840" w:type="dxa"/>
            <w:shd w:val="clear" w:color="auto" w:fill="auto"/>
            <w:noWrap/>
            <w:vAlign w:val="bottom"/>
            <w:hideMark/>
          </w:tcPr>
          <w:p w14:paraId="3DDEEB88"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6C925263" w14:textId="77777777" w:rsidTr="00B21447">
        <w:trPr>
          <w:trHeight w:val="255"/>
        </w:trPr>
        <w:tc>
          <w:tcPr>
            <w:tcW w:w="7880" w:type="dxa"/>
            <w:shd w:val="clear" w:color="auto" w:fill="auto"/>
            <w:noWrap/>
            <w:vAlign w:val="bottom"/>
            <w:hideMark/>
          </w:tcPr>
          <w:p w14:paraId="62140D2F"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Забрана за појдовни меѓународни повици надвор  од национална територија</w:t>
            </w:r>
          </w:p>
        </w:tc>
        <w:tc>
          <w:tcPr>
            <w:tcW w:w="1840" w:type="dxa"/>
            <w:shd w:val="clear" w:color="auto" w:fill="auto"/>
            <w:noWrap/>
            <w:vAlign w:val="bottom"/>
            <w:hideMark/>
          </w:tcPr>
          <w:p w14:paraId="364ABF1B"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val="ru-RU" w:eastAsia="mk-MK"/>
              </w:rPr>
              <w:t>Бесплатно</w:t>
            </w:r>
          </w:p>
        </w:tc>
      </w:tr>
      <w:tr w:rsidR="00E373FB" w:rsidRPr="00A3076C" w14:paraId="135D1134" w14:textId="77777777" w:rsidTr="00B21447">
        <w:trPr>
          <w:trHeight w:val="255"/>
        </w:trPr>
        <w:tc>
          <w:tcPr>
            <w:tcW w:w="7880" w:type="dxa"/>
            <w:shd w:val="clear" w:color="auto" w:fill="auto"/>
            <w:noWrap/>
            <w:vAlign w:val="bottom"/>
            <w:hideMark/>
          </w:tcPr>
          <w:p w14:paraId="446F892A"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Забрана за дојдовни меѓународни повици надвор од национална територија</w:t>
            </w:r>
          </w:p>
        </w:tc>
        <w:tc>
          <w:tcPr>
            <w:tcW w:w="1840" w:type="dxa"/>
            <w:shd w:val="clear" w:color="auto" w:fill="auto"/>
            <w:noWrap/>
            <w:vAlign w:val="bottom"/>
            <w:hideMark/>
          </w:tcPr>
          <w:p w14:paraId="05EDEB00"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27EA948A" w14:textId="77777777" w:rsidTr="00B21447">
        <w:trPr>
          <w:trHeight w:val="255"/>
        </w:trPr>
        <w:tc>
          <w:tcPr>
            <w:tcW w:w="7880" w:type="dxa"/>
            <w:shd w:val="clear" w:color="auto" w:fill="auto"/>
            <w:noWrap/>
            <w:vAlign w:val="bottom"/>
            <w:hideMark/>
          </w:tcPr>
          <w:p w14:paraId="7469C630"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Повик на чекање</w:t>
            </w:r>
          </w:p>
        </w:tc>
        <w:tc>
          <w:tcPr>
            <w:tcW w:w="1840" w:type="dxa"/>
            <w:shd w:val="clear" w:color="auto" w:fill="auto"/>
            <w:noWrap/>
            <w:vAlign w:val="bottom"/>
            <w:hideMark/>
          </w:tcPr>
          <w:p w14:paraId="18E51886"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53EE339C" w14:textId="77777777" w:rsidTr="00B21447">
        <w:trPr>
          <w:trHeight w:val="255"/>
        </w:trPr>
        <w:tc>
          <w:tcPr>
            <w:tcW w:w="7880" w:type="dxa"/>
            <w:shd w:val="clear" w:color="auto" w:fill="auto"/>
            <w:noWrap/>
            <w:vAlign w:val="bottom"/>
            <w:hideMark/>
          </w:tcPr>
          <w:p w14:paraId="6D512D06"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Конференциска врска</w:t>
            </w:r>
          </w:p>
        </w:tc>
        <w:tc>
          <w:tcPr>
            <w:tcW w:w="1840" w:type="dxa"/>
            <w:shd w:val="clear" w:color="auto" w:fill="auto"/>
            <w:noWrap/>
            <w:vAlign w:val="bottom"/>
            <w:hideMark/>
          </w:tcPr>
          <w:p w14:paraId="5E39368A"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57FA8671" w14:textId="77777777" w:rsidTr="00B21447">
        <w:trPr>
          <w:trHeight w:val="255"/>
        </w:trPr>
        <w:tc>
          <w:tcPr>
            <w:tcW w:w="7880" w:type="dxa"/>
            <w:shd w:val="clear" w:color="auto" w:fill="auto"/>
            <w:noWrap/>
            <w:vAlign w:val="bottom"/>
            <w:hideMark/>
          </w:tcPr>
          <w:p w14:paraId="743EBB97"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Индикација на тарифа</w:t>
            </w:r>
          </w:p>
        </w:tc>
        <w:tc>
          <w:tcPr>
            <w:tcW w:w="1840" w:type="dxa"/>
            <w:shd w:val="clear" w:color="auto" w:fill="auto"/>
            <w:noWrap/>
            <w:vAlign w:val="bottom"/>
            <w:hideMark/>
          </w:tcPr>
          <w:p w14:paraId="25AF7A7B"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bookmarkEnd w:id="256"/>
      <w:tr w:rsidR="00E373FB" w:rsidRPr="00A3076C" w14:paraId="0758F9E1" w14:textId="77777777" w:rsidTr="00B21447">
        <w:trPr>
          <w:trHeight w:val="255"/>
        </w:trPr>
        <w:tc>
          <w:tcPr>
            <w:tcW w:w="7880" w:type="dxa"/>
            <w:shd w:val="clear" w:color="auto" w:fill="auto"/>
            <w:noWrap/>
            <w:vAlign w:val="bottom"/>
            <w:hideMark/>
          </w:tcPr>
          <w:p w14:paraId="41047B03" w14:textId="77777777" w:rsidR="00E373FB" w:rsidRPr="00A3076C" w:rsidRDefault="00E373FB" w:rsidP="005C06AA">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Задржување повик</w:t>
            </w:r>
          </w:p>
        </w:tc>
        <w:tc>
          <w:tcPr>
            <w:tcW w:w="1840" w:type="dxa"/>
            <w:shd w:val="clear" w:color="auto" w:fill="auto"/>
            <w:noWrap/>
            <w:vAlign w:val="bottom"/>
            <w:hideMark/>
          </w:tcPr>
          <w:p w14:paraId="63EFF363"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16BDD617" w14:textId="77777777" w:rsidTr="00B21447">
        <w:trPr>
          <w:trHeight w:val="255"/>
        </w:trPr>
        <w:tc>
          <w:tcPr>
            <w:tcW w:w="7880" w:type="dxa"/>
            <w:shd w:val="clear" w:color="auto" w:fill="auto"/>
            <w:noWrap/>
            <w:vAlign w:val="bottom"/>
            <w:hideMark/>
          </w:tcPr>
          <w:p w14:paraId="7B76E934" w14:textId="77777777" w:rsidR="00E373FB" w:rsidRPr="00A3076C" w:rsidRDefault="00E373FB" w:rsidP="005C06AA">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Чекање и задржување повик</w:t>
            </w:r>
          </w:p>
        </w:tc>
        <w:tc>
          <w:tcPr>
            <w:tcW w:w="1840" w:type="dxa"/>
            <w:shd w:val="clear" w:color="auto" w:fill="auto"/>
            <w:noWrap/>
            <w:vAlign w:val="bottom"/>
            <w:hideMark/>
          </w:tcPr>
          <w:p w14:paraId="1BDD6023" w14:textId="77777777" w:rsidR="00E373FB" w:rsidRPr="00A3076C" w:rsidRDefault="00E373FB" w:rsidP="00E373FB">
            <w:pPr>
              <w:spacing w:after="0" w:line="240" w:lineRule="auto"/>
              <w:ind w:firstLineChars="200" w:firstLine="400"/>
              <w:jc w:val="right"/>
              <w:rPr>
                <w:rFonts w:ascii="Tele-GroteskNor" w:eastAsia="Times New Roman" w:hAnsi="Tele-GroteskNor"/>
                <w:sz w:val="20"/>
                <w:szCs w:val="20"/>
                <w:lang w:eastAsia="mk-MK"/>
              </w:rPr>
            </w:pPr>
            <w:r w:rsidRPr="00A3076C">
              <w:rPr>
                <w:rFonts w:ascii="Tele-GroteskNor" w:eastAsia="Times New Roman" w:hAnsi="Tele-GroteskNor"/>
                <w:sz w:val="20"/>
                <w:szCs w:val="20"/>
                <w:lang w:eastAsia="mk-MK"/>
              </w:rPr>
              <w:t>Бесплатно</w:t>
            </w:r>
          </w:p>
        </w:tc>
      </w:tr>
      <w:tr w:rsidR="00E373FB" w:rsidRPr="00A3076C" w14:paraId="49FBE91A" w14:textId="77777777" w:rsidTr="00B21447">
        <w:trPr>
          <w:trHeight w:val="255"/>
        </w:trPr>
        <w:tc>
          <w:tcPr>
            <w:tcW w:w="7880" w:type="dxa"/>
            <w:shd w:val="clear" w:color="auto" w:fill="auto"/>
            <w:noWrap/>
            <w:vAlign w:val="bottom"/>
            <w:hideMark/>
          </w:tcPr>
          <w:p w14:paraId="0BCAECC0"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Елиминација на рестрикција (SOCLIP)</w:t>
            </w:r>
          </w:p>
        </w:tc>
        <w:tc>
          <w:tcPr>
            <w:tcW w:w="1840" w:type="dxa"/>
            <w:shd w:val="clear" w:color="auto" w:fill="auto"/>
            <w:noWrap/>
            <w:vAlign w:val="bottom"/>
            <w:hideMark/>
          </w:tcPr>
          <w:p w14:paraId="02E944AA"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236 ден.</w:t>
            </w:r>
          </w:p>
        </w:tc>
      </w:tr>
      <w:tr w:rsidR="00E373FB" w:rsidRPr="00A3076C" w14:paraId="6242DF5C" w14:textId="77777777" w:rsidTr="00B21447">
        <w:trPr>
          <w:trHeight w:val="255"/>
        </w:trPr>
        <w:tc>
          <w:tcPr>
            <w:tcW w:w="7880" w:type="dxa"/>
            <w:shd w:val="clear" w:color="auto" w:fill="auto"/>
            <w:noWrap/>
            <w:vAlign w:val="bottom"/>
            <w:hideMark/>
          </w:tcPr>
          <w:p w14:paraId="602A5EE4" w14:textId="77777777" w:rsidR="00E373FB" w:rsidRPr="00A3076C" w:rsidRDefault="00E373FB" w:rsidP="005C06AA">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Пренасочување повици групно</w:t>
            </w:r>
          </w:p>
        </w:tc>
        <w:tc>
          <w:tcPr>
            <w:tcW w:w="1840" w:type="dxa"/>
            <w:shd w:val="clear" w:color="auto" w:fill="auto"/>
            <w:noWrap/>
            <w:vAlign w:val="bottom"/>
            <w:hideMark/>
          </w:tcPr>
          <w:p w14:paraId="54873681"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4EFDDD9B" w14:textId="77777777" w:rsidTr="00B21447">
        <w:trPr>
          <w:trHeight w:val="255"/>
        </w:trPr>
        <w:tc>
          <w:tcPr>
            <w:tcW w:w="7880" w:type="dxa"/>
            <w:shd w:val="clear" w:color="auto" w:fill="auto"/>
            <w:noWrap/>
            <w:vAlign w:val="bottom"/>
            <w:hideMark/>
          </w:tcPr>
          <w:p w14:paraId="3A7FA6DC" w14:textId="77777777" w:rsidR="00E373FB" w:rsidRPr="00A3076C" w:rsidRDefault="00E373FB" w:rsidP="005C06AA">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Пренасочување  повик (безусловно)</w:t>
            </w:r>
          </w:p>
        </w:tc>
        <w:tc>
          <w:tcPr>
            <w:tcW w:w="1840" w:type="dxa"/>
            <w:shd w:val="clear" w:color="auto" w:fill="auto"/>
            <w:noWrap/>
            <w:vAlign w:val="bottom"/>
            <w:hideMark/>
          </w:tcPr>
          <w:p w14:paraId="4E3128FA"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0B5E2C5D" w14:textId="77777777" w:rsidTr="00B21447">
        <w:trPr>
          <w:trHeight w:val="255"/>
        </w:trPr>
        <w:tc>
          <w:tcPr>
            <w:tcW w:w="7880" w:type="dxa"/>
            <w:shd w:val="clear" w:color="auto" w:fill="auto"/>
            <w:noWrap/>
            <w:vAlign w:val="bottom"/>
            <w:hideMark/>
          </w:tcPr>
          <w:p w14:paraId="7C2B5487"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Пренасочување (слободна линија, зафатена линија, недостапен претплатник)</w:t>
            </w:r>
          </w:p>
        </w:tc>
        <w:tc>
          <w:tcPr>
            <w:tcW w:w="1840" w:type="dxa"/>
            <w:shd w:val="clear" w:color="auto" w:fill="auto"/>
            <w:noWrap/>
            <w:vAlign w:val="bottom"/>
            <w:hideMark/>
          </w:tcPr>
          <w:p w14:paraId="2556BB5A"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1D195B26" w14:textId="77777777" w:rsidTr="00B21447">
        <w:trPr>
          <w:trHeight w:val="255"/>
        </w:trPr>
        <w:tc>
          <w:tcPr>
            <w:tcW w:w="7880" w:type="dxa"/>
            <w:shd w:val="clear" w:color="auto" w:fill="auto"/>
            <w:noWrap/>
            <w:vAlign w:val="bottom"/>
            <w:hideMark/>
          </w:tcPr>
          <w:p w14:paraId="36D895E5"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Презентација на повикувачка линија (CLIP)</w:t>
            </w:r>
          </w:p>
        </w:tc>
        <w:tc>
          <w:tcPr>
            <w:tcW w:w="1840" w:type="dxa"/>
            <w:shd w:val="clear" w:color="auto" w:fill="auto"/>
            <w:noWrap/>
            <w:vAlign w:val="bottom"/>
            <w:hideMark/>
          </w:tcPr>
          <w:p w14:paraId="2DFB4F2E"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2177EEE1" w14:textId="77777777" w:rsidTr="00B21447">
        <w:trPr>
          <w:trHeight w:val="255"/>
        </w:trPr>
        <w:tc>
          <w:tcPr>
            <w:tcW w:w="7880" w:type="dxa"/>
            <w:shd w:val="clear" w:color="auto" w:fill="auto"/>
            <w:noWrap/>
            <w:vAlign w:val="bottom"/>
            <w:hideMark/>
          </w:tcPr>
          <w:p w14:paraId="70CA868F"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Забрана за  сите појдовни повици</w:t>
            </w:r>
          </w:p>
        </w:tc>
        <w:tc>
          <w:tcPr>
            <w:tcW w:w="1840" w:type="dxa"/>
            <w:shd w:val="clear" w:color="auto" w:fill="auto"/>
            <w:noWrap/>
            <w:vAlign w:val="bottom"/>
            <w:hideMark/>
          </w:tcPr>
          <w:p w14:paraId="24992046"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r w:rsidR="00E373FB" w:rsidRPr="00A3076C" w14:paraId="4F2EE13D" w14:textId="77777777" w:rsidTr="00B21447">
        <w:trPr>
          <w:trHeight w:val="255"/>
        </w:trPr>
        <w:tc>
          <w:tcPr>
            <w:tcW w:w="7880" w:type="dxa"/>
            <w:shd w:val="clear" w:color="auto" w:fill="auto"/>
            <w:noWrap/>
            <w:vAlign w:val="bottom"/>
            <w:hideMark/>
          </w:tcPr>
          <w:p w14:paraId="1113F23A" w14:textId="77777777" w:rsidR="00E373FB" w:rsidRPr="00A3076C" w:rsidRDefault="00E373FB" w:rsidP="00E373FB">
            <w:pPr>
              <w:spacing w:after="0" w:line="240" w:lineRule="auto"/>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Забрана за  сите дојдовни повици</w:t>
            </w:r>
          </w:p>
        </w:tc>
        <w:tc>
          <w:tcPr>
            <w:tcW w:w="1840" w:type="dxa"/>
            <w:shd w:val="clear" w:color="auto" w:fill="auto"/>
            <w:noWrap/>
            <w:vAlign w:val="bottom"/>
            <w:hideMark/>
          </w:tcPr>
          <w:p w14:paraId="45404F4C" w14:textId="77777777" w:rsidR="00E373FB" w:rsidRPr="00A3076C" w:rsidRDefault="00E373FB" w:rsidP="00E373FB">
            <w:pPr>
              <w:spacing w:after="0" w:line="240" w:lineRule="auto"/>
              <w:ind w:firstLineChars="200" w:firstLine="400"/>
              <w:jc w:val="right"/>
              <w:rPr>
                <w:rFonts w:ascii="Tele-GroteskNor" w:eastAsia="Times New Roman" w:hAnsi="Tele-GroteskNor"/>
                <w:color w:val="000000"/>
                <w:sz w:val="20"/>
                <w:szCs w:val="20"/>
                <w:lang w:eastAsia="mk-MK"/>
              </w:rPr>
            </w:pPr>
            <w:r w:rsidRPr="00A3076C">
              <w:rPr>
                <w:rFonts w:ascii="Tele-GroteskNor" w:eastAsia="Times New Roman" w:hAnsi="Tele-GroteskNor"/>
                <w:color w:val="000000"/>
                <w:sz w:val="20"/>
                <w:szCs w:val="20"/>
                <w:lang w:eastAsia="mk-MK"/>
              </w:rPr>
              <w:t>Бесплатно</w:t>
            </w:r>
          </w:p>
        </w:tc>
      </w:tr>
    </w:tbl>
    <w:p w14:paraId="5483B7B4" w14:textId="77777777" w:rsidR="00E373FB" w:rsidRPr="00045D2F" w:rsidRDefault="00E373FB" w:rsidP="00A3076C">
      <w:pPr>
        <w:ind w:left="284"/>
        <w:jc w:val="both"/>
        <w:rPr>
          <w:rFonts w:ascii="Tele-GroteskNor" w:hAnsi="Tele-GroteskNor"/>
          <w:sz w:val="20"/>
          <w:szCs w:val="20"/>
        </w:rPr>
      </w:pPr>
      <w:r w:rsidRPr="0035767F">
        <w:rPr>
          <w:rFonts w:ascii="Tele-GroteskNor" w:hAnsi="Tele-GroteskNor"/>
          <w:sz w:val="20"/>
          <w:szCs w:val="20"/>
        </w:rPr>
        <w:t xml:space="preserve">*Услугата Индикација на тарифа за тарифните модели за Контакт, Контакт Тандем, Про, Про 20, Про 20 Тандем, Моби Хит, Моби Хит Тандем, Посебен, Посебен 200 </w:t>
      </w:r>
      <w:r>
        <w:rPr>
          <w:rFonts w:ascii="Tele-GroteskNor" w:hAnsi="Tele-GroteskNor"/>
          <w:sz w:val="20"/>
          <w:szCs w:val="20"/>
        </w:rPr>
        <w:t>чини</w:t>
      </w:r>
      <w:r w:rsidRPr="0035767F">
        <w:rPr>
          <w:rFonts w:ascii="Tele-GroteskNor" w:hAnsi="Tele-GroteskNor"/>
          <w:sz w:val="20"/>
          <w:szCs w:val="20"/>
        </w:rPr>
        <w:t xml:space="preserve"> 153,4 ден</w:t>
      </w:r>
      <w:r>
        <w:rPr>
          <w:rFonts w:ascii="Tele-GroteskNor" w:hAnsi="Tele-GroteskNor"/>
          <w:sz w:val="20"/>
          <w:szCs w:val="20"/>
        </w:rPr>
        <w:t>.</w:t>
      </w:r>
      <w:r w:rsidRPr="0035767F">
        <w:rPr>
          <w:rFonts w:ascii="Tele-GroteskNor" w:hAnsi="Tele-GroteskNor"/>
          <w:sz w:val="20"/>
          <w:szCs w:val="20"/>
          <w:lang w:val="en-US"/>
        </w:rPr>
        <w:t xml:space="preserve">, </w:t>
      </w:r>
      <w:r>
        <w:rPr>
          <w:rFonts w:ascii="Tele-GroteskNor" w:hAnsi="Tele-GroteskNor"/>
          <w:sz w:val="20"/>
          <w:szCs w:val="20"/>
        </w:rPr>
        <w:t xml:space="preserve">а </w:t>
      </w:r>
      <w:r w:rsidRPr="0035767F">
        <w:rPr>
          <w:rFonts w:ascii="Tele-GroteskNor" w:hAnsi="Tele-GroteskNor"/>
          <w:sz w:val="20"/>
          <w:szCs w:val="20"/>
        </w:rPr>
        <w:t xml:space="preserve">за Мобиле Сурф, w'n'w и Сподели Интернет 6 </w:t>
      </w:r>
      <w:r w:rsidR="00921C2D">
        <w:rPr>
          <w:rFonts w:ascii="Tele-GroteskNor" w:hAnsi="Tele-GroteskNor"/>
          <w:sz w:val="20"/>
          <w:szCs w:val="20"/>
          <w:lang w:val="en-US"/>
        </w:rPr>
        <w:t>GB</w:t>
      </w:r>
      <w:r w:rsidRPr="0035767F">
        <w:rPr>
          <w:rFonts w:ascii="Tele-GroteskNor" w:hAnsi="Tele-GroteskNor"/>
          <w:sz w:val="20"/>
          <w:szCs w:val="20"/>
        </w:rPr>
        <w:t xml:space="preserve"> истата чини </w:t>
      </w:r>
      <w:r>
        <w:rPr>
          <w:rFonts w:ascii="Tele-GroteskNor" w:hAnsi="Tele-GroteskNor"/>
          <w:sz w:val="20"/>
          <w:szCs w:val="20"/>
        </w:rPr>
        <w:t>223 ден.</w:t>
      </w:r>
    </w:p>
    <w:p w14:paraId="5C2B465C" w14:textId="77777777" w:rsidR="00D05FAE" w:rsidRPr="00D05FAE" w:rsidRDefault="00D05FAE" w:rsidP="00E373FB">
      <w:pPr>
        <w:pStyle w:val="NoSpacing"/>
        <w:ind w:left="360"/>
        <w:outlineLvl w:val="0"/>
        <w:rPr>
          <w:rStyle w:val="A2"/>
          <w:rFonts w:ascii="Tele-GroteskNor" w:hAnsi="Tele-GroteskNor"/>
          <w:b/>
          <w:bCs/>
          <w:sz w:val="20"/>
          <w:szCs w:val="20"/>
          <w:lang w:val="en-US"/>
        </w:rPr>
      </w:pPr>
      <w:bookmarkStart w:id="257" w:name="_Toc388427772"/>
    </w:p>
    <w:p w14:paraId="03372CB0" w14:textId="77777777" w:rsidR="00E373FB" w:rsidRPr="001D2434" w:rsidRDefault="00A3076C" w:rsidP="00062866">
      <w:pPr>
        <w:pStyle w:val="NoSpacing"/>
        <w:numPr>
          <w:ilvl w:val="0"/>
          <w:numId w:val="58"/>
        </w:numPr>
        <w:outlineLvl w:val="0"/>
        <w:rPr>
          <w:rStyle w:val="A2"/>
          <w:rFonts w:ascii="Tele-GroteskNor" w:hAnsi="Tele-GroteskNor"/>
          <w:b/>
          <w:sz w:val="20"/>
          <w:szCs w:val="20"/>
        </w:rPr>
      </w:pPr>
      <w:bookmarkStart w:id="258" w:name="_Toc481764000"/>
      <w:r w:rsidRPr="001D2434">
        <w:rPr>
          <w:rStyle w:val="A2"/>
          <w:rFonts w:ascii="Tele-GroteskNor" w:hAnsi="Tele-GroteskNor"/>
          <w:b/>
          <w:sz w:val="20"/>
          <w:szCs w:val="20"/>
        </w:rPr>
        <w:t>ОСТАНАТИ УСЛУГИ</w:t>
      </w:r>
      <w:bookmarkEnd w:id="257"/>
      <w:bookmarkEnd w:id="258"/>
    </w:p>
    <w:p w14:paraId="76BA19AD" w14:textId="77777777" w:rsidR="00E373FB" w:rsidRDefault="00E373FB" w:rsidP="00E373FB">
      <w:pPr>
        <w:pStyle w:val="NoSpacing"/>
        <w:rPr>
          <w:rFonts w:ascii="Tele-GroteskNor" w:hAnsi="Tele-GroteskNor"/>
          <w:color w:val="333333"/>
        </w:rPr>
      </w:pPr>
    </w:p>
    <w:tbl>
      <w:tblPr>
        <w:tblW w:w="981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70"/>
        <w:gridCol w:w="1559"/>
        <w:gridCol w:w="2581"/>
      </w:tblGrid>
      <w:tr w:rsidR="00E373FB" w:rsidRPr="00A3076C" w14:paraId="4732C839" w14:textId="77777777" w:rsidTr="00A06E4F">
        <w:trPr>
          <w:trHeight w:val="313"/>
        </w:trPr>
        <w:tc>
          <w:tcPr>
            <w:tcW w:w="5670" w:type="dxa"/>
            <w:shd w:val="clear" w:color="auto" w:fill="E20074"/>
            <w:noWrap/>
            <w:vAlign w:val="bottom"/>
            <w:hideMark/>
          </w:tcPr>
          <w:p w14:paraId="5C77F577" w14:textId="77777777" w:rsidR="00E373FB" w:rsidRPr="00A3076C" w:rsidRDefault="00B21447" w:rsidP="00E373FB">
            <w:pPr>
              <w:spacing w:after="0" w:line="240" w:lineRule="auto"/>
              <w:rPr>
                <w:rFonts w:ascii="Tele-GroteskFet" w:eastAsia="Times New Roman" w:hAnsi="Tele-GroteskFet"/>
                <w:color w:val="FFFFFF"/>
                <w:sz w:val="20"/>
                <w:szCs w:val="20"/>
                <w:lang w:eastAsia="mk-MK"/>
              </w:rPr>
            </w:pPr>
            <w:r w:rsidRPr="00A3076C">
              <w:rPr>
                <w:rFonts w:ascii="Tele-GroteskFet" w:eastAsia="Times New Roman" w:hAnsi="Tele-GroteskFet"/>
                <w:color w:val="FFFFFF"/>
                <w:sz w:val="20"/>
                <w:szCs w:val="20"/>
                <w:lang w:eastAsia="mk-MK"/>
              </w:rPr>
              <w:t>Останати услуги</w:t>
            </w:r>
          </w:p>
        </w:tc>
        <w:tc>
          <w:tcPr>
            <w:tcW w:w="1559" w:type="dxa"/>
            <w:shd w:val="clear" w:color="auto" w:fill="E20074"/>
            <w:noWrap/>
            <w:vAlign w:val="bottom"/>
            <w:hideMark/>
          </w:tcPr>
          <w:p w14:paraId="0110AB21" w14:textId="77777777" w:rsidR="00E373FB" w:rsidRPr="00A3076C" w:rsidRDefault="00E373FB" w:rsidP="00B21447">
            <w:pPr>
              <w:spacing w:after="0" w:line="240" w:lineRule="auto"/>
              <w:jc w:val="right"/>
              <w:rPr>
                <w:rFonts w:ascii="Tele-GroteskNor" w:eastAsia="Times New Roman" w:hAnsi="Tele-GroteskNor"/>
                <w:color w:val="FFFFFF"/>
                <w:sz w:val="20"/>
                <w:szCs w:val="20"/>
                <w:lang w:eastAsia="mk-MK"/>
              </w:rPr>
            </w:pPr>
            <w:r w:rsidRPr="00A3076C">
              <w:rPr>
                <w:rFonts w:ascii="Tele-GroteskNor" w:eastAsia="Times New Roman" w:hAnsi="Tele-GroteskNor"/>
                <w:color w:val="FFFFFF"/>
                <w:sz w:val="20"/>
                <w:szCs w:val="20"/>
                <w:lang w:eastAsia="mk-MK"/>
              </w:rPr>
              <w:t>Цена</w:t>
            </w:r>
          </w:p>
        </w:tc>
        <w:tc>
          <w:tcPr>
            <w:tcW w:w="2581" w:type="dxa"/>
            <w:shd w:val="clear" w:color="auto" w:fill="E20074"/>
            <w:noWrap/>
            <w:vAlign w:val="bottom"/>
            <w:hideMark/>
          </w:tcPr>
          <w:p w14:paraId="7781BCBE" w14:textId="77777777" w:rsidR="00E373FB" w:rsidRPr="00A3076C" w:rsidRDefault="00E373FB" w:rsidP="00E373FB">
            <w:pPr>
              <w:spacing w:after="0" w:line="240" w:lineRule="auto"/>
              <w:jc w:val="center"/>
              <w:rPr>
                <w:rFonts w:ascii="Tele-GroteskNor" w:eastAsia="Times New Roman" w:hAnsi="Tele-GroteskNor"/>
                <w:color w:val="FFFFFF"/>
                <w:sz w:val="20"/>
                <w:szCs w:val="20"/>
                <w:lang w:eastAsia="mk-MK"/>
              </w:rPr>
            </w:pPr>
            <w:r w:rsidRPr="00A3076C">
              <w:rPr>
                <w:rFonts w:ascii="Tele-GroteskNor" w:eastAsia="Times New Roman" w:hAnsi="Tele-GroteskNor"/>
                <w:color w:val="FFFFFF"/>
                <w:sz w:val="20"/>
                <w:szCs w:val="20"/>
                <w:lang w:eastAsia="mk-MK"/>
              </w:rPr>
              <w:t xml:space="preserve">Цени за </w:t>
            </w:r>
            <w:r w:rsidRPr="00A3076C">
              <w:rPr>
                <w:rFonts w:ascii="Tele-GroteskNor" w:eastAsia="Times New Roman" w:hAnsi="Tele-GroteskNor"/>
                <w:color w:val="FFFFFF"/>
                <w:sz w:val="20"/>
                <w:szCs w:val="20"/>
                <w:lang w:val="ru-RU" w:eastAsia="mk-MK"/>
              </w:rPr>
              <w:t>Основен 3</w:t>
            </w:r>
            <w:r w:rsidR="006F32BC" w:rsidRPr="00A3076C">
              <w:rPr>
                <w:rFonts w:ascii="Tele-GroteskNor" w:eastAsia="Times New Roman" w:hAnsi="Tele-GroteskNor"/>
                <w:color w:val="FFFFFF"/>
                <w:sz w:val="20"/>
                <w:szCs w:val="20"/>
                <w:lang w:val="en-US" w:eastAsia="mk-MK"/>
              </w:rPr>
              <w:t>G</w:t>
            </w:r>
            <w:r w:rsidRPr="00A3076C">
              <w:rPr>
                <w:rFonts w:ascii="Tele-GroteskNor" w:eastAsia="Times New Roman" w:hAnsi="Tele-GroteskNor"/>
                <w:color w:val="FFFFFF"/>
                <w:sz w:val="20"/>
                <w:szCs w:val="20"/>
                <w:lang w:val="ru-RU" w:eastAsia="mk-MK"/>
              </w:rPr>
              <w:t xml:space="preserve"> Фиксен</w:t>
            </w:r>
          </w:p>
        </w:tc>
      </w:tr>
      <w:tr w:rsidR="00E373FB" w:rsidRPr="00A3076C" w14:paraId="6AB7F63D" w14:textId="77777777" w:rsidTr="00A06E4F">
        <w:trPr>
          <w:trHeight w:val="254"/>
        </w:trPr>
        <w:tc>
          <w:tcPr>
            <w:tcW w:w="5670" w:type="dxa"/>
            <w:shd w:val="clear" w:color="auto" w:fill="auto"/>
            <w:noWrap/>
            <w:vAlign w:val="bottom"/>
            <w:hideMark/>
          </w:tcPr>
          <w:p w14:paraId="02381A30"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Роаминг</w:t>
            </w:r>
          </w:p>
        </w:tc>
        <w:tc>
          <w:tcPr>
            <w:tcW w:w="1559" w:type="dxa"/>
            <w:shd w:val="clear" w:color="auto" w:fill="auto"/>
            <w:noWrap/>
            <w:vAlign w:val="bottom"/>
            <w:hideMark/>
          </w:tcPr>
          <w:p w14:paraId="3D5150FF"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 xml:space="preserve">Бесплатно* </w:t>
            </w:r>
          </w:p>
        </w:tc>
        <w:tc>
          <w:tcPr>
            <w:tcW w:w="2581" w:type="dxa"/>
            <w:shd w:val="clear" w:color="auto" w:fill="auto"/>
            <w:noWrap/>
            <w:vAlign w:val="bottom"/>
            <w:hideMark/>
          </w:tcPr>
          <w:p w14:paraId="739D0AE5"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r w:rsidR="00E373FB" w:rsidRPr="00A3076C" w14:paraId="59BBEF61" w14:textId="77777777" w:rsidTr="00A06E4F">
        <w:trPr>
          <w:trHeight w:val="254"/>
        </w:trPr>
        <w:tc>
          <w:tcPr>
            <w:tcW w:w="5670" w:type="dxa"/>
            <w:shd w:val="clear" w:color="auto" w:fill="auto"/>
            <w:noWrap/>
            <w:vAlign w:val="bottom"/>
            <w:hideMark/>
          </w:tcPr>
          <w:p w14:paraId="2E6E7686" w14:textId="77777777" w:rsidR="00E373FB" w:rsidRPr="00A06E4F" w:rsidRDefault="00E373FB" w:rsidP="00921C2D">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Деблокирање СИМ картичка</w:t>
            </w:r>
          </w:p>
        </w:tc>
        <w:tc>
          <w:tcPr>
            <w:tcW w:w="1559" w:type="dxa"/>
            <w:shd w:val="clear" w:color="auto" w:fill="auto"/>
            <w:noWrap/>
            <w:vAlign w:val="bottom"/>
            <w:hideMark/>
          </w:tcPr>
          <w:p w14:paraId="5EC5CFE4"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Бесплатно</w:t>
            </w:r>
          </w:p>
        </w:tc>
        <w:tc>
          <w:tcPr>
            <w:tcW w:w="2581" w:type="dxa"/>
            <w:shd w:val="clear" w:color="auto" w:fill="auto"/>
            <w:noWrap/>
            <w:vAlign w:val="bottom"/>
            <w:hideMark/>
          </w:tcPr>
          <w:p w14:paraId="65C5362B"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Бесплатно</w:t>
            </w:r>
          </w:p>
        </w:tc>
      </w:tr>
      <w:tr w:rsidR="00E373FB" w:rsidRPr="00A3076C" w14:paraId="030ED830" w14:textId="77777777" w:rsidTr="00A06E4F">
        <w:trPr>
          <w:trHeight w:val="254"/>
        </w:trPr>
        <w:tc>
          <w:tcPr>
            <w:tcW w:w="5670" w:type="dxa"/>
            <w:shd w:val="clear" w:color="auto" w:fill="auto"/>
            <w:noWrap/>
            <w:vAlign w:val="bottom"/>
            <w:hideMark/>
          </w:tcPr>
          <w:p w14:paraId="19DB3B53"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Привремено исклучување по барање</w:t>
            </w:r>
          </w:p>
        </w:tc>
        <w:tc>
          <w:tcPr>
            <w:tcW w:w="1559" w:type="dxa"/>
            <w:shd w:val="clear" w:color="auto" w:fill="auto"/>
            <w:noWrap/>
            <w:vAlign w:val="bottom"/>
            <w:hideMark/>
          </w:tcPr>
          <w:p w14:paraId="0A7FA5E3"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885 ден.</w:t>
            </w:r>
          </w:p>
        </w:tc>
        <w:tc>
          <w:tcPr>
            <w:tcW w:w="2581" w:type="dxa"/>
            <w:shd w:val="clear" w:color="auto" w:fill="auto"/>
            <w:noWrap/>
            <w:vAlign w:val="bottom"/>
            <w:hideMark/>
          </w:tcPr>
          <w:p w14:paraId="5E0BBAEC"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885 ден.</w:t>
            </w:r>
          </w:p>
        </w:tc>
      </w:tr>
      <w:tr w:rsidR="00E373FB" w:rsidRPr="00A3076C" w14:paraId="665A69D4" w14:textId="77777777" w:rsidTr="00A06E4F">
        <w:trPr>
          <w:trHeight w:val="254"/>
        </w:trPr>
        <w:tc>
          <w:tcPr>
            <w:tcW w:w="5670" w:type="dxa"/>
            <w:shd w:val="clear" w:color="auto" w:fill="auto"/>
            <w:noWrap/>
            <w:vAlign w:val="bottom"/>
            <w:hideMark/>
          </w:tcPr>
          <w:p w14:paraId="6B8864DA"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Промена на телефонски број</w:t>
            </w:r>
          </w:p>
        </w:tc>
        <w:tc>
          <w:tcPr>
            <w:tcW w:w="1559" w:type="dxa"/>
            <w:shd w:val="clear" w:color="auto" w:fill="auto"/>
            <w:noWrap/>
            <w:vAlign w:val="bottom"/>
            <w:hideMark/>
          </w:tcPr>
          <w:p w14:paraId="6A9200F9"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708 ден.</w:t>
            </w:r>
          </w:p>
        </w:tc>
        <w:tc>
          <w:tcPr>
            <w:tcW w:w="2581" w:type="dxa"/>
            <w:shd w:val="clear" w:color="auto" w:fill="auto"/>
            <w:noWrap/>
            <w:vAlign w:val="bottom"/>
            <w:hideMark/>
          </w:tcPr>
          <w:p w14:paraId="7E3C3216"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708 ден.</w:t>
            </w:r>
          </w:p>
        </w:tc>
      </w:tr>
      <w:tr w:rsidR="00E373FB" w:rsidRPr="00A3076C" w14:paraId="65EABC0A" w14:textId="77777777" w:rsidTr="00A06E4F">
        <w:trPr>
          <w:trHeight w:val="254"/>
        </w:trPr>
        <w:tc>
          <w:tcPr>
            <w:tcW w:w="5670" w:type="dxa"/>
            <w:shd w:val="clear" w:color="auto" w:fill="auto"/>
            <w:noWrap/>
            <w:vAlign w:val="bottom"/>
            <w:hideMark/>
          </w:tcPr>
          <w:p w14:paraId="359AE353"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Златен број</w:t>
            </w:r>
          </w:p>
        </w:tc>
        <w:tc>
          <w:tcPr>
            <w:tcW w:w="1559" w:type="dxa"/>
            <w:shd w:val="clear" w:color="auto" w:fill="auto"/>
            <w:noWrap/>
            <w:vAlign w:val="bottom"/>
            <w:hideMark/>
          </w:tcPr>
          <w:p w14:paraId="120FC3EB"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885 ден.</w:t>
            </w:r>
          </w:p>
        </w:tc>
        <w:tc>
          <w:tcPr>
            <w:tcW w:w="2581" w:type="dxa"/>
            <w:shd w:val="clear" w:color="auto" w:fill="auto"/>
            <w:noWrap/>
            <w:vAlign w:val="bottom"/>
            <w:hideMark/>
          </w:tcPr>
          <w:p w14:paraId="01DBBCE8"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885 ден.</w:t>
            </w:r>
          </w:p>
        </w:tc>
      </w:tr>
      <w:tr w:rsidR="00E373FB" w:rsidRPr="00A3076C" w14:paraId="66BE6360" w14:textId="77777777" w:rsidTr="00A06E4F">
        <w:trPr>
          <w:trHeight w:val="254"/>
        </w:trPr>
        <w:tc>
          <w:tcPr>
            <w:tcW w:w="5670" w:type="dxa"/>
            <w:shd w:val="clear" w:color="auto" w:fill="auto"/>
            <w:noWrap/>
            <w:vAlign w:val="bottom"/>
            <w:hideMark/>
          </w:tcPr>
          <w:p w14:paraId="793CA878"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Промена на сопственост (првата промена е бесплатна)</w:t>
            </w:r>
          </w:p>
        </w:tc>
        <w:tc>
          <w:tcPr>
            <w:tcW w:w="1559" w:type="dxa"/>
            <w:shd w:val="clear" w:color="auto" w:fill="auto"/>
            <w:noWrap/>
            <w:vAlign w:val="bottom"/>
            <w:hideMark/>
          </w:tcPr>
          <w:p w14:paraId="2717F676"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118 ден.</w:t>
            </w:r>
          </w:p>
        </w:tc>
        <w:tc>
          <w:tcPr>
            <w:tcW w:w="2581" w:type="dxa"/>
            <w:shd w:val="clear" w:color="auto" w:fill="auto"/>
            <w:noWrap/>
            <w:vAlign w:val="bottom"/>
            <w:hideMark/>
          </w:tcPr>
          <w:p w14:paraId="5D56D1E0"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118 ден.</w:t>
            </w:r>
          </w:p>
        </w:tc>
      </w:tr>
      <w:tr w:rsidR="00E373FB" w:rsidRPr="00A3076C" w14:paraId="3D35CE95" w14:textId="77777777" w:rsidTr="00A06E4F">
        <w:trPr>
          <w:trHeight w:val="254"/>
        </w:trPr>
        <w:tc>
          <w:tcPr>
            <w:tcW w:w="5670" w:type="dxa"/>
            <w:shd w:val="clear" w:color="auto" w:fill="auto"/>
            <w:noWrap/>
            <w:vAlign w:val="bottom"/>
            <w:hideMark/>
          </w:tcPr>
          <w:p w14:paraId="30F75462"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Промена на СИМ картичка</w:t>
            </w:r>
          </w:p>
        </w:tc>
        <w:tc>
          <w:tcPr>
            <w:tcW w:w="1559" w:type="dxa"/>
            <w:shd w:val="clear" w:color="auto" w:fill="auto"/>
            <w:noWrap/>
            <w:vAlign w:val="bottom"/>
            <w:hideMark/>
          </w:tcPr>
          <w:p w14:paraId="1B6D0CC5"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159 ден.</w:t>
            </w:r>
          </w:p>
        </w:tc>
        <w:tc>
          <w:tcPr>
            <w:tcW w:w="2581" w:type="dxa"/>
            <w:shd w:val="clear" w:color="auto" w:fill="auto"/>
            <w:noWrap/>
            <w:vAlign w:val="bottom"/>
            <w:hideMark/>
          </w:tcPr>
          <w:p w14:paraId="418F9AE3"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en-US" w:eastAsia="mk-MK"/>
              </w:rPr>
              <w:t>159 ден.</w:t>
            </w:r>
          </w:p>
        </w:tc>
      </w:tr>
      <w:tr w:rsidR="00E373FB" w:rsidRPr="00A3076C" w14:paraId="285F66E4" w14:textId="77777777" w:rsidTr="00A06E4F">
        <w:trPr>
          <w:trHeight w:val="254"/>
        </w:trPr>
        <w:tc>
          <w:tcPr>
            <w:tcW w:w="5670" w:type="dxa"/>
            <w:shd w:val="clear" w:color="auto" w:fill="auto"/>
            <w:noWrap/>
            <w:vAlign w:val="bottom"/>
            <w:hideMark/>
          </w:tcPr>
          <w:p w14:paraId="5442F4FB"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lastRenderedPageBreak/>
              <w:t>Детален преглед по барање (моментална детална сметка)</w:t>
            </w:r>
          </w:p>
        </w:tc>
        <w:tc>
          <w:tcPr>
            <w:tcW w:w="1559" w:type="dxa"/>
            <w:shd w:val="clear" w:color="auto" w:fill="auto"/>
            <w:noWrap/>
            <w:vAlign w:val="bottom"/>
            <w:hideMark/>
          </w:tcPr>
          <w:p w14:paraId="27BD2CA2"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Бесплатно</w:t>
            </w:r>
          </w:p>
        </w:tc>
        <w:tc>
          <w:tcPr>
            <w:tcW w:w="2581" w:type="dxa"/>
            <w:shd w:val="clear" w:color="auto" w:fill="auto"/>
            <w:noWrap/>
            <w:vAlign w:val="bottom"/>
            <w:hideMark/>
          </w:tcPr>
          <w:p w14:paraId="1F660876"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Бесплатно</w:t>
            </w:r>
          </w:p>
        </w:tc>
      </w:tr>
      <w:tr w:rsidR="00E373FB" w:rsidRPr="00A3076C" w14:paraId="016FAFE0" w14:textId="77777777" w:rsidTr="00A06E4F">
        <w:trPr>
          <w:trHeight w:val="254"/>
        </w:trPr>
        <w:tc>
          <w:tcPr>
            <w:tcW w:w="5670" w:type="dxa"/>
            <w:shd w:val="clear" w:color="auto" w:fill="auto"/>
            <w:noWrap/>
            <w:vAlign w:val="bottom"/>
            <w:hideMark/>
          </w:tcPr>
          <w:p w14:paraId="6EFB125D"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Детален месечен преглед</w:t>
            </w:r>
          </w:p>
        </w:tc>
        <w:tc>
          <w:tcPr>
            <w:tcW w:w="1559" w:type="dxa"/>
            <w:shd w:val="clear" w:color="auto" w:fill="auto"/>
            <w:noWrap/>
            <w:vAlign w:val="bottom"/>
            <w:hideMark/>
          </w:tcPr>
          <w:p w14:paraId="30FC7C50"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Бесплатно</w:t>
            </w:r>
          </w:p>
        </w:tc>
        <w:tc>
          <w:tcPr>
            <w:tcW w:w="2581" w:type="dxa"/>
            <w:shd w:val="clear" w:color="auto" w:fill="auto"/>
            <w:noWrap/>
            <w:vAlign w:val="bottom"/>
            <w:hideMark/>
          </w:tcPr>
          <w:p w14:paraId="6139CCB9"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Бесплатно</w:t>
            </w:r>
          </w:p>
        </w:tc>
      </w:tr>
      <w:tr w:rsidR="00E373FB" w:rsidRPr="00A3076C" w14:paraId="0E1288D1" w14:textId="77777777" w:rsidTr="00A06E4F">
        <w:trPr>
          <w:trHeight w:val="254"/>
        </w:trPr>
        <w:tc>
          <w:tcPr>
            <w:tcW w:w="5670" w:type="dxa"/>
            <w:shd w:val="clear" w:color="auto" w:fill="auto"/>
            <w:noWrap/>
            <w:vAlign w:val="bottom"/>
            <w:hideMark/>
          </w:tcPr>
          <w:p w14:paraId="34BACF9C" w14:textId="77777777" w:rsidR="00E373FB" w:rsidRPr="00A06E4F" w:rsidRDefault="00081CE4"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SMS</w:t>
            </w:r>
            <w:r w:rsidR="00E373FB" w:rsidRPr="00A06E4F">
              <w:rPr>
                <w:rFonts w:ascii="Tele-GroteskNor" w:eastAsia="Times New Roman" w:hAnsi="Tele-GroteskNor"/>
                <w:color w:val="000000" w:themeColor="text1"/>
                <w:sz w:val="20"/>
                <w:szCs w:val="20"/>
                <w:lang w:eastAsia="mk-MK"/>
              </w:rPr>
              <w:t xml:space="preserve"> контрола на сметка</w:t>
            </w:r>
          </w:p>
        </w:tc>
        <w:tc>
          <w:tcPr>
            <w:tcW w:w="1559" w:type="dxa"/>
            <w:shd w:val="clear" w:color="auto" w:fill="auto"/>
            <w:noWrap/>
            <w:vAlign w:val="bottom"/>
            <w:hideMark/>
          </w:tcPr>
          <w:p w14:paraId="7DBB6617"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35,4 ден.**</w:t>
            </w:r>
          </w:p>
        </w:tc>
        <w:tc>
          <w:tcPr>
            <w:tcW w:w="2581" w:type="dxa"/>
            <w:shd w:val="clear" w:color="auto" w:fill="auto"/>
            <w:noWrap/>
            <w:vAlign w:val="bottom"/>
            <w:hideMark/>
          </w:tcPr>
          <w:p w14:paraId="19488492"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r w:rsidR="00E373FB" w:rsidRPr="00A3076C" w14:paraId="5F691BCF" w14:textId="77777777" w:rsidTr="00A06E4F">
        <w:trPr>
          <w:trHeight w:val="254"/>
        </w:trPr>
        <w:tc>
          <w:tcPr>
            <w:tcW w:w="5670" w:type="dxa"/>
            <w:shd w:val="clear" w:color="auto" w:fill="auto"/>
            <w:noWrap/>
            <w:vAlign w:val="bottom"/>
            <w:hideMark/>
          </w:tcPr>
          <w:p w14:paraId="7817811B" w14:textId="77777777" w:rsidR="00E373FB" w:rsidRPr="00A06E4F" w:rsidRDefault="00081CE4"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SMS</w:t>
            </w:r>
            <w:r w:rsidR="00E373FB" w:rsidRPr="00A06E4F">
              <w:rPr>
                <w:rFonts w:ascii="Tele-GroteskNor" w:eastAsia="Times New Roman" w:hAnsi="Tele-GroteskNor"/>
                <w:color w:val="000000" w:themeColor="text1"/>
                <w:sz w:val="20"/>
                <w:szCs w:val="20"/>
                <w:lang w:val="ru-RU" w:eastAsia="mk-MK"/>
              </w:rPr>
              <w:t xml:space="preserve"> преглед на банкарска сметка</w:t>
            </w:r>
          </w:p>
        </w:tc>
        <w:tc>
          <w:tcPr>
            <w:tcW w:w="1559" w:type="dxa"/>
            <w:shd w:val="clear" w:color="auto" w:fill="auto"/>
            <w:noWrap/>
            <w:vAlign w:val="bottom"/>
            <w:hideMark/>
          </w:tcPr>
          <w:p w14:paraId="38C0D814"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5,9 ден./</w:t>
            </w:r>
            <w:r w:rsidR="00081CE4" w:rsidRPr="00A06E4F">
              <w:rPr>
                <w:rFonts w:ascii="Tele-GroteskNor" w:eastAsia="Times New Roman" w:hAnsi="Tele-GroteskNor"/>
                <w:color w:val="000000" w:themeColor="text1"/>
                <w:sz w:val="20"/>
                <w:szCs w:val="20"/>
                <w:lang w:eastAsia="mk-MK"/>
              </w:rPr>
              <w:t>SMS</w:t>
            </w:r>
          </w:p>
        </w:tc>
        <w:tc>
          <w:tcPr>
            <w:tcW w:w="2581" w:type="dxa"/>
            <w:shd w:val="clear" w:color="auto" w:fill="auto"/>
            <w:noWrap/>
            <w:vAlign w:val="bottom"/>
            <w:hideMark/>
          </w:tcPr>
          <w:p w14:paraId="592E4710"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r w:rsidR="00E373FB" w:rsidRPr="00A3076C" w14:paraId="069FD98B" w14:textId="77777777" w:rsidTr="00A06E4F">
        <w:trPr>
          <w:trHeight w:val="254"/>
        </w:trPr>
        <w:tc>
          <w:tcPr>
            <w:tcW w:w="5670" w:type="dxa"/>
            <w:shd w:val="clear" w:color="auto" w:fill="auto"/>
            <w:noWrap/>
            <w:vAlign w:val="bottom"/>
            <w:hideMark/>
          </w:tcPr>
          <w:p w14:paraId="5E5CBCB9"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Дозвола за користење m-payment</w:t>
            </w:r>
          </w:p>
        </w:tc>
        <w:tc>
          <w:tcPr>
            <w:tcW w:w="1559" w:type="dxa"/>
            <w:shd w:val="clear" w:color="auto" w:fill="auto"/>
            <w:noWrap/>
            <w:vAlign w:val="bottom"/>
            <w:hideMark/>
          </w:tcPr>
          <w:p w14:paraId="26C0EDF5"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Бесплатно</w:t>
            </w:r>
          </w:p>
        </w:tc>
        <w:tc>
          <w:tcPr>
            <w:tcW w:w="2581" w:type="dxa"/>
            <w:shd w:val="clear" w:color="auto" w:fill="auto"/>
            <w:noWrap/>
            <w:vAlign w:val="bottom"/>
            <w:hideMark/>
          </w:tcPr>
          <w:p w14:paraId="5275A74B"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r w:rsidR="00E373FB" w:rsidRPr="00A3076C" w14:paraId="483FEF27" w14:textId="77777777" w:rsidTr="00A06E4F">
        <w:trPr>
          <w:trHeight w:val="254"/>
        </w:trPr>
        <w:tc>
          <w:tcPr>
            <w:tcW w:w="5670" w:type="dxa"/>
            <w:shd w:val="clear" w:color="auto" w:fill="auto"/>
            <w:noWrap/>
            <w:vAlign w:val="bottom"/>
            <w:hideMark/>
          </w:tcPr>
          <w:p w14:paraId="3D694F2F"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Промена на адреса на претплатник</w:t>
            </w:r>
          </w:p>
        </w:tc>
        <w:tc>
          <w:tcPr>
            <w:tcW w:w="1559" w:type="dxa"/>
            <w:shd w:val="clear" w:color="auto" w:fill="auto"/>
            <w:noWrap/>
            <w:vAlign w:val="bottom"/>
            <w:hideMark/>
          </w:tcPr>
          <w:p w14:paraId="0C0FA5EE"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Бесплатно</w:t>
            </w:r>
          </w:p>
        </w:tc>
        <w:tc>
          <w:tcPr>
            <w:tcW w:w="2581" w:type="dxa"/>
            <w:shd w:val="clear" w:color="auto" w:fill="auto"/>
            <w:noWrap/>
            <w:vAlign w:val="bottom"/>
            <w:hideMark/>
          </w:tcPr>
          <w:p w14:paraId="4F5D457F"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r w:rsidR="00E373FB" w:rsidRPr="00A3076C" w14:paraId="51815B0E" w14:textId="77777777" w:rsidTr="00A06E4F">
        <w:trPr>
          <w:trHeight w:val="254"/>
        </w:trPr>
        <w:tc>
          <w:tcPr>
            <w:tcW w:w="5670" w:type="dxa"/>
            <w:shd w:val="clear" w:color="auto" w:fill="auto"/>
            <w:noWrap/>
            <w:vAlign w:val="bottom"/>
            <w:hideMark/>
          </w:tcPr>
          <w:p w14:paraId="57C69916"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Рестрикција на сите повици</w:t>
            </w:r>
            <w:r w:rsidR="00921C2D"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val="ru-RU" w:eastAsia="mk-MK"/>
              </w:rPr>
              <w:t xml:space="preserve"> освен локален сообраќај</w:t>
            </w:r>
          </w:p>
        </w:tc>
        <w:tc>
          <w:tcPr>
            <w:tcW w:w="1559" w:type="dxa"/>
            <w:shd w:val="clear" w:color="auto" w:fill="auto"/>
            <w:noWrap/>
            <w:vAlign w:val="bottom"/>
            <w:hideMark/>
          </w:tcPr>
          <w:p w14:paraId="78EBCCBC"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2581" w:type="dxa"/>
            <w:shd w:val="clear" w:color="auto" w:fill="auto"/>
            <w:noWrap/>
            <w:vAlign w:val="bottom"/>
            <w:hideMark/>
          </w:tcPr>
          <w:p w14:paraId="091A5025"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r w:rsidR="00E373FB" w:rsidRPr="00A3076C" w14:paraId="3E4E9355" w14:textId="77777777" w:rsidTr="00A06E4F">
        <w:trPr>
          <w:trHeight w:val="254"/>
        </w:trPr>
        <w:tc>
          <w:tcPr>
            <w:tcW w:w="5670" w:type="dxa"/>
            <w:shd w:val="clear" w:color="auto" w:fill="auto"/>
            <w:noWrap/>
            <w:vAlign w:val="bottom"/>
            <w:hideMark/>
          </w:tcPr>
          <w:p w14:paraId="6A8F0A17"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Рестрикција на сите повици</w:t>
            </w:r>
            <w:r w:rsidR="00921C2D" w:rsidRPr="00A06E4F">
              <w:rPr>
                <w:rFonts w:ascii="Tele-GroteskNor" w:eastAsia="Times New Roman" w:hAnsi="Tele-GroteskNor"/>
                <w:color w:val="000000" w:themeColor="text1"/>
                <w:sz w:val="20"/>
                <w:szCs w:val="20"/>
                <w:lang w:val="en-US" w:eastAsia="mk-MK"/>
              </w:rPr>
              <w:t>,</w:t>
            </w:r>
            <w:r w:rsidRPr="00A06E4F">
              <w:rPr>
                <w:rFonts w:ascii="Tele-GroteskNor" w:eastAsia="Times New Roman" w:hAnsi="Tele-GroteskNor"/>
                <w:color w:val="000000" w:themeColor="text1"/>
                <w:sz w:val="20"/>
                <w:szCs w:val="20"/>
                <w:lang w:val="ru-RU" w:eastAsia="mk-MK"/>
              </w:rPr>
              <w:t xml:space="preserve"> освен локален и меѓумесен сообраќај</w:t>
            </w:r>
          </w:p>
        </w:tc>
        <w:tc>
          <w:tcPr>
            <w:tcW w:w="1559" w:type="dxa"/>
            <w:shd w:val="clear" w:color="auto" w:fill="auto"/>
            <w:noWrap/>
            <w:vAlign w:val="bottom"/>
            <w:hideMark/>
          </w:tcPr>
          <w:p w14:paraId="0C8304AD"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c>
          <w:tcPr>
            <w:tcW w:w="2581" w:type="dxa"/>
            <w:shd w:val="clear" w:color="auto" w:fill="auto"/>
            <w:noWrap/>
            <w:vAlign w:val="bottom"/>
            <w:hideMark/>
          </w:tcPr>
          <w:p w14:paraId="19571F0A"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r>
      <w:tr w:rsidR="00E373FB" w:rsidRPr="00A3076C" w14:paraId="1A701978" w14:textId="77777777" w:rsidTr="00A06E4F">
        <w:trPr>
          <w:trHeight w:val="254"/>
        </w:trPr>
        <w:tc>
          <w:tcPr>
            <w:tcW w:w="5670" w:type="dxa"/>
            <w:shd w:val="clear" w:color="auto" w:fill="auto"/>
            <w:noWrap/>
            <w:vAlign w:val="bottom"/>
            <w:hideMark/>
          </w:tcPr>
          <w:p w14:paraId="6776EF68"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Преносливост на број</w:t>
            </w:r>
          </w:p>
        </w:tc>
        <w:tc>
          <w:tcPr>
            <w:tcW w:w="1559" w:type="dxa"/>
            <w:shd w:val="clear" w:color="auto" w:fill="auto"/>
            <w:noWrap/>
            <w:vAlign w:val="bottom"/>
            <w:hideMark/>
          </w:tcPr>
          <w:p w14:paraId="58CB4637"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236 ден.</w:t>
            </w:r>
          </w:p>
        </w:tc>
        <w:tc>
          <w:tcPr>
            <w:tcW w:w="2581" w:type="dxa"/>
            <w:shd w:val="clear" w:color="auto" w:fill="auto"/>
            <w:noWrap/>
            <w:vAlign w:val="bottom"/>
            <w:hideMark/>
          </w:tcPr>
          <w:p w14:paraId="0951993B"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177 ден.</w:t>
            </w:r>
          </w:p>
        </w:tc>
      </w:tr>
      <w:tr w:rsidR="00E373FB" w:rsidRPr="00A3076C" w14:paraId="624CC12F" w14:textId="77777777" w:rsidTr="00A06E4F">
        <w:trPr>
          <w:trHeight w:val="254"/>
        </w:trPr>
        <w:tc>
          <w:tcPr>
            <w:tcW w:w="5670" w:type="dxa"/>
            <w:shd w:val="clear" w:color="auto" w:fill="auto"/>
            <w:noWrap/>
            <w:vAlign w:val="bottom"/>
            <w:hideMark/>
          </w:tcPr>
          <w:p w14:paraId="598DCA70" w14:textId="77777777" w:rsidR="00E373FB" w:rsidRPr="00A06E4F" w:rsidRDefault="00E373FB" w:rsidP="00921C2D">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val="ru-RU" w:eastAsia="mk-MK"/>
              </w:rPr>
              <w:t>Надомест за повторно вклучување по исклучување во еден правец</w:t>
            </w:r>
          </w:p>
        </w:tc>
        <w:tc>
          <w:tcPr>
            <w:tcW w:w="1559" w:type="dxa"/>
            <w:shd w:val="clear" w:color="auto" w:fill="auto"/>
            <w:noWrap/>
            <w:vAlign w:val="bottom"/>
            <w:hideMark/>
          </w:tcPr>
          <w:p w14:paraId="2F9C0D38"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179 ден.</w:t>
            </w:r>
          </w:p>
        </w:tc>
        <w:tc>
          <w:tcPr>
            <w:tcW w:w="2581" w:type="dxa"/>
            <w:shd w:val="clear" w:color="auto" w:fill="auto"/>
            <w:noWrap/>
            <w:vAlign w:val="bottom"/>
            <w:hideMark/>
          </w:tcPr>
          <w:p w14:paraId="10B3F1B7"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236 ден.</w:t>
            </w:r>
          </w:p>
        </w:tc>
      </w:tr>
      <w:tr w:rsidR="00E373FB" w:rsidRPr="00A3076C" w14:paraId="49473B59" w14:textId="77777777" w:rsidTr="00A06E4F">
        <w:trPr>
          <w:trHeight w:val="254"/>
        </w:trPr>
        <w:tc>
          <w:tcPr>
            <w:tcW w:w="5670" w:type="dxa"/>
            <w:shd w:val="clear" w:color="auto" w:fill="auto"/>
            <w:noWrap/>
            <w:vAlign w:val="bottom"/>
            <w:hideMark/>
          </w:tcPr>
          <w:p w14:paraId="359C21C2" w14:textId="77777777" w:rsidR="00E373FB" w:rsidRPr="00A06E4F" w:rsidRDefault="00E373FB" w:rsidP="00921C2D">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Надомест за повторно вклучување по исклучување во два правц</w:t>
            </w:r>
            <w:r w:rsidR="00921C2D" w:rsidRPr="00A06E4F">
              <w:rPr>
                <w:rFonts w:ascii="Tele-GroteskNor" w:eastAsia="Times New Roman" w:hAnsi="Tele-GroteskNor"/>
                <w:color w:val="000000" w:themeColor="text1"/>
                <w:sz w:val="20"/>
                <w:szCs w:val="20"/>
                <w:lang w:val="en-US" w:eastAsia="mk-MK"/>
              </w:rPr>
              <w:t>a</w:t>
            </w:r>
          </w:p>
        </w:tc>
        <w:tc>
          <w:tcPr>
            <w:tcW w:w="1559" w:type="dxa"/>
            <w:shd w:val="clear" w:color="auto" w:fill="auto"/>
            <w:noWrap/>
            <w:vAlign w:val="bottom"/>
            <w:hideMark/>
          </w:tcPr>
          <w:p w14:paraId="41C7E8B7"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349 ден.</w:t>
            </w:r>
          </w:p>
        </w:tc>
        <w:tc>
          <w:tcPr>
            <w:tcW w:w="2581" w:type="dxa"/>
            <w:shd w:val="clear" w:color="auto" w:fill="auto"/>
            <w:noWrap/>
            <w:vAlign w:val="bottom"/>
            <w:hideMark/>
          </w:tcPr>
          <w:p w14:paraId="2D379B22"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r w:rsidR="00E373FB" w:rsidRPr="00A3076C" w14:paraId="7059A011" w14:textId="77777777" w:rsidTr="00A06E4F">
        <w:trPr>
          <w:trHeight w:val="254"/>
        </w:trPr>
        <w:tc>
          <w:tcPr>
            <w:tcW w:w="5670" w:type="dxa"/>
            <w:shd w:val="clear" w:color="auto" w:fill="auto"/>
            <w:noWrap/>
            <w:vAlign w:val="bottom"/>
            <w:hideMark/>
          </w:tcPr>
          <w:p w14:paraId="4CBC908F"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 xml:space="preserve">Надомест за одложено плаќање на долг                                                                 </w:t>
            </w:r>
          </w:p>
        </w:tc>
        <w:tc>
          <w:tcPr>
            <w:tcW w:w="1559" w:type="dxa"/>
            <w:shd w:val="clear" w:color="auto" w:fill="auto"/>
            <w:noWrap/>
            <w:vAlign w:val="bottom"/>
            <w:hideMark/>
          </w:tcPr>
          <w:p w14:paraId="7902A5DF"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400 ден.</w:t>
            </w:r>
          </w:p>
        </w:tc>
        <w:tc>
          <w:tcPr>
            <w:tcW w:w="2581" w:type="dxa"/>
            <w:shd w:val="clear" w:color="auto" w:fill="auto"/>
            <w:noWrap/>
            <w:vAlign w:val="bottom"/>
            <w:hideMark/>
          </w:tcPr>
          <w:p w14:paraId="75A259BD"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r w:rsidR="00E373FB" w:rsidRPr="00A3076C" w14:paraId="4E6B80FE" w14:textId="77777777" w:rsidTr="00A06E4F">
        <w:trPr>
          <w:trHeight w:val="254"/>
        </w:trPr>
        <w:tc>
          <w:tcPr>
            <w:tcW w:w="5670" w:type="dxa"/>
            <w:shd w:val="clear" w:color="auto" w:fill="auto"/>
            <w:noWrap/>
            <w:vAlign w:val="bottom"/>
            <w:hideMark/>
          </w:tcPr>
          <w:p w14:paraId="395EA87C" w14:textId="77777777" w:rsidR="00E373FB" w:rsidRPr="00A06E4F" w:rsidRDefault="00E373FB" w:rsidP="00E373FB">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Надомест за доцнење во исполнување на парична обврска</w:t>
            </w:r>
          </w:p>
        </w:tc>
        <w:tc>
          <w:tcPr>
            <w:tcW w:w="1559" w:type="dxa"/>
            <w:shd w:val="clear" w:color="auto" w:fill="auto"/>
            <w:noWrap/>
            <w:vAlign w:val="bottom"/>
            <w:hideMark/>
          </w:tcPr>
          <w:p w14:paraId="7F725DB5"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3.000 ден.</w:t>
            </w:r>
          </w:p>
        </w:tc>
        <w:tc>
          <w:tcPr>
            <w:tcW w:w="2581" w:type="dxa"/>
            <w:shd w:val="clear" w:color="auto" w:fill="auto"/>
            <w:noWrap/>
            <w:vAlign w:val="bottom"/>
            <w:hideMark/>
          </w:tcPr>
          <w:p w14:paraId="6181DF97"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r w:rsidR="00E373FB" w:rsidRPr="00A3076C" w14:paraId="488D8F41" w14:textId="77777777" w:rsidTr="00A06E4F">
        <w:trPr>
          <w:trHeight w:val="254"/>
        </w:trPr>
        <w:tc>
          <w:tcPr>
            <w:tcW w:w="5670" w:type="dxa"/>
            <w:shd w:val="clear" w:color="auto" w:fill="auto"/>
            <w:noWrap/>
            <w:vAlign w:val="bottom"/>
            <w:hideMark/>
          </w:tcPr>
          <w:p w14:paraId="0D4061A6" w14:textId="77777777" w:rsidR="00E373FB" w:rsidRPr="00A06E4F" w:rsidRDefault="00E373FB" w:rsidP="00921C2D">
            <w:pPr>
              <w:spacing w:after="0" w:line="240" w:lineRule="auto"/>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 xml:space="preserve">Надомест за </w:t>
            </w:r>
            <w:r w:rsidR="00921C2D" w:rsidRPr="00A06E4F">
              <w:rPr>
                <w:rFonts w:ascii="Tele-GroteskNor" w:eastAsia="Times New Roman" w:hAnsi="Tele-GroteskNor"/>
                <w:color w:val="000000" w:themeColor="text1"/>
                <w:sz w:val="20"/>
                <w:szCs w:val="20"/>
                <w:lang w:eastAsia="mk-MK"/>
              </w:rPr>
              <w:t xml:space="preserve">Мој клуб </w:t>
            </w:r>
            <w:r w:rsidRPr="00A06E4F">
              <w:rPr>
                <w:rFonts w:ascii="Tele-GroteskNor" w:eastAsia="Times New Roman" w:hAnsi="Tele-GroteskNor"/>
                <w:color w:val="000000" w:themeColor="text1"/>
                <w:sz w:val="20"/>
                <w:szCs w:val="20"/>
                <w:lang w:eastAsia="mk-MK"/>
              </w:rPr>
              <w:t>достава</w:t>
            </w:r>
          </w:p>
        </w:tc>
        <w:tc>
          <w:tcPr>
            <w:tcW w:w="1559" w:type="dxa"/>
            <w:shd w:val="clear" w:color="auto" w:fill="auto"/>
            <w:noWrap/>
            <w:vAlign w:val="bottom"/>
            <w:hideMark/>
          </w:tcPr>
          <w:p w14:paraId="79EEDAD1"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50 ден.</w:t>
            </w:r>
          </w:p>
        </w:tc>
        <w:tc>
          <w:tcPr>
            <w:tcW w:w="2581" w:type="dxa"/>
            <w:shd w:val="clear" w:color="auto" w:fill="auto"/>
            <w:noWrap/>
            <w:vAlign w:val="bottom"/>
            <w:hideMark/>
          </w:tcPr>
          <w:p w14:paraId="5B4D88FF" w14:textId="77777777" w:rsidR="00E373FB" w:rsidRPr="00A06E4F" w:rsidRDefault="00E373FB" w:rsidP="00E373FB">
            <w:pPr>
              <w:spacing w:after="0" w:line="240" w:lineRule="auto"/>
              <w:ind w:firstLineChars="200" w:firstLine="400"/>
              <w:jc w:val="right"/>
              <w:rPr>
                <w:rFonts w:ascii="Tele-GroteskNor" w:eastAsia="Times New Roman" w:hAnsi="Tele-GroteskNor"/>
                <w:color w:val="000000" w:themeColor="text1"/>
                <w:sz w:val="20"/>
                <w:szCs w:val="20"/>
                <w:lang w:eastAsia="mk-MK"/>
              </w:rPr>
            </w:pPr>
            <w:r w:rsidRPr="00A06E4F">
              <w:rPr>
                <w:rFonts w:ascii="Tele-GroteskNor" w:eastAsia="Times New Roman" w:hAnsi="Tele-GroteskNor"/>
                <w:color w:val="000000" w:themeColor="text1"/>
                <w:sz w:val="20"/>
                <w:szCs w:val="20"/>
                <w:lang w:eastAsia="mk-MK"/>
              </w:rPr>
              <w:t>/</w:t>
            </w:r>
          </w:p>
        </w:tc>
      </w:tr>
    </w:tbl>
    <w:p w14:paraId="79BD8AAD" w14:textId="77777777" w:rsidR="00E373FB" w:rsidRPr="00A3076C" w:rsidRDefault="00E373FB" w:rsidP="00A3076C">
      <w:pPr>
        <w:pStyle w:val="NoSpacing"/>
        <w:ind w:left="284"/>
        <w:rPr>
          <w:rFonts w:ascii="Tele-GroteskNor" w:hAnsi="Tele-GroteskNor"/>
          <w:color w:val="333333"/>
          <w:sz w:val="20"/>
          <w:szCs w:val="20"/>
        </w:rPr>
      </w:pPr>
      <w:r w:rsidRPr="00A3076C">
        <w:rPr>
          <w:rFonts w:ascii="Tele-GroteskNor" w:hAnsi="Tele-GroteskNor"/>
          <w:color w:val="333333"/>
          <w:sz w:val="20"/>
          <w:szCs w:val="20"/>
        </w:rPr>
        <w:t>* Цената за услугата роаминг за тарифните модели Контакт, Контакт Тандем и Посебне 200 изнесува 135 ден. на месец</w:t>
      </w:r>
      <w:r w:rsidR="003F4F86" w:rsidRPr="00A3076C">
        <w:rPr>
          <w:rFonts w:ascii="Tele-GroteskNor" w:hAnsi="Tele-GroteskNor"/>
          <w:color w:val="333333"/>
          <w:sz w:val="20"/>
          <w:szCs w:val="20"/>
        </w:rPr>
        <w:t>.</w:t>
      </w:r>
    </w:p>
    <w:p w14:paraId="777DF56C" w14:textId="77777777" w:rsidR="00E373FB" w:rsidRDefault="00E373FB" w:rsidP="00A3076C">
      <w:pPr>
        <w:ind w:left="284"/>
        <w:rPr>
          <w:rFonts w:ascii="Tele-GroteskNor" w:eastAsia="Times New Roman" w:hAnsi="Tele-GroteskNor"/>
          <w:color w:val="000000"/>
          <w:sz w:val="20"/>
          <w:szCs w:val="20"/>
          <w:lang w:val="en-US" w:eastAsia="mk-MK"/>
        </w:rPr>
      </w:pPr>
      <w:r w:rsidRPr="00A3076C">
        <w:rPr>
          <w:rFonts w:ascii="Tele-GroteskNor" w:hAnsi="Tele-GroteskNor"/>
          <w:color w:val="333333"/>
          <w:sz w:val="20"/>
          <w:szCs w:val="20"/>
        </w:rPr>
        <w:t xml:space="preserve">** Услугата е бесплатна за </w:t>
      </w:r>
      <w:r w:rsidRPr="00A3076C">
        <w:rPr>
          <w:rFonts w:ascii="Tele-GroteskNor" w:eastAsia="Times New Roman" w:hAnsi="Tele-GroteskNor"/>
          <w:color w:val="000000"/>
          <w:sz w:val="20"/>
          <w:szCs w:val="20"/>
          <w:lang w:eastAsia="mk-MK"/>
        </w:rPr>
        <w:t>i900, i1800, i3600, iPartner тарифните модели</w:t>
      </w:r>
      <w:r w:rsidR="003F4F86" w:rsidRPr="00A3076C">
        <w:rPr>
          <w:rFonts w:ascii="Tele-GroteskNor" w:eastAsia="Times New Roman" w:hAnsi="Tele-GroteskNor"/>
          <w:color w:val="000000"/>
          <w:sz w:val="20"/>
          <w:szCs w:val="20"/>
          <w:lang w:eastAsia="mk-MK"/>
        </w:rPr>
        <w:t>.</w:t>
      </w:r>
    </w:p>
    <w:p w14:paraId="363D23B3" w14:textId="77777777" w:rsidR="00D05FAE" w:rsidRDefault="001B0386" w:rsidP="00062866">
      <w:pPr>
        <w:pStyle w:val="NoSpacing"/>
        <w:numPr>
          <w:ilvl w:val="1"/>
          <w:numId w:val="58"/>
        </w:numPr>
        <w:ind w:hanging="436"/>
        <w:outlineLvl w:val="0"/>
        <w:rPr>
          <w:rStyle w:val="A2"/>
          <w:b/>
          <w:sz w:val="20"/>
          <w:szCs w:val="20"/>
        </w:rPr>
      </w:pPr>
      <w:r>
        <w:rPr>
          <w:rStyle w:val="A2"/>
          <w:b/>
          <w:sz w:val="20"/>
          <w:szCs w:val="20"/>
        </w:rPr>
        <w:t>ПАКЕТИ ЗА ОСИГУРУВАЊЕ НА УРЕДИ ЗА МОБИЛНИ УСЛУГИ</w:t>
      </w:r>
    </w:p>
    <w:p w14:paraId="628F606B" w14:textId="77777777" w:rsidR="001B0386" w:rsidRDefault="001B0386" w:rsidP="001B0386">
      <w:pPr>
        <w:pStyle w:val="NoSpacing"/>
        <w:outlineLvl w:val="0"/>
        <w:rPr>
          <w:rStyle w:val="A2"/>
          <w:b/>
          <w:sz w:val="20"/>
          <w:szCs w:val="20"/>
        </w:rPr>
      </w:pPr>
    </w:p>
    <w:p w14:paraId="3172D345" w14:textId="77777777" w:rsidR="001B0386" w:rsidRPr="001B0386" w:rsidRDefault="001B0386" w:rsidP="001B0386">
      <w:pPr>
        <w:pStyle w:val="NoSpacing"/>
        <w:outlineLvl w:val="0"/>
        <w:rPr>
          <w:rStyle w:val="A2"/>
          <w:b/>
          <w:sz w:val="20"/>
          <w:szCs w:val="20"/>
        </w:rPr>
      </w:pPr>
      <w:r>
        <w:rPr>
          <w:rFonts w:cs="Tele-GroteskHal"/>
          <w:b/>
          <w:noProof/>
          <w:color w:val="000000"/>
          <w:sz w:val="20"/>
          <w:szCs w:val="20"/>
          <w:lang w:eastAsia="mk-MK"/>
        </w:rPr>
        <w:drawing>
          <wp:inline distT="0" distB="0" distL="0" distR="0" wp14:anchorId="24637961" wp14:editId="17345528">
            <wp:extent cx="6480810" cy="137019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6480810" cy="1370191"/>
                    </a:xfrm>
                    <a:prstGeom prst="rect">
                      <a:avLst/>
                    </a:prstGeom>
                    <a:noFill/>
                    <a:ln w="9525">
                      <a:noFill/>
                      <a:miter lim="800000"/>
                      <a:headEnd/>
                      <a:tailEnd/>
                    </a:ln>
                  </pic:spPr>
                </pic:pic>
              </a:graphicData>
            </a:graphic>
          </wp:inline>
        </w:drawing>
      </w:r>
    </w:p>
    <w:p w14:paraId="1D1FD536" w14:textId="77777777" w:rsidR="001B0386" w:rsidRPr="001B0386" w:rsidRDefault="001B0386" w:rsidP="00062866">
      <w:pPr>
        <w:numPr>
          <w:ilvl w:val="0"/>
          <w:numId w:val="63"/>
        </w:numPr>
        <w:shd w:val="clear" w:color="auto" w:fill="FFFFFF"/>
        <w:spacing w:after="105" w:line="283" w:lineRule="atLeast"/>
        <w:ind w:left="360"/>
        <w:rPr>
          <w:rFonts w:ascii="Tele-GroteskNor" w:hAnsi="Tele-GroteskNor"/>
          <w:sz w:val="20"/>
          <w:szCs w:val="20"/>
          <w:lang w:val="ru-RU"/>
        </w:rPr>
      </w:pPr>
      <w:r w:rsidRPr="001B0386">
        <w:rPr>
          <w:rFonts w:ascii="Tele-GroteskNor" w:hAnsi="Tele-GroteskNor"/>
          <w:sz w:val="20"/>
          <w:szCs w:val="20"/>
          <w:lang w:val="ru-RU"/>
        </w:rPr>
        <w:t>Условите и карактеристиките на производот се дефинирани од осигурителната компанија Еуролинк осигурување АД Скопје, а плаќањето ќе биде реализирано на 24 месечни рати преку вашата телефонска сметка.</w:t>
      </w:r>
    </w:p>
    <w:p w14:paraId="6943359B" w14:textId="77777777" w:rsidR="001B0386" w:rsidRDefault="001B0386" w:rsidP="00062866">
      <w:pPr>
        <w:numPr>
          <w:ilvl w:val="0"/>
          <w:numId w:val="63"/>
        </w:numPr>
        <w:shd w:val="clear" w:color="auto" w:fill="FFFFFF"/>
        <w:spacing w:after="0" w:line="283" w:lineRule="atLeast"/>
        <w:ind w:left="360"/>
        <w:rPr>
          <w:rFonts w:ascii="Tele-GroteskNor" w:hAnsi="Tele-GroteskNor"/>
          <w:sz w:val="20"/>
          <w:szCs w:val="20"/>
          <w:lang w:val="ru-RU"/>
        </w:rPr>
      </w:pPr>
      <w:r w:rsidRPr="001B0386">
        <w:rPr>
          <w:rFonts w:ascii="Tele-GroteskNor" w:hAnsi="Tele-GroteskNor"/>
          <w:sz w:val="20"/>
          <w:szCs w:val="20"/>
          <w:lang w:val="ru-RU"/>
        </w:rPr>
        <w:t>Осигурувањето е склучено според </w:t>
      </w:r>
      <w:hyperlink r:id="rId45" w:tgtFrame="_blank" w:history="1">
        <w:r w:rsidRPr="001B0386">
          <w:rPr>
            <w:rFonts w:ascii="Tele-GroteskNor" w:hAnsi="Tele-GroteskNor"/>
            <w:sz w:val="20"/>
            <w:szCs w:val="20"/>
            <w:lang w:val="ru-RU"/>
          </w:rPr>
          <w:t>Општите услови за осигурување на имот</w:t>
        </w:r>
      </w:hyperlink>
      <w:r w:rsidRPr="001B0386">
        <w:rPr>
          <w:rFonts w:ascii="Tele-GroteskNor" w:hAnsi="Tele-GroteskNor"/>
          <w:sz w:val="20"/>
          <w:szCs w:val="20"/>
          <w:lang w:val="ru-RU"/>
        </w:rPr>
        <w:t> и </w:t>
      </w:r>
      <w:hyperlink r:id="rId46" w:tgtFrame="_blank" w:history="1">
        <w:r w:rsidRPr="001B0386">
          <w:rPr>
            <w:rFonts w:ascii="Tele-GroteskNor" w:hAnsi="Tele-GroteskNor"/>
            <w:sz w:val="20"/>
            <w:szCs w:val="20"/>
            <w:lang w:val="ru-RU"/>
          </w:rPr>
          <w:t>Дополнителните услови за осигурување на електронска опрема на Еуролинк осигурување</w:t>
        </w:r>
      </w:hyperlink>
      <w:r>
        <w:rPr>
          <w:rFonts w:ascii="Tele-GroteskNor" w:hAnsi="Tele-GroteskNor"/>
          <w:sz w:val="20"/>
          <w:szCs w:val="20"/>
          <w:lang w:val="ru-RU"/>
        </w:rPr>
        <w:t xml:space="preserve">. </w:t>
      </w:r>
      <w:hyperlink r:id="rId47" w:tgtFrame="_blank" w:history="1">
        <w:r w:rsidRPr="001B0386">
          <w:rPr>
            <w:rFonts w:ascii="Tele-GroteskNor" w:hAnsi="Tele-GroteskNor"/>
            <w:sz w:val="20"/>
            <w:szCs w:val="20"/>
            <w:lang w:val="ru-RU"/>
          </w:rPr>
          <w:t>Дополнителните услови за осигурување на електронска опрема на Еуролинк осигурување</w:t>
        </w:r>
      </w:hyperlink>
      <w:r>
        <w:rPr>
          <w:rFonts w:ascii="Tele-GroteskNor" w:hAnsi="Tele-GroteskNor"/>
          <w:sz w:val="20"/>
          <w:szCs w:val="20"/>
          <w:lang w:val="ru-RU"/>
        </w:rPr>
        <w:t xml:space="preserve"> </w:t>
      </w:r>
      <w:r w:rsidRPr="001B0386">
        <w:rPr>
          <w:rFonts w:ascii="Tele-GroteskNor" w:hAnsi="Tele-GroteskNor"/>
          <w:sz w:val="20"/>
          <w:szCs w:val="20"/>
          <w:lang w:val="ru-RU"/>
        </w:rPr>
        <w:t xml:space="preserve">се исто така составен дел </w:t>
      </w:r>
      <w:r>
        <w:rPr>
          <w:rFonts w:ascii="Tele-GroteskNor" w:hAnsi="Tele-GroteskNor"/>
          <w:sz w:val="20"/>
          <w:szCs w:val="20"/>
          <w:lang w:val="ru-RU"/>
        </w:rPr>
        <w:t xml:space="preserve">од </w:t>
      </w:r>
      <w:r w:rsidRPr="001B0386">
        <w:rPr>
          <w:rFonts w:ascii="Tele-GroteskNor" w:hAnsi="Tele-GroteskNor"/>
          <w:sz w:val="20"/>
          <w:szCs w:val="20"/>
          <w:lang w:val="ru-RU"/>
        </w:rPr>
        <w:t>Потврдата за осигурување</w:t>
      </w:r>
      <w:r>
        <w:rPr>
          <w:rFonts w:ascii="Tele-GroteskNor" w:hAnsi="Tele-GroteskNor"/>
          <w:sz w:val="20"/>
          <w:szCs w:val="20"/>
          <w:lang w:val="ru-RU"/>
        </w:rPr>
        <w:t>.</w:t>
      </w:r>
      <w:r w:rsidRPr="001B0386">
        <w:rPr>
          <w:rFonts w:ascii="Tele-GroteskNor" w:hAnsi="Tele-GroteskNor"/>
          <w:sz w:val="20"/>
          <w:szCs w:val="20"/>
          <w:lang w:val="ru-RU"/>
        </w:rPr>
        <w:t xml:space="preserve"> </w:t>
      </w:r>
    </w:p>
    <w:p w14:paraId="526C75F7" w14:textId="77777777" w:rsidR="006611D1" w:rsidRDefault="006611D1" w:rsidP="006611D1">
      <w:pPr>
        <w:shd w:val="clear" w:color="auto" w:fill="FFFFFF"/>
        <w:spacing w:after="0" w:line="283" w:lineRule="atLeast"/>
        <w:ind w:left="360"/>
        <w:rPr>
          <w:rFonts w:ascii="Tele-GroteskNor" w:hAnsi="Tele-GroteskNor"/>
          <w:sz w:val="20"/>
          <w:szCs w:val="20"/>
          <w:lang w:val="ru-RU"/>
        </w:rPr>
      </w:pPr>
    </w:p>
    <w:p w14:paraId="25F66BD5" w14:textId="77777777" w:rsidR="00FC068E" w:rsidRPr="001B0386" w:rsidRDefault="00FC068E" w:rsidP="006611D1">
      <w:pPr>
        <w:shd w:val="clear" w:color="auto" w:fill="FFFFFF"/>
        <w:spacing w:after="0" w:line="283" w:lineRule="atLeast"/>
        <w:ind w:left="360"/>
        <w:rPr>
          <w:rFonts w:ascii="Tele-GroteskNor" w:hAnsi="Tele-GroteskNor"/>
          <w:sz w:val="20"/>
          <w:szCs w:val="20"/>
          <w:lang w:val="ru-RU"/>
        </w:rPr>
      </w:pPr>
    </w:p>
    <w:p w14:paraId="7993A1D1" w14:textId="77777777" w:rsidR="001B0386" w:rsidRPr="00DB6BE6" w:rsidRDefault="001B0386" w:rsidP="00E373FB">
      <w:pPr>
        <w:pStyle w:val="NoSpacing"/>
        <w:rPr>
          <w:rFonts w:ascii="Tele-GroteskNor" w:hAnsi="Tele-GroteskNor"/>
          <w:color w:val="333333"/>
        </w:rPr>
      </w:pPr>
    </w:p>
    <w:p w14:paraId="2FB3CE28" w14:textId="77777777" w:rsidR="00E373FB" w:rsidRPr="001D2434" w:rsidRDefault="00A3076C" w:rsidP="00062866">
      <w:pPr>
        <w:pStyle w:val="NoSpacing"/>
        <w:numPr>
          <w:ilvl w:val="1"/>
          <w:numId w:val="58"/>
        </w:numPr>
        <w:ind w:hanging="436"/>
        <w:outlineLvl w:val="0"/>
        <w:rPr>
          <w:rStyle w:val="A2"/>
          <w:rFonts w:ascii="Tele-GroteskNor" w:hAnsi="Tele-GroteskNor"/>
          <w:b/>
          <w:bCs/>
          <w:sz w:val="20"/>
          <w:szCs w:val="20"/>
        </w:rPr>
      </w:pPr>
      <w:bookmarkStart w:id="259" w:name="_Toc388427773"/>
      <w:bookmarkStart w:id="260" w:name="_Toc481764001"/>
      <w:r w:rsidRPr="001D2434">
        <w:rPr>
          <w:rStyle w:val="A2"/>
          <w:rFonts w:ascii="Tele-GroteskNor" w:hAnsi="Tele-GroteskNor"/>
          <w:b/>
          <w:sz w:val="20"/>
          <w:szCs w:val="20"/>
        </w:rPr>
        <w:t>ДОПОЛНИТЕЛНИ УСЛУГИ ЗА ТАРИФНИТЕ МОДЕЛИ FAMILY FIX+</w:t>
      </w:r>
      <w:bookmarkEnd w:id="259"/>
      <w:bookmarkEnd w:id="260"/>
    </w:p>
    <w:p w14:paraId="1FF8987E" w14:textId="77777777" w:rsidR="00E373FB" w:rsidRDefault="00E373FB" w:rsidP="00E373FB">
      <w:pPr>
        <w:pStyle w:val="NoSpacing"/>
        <w:outlineLvl w:val="0"/>
        <w:rPr>
          <w:rStyle w:val="A2"/>
          <w:rFonts w:ascii="Tele-GroteskFet" w:hAnsi="Tele-GroteskFet"/>
          <w:sz w:val="20"/>
          <w:szCs w:val="20"/>
        </w:rPr>
      </w:pPr>
    </w:p>
    <w:tbl>
      <w:tblPr>
        <w:tblW w:w="939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ayout w:type="fixed"/>
        <w:tblLook w:val="0600" w:firstRow="0" w:lastRow="0" w:firstColumn="0" w:lastColumn="0" w:noHBand="1" w:noVBand="1"/>
      </w:tblPr>
      <w:tblGrid>
        <w:gridCol w:w="4678"/>
        <w:gridCol w:w="4712"/>
      </w:tblGrid>
      <w:tr w:rsidR="00E373FB" w:rsidRPr="00B21447" w14:paraId="27846040" w14:textId="77777777" w:rsidTr="00A06E4F">
        <w:trPr>
          <w:trHeight w:val="406"/>
        </w:trPr>
        <w:tc>
          <w:tcPr>
            <w:tcW w:w="4678" w:type="dxa"/>
            <w:shd w:val="clear" w:color="auto" w:fill="E20074"/>
            <w:vAlign w:val="center"/>
          </w:tcPr>
          <w:p w14:paraId="1EFEE9F3" w14:textId="77777777" w:rsidR="00E373FB" w:rsidRPr="00B21447" w:rsidRDefault="00E373FB" w:rsidP="00E373FB">
            <w:pPr>
              <w:pStyle w:val="NoSpacing"/>
              <w:jc w:val="center"/>
              <w:rPr>
                <w:rFonts w:ascii="Tele-GroteskNor" w:hAnsi="Tele-GroteskNor"/>
                <w:color w:val="CC0000"/>
                <w:sz w:val="20"/>
                <w:szCs w:val="20"/>
                <w:lang w:eastAsia="en-GB"/>
              </w:rPr>
            </w:pPr>
          </w:p>
        </w:tc>
        <w:tc>
          <w:tcPr>
            <w:tcW w:w="4712" w:type="dxa"/>
            <w:shd w:val="clear" w:color="auto" w:fill="E20074"/>
            <w:vAlign w:val="center"/>
          </w:tcPr>
          <w:p w14:paraId="3461D064" w14:textId="77777777" w:rsidR="00E373FB" w:rsidRPr="00B21447" w:rsidRDefault="00E373FB" w:rsidP="00E373FB">
            <w:pPr>
              <w:pStyle w:val="NoSpacing"/>
              <w:jc w:val="center"/>
              <w:rPr>
                <w:rFonts w:ascii="Tele-GroteskNor" w:hAnsi="Tele-GroteskNor"/>
                <w:sz w:val="20"/>
                <w:szCs w:val="20"/>
                <w:lang w:val="en-US"/>
              </w:rPr>
            </w:pPr>
            <w:r w:rsidRPr="00B21447">
              <w:rPr>
                <w:rFonts w:ascii="Tele-GroteskNor" w:hAnsi="Tele-GroteskNor"/>
                <w:bCs/>
                <w:color w:val="FFFFFF"/>
                <w:sz w:val="20"/>
                <w:szCs w:val="20"/>
                <w:lang w:val="en-US"/>
              </w:rPr>
              <w:t xml:space="preserve">Family Max Start, Family Max Comfort, Family Max Premium, </w:t>
            </w:r>
            <w:r w:rsidRPr="00B21447">
              <w:rPr>
                <w:rFonts w:ascii="Tele-GroteskNor" w:hAnsi="Tele-GroteskNor"/>
                <w:bCs/>
                <w:color w:val="FFFFFF"/>
                <w:sz w:val="20"/>
                <w:szCs w:val="20"/>
                <w:lang w:val="ru-RU"/>
              </w:rPr>
              <w:t>Family fix+ Start, Family fix+ Comfort, Family fix+ Premium, Family fix+ Start1, Family fix+ Comfort1, Family fix+ Premium1</w:t>
            </w:r>
          </w:p>
        </w:tc>
      </w:tr>
      <w:tr w:rsidR="00E373FB" w:rsidRPr="00B21447" w14:paraId="4079126C" w14:textId="77777777" w:rsidTr="00A06E4F">
        <w:trPr>
          <w:trHeight w:val="221"/>
        </w:trPr>
        <w:tc>
          <w:tcPr>
            <w:tcW w:w="4678" w:type="dxa"/>
            <w:shd w:val="clear" w:color="auto" w:fill="FFFFFF" w:themeFill="background1"/>
            <w:vAlign w:val="center"/>
          </w:tcPr>
          <w:p w14:paraId="1C6D3B83"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Повик на чекање со задржување на врската</w:t>
            </w:r>
          </w:p>
        </w:tc>
        <w:tc>
          <w:tcPr>
            <w:tcW w:w="4712" w:type="dxa"/>
            <w:shd w:val="clear" w:color="auto" w:fill="FFFFFF" w:themeFill="background1"/>
            <w:vAlign w:val="center"/>
          </w:tcPr>
          <w:p w14:paraId="2590D646"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23,6</w:t>
            </w:r>
            <w:r w:rsidR="00FA0F64" w:rsidRPr="00B21447">
              <w:rPr>
                <w:rFonts w:ascii="Tele-GroteskNor" w:hAnsi="Tele-GroteskNor"/>
                <w:sz w:val="20"/>
                <w:szCs w:val="20"/>
                <w:lang w:val="ru-RU"/>
              </w:rPr>
              <w:t xml:space="preserve"> ден.</w:t>
            </w:r>
          </w:p>
        </w:tc>
      </w:tr>
      <w:tr w:rsidR="00E373FB" w:rsidRPr="00B21447" w14:paraId="77B3A651" w14:textId="77777777" w:rsidTr="00A06E4F">
        <w:trPr>
          <w:trHeight w:val="91"/>
        </w:trPr>
        <w:tc>
          <w:tcPr>
            <w:tcW w:w="4678" w:type="dxa"/>
            <w:shd w:val="clear" w:color="auto" w:fill="FFFFFF" w:themeFill="background1"/>
            <w:vAlign w:val="center"/>
          </w:tcPr>
          <w:p w14:paraId="7FC48EA6"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lang w:val="ru-RU"/>
              </w:rPr>
              <w:t>Конференциска врска со тројца учесници</w:t>
            </w:r>
          </w:p>
        </w:tc>
        <w:tc>
          <w:tcPr>
            <w:tcW w:w="4712" w:type="dxa"/>
            <w:shd w:val="clear" w:color="auto" w:fill="FFFFFF" w:themeFill="background1"/>
            <w:vAlign w:val="center"/>
          </w:tcPr>
          <w:p w14:paraId="32A17935"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59</w:t>
            </w:r>
            <w:r w:rsidR="00FA0F64" w:rsidRPr="00B21447">
              <w:rPr>
                <w:rFonts w:ascii="Tele-GroteskNor" w:hAnsi="Tele-GroteskNor"/>
                <w:sz w:val="20"/>
                <w:szCs w:val="20"/>
                <w:lang w:val="ru-RU"/>
              </w:rPr>
              <w:t xml:space="preserve"> ден.</w:t>
            </w:r>
          </w:p>
        </w:tc>
      </w:tr>
      <w:tr w:rsidR="00E373FB" w:rsidRPr="00B21447" w14:paraId="2004B610" w14:textId="77777777" w:rsidTr="00A06E4F">
        <w:trPr>
          <w:trHeight w:val="188"/>
        </w:trPr>
        <w:tc>
          <w:tcPr>
            <w:tcW w:w="4678" w:type="dxa"/>
            <w:shd w:val="clear" w:color="auto" w:fill="FFFFFF" w:themeFill="background1"/>
            <w:vAlign w:val="center"/>
          </w:tcPr>
          <w:p w14:paraId="420056E1"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rPr>
              <w:t>Идентификација на повик (CLIP)</w:t>
            </w:r>
          </w:p>
        </w:tc>
        <w:tc>
          <w:tcPr>
            <w:tcW w:w="4712" w:type="dxa"/>
            <w:shd w:val="clear" w:color="auto" w:fill="FFFFFF" w:themeFill="background1"/>
            <w:vAlign w:val="center"/>
          </w:tcPr>
          <w:p w14:paraId="2211CD7B"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59</w:t>
            </w:r>
            <w:r w:rsidR="00FA0F64" w:rsidRPr="00B21447">
              <w:rPr>
                <w:rFonts w:ascii="Tele-GroteskNor" w:hAnsi="Tele-GroteskNor"/>
                <w:sz w:val="20"/>
                <w:szCs w:val="20"/>
                <w:lang w:val="ru-RU"/>
              </w:rPr>
              <w:t xml:space="preserve"> ден.</w:t>
            </w:r>
          </w:p>
        </w:tc>
      </w:tr>
      <w:tr w:rsidR="00E373FB" w:rsidRPr="00B21447" w14:paraId="7E4BC431" w14:textId="77777777" w:rsidTr="00A06E4F">
        <w:trPr>
          <w:trHeight w:val="220"/>
        </w:trPr>
        <w:tc>
          <w:tcPr>
            <w:tcW w:w="4678" w:type="dxa"/>
            <w:shd w:val="clear" w:color="auto" w:fill="FFFFFF" w:themeFill="background1"/>
            <w:vAlign w:val="center"/>
          </w:tcPr>
          <w:p w14:paraId="6FC93723" w14:textId="77777777" w:rsidR="00E373FB" w:rsidRPr="00B21447" w:rsidRDefault="00E373FB" w:rsidP="00E373FB">
            <w:pPr>
              <w:pStyle w:val="NoSpacing"/>
              <w:rPr>
                <w:rFonts w:ascii="Tele-GroteskNor" w:hAnsi="Tele-GroteskNor"/>
                <w:sz w:val="20"/>
                <w:szCs w:val="20"/>
              </w:rPr>
            </w:pPr>
            <w:r w:rsidRPr="00B21447">
              <w:rPr>
                <w:rFonts w:ascii="Tele-GroteskNor" w:hAnsi="Tele-GroteskNor"/>
                <w:sz w:val="20"/>
                <w:szCs w:val="20"/>
                <w:lang w:val="ru-RU"/>
              </w:rPr>
              <w:t>Забрана за идентификација на повик (</w:t>
            </w:r>
            <w:r w:rsidRPr="00B21447">
              <w:rPr>
                <w:rFonts w:ascii="Tele-GroteskNor" w:hAnsi="Tele-GroteskNor"/>
                <w:sz w:val="20"/>
                <w:szCs w:val="20"/>
              </w:rPr>
              <w:t>CLIR</w:t>
            </w:r>
            <w:r w:rsidRPr="00B21447">
              <w:rPr>
                <w:rFonts w:ascii="Tele-GroteskNor" w:hAnsi="Tele-GroteskNor"/>
                <w:sz w:val="20"/>
                <w:szCs w:val="20"/>
                <w:lang w:val="ru-RU"/>
              </w:rPr>
              <w:t>)</w:t>
            </w:r>
          </w:p>
        </w:tc>
        <w:tc>
          <w:tcPr>
            <w:tcW w:w="4712" w:type="dxa"/>
            <w:shd w:val="clear" w:color="auto" w:fill="FFFFFF" w:themeFill="background1"/>
            <w:vAlign w:val="center"/>
          </w:tcPr>
          <w:p w14:paraId="155523D1"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59</w:t>
            </w:r>
            <w:r w:rsidR="00FA0F64" w:rsidRPr="00B21447">
              <w:rPr>
                <w:rFonts w:ascii="Tele-GroteskNor" w:hAnsi="Tele-GroteskNor"/>
                <w:sz w:val="20"/>
                <w:szCs w:val="20"/>
                <w:lang w:val="ru-RU"/>
              </w:rPr>
              <w:t xml:space="preserve"> ден.</w:t>
            </w:r>
          </w:p>
        </w:tc>
      </w:tr>
      <w:tr w:rsidR="00E373FB" w:rsidRPr="00B21447" w14:paraId="6CC3B670" w14:textId="77777777" w:rsidTr="00A06E4F">
        <w:trPr>
          <w:trHeight w:val="280"/>
        </w:trPr>
        <w:tc>
          <w:tcPr>
            <w:tcW w:w="4678" w:type="dxa"/>
            <w:shd w:val="clear" w:color="auto" w:fill="FFFFFF" w:themeFill="background1"/>
            <w:vAlign w:val="center"/>
          </w:tcPr>
          <w:p w14:paraId="3BB27FA4" w14:textId="77777777" w:rsidR="00E373FB" w:rsidRPr="00B21447" w:rsidRDefault="00E373FB" w:rsidP="00FA0F64">
            <w:pPr>
              <w:pStyle w:val="NoSpacing"/>
              <w:rPr>
                <w:rFonts w:ascii="Tele-GroteskNor" w:hAnsi="Tele-GroteskNor"/>
                <w:sz w:val="20"/>
                <w:szCs w:val="20"/>
                <w:lang w:val="ru-RU"/>
              </w:rPr>
            </w:pPr>
            <w:r w:rsidRPr="00B21447">
              <w:rPr>
                <w:rFonts w:ascii="Tele-GroteskNor" w:hAnsi="Tele-GroteskNor"/>
                <w:sz w:val="20"/>
                <w:szCs w:val="20"/>
                <w:lang w:val="ru-RU"/>
              </w:rPr>
              <w:t>Безусловно пренасочување повик</w:t>
            </w:r>
          </w:p>
        </w:tc>
        <w:tc>
          <w:tcPr>
            <w:tcW w:w="4712" w:type="dxa"/>
            <w:shd w:val="clear" w:color="auto" w:fill="FFFFFF" w:themeFill="background1"/>
            <w:vAlign w:val="center"/>
          </w:tcPr>
          <w:p w14:paraId="49D78986"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23,6</w:t>
            </w:r>
            <w:r w:rsidR="00FA0F64" w:rsidRPr="00B21447">
              <w:rPr>
                <w:rFonts w:ascii="Tele-GroteskNor" w:hAnsi="Tele-GroteskNor"/>
                <w:sz w:val="20"/>
                <w:szCs w:val="20"/>
                <w:lang w:val="ru-RU"/>
              </w:rPr>
              <w:t xml:space="preserve"> ден.</w:t>
            </w:r>
          </w:p>
        </w:tc>
      </w:tr>
      <w:tr w:rsidR="00E373FB" w:rsidRPr="00B21447" w14:paraId="0D81BCFB" w14:textId="77777777" w:rsidTr="00A06E4F">
        <w:trPr>
          <w:trHeight w:val="165"/>
        </w:trPr>
        <w:tc>
          <w:tcPr>
            <w:tcW w:w="4678" w:type="dxa"/>
            <w:shd w:val="clear" w:color="auto" w:fill="FFFFFF" w:themeFill="background1"/>
            <w:vAlign w:val="center"/>
          </w:tcPr>
          <w:p w14:paraId="2B3AE1F2"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Пренасочување кога бројот е зафатен</w:t>
            </w:r>
          </w:p>
        </w:tc>
        <w:tc>
          <w:tcPr>
            <w:tcW w:w="4712" w:type="dxa"/>
            <w:shd w:val="clear" w:color="auto" w:fill="FFFFFF" w:themeFill="background1"/>
            <w:vAlign w:val="center"/>
          </w:tcPr>
          <w:p w14:paraId="0CFAD31D"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23,6</w:t>
            </w:r>
            <w:r w:rsidR="00FA0F64" w:rsidRPr="00B21447">
              <w:rPr>
                <w:rFonts w:ascii="Tele-GroteskNor" w:hAnsi="Tele-GroteskNor"/>
                <w:sz w:val="20"/>
                <w:szCs w:val="20"/>
                <w:lang w:val="ru-RU"/>
              </w:rPr>
              <w:t xml:space="preserve"> ден.</w:t>
            </w:r>
          </w:p>
        </w:tc>
      </w:tr>
      <w:tr w:rsidR="00E373FB" w:rsidRPr="00B21447" w14:paraId="53AEBDA0" w14:textId="77777777" w:rsidTr="00A06E4F">
        <w:trPr>
          <w:trHeight w:val="237"/>
        </w:trPr>
        <w:tc>
          <w:tcPr>
            <w:tcW w:w="4678" w:type="dxa"/>
            <w:shd w:val="clear" w:color="auto" w:fill="FFFFFF" w:themeFill="background1"/>
            <w:vAlign w:val="center"/>
          </w:tcPr>
          <w:p w14:paraId="453B9A90"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Пренасочување при неодговарање на повикот</w:t>
            </w:r>
          </w:p>
        </w:tc>
        <w:tc>
          <w:tcPr>
            <w:tcW w:w="4712" w:type="dxa"/>
            <w:shd w:val="clear" w:color="auto" w:fill="FFFFFF" w:themeFill="background1"/>
            <w:vAlign w:val="center"/>
          </w:tcPr>
          <w:p w14:paraId="1AA554B1"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23,6</w:t>
            </w:r>
            <w:r w:rsidR="00FA0F64" w:rsidRPr="00B21447">
              <w:rPr>
                <w:rFonts w:ascii="Tele-GroteskNor" w:hAnsi="Tele-GroteskNor"/>
                <w:sz w:val="20"/>
                <w:szCs w:val="20"/>
                <w:lang w:val="ru-RU"/>
              </w:rPr>
              <w:t xml:space="preserve"> ден.</w:t>
            </w:r>
          </w:p>
        </w:tc>
      </w:tr>
      <w:tr w:rsidR="00E373FB" w:rsidRPr="00B21447" w14:paraId="3546C828" w14:textId="77777777" w:rsidTr="00A06E4F">
        <w:trPr>
          <w:trHeight w:val="154"/>
        </w:trPr>
        <w:tc>
          <w:tcPr>
            <w:tcW w:w="4678" w:type="dxa"/>
            <w:shd w:val="clear" w:color="auto" w:fill="FFFFFF" w:themeFill="background1"/>
            <w:vAlign w:val="center"/>
          </w:tcPr>
          <w:p w14:paraId="71AD8D39"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Повик без бирање (жешка линија) со неодложно извршување во локална мрежа</w:t>
            </w:r>
          </w:p>
        </w:tc>
        <w:tc>
          <w:tcPr>
            <w:tcW w:w="4712" w:type="dxa"/>
            <w:shd w:val="clear" w:color="auto" w:fill="FFFFFF" w:themeFill="background1"/>
            <w:vAlign w:val="center"/>
          </w:tcPr>
          <w:p w14:paraId="2A0FA557"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354</w:t>
            </w:r>
            <w:r w:rsidR="00FA0F64" w:rsidRPr="00B21447">
              <w:rPr>
                <w:rFonts w:ascii="Tele-GroteskNor" w:hAnsi="Tele-GroteskNor"/>
                <w:sz w:val="20"/>
                <w:szCs w:val="20"/>
                <w:lang w:val="ru-RU"/>
              </w:rPr>
              <w:t xml:space="preserve"> ден.</w:t>
            </w:r>
          </w:p>
        </w:tc>
      </w:tr>
      <w:tr w:rsidR="00E373FB" w:rsidRPr="00B21447" w14:paraId="0B9B10A7" w14:textId="77777777" w:rsidTr="00A06E4F">
        <w:trPr>
          <w:trHeight w:val="151"/>
        </w:trPr>
        <w:tc>
          <w:tcPr>
            <w:tcW w:w="4678" w:type="dxa"/>
            <w:shd w:val="clear" w:color="auto" w:fill="FFFFFF" w:themeFill="background1"/>
            <w:vAlign w:val="center"/>
          </w:tcPr>
          <w:p w14:paraId="7779804B"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Повик без бирање (жешка линија) со неодложно извршување во меѓумесна мрежа</w:t>
            </w:r>
          </w:p>
        </w:tc>
        <w:tc>
          <w:tcPr>
            <w:tcW w:w="4712" w:type="dxa"/>
            <w:shd w:val="clear" w:color="auto" w:fill="FFFFFF" w:themeFill="background1"/>
            <w:vAlign w:val="center"/>
          </w:tcPr>
          <w:p w14:paraId="0B3BAE51"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236</w:t>
            </w:r>
            <w:r w:rsidR="00FA0F64" w:rsidRPr="00B21447">
              <w:rPr>
                <w:rFonts w:ascii="Tele-GroteskNor" w:hAnsi="Tele-GroteskNor"/>
                <w:sz w:val="20"/>
                <w:szCs w:val="20"/>
                <w:lang w:val="ru-RU"/>
              </w:rPr>
              <w:t xml:space="preserve"> ден.</w:t>
            </w:r>
          </w:p>
        </w:tc>
      </w:tr>
      <w:tr w:rsidR="00E373FB" w:rsidRPr="00B21447" w14:paraId="4D959E40" w14:textId="77777777" w:rsidTr="00A06E4F">
        <w:trPr>
          <w:trHeight w:val="165"/>
        </w:trPr>
        <w:tc>
          <w:tcPr>
            <w:tcW w:w="4678" w:type="dxa"/>
            <w:shd w:val="clear" w:color="auto" w:fill="FFFFFF" w:themeFill="background1"/>
            <w:vAlign w:val="center"/>
          </w:tcPr>
          <w:p w14:paraId="56DA851F"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lastRenderedPageBreak/>
              <w:t>Повик без бирање (жешка линија) со неодложно извршување во меѓународна мрежа</w:t>
            </w:r>
          </w:p>
        </w:tc>
        <w:tc>
          <w:tcPr>
            <w:tcW w:w="4712" w:type="dxa"/>
            <w:shd w:val="clear" w:color="auto" w:fill="FFFFFF" w:themeFill="background1"/>
            <w:vAlign w:val="center"/>
          </w:tcPr>
          <w:p w14:paraId="1831E7C8"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23,6</w:t>
            </w:r>
            <w:r w:rsidR="00FA0F64" w:rsidRPr="00B21447">
              <w:rPr>
                <w:rFonts w:ascii="Tele-GroteskNor" w:hAnsi="Tele-GroteskNor"/>
                <w:sz w:val="20"/>
                <w:szCs w:val="20"/>
                <w:lang w:val="ru-RU"/>
              </w:rPr>
              <w:t xml:space="preserve"> ден.</w:t>
            </w:r>
          </w:p>
        </w:tc>
      </w:tr>
      <w:tr w:rsidR="00E373FB" w:rsidRPr="00B21447" w14:paraId="1A838288" w14:textId="77777777" w:rsidTr="00A06E4F">
        <w:trPr>
          <w:trHeight w:val="224"/>
        </w:trPr>
        <w:tc>
          <w:tcPr>
            <w:tcW w:w="4678" w:type="dxa"/>
            <w:shd w:val="clear" w:color="auto" w:fill="FFFFFF" w:themeFill="background1"/>
            <w:vAlign w:val="center"/>
          </w:tcPr>
          <w:p w14:paraId="7FE4D8BC"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Повик без бирање (жешка линија) со одложено извршување</w:t>
            </w:r>
          </w:p>
        </w:tc>
        <w:tc>
          <w:tcPr>
            <w:tcW w:w="4712" w:type="dxa"/>
            <w:shd w:val="clear" w:color="auto" w:fill="FFFFFF" w:themeFill="background1"/>
            <w:vAlign w:val="center"/>
          </w:tcPr>
          <w:p w14:paraId="095B9C30"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118</w:t>
            </w:r>
            <w:r w:rsidR="00FA0F64" w:rsidRPr="00B21447">
              <w:rPr>
                <w:rFonts w:ascii="Tele-GroteskNor" w:hAnsi="Tele-GroteskNor"/>
                <w:sz w:val="20"/>
                <w:szCs w:val="20"/>
                <w:lang w:val="ru-RU"/>
              </w:rPr>
              <w:t xml:space="preserve"> ден.</w:t>
            </w:r>
          </w:p>
        </w:tc>
      </w:tr>
      <w:tr w:rsidR="00E373FB" w:rsidRPr="00B21447" w14:paraId="1397B93E" w14:textId="77777777" w:rsidTr="00A06E4F">
        <w:trPr>
          <w:trHeight w:val="224"/>
        </w:trPr>
        <w:tc>
          <w:tcPr>
            <w:tcW w:w="4678" w:type="dxa"/>
            <w:shd w:val="clear" w:color="auto" w:fill="FFFFFF" w:themeFill="background1"/>
            <w:vAlign w:val="center"/>
          </w:tcPr>
          <w:p w14:paraId="42334B83"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Дополнителен број со различно ѕвонење – Повеќеброен аналоген (PSTN) претплатник</w:t>
            </w:r>
          </w:p>
        </w:tc>
        <w:tc>
          <w:tcPr>
            <w:tcW w:w="4712" w:type="dxa"/>
            <w:shd w:val="clear" w:color="auto" w:fill="FFFFFF" w:themeFill="background1"/>
            <w:vAlign w:val="center"/>
          </w:tcPr>
          <w:p w14:paraId="44E4AB98" w14:textId="77777777" w:rsidR="00E373FB" w:rsidRPr="00B21447" w:rsidRDefault="00E373FB" w:rsidP="00E373FB">
            <w:pPr>
              <w:pStyle w:val="NoSpacing"/>
              <w:jc w:val="center"/>
              <w:rPr>
                <w:rFonts w:ascii="Tele-GroteskNor" w:hAnsi="Tele-GroteskNor"/>
                <w:sz w:val="20"/>
                <w:szCs w:val="20"/>
                <w:lang w:val="ru-RU"/>
              </w:rPr>
            </w:pPr>
            <w:r w:rsidRPr="00B21447">
              <w:rPr>
                <w:rFonts w:ascii="Tele-GroteskNor" w:hAnsi="Tele-GroteskNor"/>
                <w:sz w:val="20"/>
                <w:szCs w:val="20"/>
                <w:lang w:val="ru-RU"/>
              </w:rPr>
              <w:t>35,4</w:t>
            </w:r>
            <w:r w:rsidR="00FA0F64" w:rsidRPr="00B21447">
              <w:rPr>
                <w:rFonts w:ascii="Tele-GroteskNor" w:hAnsi="Tele-GroteskNor"/>
                <w:sz w:val="20"/>
                <w:szCs w:val="20"/>
                <w:lang w:val="ru-RU"/>
              </w:rPr>
              <w:t xml:space="preserve"> ден.</w:t>
            </w:r>
          </w:p>
        </w:tc>
      </w:tr>
      <w:tr w:rsidR="00E373FB" w:rsidRPr="00B21447" w14:paraId="1A6C3172" w14:textId="77777777" w:rsidTr="00A06E4F">
        <w:trPr>
          <w:trHeight w:val="224"/>
        </w:trPr>
        <w:tc>
          <w:tcPr>
            <w:tcW w:w="4678" w:type="dxa"/>
            <w:shd w:val="clear" w:color="auto" w:fill="FFFFFF" w:themeFill="background1"/>
            <w:vAlign w:val="center"/>
          </w:tcPr>
          <w:p w14:paraId="3EAA3CE4"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Забрана на меѓународни повици (00)</w:t>
            </w:r>
          </w:p>
        </w:tc>
        <w:tc>
          <w:tcPr>
            <w:tcW w:w="4712" w:type="dxa"/>
            <w:shd w:val="clear" w:color="auto" w:fill="FFFFFF" w:themeFill="background1"/>
            <w:vAlign w:val="center"/>
          </w:tcPr>
          <w:p w14:paraId="23EEC79A" w14:textId="77777777" w:rsidR="00E373FB" w:rsidRPr="00B21447" w:rsidRDefault="00E373FB" w:rsidP="00E373FB">
            <w:pPr>
              <w:pStyle w:val="NoSpacing"/>
              <w:jc w:val="center"/>
              <w:rPr>
                <w:rFonts w:ascii="Tele-GroteskNor" w:hAnsi="Tele-GroteskNor"/>
                <w:color w:val="333333"/>
                <w:sz w:val="20"/>
                <w:szCs w:val="20"/>
              </w:rPr>
            </w:pPr>
            <w:r w:rsidRPr="00B21447">
              <w:rPr>
                <w:rFonts w:ascii="Tele-GroteskNor" w:hAnsi="Tele-GroteskNor"/>
                <w:color w:val="333333"/>
                <w:sz w:val="20"/>
                <w:szCs w:val="20"/>
              </w:rPr>
              <w:t>Бесплатно</w:t>
            </w:r>
          </w:p>
        </w:tc>
      </w:tr>
      <w:tr w:rsidR="00E373FB" w:rsidRPr="00B21447" w14:paraId="5D1BABA7" w14:textId="77777777" w:rsidTr="00A06E4F">
        <w:trPr>
          <w:trHeight w:val="224"/>
        </w:trPr>
        <w:tc>
          <w:tcPr>
            <w:tcW w:w="4678" w:type="dxa"/>
            <w:shd w:val="clear" w:color="auto" w:fill="FFFFFF" w:themeFill="background1"/>
            <w:vAlign w:val="center"/>
          </w:tcPr>
          <w:p w14:paraId="43B1955E"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 xml:space="preserve">Забрана на интернет повици (055) </w:t>
            </w:r>
          </w:p>
        </w:tc>
        <w:tc>
          <w:tcPr>
            <w:tcW w:w="4712" w:type="dxa"/>
            <w:shd w:val="clear" w:color="auto" w:fill="FFFFFF" w:themeFill="background1"/>
            <w:vAlign w:val="center"/>
          </w:tcPr>
          <w:p w14:paraId="0EBBFE69" w14:textId="77777777" w:rsidR="00E373FB" w:rsidRPr="00B21447" w:rsidRDefault="00E373FB" w:rsidP="00E373FB">
            <w:pPr>
              <w:pStyle w:val="NoSpacing"/>
              <w:jc w:val="center"/>
              <w:rPr>
                <w:rFonts w:ascii="Tele-GroteskNor" w:hAnsi="Tele-GroteskNor"/>
                <w:color w:val="333333"/>
                <w:sz w:val="20"/>
                <w:szCs w:val="20"/>
              </w:rPr>
            </w:pPr>
            <w:r w:rsidRPr="00B21447">
              <w:rPr>
                <w:rFonts w:ascii="Tele-GroteskNor" w:hAnsi="Tele-GroteskNor"/>
                <w:color w:val="333333"/>
                <w:sz w:val="20"/>
                <w:szCs w:val="20"/>
              </w:rPr>
              <w:t>Бесплатно</w:t>
            </w:r>
          </w:p>
        </w:tc>
      </w:tr>
      <w:tr w:rsidR="00E373FB" w:rsidRPr="00B21447" w14:paraId="3D0354BD" w14:textId="77777777" w:rsidTr="00A06E4F">
        <w:trPr>
          <w:trHeight w:val="224"/>
        </w:trPr>
        <w:tc>
          <w:tcPr>
            <w:tcW w:w="4678" w:type="dxa"/>
            <w:shd w:val="clear" w:color="auto" w:fill="FFFFFF" w:themeFill="background1"/>
            <w:vAlign w:val="center"/>
          </w:tcPr>
          <w:p w14:paraId="099517A3"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Забрана на меѓународни повици (00), комерцијални услуги (0500, 0590) и комерцијални услуги во МКТ мрежата (141ххх, 149ххх)</w:t>
            </w:r>
          </w:p>
        </w:tc>
        <w:tc>
          <w:tcPr>
            <w:tcW w:w="4712" w:type="dxa"/>
            <w:shd w:val="clear" w:color="auto" w:fill="FFFFFF" w:themeFill="background1"/>
            <w:vAlign w:val="center"/>
          </w:tcPr>
          <w:p w14:paraId="37B88642" w14:textId="77777777" w:rsidR="00E373FB" w:rsidRPr="00B21447" w:rsidRDefault="00E373FB" w:rsidP="00E373FB">
            <w:pPr>
              <w:pStyle w:val="NoSpacing"/>
              <w:jc w:val="center"/>
              <w:rPr>
                <w:rFonts w:ascii="Tele-GroteskNor" w:hAnsi="Tele-GroteskNor"/>
                <w:color w:val="333333"/>
                <w:sz w:val="20"/>
                <w:szCs w:val="20"/>
                <w:lang w:val="ru-RU"/>
              </w:rPr>
            </w:pPr>
            <w:r w:rsidRPr="00B21447">
              <w:rPr>
                <w:rFonts w:ascii="Tele-GroteskNor" w:hAnsi="Tele-GroteskNor"/>
                <w:color w:val="333333"/>
                <w:sz w:val="20"/>
                <w:szCs w:val="20"/>
              </w:rPr>
              <w:t>Бесплатно</w:t>
            </w:r>
          </w:p>
        </w:tc>
      </w:tr>
      <w:tr w:rsidR="00E373FB" w:rsidRPr="00B21447" w14:paraId="64EC203A" w14:textId="77777777" w:rsidTr="00A06E4F">
        <w:trPr>
          <w:trHeight w:val="224"/>
        </w:trPr>
        <w:tc>
          <w:tcPr>
            <w:tcW w:w="4678" w:type="dxa"/>
            <w:shd w:val="clear" w:color="auto" w:fill="FFFFFF" w:themeFill="background1"/>
            <w:vAlign w:val="center"/>
          </w:tcPr>
          <w:p w14:paraId="43D6AA6E" w14:textId="77777777" w:rsidR="00E373FB" w:rsidRPr="00B21447" w:rsidRDefault="00E373FB" w:rsidP="004631A0">
            <w:pPr>
              <w:pStyle w:val="NoSpacing"/>
              <w:rPr>
                <w:rFonts w:ascii="Tele-GroteskNor" w:hAnsi="Tele-GroteskNor"/>
                <w:sz w:val="20"/>
                <w:szCs w:val="20"/>
                <w:lang w:val="ru-RU"/>
              </w:rPr>
            </w:pPr>
            <w:r w:rsidRPr="00B21447">
              <w:rPr>
                <w:rFonts w:ascii="Tele-GroteskNor" w:hAnsi="Tele-GroteskNor"/>
                <w:sz w:val="20"/>
                <w:szCs w:val="20"/>
                <w:lang w:val="ru-RU"/>
              </w:rPr>
              <w:t>Забрана на повици кон комерцијални услуги (0500, 0520, 0580, 0590) и комерцијални услуги во мрежата</w:t>
            </w:r>
            <w:r w:rsidR="004631A0" w:rsidRPr="00B21447">
              <w:rPr>
                <w:rFonts w:ascii="Tele-GroteskNor" w:hAnsi="Tele-GroteskNor"/>
                <w:sz w:val="20"/>
                <w:szCs w:val="20"/>
                <w:lang w:val="ru-RU"/>
              </w:rPr>
              <w:t xml:space="preserve"> на Телеком</w:t>
            </w:r>
            <w:r w:rsidRPr="00B21447">
              <w:rPr>
                <w:rFonts w:ascii="Tele-GroteskNor" w:hAnsi="Tele-GroteskNor"/>
                <w:sz w:val="20"/>
                <w:szCs w:val="20"/>
                <w:lang w:val="ru-RU"/>
              </w:rPr>
              <w:t xml:space="preserve"> (141ххх, 149ххх)</w:t>
            </w:r>
          </w:p>
        </w:tc>
        <w:tc>
          <w:tcPr>
            <w:tcW w:w="4712" w:type="dxa"/>
            <w:shd w:val="clear" w:color="auto" w:fill="FFFFFF" w:themeFill="background1"/>
            <w:vAlign w:val="center"/>
          </w:tcPr>
          <w:p w14:paraId="1D551AA6" w14:textId="77777777" w:rsidR="00E373FB" w:rsidRPr="00B21447" w:rsidRDefault="00E373FB" w:rsidP="00E373FB">
            <w:pPr>
              <w:pStyle w:val="NoSpacing"/>
              <w:jc w:val="center"/>
              <w:rPr>
                <w:rFonts w:ascii="Tele-GroteskNor" w:hAnsi="Tele-GroteskNor"/>
                <w:color w:val="333333"/>
                <w:sz w:val="20"/>
                <w:szCs w:val="20"/>
                <w:lang w:val="ru-RU"/>
              </w:rPr>
            </w:pPr>
            <w:r w:rsidRPr="00B21447">
              <w:rPr>
                <w:rFonts w:ascii="Tele-GroteskNor" w:hAnsi="Tele-GroteskNor"/>
                <w:color w:val="333333"/>
                <w:sz w:val="20"/>
                <w:szCs w:val="20"/>
              </w:rPr>
              <w:t>Бесплатно</w:t>
            </w:r>
          </w:p>
        </w:tc>
      </w:tr>
      <w:tr w:rsidR="00E373FB" w:rsidRPr="00B21447" w14:paraId="63603015" w14:textId="77777777" w:rsidTr="00A06E4F">
        <w:trPr>
          <w:trHeight w:val="224"/>
        </w:trPr>
        <w:tc>
          <w:tcPr>
            <w:tcW w:w="4678" w:type="dxa"/>
            <w:shd w:val="clear" w:color="auto" w:fill="FFFFFF" w:themeFill="background1"/>
            <w:vAlign w:val="center"/>
          </w:tcPr>
          <w:p w14:paraId="519D4DAD"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Забрана на повици кон комерцијални услуги (0500, 0590) и комерцијални услуги во МКТ мрежата (141ххх, 149ххх)</w:t>
            </w:r>
          </w:p>
        </w:tc>
        <w:tc>
          <w:tcPr>
            <w:tcW w:w="4712" w:type="dxa"/>
            <w:shd w:val="clear" w:color="auto" w:fill="FFFFFF" w:themeFill="background1"/>
            <w:vAlign w:val="center"/>
          </w:tcPr>
          <w:p w14:paraId="1AB9C250" w14:textId="77777777" w:rsidR="00E373FB" w:rsidRPr="00B21447" w:rsidRDefault="00E373FB" w:rsidP="00E373FB">
            <w:pPr>
              <w:pStyle w:val="NoSpacing"/>
              <w:jc w:val="center"/>
              <w:rPr>
                <w:rFonts w:ascii="Tele-GroteskNor" w:hAnsi="Tele-GroteskNor"/>
                <w:color w:val="333333"/>
                <w:sz w:val="20"/>
                <w:szCs w:val="20"/>
                <w:lang w:val="ru-RU"/>
              </w:rPr>
            </w:pPr>
            <w:r w:rsidRPr="00B21447">
              <w:rPr>
                <w:rFonts w:ascii="Tele-GroteskNor" w:hAnsi="Tele-GroteskNor"/>
                <w:color w:val="333333"/>
                <w:sz w:val="20"/>
                <w:szCs w:val="20"/>
              </w:rPr>
              <w:t>Бесплатно</w:t>
            </w:r>
          </w:p>
        </w:tc>
      </w:tr>
      <w:tr w:rsidR="00E373FB" w:rsidRPr="00B21447" w14:paraId="64170F60" w14:textId="77777777" w:rsidTr="00A06E4F">
        <w:trPr>
          <w:trHeight w:val="224"/>
        </w:trPr>
        <w:tc>
          <w:tcPr>
            <w:tcW w:w="4678" w:type="dxa"/>
            <w:shd w:val="clear" w:color="auto" w:fill="FFFFFF" w:themeFill="background1"/>
            <w:vAlign w:val="center"/>
          </w:tcPr>
          <w:p w14:paraId="7C21783B" w14:textId="77777777" w:rsidR="00E373FB" w:rsidRPr="00B21447" w:rsidRDefault="00E373FB" w:rsidP="00E373FB">
            <w:pPr>
              <w:pStyle w:val="NoSpacing"/>
              <w:rPr>
                <w:rFonts w:ascii="Tele-GroteskNor" w:hAnsi="Tele-GroteskNor"/>
                <w:sz w:val="20"/>
                <w:szCs w:val="20"/>
                <w:lang w:val="ru-RU"/>
              </w:rPr>
            </w:pPr>
            <w:r w:rsidRPr="00B21447">
              <w:rPr>
                <w:rFonts w:ascii="Tele-GroteskNor" w:hAnsi="Tele-GroteskNor"/>
                <w:sz w:val="20"/>
                <w:szCs w:val="20"/>
                <w:lang w:val="ru-RU"/>
              </w:rPr>
              <w:t>Забрана на повици кон комерцијални услуги (0500, 0590)</w:t>
            </w:r>
          </w:p>
        </w:tc>
        <w:tc>
          <w:tcPr>
            <w:tcW w:w="4712" w:type="dxa"/>
            <w:shd w:val="clear" w:color="auto" w:fill="FFFFFF" w:themeFill="background1"/>
            <w:vAlign w:val="center"/>
          </w:tcPr>
          <w:p w14:paraId="2B0E7123" w14:textId="77777777" w:rsidR="00E373FB" w:rsidRPr="00B21447" w:rsidRDefault="00E373FB" w:rsidP="00E373FB">
            <w:pPr>
              <w:pStyle w:val="NoSpacing"/>
              <w:jc w:val="center"/>
              <w:rPr>
                <w:rFonts w:ascii="Tele-GroteskNor" w:hAnsi="Tele-GroteskNor"/>
                <w:color w:val="333333"/>
                <w:sz w:val="20"/>
                <w:szCs w:val="20"/>
                <w:lang w:val="ru-RU"/>
              </w:rPr>
            </w:pPr>
            <w:r w:rsidRPr="00B21447">
              <w:rPr>
                <w:rFonts w:ascii="Tele-GroteskNor" w:hAnsi="Tele-GroteskNor"/>
                <w:color w:val="333333"/>
                <w:sz w:val="20"/>
                <w:szCs w:val="20"/>
              </w:rPr>
              <w:t>Бесплатно</w:t>
            </w:r>
          </w:p>
        </w:tc>
      </w:tr>
    </w:tbl>
    <w:p w14:paraId="63B5B089" w14:textId="77777777" w:rsidR="00E373FB" w:rsidRDefault="00E373FB" w:rsidP="00E373FB">
      <w:pPr>
        <w:pStyle w:val="NoSpacing"/>
        <w:rPr>
          <w:rFonts w:ascii="Tele-GroteskNor" w:hAnsi="Tele-GroteskNor"/>
          <w:color w:val="333333"/>
          <w:sz w:val="20"/>
          <w:szCs w:val="20"/>
          <w:lang w:val="en-US"/>
        </w:rPr>
      </w:pPr>
    </w:p>
    <w:p w14:paraId="4C426FBB" w14:textId="77777777" w:rsidR="00142C2E" w:rsidRDefault="00142C2E" w:rsidP="00E373FB">
      <w:pPr>
        <w:pStyle w:val="NoSpacing"/>
        <w:rPr>
          <w:rFonts w:ascii="Tele-GroteskNor" w:hAnsi="Tele-GroteskNor"/>
          <w:color w:val="333333"/>
          <w:sz w:val="20"/>
          <w:szCs w:val="20"/>
          <w:lang w:val="en-US"/>
        </w:rPr>
      </w:pPr>
    </w:p>
    <w:p w14:paraId="2BC52B5B" w14:textId="77777777" w:rsidR="00142C2E" w:rsidRDefault="00142C2E" w:rsidP="00E373FB">
      <w:pPr>
        <w:pStyle w:val="NoSpacing"/>
        <w:rPr>
          <w:rFonts w:ascii="Tele-GroteskNor" w:hAnsi="Tele-GroteskNor"/>
          <w:color w:val="333333"/>
          <w:sz w:val="20"/>
          <w:szCs w:val="20"/>
          <w:lang w:val="en-US"/>
        </w:rPr>
      </w:pPr>
    </w:p>
    <w:p w14:paraId="461D1468" w14:textId="77777777" w:rsidR="00E373FB" w:rsidRPr="00B75ED3" w:rsidRDefault="00A3076C" w:rsidP="00062866">
      <w:pPr>
        <w:pStyle w:val="NoSpacing"/>
        <w:numPr>
          <w:ilvl w:val="1"/>
          <w:numId w:val="58"/>
        </w:numPr>
        <w:ind w:hanging="436"/>
        <w:outlineLvl w:val="0"/>
        <w:rPr>
          <w:rStyle w:val="A2"/>
          <w:b/>
          <w:sz w:val="20"/>
          <w:szCs w:val="20"/>
        </w:rPr>
      </w:pPr>
      <w:bookmarkStart w:id="261" w:name="_Toc388427774"/>
      <w:bookmarkStart w:id="262" w:name="_Toc481764002"/>
      <w:r w:rsidRPr="00B75ED3">
        <w:rPr>
          <w:rStyle w:val="A2"/>
          <w:b/>
          <w:sz w:val="20"/>
          <w:szCs w:val="20"/>
        </w:rPr>
        <w:t>ПОВИЦИ КОН ИТНИ БРОЕВИ</w:t>
      </w:r>
      <w:bookmarkEnd w:id="261"/>
      <w:bookmarkEnd w:id="262"/>
    </w:p>
    <w:tbl>
      <w:tblPr>
        <w:tblW w:w="940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ook w:val="0200" w:firstRow="0" w:lastRow="0" w:firstColumn="0" w:lastColumn="0" w:noHBand="1" w:noVBand="0"/>
      </w:tblPr>
      <w:tblGrid>
        <w:gridCol w:w="2126"/>
        <w:gridCol w:w="4536"/>
        <w:gridCol w:w="2739"/>
      </w:tblGrid>
      <w:tr w:rsidR="00E373FB" w:rsidRPr="006B68FA" w14:paraId="7D3D7E91" w14:textId="77777777" w:rsidTr="00B21447">
        <w:trPr>
          <w:trHeight w:val="255"/>
        </w:trPr>
        <w:tc>
          <w:tcPr>
            <w:tcW w:w="2126" w:type="dxa"/>
            <w:shd w:val="clear" w:color="auto" w:fill="E20074"/>
            <w:vAlign w:val="center"/>
          </w:tcPr>
          <w:p w14:paraId="64A4A528" w14:textId="77777777" w:rsidR="00E373FB" w:rsidRPr="00C33C31" w:rsidRDefault="00B21447" w:rsidP="00377F7F">
            <w:pPr>
              <w:pStyle w:val="NoSpacing"/>
              <w:rPr>
                <w:rFonts w:ascii="Tele-GroteskNor" w:hAnsi="Tele-GroteskNor"/>
                <w:sz w:val="20"/>
                <w:szCs w:val="20"/>
              </w:rPr>
            </w:pPr>
            <w:r w:rsidRPr="00C33C31">
              <w:rPr>
                <w:rFonts w:ascii="Tele-GroteskNor" w:hAnsi="Tele-GroteskNor"/>
                <w:bCs/>
                <w:color w:val="FFFFFF"/>
                <w:sz w:val="20"/>
                <w:szCs w:val="20"/>
                <w:lang w:val="en-US"/>
              </w:rPr>
              <w:t>Број</w:t>
            </w:r>
          </w:p>
        </w:tc>
        <w:tc>
          <w:tcPr>
            <w:tcW w:w="4536" w:type="dxa"/>
            <w:shd w:val="clear" w:color="auto" w:fill="E20074"/>
            <w:vAlign w:val="center"/>
          </w:tcPr>
          <w:p w14:paraId="1B60E565" w14:textId="77777777" w:rsidR="00E373FB" w:rsidRPr="00C33C31" w:rsidRDefault="00B21447" w:rsidP="00E373FB">
            <w:pPr>
              <w:pStyle w:val="NoSpacing"/>
              <w:jc w:val="center"/>
              <w:rPr>
                <w:rFonts w:ascii="Tele-GroteskNor" w:hAnsi="Tele-GroteskNor"/>
                <w:bCs/>
                <w:color w:val="FFFFFF"/>
                <w:sz w:val="20"/>
                <w:szCs w:val="20"/>
                <w:lang w:val="en-US"/>
              </w:rPr>
            </w:pPr>
            <w:r w:rsidRPr="00C33C31">
              <w:rPr>
                <w:rFonts w:ascii="Tele-GroteskNor" w:hAnsi="Tele-GroteskNor"/>
                <w:bCs/>
                <w:color w:val="FFFFFF"/>
                <w:sz w:val="20"/>
                <w:szCs w:val="20"/>
                <w:lang w:val="en-US"/>
              </w:rPr>
              <w:t>Дестинација - опис</w:t>
            </w:r>
          </w:p>
        </w:tc>
        <w:tc>
          <w:tcPr>
            <w:tcW w:w="2739" w:type="dxa"/>
            <w:shd w:val="clear" w:color="auto" w:fill="E20074"/>
            <w:vAlign w:val="center"/>
          </w:tcPr>
          <w:p w14:paraId="6F4D22D0" w14:textId="77777777" w:rsidR="00E373FB" w:rsidRPr="00C33C31" w:rsidRDefault="00B21447" w:rsidP="00E373FB">
            <w:pPr>
              <w:pStyle w:val="NoSpacing"/>
              <w:jc w:val="center"/>
              <w:rPr>
                <w:rFonts w:ascii="Tele-GroteskNor" w:hAnsi="Tele-GroteskNor"/>
                <w:bCs/>
                <w:color w:val="FFFFFF"/>
                <w:sz w:val="20"/>
                <w:szCs w:val="20"/>
                <w:lang w:val="en-US"/>
              </w:rPr>
            </w:pPr>
            <w:r w:rsidRPr="00C33C31">
              <w:rPr>
                <w:rFonts w:ascii="Tele-GroteskNor" w:hAnsi="Tele-GroteskNor"/>
                <w:bCs/>
                <w:color w:val="FFFFFF"/>
                <w:sz w:val="20"/>
                <w:szCs w:val="20"/>
                <w:lang w:val="en-US"/>
              </w:rPr>
              <w:t>Надоместок</w:t>
            </w:r>
          </w:p>
        </w:tc>
      </w:tr>
      <w:tr w:rsidR="00E373FB" w:rsidRPr="006B68FA" w14:paraId="10225663" w14:textId="77777777" w:rsidTr="00A06E4F">
        <w:trPr>
          <w:trHeight w:hRule="exact" w:val="340"/>
        </w:trPr>
        <w:tc>
          <w:tcPr>
            <w:tcW w:w="2126" w:type="dxa"/>
            <w:shd w:val="clear" w:color="auto" w:fill="FFFFFF" w:themeFill="background1"/>
            <w:vAlign w:val="center"/>
          </w:tcPr>
          <w:p w14:paraId="3B2D8E5E" w14:textId="77777777" w:rsidR="00E373FB" w:rsidRPr="006B68FA" w:rsidRDefault="00E373FB" w:rsidP="00377F7F">
            <w:pPr>
              <w:pStyle w:val="NoSpacing"/>
              <w:rPr>
                <w:rFonts w:ascii="Tele-GroteskNor" w:hAnsi="Tele-GroteskNor"/>
                <w:color w:val="333333"/>
                <w:sz w:val="20"/>
                <w:szCs w:val="20"/>
                <w:lang w:val="en-US"/>
              </w:rPr>
            </w:pPr>
            <w:r w:rsidRPr="006B68FA">
              <w:rPr>
                <w:rFonts w:ascii="Tele-GroteskNor" w:hAnsi="Tele-GroteskNor"/>
                <w:color w:val="333333"/>
                <w:sz w:val="20"/>
                <w:szCs w:val="20"/>
                <w:lang w:val="en-US"/>
              </w:rPr>
              <w:t>190</w:t>
            </w:r>
          </w:p>
        </w:tc>
        <w:tc>
          <w:tcPr>
            <w:tcW w:w="4536" w:type="dxa"/>
            <w:shd w:val="clear" w:color="auto" w:fill="FFFFFF" w:themeFill="background1"/>
            <w:vAlign w:val="center"/>
          </w:tcPr>
          <w:p w14:paraId="5DBB7234" w14:textId="77777777" w:rsidR="00E373FB" w:rsidRPr="006B68FA" w:rsidRDefault="00E373FB" w:rsidP="004631A0">
            <w:pPr>
              <w:pStyle w:val="NoSpacing"/>
              <w:rPr>
                <w:rFonts w:ascii="Tele-GroteskNor" w:hAnsi="Tele-GroteskNor"/>
                <w:color w:val="333333"/>
                <w:sz w:val="20"/>
                <w:szCs w:val="20"/>
                <w:lang w:val="en-US"/>
              </w:rPr>
            </w:pPr>
            <w:r w:rsidRPr="006B68FA">
              <w:rPr>
                <w:rFonts w:ascii="Tele-GroteskNor" w:hAnsi="Tele-GroteskNor"/>
                <w:color w:val="333333"/>
                <w:sz w:val="20"/>
                <w:szCs w:val="20"/>
              </w:rPr>
              <w:t xml:space="preserve">Агенција за </w:t>
            </w:r>
            <w:r w:rsidR="004631A0">
              <w:rPr>
                <w:rFonts w:ascii="Tele-GroteskNor" w:hAnsi="Tele-GroteskNor"/>
                <w:color w:val="333333"/>
                <w:sz w:val="20"/>
                <w:szCs w:val="20"/>
              </w:rPr>
              <w:t>е</w:t>
            </w:r>
            <w:r w:rsidRPr="006B68FA">
              <w:rPr>
                <w:rFonts w:ascii="Tele-GroteskNor" w:hAnsi="Tele-GroteskNor"/>
                <w:color w:val="333333"/>
                <w:sz w:val="20"/>
                <w:szCs w:val="20"/>
              </w:rPr>
              <w:t xml:space="preserve">лектронски </w:t>
            </w:r>
            <w:r w:rsidR="004631A0">
              <w:rPr>
                <w:rFonts w:ascii="Tele-GroteskNor" w:hAnsi="Tele-GroteskNor"/>
                <w:color w:val="333333"/>
                <w:sz w:val="20"/>
                <w:szCs w:val="20"/>
              </w:rPr>
              <w:t>к</w:t>
            </w:r>
            <w:r w:rsidRPr="006B68FA">
              <w:rPr>
                <w:rFonts w:ascii="Tele-GroteskNor" w:hAnsi="Tele-GroteskNor"/>
                <w:color w:val="333333"/>
                <w:sz w:val="20"/>
                <w:szCs w:val="20"/>
              </w:rPr>
              <w:t>омуникации</w:t>
            </w:r>
          </w:p>
        </w:tc>
        <w:tc>
          <w:tcPr>
            <w:tcW w:w="2739" w:type="dxa"/>
            <w:shd w:val="clear" w:color="auto" w:fill="FFFFFF" w:themeFill="background1"/>
            <w:vAlign w:val="center"/>
          </w:tcPr>
          <w:p w14:paraId="7B192EB9" w14:textId="77777777" w:rsidR="00E373FB" w:rsidRPr="006B68FA" w:rsidRDefault="00E373FB" w:rsidP="00E373FB">
            <w:pPr>
              <w:pStyle w:val="NoSpacing"/>
              <w:jc w:val="center"/>
              <w:rPr>
                <w:rFonts w:ascii="Tele-GroteskNor" w:hAnsi="Tele-GroteskNor"/>
                <w:color w:val="333333"/>
                <w:sz w:val="20"/>
                <w:szCs w:val="20"/>
              </w:rPr>
            </w:pPr>
            <w:r w:rsidRPr="006B68FA">
              <w:rPr>
                <w:rFonts w:ascii="Tele-GroteskNor" w:hAnsi="Tele-GroteskNor"/>
                <w:color w:val="333333"/>
                <w:sz w:val="20"/>
                <w:szCs w:val="20"/>
              </w:rPr>
              <w:t>Бесплатно</w:t>
            </w:r>
          </w:p>
        </w:tc>
      </w:tr>
      <w:tr w:rsidR="00E373FB" w:rsidRPr="006B68FA" w14:paraId="7E57D560" w14:textId="77777777" w:rsidTr="00A06E4F">
        <w:trPr>
          <w:trHeight w:hRule="exact" w:val="340"/>
        </w:trPr>
        <w:tc>
          <w:tcPr>
            <w:tcW w:w="2126" w:type="dxa"/>
            <w:shd w:val="clear" w:color="auto" w:fill="FFFFFF" w:themeFill="background1"/>
            <w:vAlign w:val="center"/>
          </w:tcPr>
          <w:p w14:paraId="1058CC17" w14:textId="77777777" w:rsidR="00E373FB" w:rsidRPr="006B68FA" w:rsidRDefault="00E373FB" w:rsidP="00377F7F">
            <w:pPr>
              <w:pStyle w:val="NoSpacing"/>
              <w:rPr>
                <w:rFonts w:ascii="Tele-GroteskNor" w:hAnsi="Tele-GroteskNor"/>
                <w:color w:val="333333"/>
                <w:sz w:val="20"/>
                <w:szCs w:val="20"/>
              </w:rPr>
            </w:pPr>
            <w:r w:rsidRPr="006B68FA">
              <w:rPr>
                <w:rFonts w:ascii="Tele-GroteskNor" w:hAnsi="Tele-GroteskNor"/>
                <w:color w:val="333333"/>
                <w:sz w:val="20"/>
                <w:szCs w:val="20"/>
              </w:rPr>
              <w:t>192</w:t>
            </w:r>
          </w:p>
        </w:tc>
        <w:tc>
          <w:tcPr>
            <w:tcW w:w="4536" w:type="dxa"/>
            <w:shd w:val="clear" w:color="auto" w:fill="FFFFFF" w:themeFill="background1"/>
            <w:vAlign w:val="center"/>
          </w:tcPr>
          <w:p w14:paraId="399A43B5" w14:textId="77777777" w:rsidR="00E373FB" w:rsidRPr="006B68FA" w:rsidRDefault="00E373FB" w:rsidP="00E373FB">
            <w:pPr>
              <w:pStyle w:val="NoSpacing"/>
              <w:rPr>
                <w:rFonts w:ascii="Tele-GroteskNor" w:hAnsi="Tele-GroteskNor"/>
                <w:color w:val="333333"/>
                <w:sz w:val="20"/>
                <w:szCs w:val="20"/>
              </w:rPr>
            </w:pPr>
            <w:r w:rsidRPr="006B68FA">
              <w:rPr>
                <w:rFonts w:ascii="Tele-GroteskNor" w:hAnsi="Tele-GroteskNor"/>
                <w:color w:val="333333"/>
                <w:sz w:val="20"/>
                <w:szCs w:val="20"/>
              </w:rPr>
              <w:t>Полиција</w:t>
            </w:r>
          </w:p>
        </w:tc>
        <w:tc>
          <w:tcPr>
            <w:tcW w:w="2739" w:type="dxa"/>
            <w:shd w:val="clear" w:color="auto" w:fill="FFFFFF" w:themeFill="background1"/>
            <w:vAlign w:val="center"/>
          </w:tcPr>
          <w:p w14:paraId="6E2436D1" w14:textId="77777777" w:rsidR="00E373FB" w:rsidRPr="006B68FA" w:rsidRDefault="00E373FB" w:rsidP="00E373FB">
            <w:pPr>
              <w:pStyle w:val="NoSpacing"/>
              <w:jc w:val="center"/>
              <w:rPr>
                <w:rFonts w:ascii="Tele-GroteskNor" w:hAnsi="Tele-GroteskNor"/>
                <w:color w:val="333333"/>
                <w:sz w:val="20"/>
                <w:szCs w:val="20"/>
              </w:rPr>
            </w:pPr>
            <w:r w:rsidRPr="006B68FA">
              <w:rPr>
                <w:rFonts w:ascii="Tele-GroteskNor" w:hAnsi="Tele-GroteskNor"/>
                <w:color w:val="333333"/>
                <w:sz w:val="20"/>
                <w:szCs w:val="20"/>
              </w:rPr>
              <w:t>Бесплатно</w:t>
            </w:r>
          </w:p>
        </w:tc>
      </w:tr>
      <w:tr w:rsidR="00E373FB" w:rsidRPr="006B68FA" w14:paraId="0AEF545B" w14:textId="77777777" w:rsidTr="00A06E4F">
        <w:trPr>
          <w:trHeight w:hRule="exact" w:val="340"/>
        </w:trPr>
        <w:tc>
          <w:tcPr>
            <w:tcW w:w="2126" w:type="dxa"/>
            <w:shd w:val="clear" w:color="auto" w:fill="FFFFFF" w:themeFill="background1"/>
            <w:vAlign w:val="center"/>
          </w:tcPr>
          <w:p w14:paraId="0AA1C1FC" w14:textId="77777777" w:rsidR="00E373FB" w:rsidRPr="006B68FA" w:rsidRDefault="00E373FB" w:rsidP="00377F7F">
            <w:pPr>
              <w:pStyle w:val="NoSpacing"/>
              <w:rPr>
                <w:rFonts w:ascii="Tele-GroteskNor" w:hAnsi="Tele-GroteskNor"/>
                <w:color w:val="333333"/>
                <w:sz w:val="20"/>
                <w:szCs w:val="20"/>
              </w:rPr>
            </w:pPr>
            <w:r w:rsidRPr="006B68FA">
              <w:rPr>
                <w:rFonts w:ascii="Tele-GroteskNor" w:hAnsi="Tele-GroteskNor"/>
                <w:color w:val="333333"/>
                <w:sz w:val="20"/>
                <w:szCs w:val="20"/>
              </w:rPr>
              <w:t>193</w:t>
            </w:r>
          </w:p>
        </w:tc>
        <w:tc>
          <w:tcPr>
            <w:tcW w:w="4536" w:type="dxa"/>
            <w:shd w:val="clear" w:color="auto" w:fill="FFFFFF" w:themeFill="background1"/>
            <w:vAlign w:val="center"/>
          </w:tcPr>
          <w:p w14:paraId="7A9B88A1" w14:textId="77777777" w:rsidR="00E373FB" w:rsidRPr="006B68FA" w:rsidRDefault="00E373FB" w:rsidP="00E373FB">
            <w:pPr>
              <w:pStyle w:val="NoSpacing"/>
              <w:rPr>
                <w:rFonts w:ascii="Tele-GroteskNor" w:hAnsi="Tele-GroteskNor"/>
                <w:color w:val="333333"/>
                <w:sz w:val="20"/>
                <w:szCs w:val="20"/>
              </w:rPr>
            </w:pPr>
            <w:r w:rsidRPr="006B68FA">
              <w:rPr>
                <w:rFonts w:ascii="Tele-GroteskNor" w:hAnsi="Tele-GroteskNor"/>
                <w:color w:val="333333"/>
                <w:sz w:val="20"/>
                <w:szCs w:val="20"/>
              </w:rPr>
              <w:t>Противпожарна служба</w:t>
            </w:r>
          </w:p>
        </w:tc>
        <w:tc>
          <w:tcPr>
            <w:tcW w:w="2739" w:type="dxa"/>
            <w:shd w:val="clear" w:color="auto" w:fill="FFFFFF" w:themeFill="background1"/>
            <w:vAlign w:val="center"/>
          </w:tcPr>
          <w:p w14:paraId="3BD58F82" w14:textId="77777777" w:rsidR="00E373FB" w:rsidRPr="006B68FA" w:rsidRDefault="00E373FB" w:rsidP="00E373FB">
            <w:pPr>
              <w:pStyle w:val="NoSpacing"/>
              <w:jc w:val="center"/>
              <w:rPr>
                <w:rFonts w:ascii="Tele-GroteskNor" w:hAnsi="Tele-GroteskNor"/>
                <w:color w:val="333333"/>
                <w:sz w:val="20"/>
                <w:szCs w:val="20"/>
              </w:rPr>
            </w:pPr>
            <w:r w:rsidRPr="006B68FA">
              <w:rPr>
                <w:rFonts w:ascii="Tele-GroteskNor" w:hAnsi="Tele-GroteskNor"/>
                <w:color w:val="333333"/>
                <w:sz w:val="20"/>
                <w:szCs w:val="20"/>
              </w:rPr>
              <w:t>Бесплатно</w:t>
            </w:r>
          </w:p>
        </w:tc>
      </w:tr>
      <w:tr w:rsidR="00E373FB" w:rsidRPr="006B68FA" w14:paraId="3556F418" w14:textId="77777777" w:rsidTr="00A06E4F">
        <w:trPr>
          <w:trHeight w:hRule="exact" w:val="340"/>
        </w:trPr>
        <w:tc>
          <w:tcPr>
            <w:tcW w:w="2126" w:type="dxa"/>
            <w:shd w:val="clear" w:color="auto" w:fill="FFFFFF" w:themeFill="background1"/>
            <w:vAlign w:val="center"/>
          </w:tcPr>
          <w:p w14:paraId="1A83F0A4" w14:textId="77777777" w:rsidR="00E373FB" w:rsidRPr="006B68FA" w:rsidRDefault="00E373FB" w:rsidP="00377F7F">
            <w:pPr>
              <w:pStyle w:val="NoSpacing"/>
              <w:rPr>
                <w:rFonts w:ascii="Tele-GroteskNor" w:hAnsi="Tele-GroteskNor"/>
                <w:color w:val="333333"/>
                <w:sz w:val="20"/>
                <w:szCs w:val="20"/>
              </w:rPr>
            </w:pPr>
            <w:r w:rsidRPr="006B68FA">
              <w:rPr>
                <w:rFonts w:ascii="Tele-GroteskNor" w:hAnsi="Tele-GroteskNor"/>
                <w:color w:val="333333"/>
                <w:sz w:val="20"/>
                <w:szCs w:val="20"/>
              </w:rPr>
              <w:t>194</w:t>
            </w:r>
          </w:p>
        </w:tc>
        <w:tc>
          <w:tcPr>
            <w:tcW w:w="4536" w:type="dxa"/>
            <w:shd w:val="clear" w:color="auto" w:fill="FFFFFF" w:themeFill="background1"/>
            <w:vAlign w:val="center"/>
          </w:tcPr>
          <w:p w14:paraId="52B3854A" w14:textId="77777777" w:rsidR="00E373FB" w:rsidRPr="006B68FA" w:rsidRDefault="00E373FB" w:rsidP="00E373FB">
            <w:pPr>
              <w:pStyle w:val="NoSpacing"/>
              <w:rPr>
                <w:rFonts w:ascii="Tele-GroteskNor" w:hAnsi="Tele-GroteskNor"/>
                <w:color w:val="333333"/>
                <w:sz w:val="20"/>
                <w:szCs w:val="20"/>
              </w:rPr>
            </w:pPr>
            <w:r w:rsidRPr="006B68FA">
              <w:rPr>
                <w:rFonts w:ascii="Tele-GroteskNor" w:hAnsi="Tele-GroteskNor"/>
                <w:color w:val="333333"/>
                <w:sz w:val="20"/>
                <w:szCs w:val="20"/>
              </w:rPr>
              <w:t>Брза помош</w:t>
            </w:r>
          </w:p>
        </w:tc>
        <w:tc>
          <w:tcPr>
            <w:tcW w:w="2739" w:type="dxa"/>
            <w:shd w:val="clear" w:color="auto" w:fill="FFFFFF" w:themeFill="background1"/>
            <w:vAlign w:val="center"/>
          </w:tcPr>
          <w:p w14:paraId="4C0D4D2F" w14:textId="77777777" w:rsidR="00E373FB" w:rsidRPr="006B68FA" w:rsidRDefault="00E373FB" w:rsidP="00E373FB">
            <w:pPr>
              <w:pStyle w:val="NoSpacing"/>
              <w:jc w:val="center"/>
              <w:rPr>
                <w:rFonts w:ascii="Tele-GroteskNor" w:hAnsi="Tele-GroteskNor"/>
                <w:color w:val="333333"/>
                <w:sz w:val="20"/>
                <w:szCs w:val="20"/>
              </w:rPr>
            </w:pPr>
            <w:r w:rsidRPr="006B68FA">
              <w:rPr>
                <w:rFonts w:ascii="Tele-GroteskNor" w:hAnsi="Tele-GroteskNor"/>
                <w:color w:val="333333"/>
                <w:sz w:val="20"/>
                <w:szCs w:val="20"/>
              </w:rPr>
              <w:t>Бесплатно</w:t>
            </w:r>
          </w:p>
        </w:tc>
      </w:tr>
      <w:tr w:rsidR="00E373FB" w:rsidRPr="006B68FA" w14:paraId="6BC1A5F5" w14:textId="77777777" w:rsidTr="00A06E4F">
        <w:trPr>
          <w:trHeight w:hRule="exact" w:val="340"/>
        </w:trPr>
        <w:tc>
          <w:tcPr>
            <w:tcW w:w="2126" w:type="dxa"/>
            <w:shd w:val="clear" w:color="auto" w:fill="FFFFFF" w:themeFill="background1"/>
            <w:vAlign w:val="center"/>
          </w:tcPr>
          <w:p w14:paraId="63DF0566" w14:textId="77777777" w:rsidR="00E373FB" w:rsidRPr="006B68FA" w:rsidRDefault="00E373FB" w:rsidP="00377F7F">
            <w:pPr>
              <w:pStyle w:val="NoSpacing"/>
              <w:rPr>
                <w:rFonts w:ascii="Tele-GroteskNor" w:hAnsi="Tele-GroteskNor"/>
                <w:color w:val="333333"/>
                <w:sz w:val="20"/>
                <w:szCs w:val="20"/>
              </w:rPr>
            </w:pPr>
            <w:r w:rsidRPr="006B68FA">
              <w:rPr>
                <w:rFonts w:ascii="Tele-GroteskNor" w:hAnsi="Tele-GroteskNor"/>
                <w:color w:val="333333"/>
                <w:sz w:val="20"/>
                <w:szCs w:val="20"/>
              </w:rPr>
              <w:t>195</w:t>
            </w:r>
          </w:p>
        </w:tc>
        <w:tc>
          <w:tcPr>
            <w:tcW w:w="4536" w:type="dxa"/>
            <w:shd w:val="clear" w:color="auto" w:fill="FFFFFF" w:themeFill="background1"/>
            <w:vAlign w:val="center"/>
          </w:tcPr>
          <w:p w14:paraId="7DDEFB3C" w14:textId="77777777" w:rsidR="00E373FB" w:rsidRPr="006B68FA" w:rsidRDefault="00E373FB" w:rsidP="00E373FB">
            <w:pPr>
              <w:pStyle w:val="NoSpacing"/>
              <w:rPr>
                <w:rFonts w:ascii="Tele-GroteskNor" w:hAnsi="Tele-GroteskNor"/>
                <w:color w:val="333333"/>
                <w:sz w:val="20"/>
                <w:szCs w:val="20"/>
                <w:lang w:val="ru-RU"/>
              </w:rPr>
            </w:pPr>
            <w:r w:rsidRPr="006B68FA">
              <w:rPr>
                <w:rFonts w:ascii="Tele-GroteskNor" w:hAnsi="Tele-GroteskNor"/>
                <w:color w:val="333333"/>
                <w:sz w:val="20"/>
                <w:szCs w:val="20"/>
                <w:lang w:val="ru-RU"/>
              </w:rPr>
              <w:t>Центар за известување и тревожење</w:t>
            </w:r>
          </w:p>
        </w:tc>
        <w:tc>
          <w:tcPr>
            <w:tcW w:w="2739" w:type="dxa"/>
            <w:shd w:val="clear" w:color="auto" w:fill="FFFFFF" w:themeFill="background1"/>
            <w:vAlign w:val="center"/>
          </w:tcPr>
          <w:p w14:paraId="6E591D30" w14:textId="77777777" w:rsidR="00E373FB" w:rsidRPr="006B68FA" w:rsidRDefault="00E373FB" w:rsidP="00E373FB">
            <w:pPr>
              <w:pStyle w:val="NoSpacing"/>
              <w:jc w:val="center"/>
              <w:rPr>
                <w:rFonts w:ascii="Tele-GroteskNor" w:hAnsi="Tele-GroteskNor"/>
                <w:color w:val="333333"/>
                <w:sz w:val="20"/>
                <w:szCs w:val="20"/>
              </w:rPr>
            </w:pPr>
            <w:r w:rsidRPr="006B68FA">
              <w:rPr>
                <w:rFonts w:ascii="Tele-GroteskNor" w:hAnsi="Tele-GroteskNor"/>
                <w:color w:val="333333"/>
                <w:sz w:val="20"/>
                <w:szCs w:val="20"/>
              </w:rPr>
              <w:t>Бесплатно</w:t>
            </w:r>
          </w:p>
        </w:tc>
      </w:tr>
      <w:tr w:rsidR="00E373FB" w:rsidRPr="006B68FA" w14:paraId="5E4312B5" w14:textId="77777777" w:rsidTr="00A06E4F">
        <w:trPr>
          <w:trHeight w:hRule="exact" w:val="340"/>
        </w:trPr>
        <w:tc>
          <w:tcPr>
            <w:tcW w:w="2126" w:type="dxa"/>
            <w:shd w:val="clear" w:color="auto" w:fill="FFFFFF" w:themeFill="background1"/>
            <w:vAlign w:val="center"/>
          </w:tcPr>
          <w:p w14:paraId="7F089B04" w14:textId="77777777" w:rsidR="00E373FB" w:rsidRPr="006B68FA" w:rsidRDefault="00E373FB" w:rsidP="00377F7F">
            <w:pPr>
              <w:pStyle w:val="NoSpacing"/>
              <w:rPr>
                <w:rFonts w:ascii="Tele-GroteskNor" w:hAnsi="Tele-GroteskNor"/>
                <w:color w:val="333333"/>
                <w:sz w:val="20"/>
                <w:szCs w:val="20"/>
              </w:rPr>
            </w:pPr>
            <w:r w:rsidRPr="006B68FA">
              <w:rPr>
                <w:rFonts w:ascii="Tele-GroteskNor" w:hAnsi="Tele-GroteskNor"/>
                <w:color w:val="333333"/>
                <w:sz w:val="20"/>
                <w:szCs w:val="20"/>
              </w:rPr>
              <w:t>197</w:t>
            </w:r>
          </w:p>
        </w:tc>
        <w:tc>
          <w:tcPr>
            <w:tcW w:w="4536" w:type="dxa"/>
            <w:shd w:val="clear" w:color="auto" w:fill="FFFFFF" w:themeFill="background1"/>
            <w:vAlign w:val="center"/>
          </w:tcPr>
          <w:p w14:paraId="082FE1C4" w14:textId="77777777" w:rsidR="00E373FB" w:rsidRPr="006B68FA" w:rsidRDefault="00E373FB" w:rsidP="00E373FB">
            <w:pPr>
              <w:pStyle w:val="NoSpacing"/>
              <w:rPr>
                <w:rFonts w:ascii="Tele-GroteskNor" w:hAnsi="Tele-GroteskNor"/>
                <w:color w:val="333333"/>
                <w:sz w:val="20"/>
                <w:szCs w:val="20"/>
              </w:rPr>
            </w:pPr>
            <w:r w:rsidRPr="006B68FA">
              <w:rPr>
                <w:rFonts w:ascii="Tele-GroteskNor" w:hAnsi="Tele-GroteskNor"/>
                <w:color w:val="333333"/>
                <w:sz w:val="20"/>
                <w:szCs w:val="20"/>
              </w:rPr>
              <w:t>Царинска управа</w:t>
            </w:r>
          </w:p>
        </w:tc>
        <w:tc>
          <w:tcPr>
            <w:tcW w:w="2739" w:type="dxa"/>
            <w:shd w:val="clear" w:color="auto" w:fill="FFFFFF" w:themeFill="background1"/>
            <w:vAlign w:val="center"/>
          </w:tcPr>
          <w:p w14:paraId="2FF4D2AD" w14:textId="77777777" w:rsidR="00E373FB" w:rsidRPr="006B68FA" w:rsidRDefault="00E373FB" w:rsidP="00E373FB">
            <w:pPr>
              <w:pStyle w:val="NoSpacing"/>
              <w:jc w:val="center"/>
              <w:rPr>
                <w:rFonts w:ascii="Tele-GroteskNor" w:hAnsi="Tele-GroteskNor"/>
                <w:color w:val="333333"/>
                <w:sz w:val="20"/>
                <w:szCs w:val="20"/>
              </w:rPr>
            </w:pPr>
            <w:r w:rsidRPr="006B68FA">
              <w:rPr>
                <w:rFonts w:ascii="Tele-GroteskNor" w:hAnsi="Tele-GroteskNor"/>
                <w:color w:val="333333"/>
                <w:sz w:val="20"/>
                <w:szCs w:val="20"/>
              </w:rPr>
              <w:t>Бесплатно</w:t>
            </w:r>
          </w:p>
        </w:tc>
      </w:tr>
      <w:tr w:rsidR="00E373FB" w:rsidRPr="006B68FA" w14:paraId="31C27559" w14:textId="77777777" w:rsidTr="00A06E4F">
        <w:trPr>
          <w:trHeight w:hRule="exact" w:val="340"/>
        </w:trPr>
        <w:tc>
          <w:tcPr>
            <w:tcW w:w="2126" w:type="dxa"/>
            <w:shd w:val="clear" w:color="auto" w:fill="FFFFFF" w:themeFill="background1"/>
            <w:vAlign w:val="center"/>
          </w:tcPr>
          <w:p w14:paraId="4E319E1E" w14:textId="77777777" w:rsidR="00E373FB" w:rsidRPr="006B68FA" w:rsidRDefault="00E373FB" w:rsidP="00377F7F">
            <w:pPr>
              <w:pStyle w:val="NoSpacing"/>
              <w:rPr>
                <w:rFonts w:ascii="Tele-GroteskNor" w:hAnsi="Tele-GroteskNor"/>
                <w:color w:val="333333"/>
                <w:sz w:val="20"/>
                <w:szCs w:val="20"/>
              </w:rPr>
            </w:pPr>
            <w:r w:rsidRPr="006B68FA">
              <w:rPr>
                <w:rFonts w:ascii="Tele-GroteskNor" w:hAnsi="Tele-GroteskNor"/>
                <w:color w:val="333333"/>
                <w:sz w:val="20"/>
                <w:szCs w:val="20"/>
              </w:rPr>
              <w:t>198</w:t>
            </w:r>
          </w:p>
        </w:tc>
        <w:tc>
          <w:tcPr>
            <w:tcW w:w="4536" w:type="dxa"/>
            <w:shd w:val="clear" w:color="auto" w:fill="FFFFFF" w:themeFill="background1"/>
            <w:vAlign w:val="center"/>
          </w:tcPr>
          <w:p w14:paraId="608BC21C" w14:textId="77777777" w:rsidR="00E373FB" w:rsidRPr="006B68FA" w:rsidRDefault="00E373FB" w:rsidP="00E373FB">
            <w:pPr>
              <w:pStyle w:val="NoSpacing"/>
              <w:rPr>
                <w:rFonts w:ascii="Tele-GroteskNor" w:hAnsi="Tele-GroteskNor"/>
                <w:color w:val="333333"/>
                <w:sz w:val="20"/>
                <w:szCs w:val="20"/>
                <w:lang w:val="ru-RU"/>
              </w:rPr>
            </w:pPr>
            <w:r w:rsidRPr="006B68FA">
              <w:rPr>
                <w:rFonts w:ascii="Tele-GroteskNor" w:hAnsi="Tele-GroteskNor"/>
                <w:color w:val="333333"/>
                <w:sz w:val="20"/>
                <w:szCs w:val="20"/>
                <w:lang w:val="ru-RU"/>
              </w:rPr>
              <w:t>Министерство за финансии – Управа за јавни приходи</w:t>
            </w:r>
          </w:p>
        </w:tc>
        <w:tc>
          <w:tcPr>
            <w:tcW w:w="2739" w:type="dxa"/>
            <w:shd w:val="clear" w:color="auto" w:fill="FFFFFF" w:themeFill="background1"/>
            <w:vAlign w:val="center"/>
          </w:tcPr>
          <w:p w14:paraId="6CA28483" w14:textId="77777777" w:rsidR="00E373FB" w:rsidRPr="006B68FA" w:rsidRDefault="00E373FB" w:rsidP="00E373FB">
            <w:pPr>
              <w:pStyle w:val="NoSpacing"/>
              <w:jc w:val="center"/>
              <w:rPr>
                <w:rFonts w:ascii="Tele-GroteskNor" w:hAnsi="Tele-GroteskNor"/>
                <w:color w:val="333333"/>
                <w:sz w:val="20"/>
                <w:szCs w:val="20"/>
              </w:rPr>
            </w:pPr>
            <w:r w:rsidRPr="006B68FA">
              <w:rPr>
                <w:rFonts w:ascii="Tele-GroteskNor" w:hAnsi="Tele-GroteskNor"/>
                <w:color w:val="333333"/>
                <w:sz w:val="20"/>
                <w:szCs w:val="20"/>
              </w:rPr>
              <w:t>Бесплатно</w:t>
            </w:r>
          </w:p>
        </w:tc>
      </w:tr>
      <w:tr w:rsidR="00E373FB" w:rsidRPr="006B68FA" w14:paraId="01E1A010" w14:textId="77777777" w:rsidTr="00A06E4F">
        <w:trPr>
          <w:trHeight w:hRule="exact" w:val="340"/>
        </w:trPr>
        <w:tc>
          <w:tcPr>
            <w:tcW w:w="2126" w:type="dxa"/>
            <w:shd w:val="clear" w:color="auto" w:fill="FFFFFF" w:themeFill="background1"/>
            <w:vAlign w:val="center"/>
          </w:tcPr>
          <w:p w14:paraId="0C1CB692" w14:textId="77777777" w:rsidR="00E373FB" w:rsidRPr="006B68FA" w:rsidRDefault="00E373FB" w:rsidP="00377F7F">
            <w:pPr>
              <w:pStyle w:val="NoSpacing"/>
              <w:rPr>
                <w:rFonts w:ascii="Tele-GroteskNor" w:hAnsi="Tele-GroteskNor"/>
                <w:color w:val="333333"/>
                <w:sz w:val="20"/>
                <w:szCs w:val="20"/>
              </w:rPr>
            </w:pPr>
            <w:r w:rsidRPr="006B68FA">
              <w:rPr>
                <w:rFonts w:ascii="Tele-GroteskNor" w:hAnsi="Tele-GroteskNor"/>
                <w:color w:val="333333"/>
                <w:sz w:val="20"/>
                <w:szCs w:val="20"/>
              </w:rPr>
              <w:t>199</w:t>
            </w:r>
          </w:p>
        </w:tc>
        <w:tc>
          <w:tcPr>
            <w:tcW w:w="4536" w:type="dxa"/>
            <w:shd w:val="clear" w:color="auto" w:fill="FFFFFF" w:themeFill="background1"/>
            <w:vAlign w:val="center"/>
          </w:tcPr>
          <w:p w14:paraId="4494AD58" w14:textId="77777777" w:rsidR="00E373FB" w:rsidRPr="006B68FA" w:rsidRDefault="00E373FB" w:rsidP="00E373FB">
            <w:pPr>
              <w:pStyle w:val="NoSpacing"/>
              <w:rPr>
                <w:rFonts w:ascii="Tele-GroteskNor" w:hAnsi="Tele-GroteskNor"/>
                <w:color w:val="333333"/>
                <w:sz w:val="20"/>
                <w:szCs w:val="20"/>
              </w:rPr>
            </w:pPr>
            <w:r w:rsidRPr="006B68FA">
              <w:rPr>
                <w:rFonts w:ascii="Tele-GroteskNor" w:hAnsi="Tele-GroteskNor"/>
                <w:color w:val="333333"/>
                <w:sz w:val="20"/>
                <w:szCs w:val="20"/>
              </w:rPr>
              <w:t>Министерство за внатрешни работи</w:t>
            </w:r>
          </w:p>
        </w:tc>
        <w:tc>
          <w:tcPr>
            <w:tcW w:w="2739" w:type="dxa"/>
            <w:shd w:val="clear" w:color="auto" w:fill="FFFFFF" w:themeFill="background1"/>
            <w:vAlign w:val="center"/>
          </w:tcPr>
          <w:p w14:paraId="16CAEC8D" w14:textId="77777777" w:rsidR="00E373FB" w:rsidRPr="006B68FA" w:rsidRDefault="00E373FB" w:rsidP="00E373FB">
            <w:pPr>
              <w:pStyle w:val="NoSpacing"/>
              <w:jc w:val="center"/>
              <w:rPr>
                <w:rFonts w:ascii="Tele-GroteskNor" w:hAnsi="Tele-GroteskNor"/>
                <w:color w:val="333333"/>
                <w:sz w:val="20"/>
                <w:szCs w:val="20"/>
              </w:rPr>
            </w:pPr>
            <w:r w:rsidRPr="006B68FA">
              <w:rPr>
                <w:rFonts w:ascii="Tele-GroteskNor" w:hAnsi="Tele-GroteskNor"/>
                <w:color w:val="333333"/>
                <w:sz w:val="20"/>
                <w:szCs w:val="20"/>
              </w:rPr>
              <w:t>Бесплатно</w:t>
            </w:r>
          </w:p>
        </w:tc>
      </w:tr>
      <w:tr w:rsidR="00E373FB" w:rsidRPr="006B68FA" w14:paraId="74D264C6" w14:textId="77777777" w:rsidTr="00B21447">
        <w:trPr>
          <w:trHeight w:val="709"/>
        </w:trPr>
        <w:tc>
          <w:tcPr>
            <w:tcW w:w="2126" w:type="dxa"/>
            <w:shd w:val="clear" w:color="auto" w:fill="FFFFFF" w:themeFill="background1"/>
            <w:vAlign w:val="center"/>
          </w:tcPr>
          <w:p w14:paraId="47C63A30" w14:textId="77777777" w:rsidR="00E373FB" w:rsidRPr="006B68FA" w:rsidRDefault="00E373FB" w:rsidP="00377F7F">
            <w:pPr>
              <w:pStyle w:val="NoSpacing"/>
              <w:rPr>
                <w:rFonts w:ascii="Tele-GroteskNor" w:hAnsi="Tele-GroteskNor"/>
                <w:color w:val="333333"/>
                <w:sz w:val="20"/>
                <w:szCs w:val="20"/>
              </w:rPr>
            </w:pPr>
            <w:r w:rsidRPr="006B68FA">
              <w:rPr>
                <w:rFonts w:ascii="Tele-GroteskNor" w:hAnsi="Tele-GroteskNor"/>
                <w:color w:val="333333"/>
                <w:sz w:val="20"/>
                <w:szCs w:val="20"/>
              </w:rPr>
              <w:t>196</w:t>
            </w:r>
          </w:p>
        </w:tc>
        <w:tc>
          <w:tcPr>
            <w:tcW w:w="4536" w:type="dxa"/>
            <w:shd w:val="clear" w:color="auto" w:fill="FFFFFF" w:themeFill="background1"/>
            <w:vAlign w:val="center"/>
          </w:tcPr>
          <w:p w14:paraId="1AB31C02" w14:textId="77777777" w:rsidR="00E373FB" w:rsidRPr="006B68FA" w:rsidRDefault="00E373FB" w:rsidP="004631A0">
            <w:pPr>
              <w:pStyle w:val="NoSpacing"/>
              <w:rPr>
                <w:rFonts w:ascii="Tele-GroteskNor" w:hAnsi="Tele-GroteskNor"/>
                <w:color w:val="333333"/>
                <w:sz w:val="20"/>
                <w:szCs w:val="20"/>
                <w:lang w:val="ru-RU"/>
              </w:rPr>
            </w:pPr>
            <w:r w:rsidRPr="006B68FA">
              <w:rPr>
                <w:rFonts w:ascii="Tele-GroteskNor" w:hAnsi="Tele-GroteskNor"/>
                <w:color w:val="333333"/>
                <w:sz w:val="20"/>
                <w:szCs w:val="20"/>
                <w:lang w:val="ru-RU"/>
              </w:rPr>
              <w:t xml:space="preserve">Авто </w:t>
            </w:r>
            <w:r w:rsidR="004631A0">
              <w:rPr>
                <w:rFonts w:ascii="Tele-GroteskNor" w:hAnsi="Tele-GroteskNor"/>
                <w:color w:val="333333"/>
                <w:sz w:val="20"/>
                <w:szCs w:val="20"/>
                <w:lang w:val="ru-RU"/>
              </w:rPr>
              <w:t>-м</w:t>
            </w:r>
            <w:r w:rsidRPr="006B68FA">
              <w:rPr>
                <w:rFonts w:ascii="Tele-GroteskNor" w:hAnsi="Tele-GroteskNor"/>
                <w:color w:val="333333"/>
                <w:sz w:val="20"/>
                <w:szCs w:val="20"/>
                <w:lang w:val="ru-RU"/>
              </w:rPr>
              <w:t xml:space="preserve">ото </w:t>
            </w:r>
            <w:r w:rsidR="004631A0">
              <w:rPr>
                <w:rFonts w:ascii="Tele-GroteskNor" w:hAnsi="Tele-GroteskNor"/>
                <w:color w:val="333333"/>
                <w:sz w:val="20"/>
                <w:szCs w:val="20"/>
                <w:lang w:val="ru-RU"/>
              </w:rPr>
              <w:t>с</w:t>
            </w:r>
            <w:r w:rsidRPr="006B68FA">
              <w:rPr>
                <w:rFonts w:ascii="Tele-GroteskNor" w:hAnsi="Tele-GroteskNor"/>
                <w:color w:val="333333"/>
                <w:sz w:val="20"/>
                <w:szCs w:val="20"/>
                <w:lang w:val="ru-RU"/>
              </w:rPr>
              <w:t>ојуз на Македонија</w:t>
            </w:r>
          </w:p>
        </w:tc>
        <w:tc>
          <w:tcPr>
            <w:tcW w:w="2739" w:type="dxa"/>
            <w:shd w:val="clear" w:color="auto" w:fill="FFFFFF" w:themeFill="background1"/>
            <w:vAlign w:val="center"/>
          </w:tcPr>
          <w:p w14:paraId="644637AA" w14:textId="77777777" w:rsidR="00E373FB" w:rsidRPr="006B68FA" w:rsidRDefault="00E373FB" w:rsidP="00953659">
            <w:pPr>
              <w:pStyle w:val="NoSpacing"/>
              <w:jc w:val="center"/>
              <w:rPr>
                <w:rFonts w:ascii="Tele-GroteskNor" w:hAnsi="Tele-GroteskNor"/>
                <w:color w:val="333333"/>
                <w:sz w:val="20"/>
                <w:szCs w:val="20"/>
                <w:lang w:val="ru-RU"/>
              </w:rPr>
            </w:pPr>
            <w:r w:rsidRPr="006B68FA">
              <w:rPr>
                <w:rFonts w:ascii="Tele-GroteskNor" w:hAnsi="Tele-GroteskNor"/>
                <w:color w:val="333333"/>
                <w:sz w:val="20"/>
                <w:szCs w:val="20"/>
                <w:lang w:val="ru-RU"/>
              </w:rPr>
              <w:t xml:space="preserve">Тарифа исто како за повик кон </w:t>
            </w:r>
            <w:r w:rsidR="00953659">
              <w:rPr>
                <w:rFonts w:ascii="Tele-GroteskNor" w:hAnsi="Tele-GroteskNor"/>
                <w:color w:val="333333"/>
                <w:sz w:val="20"/>
                <w:szCs w:val="20"/>
                <w:lang w:val="ru-RU"/>
              </w:rPr>
              <w:t>мобилната мрежа на Телеком</w:t>
            </w:r>
            <w:r w:rsidRPr="006B68FA">
              <w:rPr>
                <w:rFonts w:ascii="Tele-GroteskNor" w:hAnsi="Tele-GroteskNor"/>
                <w:color w:val="333333"/>
                <w:sz w:val="20"/>
                <w:szCs w:val="20"/>
                <w:lang w:val="ru-RU"/>
              </w:rPr>
              <w:t xml:space="preserve"> согласно тарифниот модел на претплатникот</w:t>
            </w:r>
          </w:p>
        </w:tc>
      </w:tr>
    </w:tbl>
    <w:p w14:paraId="4670EEF9" w14:textId="77777777" w:rsidR="00E373FB" w:rsidRDefault="00E373FB" w:rsidP="00E373FB">
      <w:pPr>
        <w:pStyle w:val="NoSpacing"/>
        <w:outlineLvl w:val="0"/>
        <w:rPr>
          <w:rFonts w:ascii="Tele-GroteskNor" w:hAnsi="Tele-GroteskNor"/>
          <w:b/>
          <w:color w:val="333333"/>
          <w:sz w:val="20"/>
          <w:szCs w:val="20"/>
        </w:rPr>
      </w:pPr>
    </w:p>
    <w:p w14:paraId="758CA7C9" w14:textId="77777777" w:rsidR="00E373FB" w:rsidRPr="004652C8" w:rsidRDefault="00A3076C" w:rsidP="00062866">
      <w:pPr>
        <w:pStyle w:val="Heading1"/>
        <w:numPr>
          <w:ilvl w:val="1"/>
          <w:numId w:val="58"/>
        </w:numPr>
        <w:ind w:hanging="436"/>
        <w:rPr>
          <w:rFonts w:ascii="Tele-GroteskNor" w:hAnsi="Tele-GroteskNor"/>
          <w:color w:val="000000"/>
          <w:sz w:val="20"/>
          <w:szCs w:val="20"/>
        </w:rPr>
      </w:pPr>
      <w:bookmarkStart w:id="263" w:name="_Toc388427775"/>
      <w:bookmarkStart w:id="264" w:name="_Toc481764003"/>
      <w:r w:rsidRPr="004652C8">
        <w:rPr>
          <w:rFonts w:ascii="Tele-GroteskNor" w:hAnsi="Tele-GroteskNor"/>
          <w:color w:val="000000"/>
          <w:sz w:val="20"/>
          <w:szCs w:val="20"/>
        </w:rPr>
        <w:t>ПОВИЦИ КОН ОСТАНАТИ БРОЕВИ</w:t>
      </w:r>
      <w:bookmarkEnd w:id="263"/>
      <w:bookmarkEnd w:id="264"/>
    </w:p>
    <w:tbl>
      <w:tblPr>
        <w:tblW w:w="8807"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ook w:val="0200" w:firstRow="0" w:lastRow="0" w:firstColumn="0" w:lastColumn="0" w:noHBand="1" w:noVBand="0"/>
      </w:tblPr>
      <w:tblGrid>
        <w:gridCol w:w="2126"/>
        <w:gridCol w:w="4287"/>
        <w:gridCol w:w="2394"/>
      </w:tblGrid>
      <w:tr w:rsidR="00E373FB" w:rsidRPr="006B68FA" w14:paraId="6F82B56C" w14:textId="77777777" w:rsidTr="00D14BE1">
        <w:trPr>
          <w:trHeight w:hRule="exact" w:val="340"/>
        </w:trPr>
        <w:tc>
          <w:tcPr>
            <w:tcW w:w="2126" w:type="dxa"/>
            <w:shd w:val="clear" w:color="auto" w:fill="E20074"/>
            <w:vAlign w:val="center"/>
          </w:tcPr>
          <w:p w14:paraId="300DC85A" w14:textId="77777777" w:rsidR="00E373FB" w:rsidRPr="00C33C31" w:rsidRDefault="00B21447" w:rsidP="00377F7F">
            <w:pPr>
              <w:pStyle w:val="NoSpacing"/>
              <w:rPr>
                <w:rFonts w:ascii="Tele-GroteskNor" w:hAnsi="Tele-GroteskNor"/>
                <w:bCs/>
                <w:color w:val="FFFFFF"/>
                <w:sz w:val="20"/>
                <w:szCs w:val="20"/>
                <w:lang w:val="en-US"/>
              </w:rPr>
            </w:pPr>
            <w:r w:rsidRPr="00C33C31">
              <w:rPr>
                <w:rFonts w:ascii="Tele-GroteskNor" w:hAnsi="Tele-GroteskNor"/>
                <w:bCs/>
                <w:color w:val="FFFFFF"/>
                <w:sz w:val="20"/>
                <w:szCs w:val="20"/>
                <w:lang w:val="en-US"/>
              </w:rPr>
              <w:t>Број</w:t>
            </w:r>
          </w:p>
        </w:tc>
        <w:tc>
          <w:tcPr>
            <w:tcW w:w="4287" w:type="dxa"/>
            <w:shd w:val="clear" w:color="auto" w:fill="E20074"/>
            <w:vAlign w:val="center"/>
          </w:tcPr>
          <w:p w14:paraId="1BCBE1C4" w14:textId="77777777" w:rsidR="00E373FB" w:rsidRPr="00C33C31" w:rsidRDefault="00B21447" w:rsidP="00E373FB">
            <w:pPr>
              <w:pStyle w:val="NoSpacing"/>
              <w:rPr>
                <w:rFonts w:ascii="Tele-GroteskNor" w:hAnsi="Tele-GroteskNor"/>
                <w:bCs/>
                <w:color w:val="FFFFFF"/>
                <w:sz w:val="20"/>
                <w:szCs w:val="20"/>
                <w:lang w:val="en-US"/>
              </w:rPr>
            </w:pPr>
            <w:r w:rsidRPr="00C33C31">
              <w:rPr>
                <w:rFonts w:ascii="Tele-GroteskNor" w:hAnsi="Tele-GroteskNor"/>
                <w:bCs/>
                <w:color w:val="FFFFFF"/>
                <w:sz w:val="20"/>
                <w:szCs w:val="20"/>
                <w:lang w:val="en-US"/>
              </w:rPr>
              <w:t>Дестинација - опис</w:t>
            </w:r>
          </w:p>
        </w:tc>
        <w:tc>
          <w:tcPr>
            <w:tcW w:w="2394" w:type="dxa"/>
            <w:shd w:val="clear" w:color="auto" w:fill="E20074"/>
            <w:vAlign w:val="center"/>
          </w:tcPr>
          <w:p w14:paraId="77A0D119" w14:textId="77777777" w:rsidR="00E373FB" w:rsidRPr="00C33C31" w:rsidRDefault="00B21447" w:rsidP="00E373FB">
            <w:pPr>
              <w:pStyle w:val="NoSpacing"/>
              <w:jc w:val="center"/>
              <w:rPr>
                <w:rFonts w:ascii="Tele-GroteskNor" w:hAnsi="Tele-GroteskNor"/>
                <w:bCs/>
                <w:color w:val="FFFFFF"/>
                <w:sz w:val="20"/>
                <w:szCs w:val="20"/>
                <w:lang w:val="en-US"/>
              </w:rPr>
            </w:pPr>
            <w:r w:rsidRPr="00C33C31">
              <w:rPr>
                <w:rFonts w:ascii="Tele-GroteskNor" w:hAnsi="Tele-GroteskNor"/>
                <w:bCs/>
                <w:color w:val="FFFFFF"/>
                <w:sz w:val="20"/>
                <w:szCs w:val="20"/>
                <w:lang w:val="en-US"/>
              </w:rPr>
              <w:t>Надоместок</w:t>
            </w:r>
          </w:p>
        </w:tc>
      </w:tr>
      <w:tr w:rsidR="00E373FB" w:rsidRPr="006B68FA" w14:paraId="5D2DB268" w14:textId="77777777" w:rsidTr="00D14BE1">
        <w:trPr>
          <w:trHeight w:hRule="exact" w:val="340"/>
        </w:trPr>
        <w:tc>
          <w:tcPr>
            <w:tcW w:w="2126" w:type="dxa"/>
            <w:shd w:val="clear" w:color="auto" w:fill="FFFFFF" w:themeFill="background1"/>
            <w:vAlign w:val="center"/>
          </w:tcPr>
          <w:p w14:paraId="0476EE7E" w14:textId="77777777" w:rsidR="00E373FB" w:rsidRPr="00D14BE1" w:rsidRDefault="00E373FB" w:rsidP="00377F7F">
            <w:pPr>
              <w:rPr>
                <w:rFonts w:ascii="Tele-GroteskNor" w:hAnsi="Tele-GroteskNor"/>
                <w:sz w:val="20"/>
                <w:szCs w:val="20"/>
              </w:rPr>
            </w:pPr>
            <w:r w:rsidRPr="00D14BE1">
              <w:rPr>
                <w:rFonts w:ascii="Tele-GroteskNor" w:hAnsi="Tele-GroteskNor"/>
                <w:sz w:val="20"/>
                <w:szCs w:val="20"/>
              </w:rPr>
              <w:t>120</w:t>
            </w:r>
          </w:p>
        </w:tc>
        <w:tc>
          <w:tcPr>
            <w:tcW w:w="4287" w:type="dxa"/>
            <w:shd w:val="clear" w:color="auto" w:fill="FFFFFF" w:themeFill="background1"/>
            <w:vAlign w:val="center"/>
          </w:tcPr>
          <w:p w14:paraId="61A80DCC" w14:textId="77777777" w:rsidR="00E373FB" w:rsidRPr="00D14BE1" w:rsidRDefault="00E373FB" w:rsidP="00D14BE1">
            <w:pPr>
              <w:rPr>
                <w:rFonts w:ascii="Tele-GroteskNor" w:hAnsi="Tele-GroteskNor"/>
                <w:sz w:val="20"/>
                <w:szCs w:val="20"/>
                <w:lang w:val="ru-RU"/>
              </w:rPr>
            </w:pPr>
            <w:r w:rsidRPr="00D14BE1">
              <w:rPr>
                <w:rFonts w:ascii="Tele-GroteskNor" w:hAnsi="Tele-GroteskNor"/>
                <w:sz w:val="20"/>
                <w:szCs w:val="20"/>
                <w:lang w:val="ru-RU"/>
              </w:rPr>
              <w:t xml:space="preserve">Бизнис </w:t>
            </w:r>
            <w:r w:rsidR="004631A0" w:rsidRPr="00D14BE1">
              <w:rPr>
                <w:rFonts w:ascii="Tele-GroteskNor" w:hAnsi="Tele-GroteskNor"/>
                <w:sz w:val="20"/>
                <w:szCs w:val="20"/>
                <w:lang w:val="ru-RU"/>
              </w:rPr>
              <w:t>к</w:t>
            </w:r>
            <w:r w:rsidRPr="00D14BE1">
              <w:rPr>
                <w:rFonts w:ascii="Tele-GroteskNor" w:hAnsi="Tele-GroteskNor"/>
                <w:sz w:val="20"/>
                <w:szCs w:val="20"/>
                <w:lang w:val="ru-RU"/>
              </w:rPr>
              <w:t xml:space="preserve">онтакт </w:t>
            </w:r>
            <w:r w:rsidR="004631A0" w:rsidRPr="00D14BE1">
              <w:rPr>
                <w:rFonts w:ascii="Tele-GroteskNor" w:hAnsi="Tele-GroteskNor"/>
                <w:sz w:val="20"/>
                <w:szCs w:val="20"/>
                <w:lang w:val="ru-RU"/>
              </w:rPr>
              <w:t>ц</w:t>
            </w:r>
            <w:r w:rsidRPr="00D14BE1">
              <w:rPr>
                <w:rFonts w:ascii="Tele-GroteskNor" w:hAnsi="Tele-GroteskNor"/>
                <w:sz w:val="20"/>
                <w:szCs w:val="20"/>
                <w:lang w:val="ru-RU"/>
              </w:rPr>
              <w:t>ентар</w:t>
            </w:r>
          </w:p>
        </w:tc>
        <w:tc>
          <w:tcPr>
            <w:tcW w:w="2394" w:type="dxa"/>
            <w:shd w:val="clear" w:color="auto" w:fill="FFFFFF" w:themeFill="background1"/>
            <w:vAlign w:val="center"/>
          </w:tcPr>
          <w:p w14:paraId="07262387" w14:textId="77777777" w:rsidR="00E373FB" w:rsidRPr="00D14BE1" w:rsidRDefault="00953659" w:rsidP="00D14BE1">
            <w:pPr>
              <w:rPr>
                <w:rFonts w:ascii="Tele-GroteskNor" w:hAnsi="Tele-GroteskNor"/>
                <w:sz w:val="20"/>
                <w:szCs w:val="20"/>
              </w:rPr>
            </w:pPr>
            <w:r w:rsidRPr="00D14BE1">
              <w:rPr>
                <w:rFonts w:ascii="Tele-GroteskNor" w:hAnsi="Tele-GroteskNor"/>
                <w:sz w:val="20"/>
                <w:szCs w:val="20"/>
              </w:rPr>
              <w:t>Како кон мобилната мрежа на Телеком</w:t>
            </w:r>
          </w:p>
        </w:tc>
      </w:tr>
      <w:tr w:rsidR="00E373FB" w:rsidRPr="006B68FA" w14:paraId="6F61A6BF" w14:textId="77777777" w:rsidTr="00D14BE1">
        <w:trPr>
          <w:trHeight w:hRule="exact" w:val="340"/>
        </w:trPr>
        <w:tc>
          <w:tcPr>
            <w:tcW w:w="2126" w:type="dxa"/>
            <w:shd w:val="clear" w:color="auto" w:fill="FFFFFF" w:themeFill="background1"/>
            <w:vAlign w:val="center"/>
          </w:tcPr>
          <w:p w14:paraId="3D221ABF" w14:textId="77777777" w:rsidR="00E373FB" w:rsidRPr="00D14BE1" w:rsidRDefault="00E373FB" w:rsidP="00377F7F">
            <w:pPr>
              <w:rPr>
                <w:rFonts w:ascii="Tele-GroteskNor" w:hAnsi="Tele-GroteskNor"/>
                <w:sz w:val="20"/>
                <w:szCs w:val="20"/>
              </w:rPr>
            </w:pPr>
            <w:r w:rsidRPr="00D14BE1">
              <w:rPr>
                <w:rFonts w:ascii="Tele-GroteskNor" w:hAnsi="Tele-GroteskNor"/>
                <w:sz w:val="20"/>
                <w:szCs w:val="20"/>
              </w:rPr>
              <w:t>122</w:t>
            </w:r>
          </w:p>
        </w:tc>
        <w:tc>
          <w:tcPr>
            <w:tcW w:w="4287" w:type="dxa"/>
            <w:shd w:val="clear" w:color="auto" w:fill="FFFFFF" w:themeFill="background1"/>
            <w:vAlign w:val="center"/>
          </w:tcPr>
          <w:p w14:paraId="6068D87E" w14:textId="77777777" w:rsidR="00E373FB" w:rsidRPr="00D14BE1" w:rsidRDefault="00E373FB" w:rsidP="00D14BE1">
            <w:pPr>
              <w:rPr>
                <w:rFonts w:ascii="Tele-GroteskNor" w:hAnsi="Tele-GroteskNor"/>
                <w:sz w:val="20"/>
                <w:szCs w:val="20"/>
                <w:lang w:val="ru-RU"/>
              </w:rPr>
            </w:pPr>
            <w:r w:rsidRPr="00D14BE1">
              <w:rPr>
                <w:rFonts w:ascii="Tele-GroteskNor" w:hAnsi="Tele-GroteskNor"/>
                <w:sz w:val="20"/>
                <w:szCs w:val="20"/>
                <w:lang w:val="ru-RU"/>
              </w:rPr>
              <w:t xml:space="preserve">Контакт </w:t>
            </w:r>
            <w:r w:rsidR="004631A0" w:rsidRPr="00D14BE1">
              <w:rPr>
                <w:rFonts w:ascii="Tele-GroteskNor" w:hAnsi="Tele-GroteskNor"/>
                <w:sz w:val="20"/>
                <w:szCs w:val="20"/>
                <w:lang w:val="ru-RU"/>
              </w:rPr>
              <w:t>ц</w:t>
            </w:r>
            <w:r w:rsidRPr="00D14BE1">
              <w:rPr>
                <w:rFonts w:ascii="Tele-GroteskNor" w:hAnsi="Tele-GroteskNor"/>
                <w:sz w:val="20"/>
                <w:szCs w:val="20"/>
                <w:lang w:val="ru-RU"/>
              </w:rPr>
              <w:t>ентар (разговор со оператор)</w:t>
            </w:r>
          </w:p>
        </w:tc>
        <w:tc>
          <w:tcPr>
            <w:tcW w:w="2394" w:type="dxa"/>
            <w:shd w:val="clear" w:color="auto" w:fill="FFFFFF" w:themeFill="background1"/>
            <w:vAlign w:val="center"/>
          </w:tcPr>
          <w:p w14:paraId="31464213" w14:textId="77777777" w:rsidR="00E373FB" w:rsidRPr="00D14BE1" w:rsidRDefault="00E373FB" w:rsidP="00D14BE1">
            <w:pPr>
              <w:rPr>
                <w:rFonts w:ascii="Tele-GroteskNor" w:hAnsi="Tele-GroteskNor"/>
                <w:sz w:val="20"/>
                <w:szCs w:val="20"/>
              </w:rPr>
            </w:pPr>
            <w:r w:rsidRPr="00D14BE1">
              <w:rPr>
                <w:rFonts w:ascii="Tele-GroteskNor" w:hAnsi="Tele-GroteskNor"/>
                <w:sz w:val="20"/>
                <w:szCs w:val="20"/>
              </w:rPr>
              <w:t>0 ден</w:t>
            </w:r>
            <w:r w:rsidR="004631A0" w:rsidRPr="00D14BE1">
              <w:rPr>
                <w:rFonts w:ascii="Tele-GroteskNor" w:hAnsi="Tele-GroteskNor"/>
                <w:sz w:val="20"/>
                <w:szCs w:val="20"/>
              </w:rPr>
              <w:t>.</w:t>
            </w:r>
            <w:r w:rsidRPr="00D14BE1">
              <w:rPr>
                <w:rFonts w:ascii="Tele-GroteskNor" w:hAnsi="Tele-GroteskNor"/>
                <w:sz w:val="20"/>
                <w:szCs w:val="20"/>
              </w:rPr>
              <w:t xml:space="preserve"> /мин</w:t>
            </w:r>
            <w:r w:rsidR="004631A0" w:rsidRPr="00D14BE1">
              <w:rPr>
                <w:rFonts w:ascii="Tele-GroteskNor" w:hAnsi="Tele-GroteskNor"/>
                <w:sz w:val="20"/>
                <w:szCs w:val="20"/>
              </w:rPr>
              <w:t>.</w:t>
            </w:r>
          </w:p>
        </w:tc>
      </w:tr>
      <w:tr w:rsidR="00E373FB" w:rsidRPr="006B68FA" w14:paraId="6C9C4E13" w14:textId="77777777" w:rsidTr="00D14BE1">
        <w:trPr>
          <w:trHeight w:hRule="exact" w:val="340"/>
        </w:trPr>
        <w:tc>
          <w:tcPr>
            <w:tcW w:w="2126" w:type="dxa"/>
            <w:shd w:val="clear" w:color="auto" w:fill="FFFFFF" w:themeFill="background1"/>
            <w:vAlign w:val="center"/>
          </w:tcPr>
          <w:p w14:paraId="1046D10B" w14:textId="77777777" w:rsidR="00E373FB" w:rsidRPr="00D14BE1" w:rsidRDefault="00E373FB" w:rsidP="00377F7F">
            <w:pPr>
              <w:rPr>
                <w:rFonts w:ascii="Tele-GroteskNor" w:hAnsi="Tele-GroteskNor"/>
                <w:sz w:val="20"/>
                <w:szCs w:val="20"/>
              </w:rPr>
            </w:pPr>
            <w:r w:rsidRPr="00D14BE1">
              <w:rPr>
                <w:rFonts w:ascii="Tele-GroteskNor" w:hAnsi="Tele-GroteskNor"/>
                <w:sz w:val="20"/>
                <w:szCs w:val="20"/>
              </w:rPr>
              <w:t>122</w:t>
            </w:r>
          </w:p>
        </w:tc>
        <w:tc>
          <w:tcPr>
            <w:tcW w:w="4287" w:type="dxa"/>
            <w:shd w:val="clear" w:color="auto" w:fill="FFFFFF" w:themeFill="background1"/>
            <w:vAlign w:val="center"/>
          </w:tcPr>
          <w:p w14:paraId="07CE5CF4" w14:textId="77777777" w:rsidR="00E373FB" w:rsidRPr="00D14BE1" w:rsidRDefault="00E373FB" w:rsidP="00D14BE1">
            <w:pPr>
              <w:rPr>
                <w:rFonts w:ascii="Tele-GroteskNor" w:hAnsi="Tele-GroteskNor"/>
                <w:sz w:val="20"/>
                <w:szCs w:val="20"/>
              </w:rPr>
            </w:pPr>
            <w:r w:rsidRPr="00D14BE1">
              <w:rPr>
                <w:rFonts w:ascii="Tele-GroteskNor" w:hAnsi="Tele-GroteskNor"/>
                <w:sz w:val="20"/>
                <w:szCs w:val="20"/>
              </w:rPr>
              <w:t xml:space="preserve">Контакт </w:t>
            </w:r>
            <w:r w:rsidR="004631A0" w:rsidRPr="00D14BE1">
              <w:rPr>
                <w:rFonts w:ascii="Tele-GroteskNor" w:hAnsi="Tele-GroteskNor"/>
                <w:sz w:val="20"/>
                <w:szCs w:val="20"/>
              </w:rPr>
              <w:t>ц</w:t>
            </w:r>
            <w:r w:rsidRPr="00D14BE1">
              <w:rPr>
                <w:rFonts w:ascii="Tele-GroteskNor" w:hAnsi="Tele-GroteskNor"/>
                <w:sz w:val="20"/>
                <w:szCs w:val="20"/>
              </w:rPr>
              <w:t xml:space="preserve">ентар - Говорен автомат </w:t>
            </w:r>
          </w:p>
        </w:tc>
        <w:tc>
          <w:tcPr>
            <w:tcW w:w="2394" w:type="dxa"/>
            <w:shd w:val="clear" w:color="auto" w:fill="FFFFFF" w:themeFill="background1"/>
            <w:vAlign w:val="center"/>
          </w:tcPr>
          <w:p w14:paraId="12D0BAD6" w14:textId="77777777" w:rsidR="00E373FB" w:rsidRPr="00D14BE1" w:rsidRDefault="00E373FB" w:rsidP="00D14BE1">
            <w:pPr>
              <w:rPr>
                <w:rFonts w:ascii="Tele-GroteskNor" w:hAnsi="Tele-GroteskNor"/>
                <w:sz w:val="20"/>
                <w:szCs w:val="20"/>
              </w:rPr>
            </w:pPr>
            <w:r w:rsidRPr="00D14BE1">
              <w:rPr>
                <w:rFonts w:ascii="Tele-GroteskNor" w:hAnsi="Tele-GroteskNor"/>
                <w:sz w:val="20"/>
                <w:szCs w:val="20"/>
              </w:rPr>
              <w:t>Бесплатно</w:t>
            </w:r>
          </w:p>
        </w:tc>
      </w:tr>
      <w:tr w:rsidR="00E373FB" w:rsidRPr="006B68FA" w14:paraId="4D686866" w14:textId="77777777" w:rsidTr="00D14BE1">
        <w:trPr>
          <w:trHeight w:hRule="exact" w:val="340"/>
        </w:trPr>
        <w:tc>
          <w:tcPr>
            <w:tcW w:w="2126" w:type="dxa"/>
            <w:vMerge w:val="restart"/>
            <w:shd w:val="clear" w:color="auto" w:fill="FFFFFF" w:themeFill="background1"/>
            <w:vAlign w:val="center"/>
          </w:tcPr>
          <w:p w14:paraId="436C20CB" w14:textId="77777777" w:rsidR="00E373FB" w:rsidRPr="00D14BE1" w:rsidRDefault="00E373FB" w:rsidP="00377F7F">
            <w:pPr>
              <w:rPr>
                <w:rFonts w:ascii="Tele-GroteskNor" w:hAnsi="Tele-GroteskNor"/>
                <w:sz w:val="20"/>
                <w:szCs w:val="20"/>
              </w:rPr>
            </w:pPr>
            <w:r w:rsidRPr="00D14BE1">
              <w:rPr>
                <w:rFonts w:ascii="Tele-GroteskNor" w:hAnsi="Tele-GroteskNor"/>
                <w:sz w:val="20"/>
                <w:szCs w:val="20"/>
              </w:rPr>
              <w:t>125</w:t>
            </w:r>
          </w:p>
        </w:tc>
        <w:tc>
          <w:tcPr>
            <w:tcW w:w="4287" w:type="dxa"/>
            <w:shd w:val="clear" w:color="auto" w:fill="FFFFFF" w:themeFill="background1"/>
            <w:vAlign w:val="center"/>
          </w:tcPr>
          <w:p w14:paraId="2632E92F" w14:textId="77777777" w:rsidR="00E373FB" w:rsidRPr="00D14BE1" w:rsidRDefault="00E373FB" w:rsidP="00D14BE1">
            <w:pPr>
              <w:rPr>
                <w:rFonts w:ascii="Tele-GroteskNor" w:hAnsi="Tele-GroteskNor"/>
                <w:sz w:val="20"/>
                <w:szCs w:val="20"/>
              </w:rPr>
            </w:pPr>
            <w:r w:rsidRPr="00D14BE1">
              <w:rPr>
                <w:rFonts w:ascii="Tele-GroteskNor" w:hAnsi="Tele-GroteskNor"/>
                <w:sz w:val="20"/>
                <w:szCs w:val="20"/>
              </w:rPr>
              <w:t>Мејли - Говорна пошта</w:t>
            </w:r>
          </w:p>
        </w:tc>
        <w:tc>
          <w:tcPr>
            <w:tcW w:w="2394" w:type="dxa"/>
            <w:shd w:val="clear" w:color="auto" w:fill="FFFFFF" w:themeFill="background1"/>
            <w:vAlign w:val="center"/>
          </w:tcPr>
          <w:p w14:paraId="0A2876F6" w14:textId="77777777" w:rsidR="00E373FB" w:rsidRPr="00D14BE1" w:rsidRDefault="00E373FB" w:rsidP="00D14BE1">
            <w:pPr>
              <w:rPr>
                <w:rFonts w:ascii="Tele-GroteskNor" w:hAnsi="Tele-GroteskNor"/>
                <w:sz w:val="20"/>
                <w:szCs w:val="20"/>
              </w:rPr>
            </w:pPr>
            <w:r w:rsidRPr="00D14BE1">
              <w:rPr>
                <w:rFonts w:ascii="Tele-GroteskNor" w:hAnsi="Tele-GroteskNor"/>
                <w:sz w:val="20"/>
                <w:szCs w:val="20"/>
              </w:rPr>
              <w:t>Бесплатно</w:t>
            </w:r>
          </w:p>
        </w:tc>
      </w:tr>
      <w:tr w:rsidR="00E373FB" w:rsidRPr="006B68FA" w14:paraId="24275B4F" w14:textId="77777777" w:rsidTr="00D14BE1">
        <w:trPr>
          <w:trHeight w:hRule="exact" w:val="340"/>
        </w:trPr>
        <w:tc>
          <w:tcPr>
            <w:tcW w:w="2126" w:type="dxa"/>
            <w:vMerge/>
            <w:shd w:val="clear" w:color="auto" w:fill="FFFFFF" w:themeFill="background1"/>
            <w:vAlign w:val="center"/>
          </w:tcPr>
          <w:p w14:paraId="3979F143" w14:textId="77777777" w:rsidR="00E373FB" w:rsidRPr="00D14BE1" w:rsidRDefault="00E373FB" w:rsidP="00377F7F">
            <w:pPr>
              <w:rPr>
                <w:rFonts w:ascii="Tele-GroteskNor" w:hAnsi="Tele-GroteskNor"/>
                <w:sz w:val="20"/>
                <w:szCs w:val="20"/>
              </w:rPr>
            </w:pPr>
          </w:p>
        </w:tc>
        <w:tc>
          <w:tcPr>
            <w:tcW w:w="4287" w:type="dxa"/>
            <w:shd w:val="clear" w:color="auto" w:fill="FFFFFF" w:themeFill="background1"/>
            <w:vAlign w:val="center"/>
          </w:tcPr>
          <w:p w14:paraId="162979E0" w14:textId="77777777" w:rsidR="00E373FB" w:rsidRPr="00D14BE1" w:rsidRDefault="00E373FB" w:rsidP="00D14BE1">
            <w:pPr>
              <w:rPr>
                <w:rFonts w:ascii="Tele-GroteskNor" w:hAnsi="Tele-GroteskNor"/>
                <w:sz w:val="20"/>
                <w:szCs w:val="20"/>
              </w:rPr>
            </w:pPr>
            <w:r w:rsidRPr="00D14BE1">
              <w:rPr>
                <w:rFonts w:ascii="Tele-GroteskNor" w:hAnsi="Tele-GroteskNor"/>
                <w:sz w:val="20"/>
                <w:szCs w:val="20"/>
              </w:rPr>
              <w:t>Преслушување пораки</w:t>
            </w:r>
          </w:p>
        </w:tc>
        <w:tc>
          <w:tcPr>
            <w:tcW w:w="2394" w:type="dxa"/>
            <w:shd w:val="clear" w:color="auto" w:fill="FFFFFF" w:themeFill="background1"/>
            <w:vAlign w:val="center"/>
          </w:tcPr>
          <w:p w14:paraId="50353461" w14:textId="77777777" w:rsidR="00E373FB" w:rsidRPr="00D14BE1" w:rsidRDefault="00E373FB" w:rsidP="00D14BE1">
            <w:pPr>
              <w:rPr>
                <w:rFonts w:ascii="Tele-GroteskNor" w:hAnsi="Tele-GroteskNor"/>
                <w:sz w:val="20"/>
                <w:szCs w:val="20"/>
              </w:rPr>
            </w:pPr>
            <w:r w:rsidRPr="00D14BE1">
              <w:rPr>
                <w:rFonts w:ascii="Tele-GroteskNor" w:hAnsi="Tele-GroteskNor"/>
                <w:sz w:val="20"/>
                <w:szCs w:val="20"/>
              </w:rPr>
              <w:t>Бесплатно</w:t>
            </w:r>
          </w:p>
        </w:tc>
      </w:tr>
      <w:tr w:rsidR="00E373FB" w:rsidRPr="006B68FA" w14:paraId="3C2187CE" w14:textId="77777777" w:rsidTr="00D14BE1">
        <w:trPr>
          <w:trHeight w:hRule="exact" w:val="340"/>
        </w:trPr>
        <w:tc>
          <w:tcPr>
            <w:tcW w:w="2126" w:type="dxa"/>
            <w:shd w:val="clear" w:color="auto" w:fill="FFFFFF" w:themeFill="background1"/>
            <w:vAlign w:val="center"/>
          </w:tcPr>
          <w:p w14:paraId="14E6B906" w14:textId="77777777" w:rsidR="00E373FB" w:rsidRPr="00D14BE1" w:rsidRDefault="00E373FB" w:rsidP="00377F7F">
            <w:pPr>
              <w:rPr>
                <w:rFonts w:ascii="Tele-GroteskNor" w:hAnsi="Tele-GroteskNor" w:cs="Arial"/>
                <w:sz w:val="20"/>
                <w:szCs w:val="20"/>
                <w:lang w:val="en-US"/>
              </w:rPr>
            </w:pPr>
            <w:r w:rsidRPr="00D14BE1">
              <w:rPr>
                <w:rFonts w:ascii="Tele-GroteskNor" w:hAnsi="Tele-GroteskNor" w:cs="Arial"/>
                <w:sz w:val="20"/>
                <w:szCs w:val="20"/>
                <w:lang w:val="en-US"/>
              </w:rPr>
              <w:t>*122#</w:t>
            </w:r>
          </w:p>
        </w:tc>
        <w:tc>
          <w:tcPr>
            <w:tcW w:w="4287" w:type="dxa"/>
            <w:shd w:val="clear" w:color="auto" w:fill="FFFFFF" w:themeFill="background1"/>
            <w:vAlign w:val="center"/>
          </w:tcPr>
          <w:p w14:paraId="7254CE0E" w14:textId="77777777" w:rsidR="00E373FB" w:rsidRPr="00D14BE1" w:rsidRDefault="00E373FB" w:rsidP="00D14BE1">
            <w:pPr>
              <w:rPr>
                <w:rFonts w:ascii="Tele-GroteskNor" w:hAnsi="Tele-GroteskNor" w:cs="Arial"/>
                <w:sz w:val="20"/>
                <w:szCs w:val="20"/>
              </w:rPr>
            </w:pPr>
            <w:r w:rsidRPr="00D14BE1">
              <w:rPr>
                <w:rFonts w:ascii="Tele-GroteskNor" w:hAnsi="Tele-GroteskNor" w:cs="Arial"/>
                <w:sz w:val="20"/>
                <w:szCs w:val="20"/>
                <w:lang w:val="en-US"/>
              </w:rPr>
              <w:t xml:space="preserve">Проверка на состојба на </w:t>
            </w:r>
            <w:r w:rsidRPr="00D14BE1">
              <w:rPr>
                <w:rFonts w:ascii="Tele-GroteskNor" w:hAnsi="Tele-GroteskNor" w:cs="Arial"/>
                <w:sz w:val="20"/>
                <w:szCs w:val="20"/>
              </w:rPr>
              <w:t>нефактуриран долг и останати дополнителни услуги</w:t>
            </w:r>
          </w:p>
        </w:tc>
        <w:tc>
          <w:tcPr>
            <w:tcW w:w="2394" w:type="dxa"/>
            <w:shd w:val="clear" w:color="auto" w:fill="FFFFFF" w:themeFill="background1"/>
            <w:vAlign w:val="center"/>
          </w:tcPr>
          <w:p w14:paraId="3A71D5BD" w14:textId="77777777" w:rsidR="00E373FB" w:rsidRPr="00D14BE1" w:rsidRDefault="00E373FB" w:rsidP="00D14BE1">
            <w:pPr>
              <w:rPr>
                <w:rFonts w:ascii="Tele-GroteskNor" w:hAnsi="Tele-GroteskNor" w:cs="Arial"/>
                <w:sz w:val="20"/>
                <w:szCs w:val="20"/>
              </w:rPr>
            </w:pPr>
            <w:r w:rsidRPr="00D14BE1">
              <w:rPr>
                <w:rFonts w:ascii="Tele-GroteskNor" w:hAnsi="Tele-GroteskNor" w:cs="Arial"/>
                <w:sz w:val="20"/>
                <w:szCs w:val="20"/>
              </w:rPr>
              <w:t>5,9 ден</w:t>
            </w:r>
            <w:r w:rsidR="0042217B" w:rsidRPr="00D14BE1">
              <w:rPr>
                <w:rFonts w:ascii="Tele-GroteskNor" w:hAnsi="Tele-GroteskNor" w:cs="Arial"/>
                <w:sz w:val="20"/>
                <w:szCs w:val="20"/>
              </w:rPr>
              <w:t>.</w:t>
            </w:r>
            <w:r w:rsidRPr="00D14BE1">
              <w:rPr>
                <w:rFonts w:ascii="Tele-GroteskNor" w:hAnsi="Tele-GroteskNor" w:cs="Arial"/>
                <w:sz w:val="20"/>
                <w:szCs w:val="20"/>
              </w:rPr>
              <w:t>/информација**</w:t>
            </w:r>
          </w:p>
        </w:tc>
      </w:tr>
      <w:tr w:rsidR="00AA77F7" w:rsidRPr="006B68FA" w14:paraId="2FEA4407" w14:textId="77777777" w:rsidTr="00AA77F7">
        <w:trPr>
          <w:trHeight w:hRule="exact" w:val="315"/>
        </w:trPr>
        <w:tc>
          <w:tcPr>
            <w:tcW w:w="2126" w:type="dxa"/>
            <w:shd w:val="clear" w:color="auto" w:fill="FFFFFF" w:themeFill="background1"/>
            <w:vAlign w:val="center"/>
          </w:tcPr>
          <w:p w14:paraId="6D63C300" w14:textId="77777777" w:rsidR="00AA77F7" w:rsidRPr="00AA77F7" w:rsidRDefault="00AA77F7" w:rsidP="00377F7F">
            <w:pPr>
              <w:rPr>
                <w:rFonts w:ascii="Tele-GroteskNor" w:hAnsi="Tele-GroteskNor" w:cs="Arial"/>
                <w:sz w:val="20"/>
                <w:szCs w:val="20"/>
                <w:lang w:val="en-US"/>
              </w:rPr>
            </w:pPr>
            <w:r>
              <w:rPr>
                <w:rFonts w:ascii="Tele-GroteskNor" w:hAnsi="Tele-GroteskNor" w:cs="Arial"/>
                <w:sz w:val="20"/>
                <w:szCs w:val="20"/>
                <w:lang w:val="en-US"/>
              </w:rPr>
              <w:t>188</w:t>
            </w:r>
          </w:p>
        </w:tc>
        <w:tc>
          <w:tcPr>
            <w:tcW w:w="4287" w:type="dxa"/>
            <w:shd w:val="clear" w:color="auto" w:fill="FFFFFF" w:themeFill="background1"/>
            <w:vAlign w:val="center"/>
          </w:tcPr>
          <w:p w14:paraId="273CB6AF" w14:textId="77777777" w:rsidR="00AA77F7" w:rsidRDefault="00AA77F7" w:rsidP="00D14BE1">
            <w:pPr>
              <w:rPr>
                <w:rFonts w:ascii="Tele-GroteskNor" w:hAnsi="Tele-GroteskNor" w:cs="Arial"/>
                <w:sz w:val="20"/>
                <w:szCs w:val="20"/>
              </w:rPr>
            </w:pPr>
            <w:r w:rsidRPr="00AA77F7">
              <w:rPr>
                <w:rFonts w:ascii="Tele-GroteskNor" w:hAnsi="Tele-GroteskNor" w:cs="Arial"/>
                <w:sz w:val="20"/>
                <w:szCs w:val="20"/>
              </w:rPr>
              <w:t>Информации за фиксни телефонски броеви</w:t>
            </w:r>
          </w:p>
        </w:tc>
        <w:tc>
          <w:tcPr>
            <w:tcW w:w="2394" w:type="dxa"/>
            <w:shd w:val="clear" w:color="auto" w:fill="FFFFFF" w:themeFill="background1"/>
            <w:vAlign w:val="center"/>
          </w:tcPr>
          <w:p w14:paraId="5F392FC3" w14:textId="77777777" w:rsidR="00AA77F7" w:rsidRPr="002F5011" w:rsidRDefault="00C52813" w:rsidP="002F5011">
            <w:pPr>
              <w:rPr>
                <w:rFonts w:ascii="Tele-GroteskNor" w:hAnsi="Tele-GroteskNor"/>
                <w:sz w:val="20"/>
                <w:szCs w:val="20"/>
              </w:rPr>
            </w:pPr>
            <w:r>
              <w:rPr>
                <w:rFonts w:ascii="Tele-GroteskNor" w:hAnsi="Tele-GroteskNor"/>
                <w:sz w:val="20"/>
                <w:szCs w:val="20"/>
                <w:lang w:val="en-US"/>
              </w:rPr>
              <w:t>3</w:t>
            </w:r>
            <w:r w:rsidR="00AA77F7" w:rsidRPr="002F5011">
              <w:rPr>
                <w:rFonts w:ascii="Tele-GroteskNor" w:hAnsi="Tele-GroteskNor"/>
                <w:sz w:val="20"/>
                <w:szCs w:val="20"/>
              </w:rPr>
              <w:t>9,9 ден. по повик</w:t>
            </w:r>
          </w:p>
        </w:tc>
      </w:tr>
      <w:tr w:rsidR="002E6581" w:rsidRPr="006B68FA" w14:paraId="4CDACC32" w14:textId="77777777" w:rsidTr="001D3EFF">
        <w:trPr>
          <w:trHeight w:hRule="exact" w:val="910"/>
        </w:trPr>
        <w:tc>
          <w:tcPr>
            <w:tcW w:w="2126" w:type="dxa"/>
            <w:shd w:val="clear" w:color="auto" w:fill="FFFFFF" w:themeFill="background1"/>
            <w:vAlign w:val="center"/>
          </w:tcPr>
          <w:p w14:paraId="49408181" w14:textId="77777777" w:rsidR="002E6581" w:rsidRPr="002E6581" w:rsidRDefault="002E6581" w:rsidP="00377F7F">
            <w:pPr>
              <w:rPr>
                <w:rFonts w:ascii="Tele-GroteskNor" w:hAnsi="Tele-GroteskNor" w:cs="Arial"/>
                <w:sz w:val="20"/>
                <w:szCs w:val="20"/>
              </w:rPr>
            </w:pPr>
            <w:r>
              <w:rPr>
                <w:rFonts w:ascii="Tele-GroteskNor" w:hAnsi="Tele-GroteskNor" w:cs="Arial"/>
                <w:sz w:val="20"/>
                <w:szCs w:val="20"/>
              </w:rPr>
              <w:t>1188</w:t>
            </w:r>
          </w:p>
        </w:tc>
        <w:tc>
          <w:tcPr>
            <w:tcW w:w="4287" w:type="dxa"/>
            <w:shd w:val="clear" w:color="auto" w:fill="FFFFFF" w:themeFill="background1"/>
            <w:vAlign w:val="center"/>
          </w:tcPr>
          <w:p w14:paraId="4AB51E36" w14:textId="77777777" w:rsidR="002E6581" w:rsidRPr="001D3EFF" w:rsidRDefault="002E6581" w:rsidP="00D14BE1">
            <w:pPr>
              <w:rPr>
                <w:rFonts w:ascii="Tele-GroteskNor" w:hAnsi="Tele-GroteskNor" w:cs="Arial"/>
                <w:sz w:val="20"/>
                <w:szCs w:val="20"/>
              </w:rPr>
            </w:pPr>
            <w:r>
              <w:rPr>
                <w:rFonts w:ascii="Tele-GroteskNor" w:hAnsi="Tele-GroteskNor" w:cs="Arial"/>
                <w:sz w:val="20"/>
                <w:szCs w:val="20"/>
              </w:rPr>
              <w:t xml:space="preserve">Телефонска служба за информации од целосниот телефонски именик на </w:t>
            </w:r>
            <w:r w:rsidR="001D3EFF" w:rsidRPr="001D3EFF">
              <w:rPr>
                <w:rFonts w:ascii="Tele-GroteskNor" w:hAnsi="Tele-GroteskNor" w:cs="Arial"/>
                <w:sz w:val="20"/>
                <w:szCs w:val="20"/>
              </w:rPr>
              <w:t>Република Северна Македонија</w:t>
            </w:r>
          </w:p>
        </w:tc>
        <w:tc>
          <w:tcPr>
            <w:tcW w:w="2394" w:type="dxa"/>
            <w:shd w:val="clear" w:color="auto" w:fill="FFFFFF" w:themeFill="background1"/>
            <w:vAlign w:val="center"/>
          </w:tcPr>
          <w:p w14:paraId="2154CA1F" w14:textId="77777777" w:rsidR="002E6581" w:rsidRPr="00D14BE1" w:rsidRDefault="001D3EFF" w:rsidP="002F5011">
            <w:pPr>
              <w:rPr>
                <w:rFonts w:ascii="Tele-GroteskNor" w:hAnsi="Tele-GroteskNor" w:cs="Arial"/>
                <w:sz w:val="20"/>
                <w:szCs w:val="20"/>
              </w:rPr>
            </w:pPr>
            <w:r>
              <w:rPr>
                <w:rFonts w:ascii="Tele-GroteskNor" w:hAnsi="Tele-GroteskNor"/>
                <w:sz w:val="20"/>
                <w:szCs w:val="20"/>
              </w:rPr>
              <w:t>39</w:t>
            </w:r>
            <w:r w:rsidR="002E6581" w:rsidRPr="002F5011">
              <w:rPr>
                <w:rFonts w:ascii="Tele-GroteskNor" w:hAnsi="Tele-GroteskNor"/>
                <w:sz w:val="20"/>
                <w:szCs w:val="20"/>
              </w:rPr>
              <w:t>,</w:t>
            </w:r>
            <w:r w:rsidR="002F5011" w:rsidRPr="002F5011">
              <w:rPr>
                <w:rFonts w:ascii="Tele-GroteskNor" w:hAnsi="Tele-GroteskNor"/>
                <w:sz w:val="20"/>
                <w:szCs w:val="20"/>
              </w:rPr>
              <w:t>9</w:t>
            </w:r>
            <w:r w:rsidR="00167014" w:rsidRPr="002F5011">
              <w:rPr>
                <w:rFonts w:ascii="Tele-GroteskNor" w:hAnsi="Tele-GroteskNor"/>
                <w:sz w:val="20"/>
                <w:szCs w:val="20"/>
              </w:rPr>
              <w:t xml:space="preserve"> </w:t>
            </w:r>
            <w:r w:rsidR="002E6581" w:rsidRPr="002F5011">
              <w:rPr>
                <w:rFonts w:ascii="Tele-GroteskNor" w:hAnsi="Tele-GroteskNor"/>
                <w:sz w:val="20"/>
                <w:szCs w:val="20"/>
              </w:rPr>
              <w:t>ден.</w:t>
            </w:r>
            <w:r w:rsidR="002F5011" w:rsidRPr="002F5011">
              <w:rPr>
                <w:rFonts w:ascii="Tele-GroteskNor" w:hAnsi="Tele-GroteskNor"/>
                <w:sz w:val="20"/>
                <w:szCs w:val="20"/>
              </w:rPr>
              <w:t xml:space="preserve"> по повик</w:t>
            </w:r>
          </w:p>
        </w:tc>
      </w:tr>
      <w:tr w:rsidR="00E45455" w:rsidRPr="006B68FA" w14:paraId="568CDE7A" w14:textId="77777777" w:rsidTr="001D3EFF">
        <w:trPr>
          <w:trHeight w:hRule="exact" w:val="910"/>
        </w:trPr>
        <w:tc>
          <w:tcPr>
            <w:tcW w:w="2126" w:type="dxa"/>
            <w:shd w:val="clear" w:color="auto" w:fill="FFFFFF" w:themeFill="background1"/>
            <w:vAlign w:val="center"/>
          </w:tcPr>
          <w:p w14:paraId="00D87834" w14:textId="77777777" w:rsidR="00E45455" w:rsidRPr="00E45455" w:rsidRDefault="00E45455" w:rsidP="00377F7F">
            <w:pPr>
              <w:rPr>
                <w:rFonts w:ascii="Tele-GroteskNor" w:hAnsi="Tele-GroteskNor" w:cs="Arial"/>
                <w:sz w:val="20"/>
                <w:szCs w:val="20"/>
                <w:lang w:val="en-US"/>
              </w:rPr>
            </w:pPr>
            <w:r>
              <w:rPr>
                <w:rFonts w:ascii="Tele-GroteskNor" w:hAnsi="Tele-GroteskNor" w:cs="Arial"/>
                <w:sz w:val="20"/>
                <w:szCs w:val="20"/>
                <w:lang w:val="en-US"/>
              </w:rPr>
              <w:lastRenderedPageBreak/>
              <w:t>189</w:t>
            </w:r>
          </w:p>
        </w:tc>
        <w:tc>
          <w:tcPr>
            <w:tcW w:w="4287" w:type="dxa"/>
            <w:shd w:val="clear" w:color="auto" w:fill="FFFFFF" w:themeFill="background1"/>
            <w:vAlign w:val="center"/>
          </w:tcPr>
          <w:p w14:paraId="0B8814CC" w14:textId="77777777" w:rsidR="00E45455" w:rsidRDefault="00E45455" w:rsidP="00D14BE1">
            <w:pPr>
              <w:rPr>
                <w:rFonts w:ascii="Tele-GroteskNor" w:hAnsi="Tele-GroteskNor" w:cs="Arial"/>
                <w:sz w:val="20"/>
                <w:szCs w:val="20"/>
              </w:rPr>
            </w:pPr>
            <w:r>
              <w:rPr>
                <w:rFonts w:ascii="Tele-GroteskNor" w:hAnsi="Tele-GroteskNor" w:cs="Arial"/>
                <w:sz w:val="20"/>
                <w:szCs w:val="20"/>
              </w:rPr>
              <w:t>Ц</w:t>
            </w:r>
            <w:r w:rsidRPr="00E45455">
              <w:rPr>
                <w:rFonts w:ascii="Tele-GroteskNor" w:hAnsi="Tele-GroteskNor" w:cs="Arial"/>
                <w:sz w:val="20"/>
                <w:szCs w:val="20"/>
              </w:rPr>
              <w:t>ентар за телепродажба на Македонски Телеком</w:t>
            </w:r>
          </w:p>
        </w:tc>
        <w:tc>
          <w:tcPr>
            <w:tcW w:w="2394" w:type="dxa"/>
            <w:shd w:val="clear" w:color="auto" w:fill="FFFFFF" w:themeFill="background1"/>
            <w:vAlign w:val="center"/>
          </w:tcPr>
          <w:p w14:paraId="7E928889" w14:textId="77777777" w:rsidR="00E45455" w:rsidRDefault="00E45455" w:rsidP="002F5011">
            <w:pPr>
              <w:rPr>
                <w:rFonts w:ascii="Tele-GroteskNor" w:hAnsi="Tele-GroteskNor"/>
                <w:sz w:val="20"/>
                <w:szCs w:val="20"/>
              </w:rPr>
            </w:pPr>
            <w:r w:rsidRPr="00D14BE1">
              <w:rPr>
                <w:rFonts w:ascii="Tele-GroteskNor" w:hAnsi="Tele-GroteskNor"/>
                <w:sz w:val="20"/>
                <w:szCs w:val="20"/>
              </w:rPr>
              <w:t>Бесплатно</w:t>
            </w:r>
            <w:r>
              <w:rPr>
                <w:rFonts w:ascii="Tele-GroteskNor" w:hAnsi="Tele-GroteskNor"/>
                <w:sz w:val="20"/>
                <w:szCs w:val="20"/>
              </w:rPr>
              <w:t xml:space="preserve"> за сите корисници на Македонски Телеком</w:t>
            </w:r>
          </w:p>
        </w:tc>
      </w:tr>
    </w:tbl>
    <w:p w14:paraId="753FC35C" w14:textId="77777777" w:rsidR="00E373FB" w:rsidRDefault="00E373FB" w:rsidP="00A3076C">
      <w:pPr>
        <w:pStyle w:val="NoSpacing"/>
        <w:ind w:left="284"/>
        <w:rPr>
          <w:rFonts w:ascii="Tele-GroteskNor" w:hAnsi="Tele-GroteskNor"/>
          <w:color w:val="333333"/>
          <w:sz w:val="20"/>
          <w:szCs w:val="20"/>
        </w:rPr>
      </w:pPr>
      <w:r w:rsidRPr="000A359F">
        <w:rPr>
          <w:rFonts w:ascii="Tele-GroteskNor" w:hAnsi="Tele-GroteskNor"/>
          <w:color w:val="333333"/>
          <w:sz w:val="20"/>
          <w:szCs w:val="20"/>
        </w:rPr>
        <w:t xml:space="preserve">*Интервалот на тарифирање кон Контакт </w:t>
      </w:r>
      <w:r w:rsidR="0042217B">
        <w:rPr>
          <w:rFonts w:ascii="Tele-GroteskNor" w:hAnsi="Tele-GroteskNor"/>
          <w:color w:val="333333"/>
          <w:sz w:val="20"/>
          <w:szCs w:val="20"/>
        </w:rPr>
        <w:t>ц</w:t>
      </w:r>
      <w:r w:rsidRPr="000A359F">
        <w:rPr>
          <w:rFonts w:ascii="Tele-GroteskNor" w:hAnsi="Tele-GroteskNor"/>
          <w:color w:val="333333"/>
          <w:sz w:val="20"/>
          <w:szCs w:val="20"/>
        </w:rPr>
        <w:t>ентарот е ист како и интервалот од тарифниот модел на корисникот.</w:t>
      </w:r>
    </w:p>
    <w:p w14:paraId="2A36A6D8" w14:textId="77777777" w:rsidR="00E373FB" w:rsidRPr="00541C51" w:rsidRDefault="00E373FB" w:rsidP="00A3076C">
      <w:pPr>
        <w:pStyle w:val="NoSpacing"/>
        <w:ind w:left="284"/>
        <w:rPr>
          <w:rFonts w:ascii="Tele-GroteskNor" w:hAnsi="Tele-GroteskNor"/>
          <w:color w:val="333333"/>
          <w:sz w:val="20"/>
          <w:szCs w:val="20"/>
        </w:rPr>
      </w:pPr>
      <w:r>
        <w:rPr>
          <w:rFonts w:ascii="Tele-GroteskNor" w:hAnsi="Tele-GroteskNor"/>
          <w:color w:val="333333"/>
          <w:sz w:val="20"/>
          <w:szCs w:val="20"/>
        </w:rPr>
        <w:t>** Информацијата за дополнителните услуги (</w:t>
      </w:r>
      <w:r w:rsidR="00081CE4">
        <w:rPr>
          <w:rFonts w:ascii="Tele-GroteskNor" w:hAnsi="Tele-GroteskNor"/>
          <w:color w:val="333333"/>
          <w:sz w:val="20"/>
          <w:szCs w:val="20"/>
        </w:rPr>
        <w:t>Мојот круг</w:t>
      </w:r>
      <w:r>
        <w:rPr>
          <w:rFonts w:ascii="Tele-GroteskNor" w:hAnsi="Tele-GroteskNor"/>
          <w:color w:val="333333"/>
          <w:sz w:val="20"/>
          <w:szCs w:val="20"/>
        </w:rPr>
        <w:t xml:space="preserve">, Викенд разговори, </w:t>
      </w:r>
      <w:r w:rsidRPr="003579D1">
        <w:rPr>
          <w:rFonts w:ascii="Tele-GroteskNor" w:hAnsi="Tele-GroteskNor"/>
          <w:color w:val="333333"/>
          <w:sz w:val="20"/>
          <w:szCs w:val="20"/>
        </w:rPr>
        <w:t>W</w:t>
      </w:r>
      <w:r>
        <w:rPr>
          <w:rFonts w:ascii="Tele-GroteskNor" w:hAnsi="Tele-GroteskNor"/>
          <w:color w:val="333333"/>
          <w:sz w:val="20"/>
          <w:szCs w:val="20"/>
        </w:rPr>
        <w:t>’</w:t>
      </w:r>
      <w:r w:rsidRPr="003579D1">
        <w:rPr>
          <w:rFonts w:ascii="Tele-GroteskNor" w:hAnsi="Tele-GroteskNor"/>
          <w:color w:val="333333"/>
          <w:sz w:val="20"/>
          <w:szCs w:val="20"/>
        </w:rPr>
        <w:t>n’W пакети) е од информативен карактер и е со 95% точност.</w:t>
      </w:r>
    </w:p>
    <w:p w14:paraId="0DAB8137" w14:textId="77777777" w:rsidR="00E373FB" w:rsidRPr="001D2434" w:rsidRDefault="00A3076C" w:rsidP="00062866">
      <w:pPr>
        <w:pStyle w:val="Heading1"/>
        <w:numPr>
          <w:ilvl w:val="0"/>
          <w:numId w:val="58"/>
        </w:numPr>
        <w:ind w:left="709" w:hanging="425"/>
        <w:rPr>
          <w:rFonts w:ascii="Tele-GroteskNor" w:hAnsi="Tele-GroteskNor"/>
          <w:color w:val="000000"/>
          <w:sz w:val="20"/>
          <w:szCs w:val="20"/>
        </w:rPr>
      </w:pPr>
      <w:bookmarkStart w:id="265" w:name="_Toc388427776"/>
      <w:bookmarkStart w:id="266" w:name="_Toc481764004"/>
      <w:r w:rsidRPr="001D2434">
        <w:rPr>
          <w:rFonts w:ascii="Tele-GroteskNor" w:hAnsi="Tele-GroteskNor"/>
          <w:color w:val="000000"/>
          <w:sz w:val="20"/>
          <w:szCs w:val="20"/>
        </w:rPr>
        <w:t>ИНТЕРВАЛ НА ТАРИФИРАЊЕ</w:t>
      </w:r>
      <w:bookmarkEnd w:id="265"/>
      <w:bookmarkEnd w:id="266"/>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76"/>
        <w:gridCol w:w="3119"/>
        <w:gridCol w:w="3505"/>
      </w:tblGrid>
      <w:tr w:rsidR="00E373FB" w:rsidRPr="00683654" w14:paraId="19518A82" w14:textId="77777777" w:rsidTr="00D14BE1">
        <w:trPr>
          <w:trHeight w:val="449"/>
        </w:trPr>
        <w:tc>
          <w:tcPr>
            <w:tcW w:w="2376" w:type="dxa"/>
            <w:shd w:val="clear" w:color="auto" w:fill="E20074"/>
          </w:tcPr>
          <w:p w14:paraId="0788DF2B" w14:textId="77777777" w:rsidR="00E373FB" w:rsidRPr="00C33C31" w:rsidRDefault="00E373FB" w:rsidP="00E373FB">
            <w:pPr>
              <w:pStyle w:val="NoSpacing"/>
              <w:rPr>
                <w:rFonts w:ascii="Tele-GroteskNor" w:hAnsi="Tele-GroteskNor"/>
                <w:color w:val="FFFFFF"/>
                <w:sz w:val="20"/>
                <w:szCs w:val="20"/>
              </w:rPr>
            </w:pPr>
            <w:r w:rsidRPr="00C33C31">
              <w:rPr>
                <w:rFonts w:ascii="Tele-GroteskNor" w:hAnsi="Tele-GroteskNor"/>
                <w:color w:val="FFFFFF"/>
                <w:sz w:val="20"/>
                <w:szCs w:val="20"/>
              </w:rPr>
              <w:t>Интервал на тарифирање</w:t>
            </w:r>
          </w:p>
        </w:tc>
        <w:tc>
          <w:tcPr>
            <w:tcW w:w="3119" w:type="dxa"/>
            <w:shd w:val="clear" w:color="auto" w:fill="E20074"/>
          </w:tcPr>
          <w:p w14:paraId="28E63356" w14:textId="77777777" w:rsidR="00E373FB" w:rsidRPr="00C33C31" w:rsidRDefault="00E373FB" w:rsidP="00E373FB">
            <w:pPr>
              <w:pStyle w:val="NoSpacing"/>
              <w:rPr>
                <w:rFonts w:ascii="Tele-GroteskNor" w:hAnsi="Tele-GroteskNor"/>
                <w:color w:val="FFFFFF"/>
                <w:sz w:val="20"/>
                <w:szCs w:val="20"/>
                <w:lang w:val="en-US"/>
              </w:rPr>
            </w:pPr>
            <w:r w:rsidRPr="00C33C31">
              <w:rPr>
                <w:rFonts w:ascii="Tele-GroteskNor" w:hAnsi="Tele-GroteskNor"/>
                <w:color w:val="FFFFFF"/>
                <w:sz w:val="20"/>
                <w:szCs w:val="20"/>
              </w:rPr>
              <w:t>Relax Start, Relax Medium, Relax Comfort, Relax Premium</w:t>
            </w:r>
            <w:r w:rsidRPr="00C33C31">
              <w:rPr>
                <w:rFonts w:ascii="Tele-GroteskNor" w:hAnsi="Tele-GroteskNor"/>
                <w:color w:val="FFFFFF"/>
                <w:sz w:val="20"/>
                <w:szCs w:val="20"/>
                <w:lang w:val="en-US"/>
              </w:rPr>
              <w:t>, Relax Surf Start, Relax Surf Medium, Relax Surf Comfort, Relax Surf Premium</w:t>
            </w:r>
          </w:p>
        </w:tc>
        <w:tc>
          <w:tcPr>
            <w:tcW w:w="3505" w:type="dxa"/>
            <w:shd w:val="clear" w:color="auto" w:fill="E20074"/>
          </w:tcPr>
          <w:p w14:paraId="224C455B" w14:textId="77777777" w:rsidR="00E373FB" w:rsidRPr="00C33C31" w:rsidRDefault="00E373FB" w:rsidP="00E373FB">
            <w:pPr>
              <w:pStyle w:val="NoSpacing"/>
              <w:rPr>
                <w:rFonts w:ascii="Tele-GroteskNor" w:hAnsi="Tele-GroteskNor"/>
                <w:color w:val="FFFFFF"/>
                <w:sz w:val="20"/>
                <w:szCs w:val="20"/>
                <w:lang w:val="en-US"/>
              </w:rPr>
            </w:pPr>
            <w:r w:rsidRPr="00C33C31">
              <w:rPr>
                <w:rFonts w:ascii="Tele-GroteskNor" w:hAnsi="Tele-GroteskNor"/>
                <w:color w:val="FFFFFF"/>
                <w:sz w:val="20"/>
                <w:szCs w:val="20"/>
              </w:rPr>
              <w:t>Relax Start, Relax Medium, Relax Comfort, Relax Premium</w:t>
            </w:r>
            <w:r w:rsidRPr="00C33C31">
              <w:rPr>
                <w:rFonts w:ascii="Tele-GroteskNor" w:hAnsi="Tele-GroteskNor"/>
                <w:color w:val="FFFFFF"/>
                <w:sz w:val="20"/>
                <w:szCs w:val="20"/>
                <w:lang w:val="en-US"/>
              </w:rPr>
              <w:t>, Relax Surf Start, Relax Surf Medium, Relax Surf Comfort, Relax Surf Premium</w:t>
            </w:r>
            <w:r w:rsidRPr="00C33C31">
              <w:rPr>
                <w:rFonts w:ascii="Tele-GroteskNor" w:hAnsi="Tele-GroteskNor"/>
                <w:color w:val="FFFFFF"/>
                <w:sz w:val="20"/>
                <w:szCs w:val="20"/>
              </w:rPr>
              <w:t xml:space="preserve"> (за повици по цена од 1 ден/мин)</w:t>
            </w:r>
            <w:r w:rsidRPr="00C33C31">
              <w:rPr>
                <w:rFonts w:ascii="Tele-GroteskNor" w:hAnsi="Tele-GroteskNor"/>
                <w:color w:val="FFFFFF"/>
                <w:sz w:val="20"/>
                <w:szCs w:val="20"/>
                <w:lang w:val="en-US"/>
              </w:rPr>
              <w:t>,</w:t>
            </w:r>
          </w:p>
          <w:p w14:paraId="630D891A" w14:textId="77777777" w:rsidR="00E373FB" w:rsidRPr="00C33C31" w:rsidRDefault="00E373FB" w:rsidP="00E373FB">
            <w:pPr>
              <w:pStyle w:val="NoSpacing"/>
              <w:rPr>
                <w:rFonts w:ascii="Tele-GroteskNor" w:hAnsi="Tele-GroteskNor"/>
                <w:color w:val="FFFFFF"/>
                <w:sz w:val="20"/>
                <w:szCs w:val="20"/>
                <w:lang w:val="en-US"/>
              </w:rPr>
            </w:pPr>
            <w:r w:rsidRPr="00C11AE8">
              <w:rPr>
                <w:rFonts w:ascii="Tele-GroteskNor" w:hAnsi="Tele-GroteskNor"/>
                <w:color w:val="FFFFFF"/>
                <w:sz w:val="20"/>
                <w:szCs w:val="20"/>
                <w:lang w:val="en-US"/>
              </w:rPr>
              <w:t>Family S, M, L</w:t>
            </w:r>
            <w:r w:rsidRPr="00C33C31">
              <w:rPr>
                <w:rFonts w:ascii="Tele-GroteskNor" w:hAnsi="Tele-GroteskNor"/>
                <w:color w:val="FFFFFF"/>
                <w:sz w:val="20"/>
                <w:szCs w:val="20"/>
                <w:lang w:val="en-US"/>
              </w:rPr>
              <w:t>, Relax S, M, L, XL, Relax Surf S, M, L, XL</w:t>
            </w:r>
          </w:p>
        </w:tc>
      </w:tr>
      <w:tr w:rsidR="00E373FB" w:rsidRPr="00683654" w14:paraId="43E080EC" w14:textId="77777777" w:rsidTr="00D14BE1">
        <w:trPr>
          <w:trHeight w:val="217"/>
        </w:trPr>
        <w:tc>
          <w:tcPr>
            <w:tcW w:w="2376" w:type="dxa"/>
          </w:tcPr>
          <w:p w14:paraId="683B4B75" w14:textId="77777777" w:rsidR="00E373FB" w:rsidRPr="00683654" w:rsidRDefault="00E373FB" w:rsidP="00E373FB">
            <w:pPr>
              <w:pStyle w:val="NoSpacing"/>
              <w:rPr>
                <w:rFonts w:ascii="Tele-GroteskNor" w:hAnsi="Tele-GroteskNor"/>
                <w:sz w:val="20"/>
                <w:szCs w:val="20"/>
              </w:rPr>
            </w:pPr>
            <w:r>
              <w:rPr>
                <w:rFonts w:ascii="Tele-GroteskNor" w:hAnsi="Tele-GroteskNor"/>
                <w:sz w:val="20"/>
                <w:szCs w:val="20"/>
                <w:lang w:val="en-US"/>
              </w:rPr>
              <w:t>П</w:t>
            </w:r>
            <w:r w:rsidRPr="00683654">
              <w:rPr>
                <w:rFonts w:ascii="Tele-GroteskNor" w:hAnsi="Tele-GroteskNor"/>
                <w:sz w:val="20"/>
                <w:szCs w:val="20"/>
              </w:rPr>
              <w:t>овици</w:t>
            </w:r>
          </w:p>
        </w:tc>
        <w:tc>
          <w:tcPr>
            <w:tcW w:w="3119" w:type="dxa"/>
            <w:vAlign w:val="center"/>
          </w:tcPr>
          <w:p w14:paraId="45CAA41E" w14:textId="77777777" w:rsidR="00E373FB" w:rsidRPr="00683654" w:rsidRDefault="00E373FB" w:rsidP="00E373FB">
            <w:pPr>
              <w:pStyle w:val="NoSpacing"/>
              <w:jc w:val="center"/>
              <w:rPr>
                <w:rFonts w:ascii="Tele-GroteskNor" w:hAnsi="Tele-GroteskNor"/>
                <w:sz w:val="20"/>
                <w:szCs w:val="20"/>
                <w:lang w:val="en-US"/>
              </w:rPr>
            </w:pPr>
            <w:r w:rsidRPr="00683654">
              <w:rPr>
                <w:rFonts w:ascii="Tele-GroteskNor" w:hAnsi="Tele-GroteskNor"/>
                <w:sz w:val="20"/>
                <w:szCs w:val="20"/>
                <w:lang w:val="en-US"/>
              </w:rPr>
              <w:t>60/1</w:t>
            </w:r>
          </w:p>
        </w:tc>
        <w:tc>
          <w:tcPr>
            <w:tcW w:w="3505" w:type="dxa"/>
            <w:vAlign w:val="center"/>
          </w:tcPr>
          <w:p w14:paraId="0A06D9DC" w14:textId="77777777" w:rsidR="00E373FB" w:rsidRPr="00683654" w:rsidRDefault="00E373FB" w:rsidP="00E373FB">
            <w:pPr>
              <w:pStyle w:val="NoSpacing"/>
              <w:jc w:val="center"/>
              <w:rPr>
                <w:rFonts w:ascii="Tele-GroteskNor" w:hAnsi="Tele-GroteskNor"/>
                <w:sz w:val="20"/>
                <w:szCs w:val="20"/>
                <w:lang w:val="en-US"/>
              </w:rPr>
            </w:pPr>
            <w:r w:rsidRPr="00683654">
              <w:rPr>
                <w:rFonts w:ascii="Tele-GroteskNor" w:hAnsi="Tele-GroteskNor"/>
                <w:sz w:val="20"/>
                <w:szCs w:val="20"/>
                <w:lang w:val="en-US"/>
              </w:rPr>
              <w:t>60/60</w:t>
            </w:r>
          </w:p>
        </w:tc>
      </w:tr>
      <w:tr w:rsidR="00E373FB" w:rsidRPr="00683654" w14:paraId="5C6C0F8E" w14:textId="77777777" w:rsidTr="00D14BE1">
        <w:trPr>
          <w:trHeight w:val="217"/>
        </w:trPr>
        <w:tc>
          <w:tcPr>
            <w:tcW w:w="2376" w:type="dxa"/>
          </w:tcPr>
          <w:p w14:paraId="16BEB9D3" w14:textId="77777777" w:rsidR="00E373FB" w:rsidRPr="00683654" w:rsidRDefault="00E373FB" w:rsidP="0042217B">
            <w:pPr>
              <w:pStyle w:val="NoSpacing"/>
              <w:rPr>
                <w:rFonts w:ascii="Tele-GroteskNor" w:hAnsi="Tele-GroteskNor"/>
                <w:sz w:val="20"/>
                <w:szCs w:val="20"/>
              </w:rPr>
            </w:pPr>
            <w:r w:rsidRPr="00683654">
              <w:rPr>
                <w:rFonts w:ascii="Tele-GroteskNor" w:hAnsi="Tele-GroteskNor"/>
                <w:sz w:val="20"/>
                <w:szCs w:val="20"/>
              </w:rPr>
              <w:t>Мобилен Интернет</w:t>
            </w:r>
            <w:r w:rsidRPr="00683654">
              <w:rPr>
                <w:rFonts w:ascii="Tele-GroteskNor" w:hAnsi="Tele-GroteskNor"/>
                <w:sz w:val="20"/>
                <w:szCs w:val="20"/>
                <w:lang w:val="en-US"/>
              </w:rPr>
              <w:t xml:space="preserve"> –</w:t>
            </w:r>
            <w:r w:rsidRPr="00683654">
              <w:rPr>
                <w:rFonts w:ascii="Tele-GroteskNor" w:hAnsi="Tele-GroteskNor"/>
                <w:sz w:val="20"/>
                <w:szCs w:val="20"/>
              </w:rPr>
              <w:t xml:space="preserve"> во </w:t>
            </w:r>
            <w:r w:rsidR="0042217B">
              <w:rPr>
                <w:rFonts w:ascii="Tele-GroteskNor" w:hAnsi="Tele-GroteskNor"/>
                <w:sz w:val="20"/>
                <w:szCs w:val="20"/>
                <w:lang w:val="en-US"/>
              </w:rPr>
              <w:t>KB</w:t>
            </w:r>
          </w:p>
        </w:tc>
        <w:tc>
          <w:tcPr>
            <w:tcW w:w="3119" w:type="dxa"/>
          </w:tcPr>
          <w:p w14:paraId="2DEB9032" w14:textId="77777777" w:rsidR="00E373FB" w:rsidRPr="00683654" w:rsidRDefault="00E373FB" w:rsidP="00E373FB">
            <w:pPr>
              <w:pStyle w:val="NoSpacing"/>
              <w:jc w:val="center"/>
              <w:rPr>
                <w:rFonts w:ascii="Tele-GroteskNor" w:hAnsi="Tele-GroteskNor"/>
                <w:sz w:val="20"/>
                <w:szCs w:val="20"/>
                <w:lang w:val="en-US"/>
              </w:rPr>
            </w:pPr>
            <w:r w:rsidRPr="00683654">
              <w:rPr>
                <w:rFonts w:ascii="Tele-GroteskNor" w:hAnsi="Tele-GroteskNor"/>
                <w:sz w:val="20"/>
                <w:szCs w:val="20"/>
                <w:lang w:val="en-US"/>
              </w:rPr>
              <w:t>10/10</w:t>
            </w:r>
          </w:p>
        </w:tc>
        <w:tc>
          <w:tcPr>
            <w:tcW w:w="3505" w:type="dxa"/>
          </w:tcPr>
          <w:p w14:paraId="41079F03" w14:textId="77777777" w:rsidR="00E373FB" w:rsidRPr="00683654" w:rsidRDefault="00E373FB" w:rsidP="00E373FB">
            <w:pPr>
              <w:pStyle w:val="NoSpacing"/>
              <w:jc w:val="center"/>
              <w:rPr>
                <w:rFonts w:ascii="Tele-GroteskNor" w:hAnsi="Tele-GroteskNor"/>
                <w:sz w:val="20"/>
                <w:szCs w:val="20"/>
              </w:rPr>
            </w:pPr>
            <w:r w:rsidRPr="00683654">
              <w:rPr>
                <w:rFonts w:ascii="Tele-GroteskNor" w:hAnsi="Tele-GroteskNor"/>
                <w:sz w:val="20"/>
                <w:szCs w:val="20"/>
              </w:rPr>
              <w:t>/</w:t>
            </w:r>
          </w:p>
        </w:tc>
      </w:tr>
    </w:tbl>
    <w:p w14:paraId="389D8FC8" w14:textId="77777777" w:rsidR="00E373FB" w:rsidRPr="00683654" w:rsidRDefault="00E373FB" w:rsidP="00E373FB">
      <w:pPr>
        <w:pStyle w:val="NoSpacing"/>
        <w:outlineLvl w:val="0"/>
        <w:rPr>
          <w:rFonts w:ascii="Tele-GroteskNor" w:hAnsi="Tele-GroteskNor"/>
          <w:b/>
          <w:color w:val="000000"/>
          <w:sz w:val="20"/>
          <w:szCs w:val="20"/>
        </w:rPr>
      </w:pP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76"/>
        <w:gridCol w:w="3119"/>
        <w:gridCol w:w="3505"/>
      </w:tblGrid>
      <w:tr w:rsidR="00E373FB" w:rsidRPr="00683654" w14:paraId="20DE2DD0" w14:textId="77777777" w:rsidTr="00D14BE1">
        <w:trPr>
          <w:trHeight w:val="449"/>
        </w:trPr>
        <w:tc>
          <w:tcPr>
            <w:tcW w:w="2376" w:type="dxa"/>
            <w:shd w:val="clear" w:color="auto" w:fill="E20074"/>
          </w:tcPr>
          <w:p w14:paraId="0FA1B34A" w14:textId="77777777" w:rsidR="00E373FB" w:rsidRPr="00C33C31" w:rsidRDefault="00E373FB" w:rsidP="00E373FB">
            <w:pPr>
              <w:pStyle w:val="NoSpacing"/>
              <w:rPr>
                <w:rFonts w:ascii="Tele-GroteskNor" w:hAnsi="Tele-GroteskNor"/>
                <w:color w:val="FFFFFF"/>
                <w:sz w:val="20"/>
                <w:szCs w:val="20"/>
              </w:rPr>
            </w:pPr>
            <w:r w:rsidRPr="00C33C31">
              <w:rPr>
                <w:rFonts w:ascii="Tele-GroteskNor" w:hAnsi="Tele-GroteskNor"/>
                <w:color w:val="FFFFFF"/>
                <w:sz w:val="20"/>
                <w:szCs w:val="20"/>
              </w:rPr>
              <w:t>Интервал на тарифирање</w:t>
            </w:r>
          </w:p>
        </w:tc>
        <w:tc>
          <w:tcPr>
            <w:tcW w:w="3119" w:type="dxa"/>
            <w:shd w:val="clear" w:color="auto" w:fill="E20074"/>
          </w:tcPr>
          <w:p w14:paraId="4967EA3C" w14:textId="77777777" w:rsidR="00E373FB" w:rsidRPr="00C33C31" w:rsidRDefault="00E373FB" w:rsidP="00E373FB">
            <w:pPr>
              <w:pStyle w:val="NoSpacing"/>
              <w:rPr>
                <w:rFonts w:ascii="Tele-GroteskNor" w:hAnsi="Tele-GroteskNor"/>
                <w:color w:val="FFFFFF"/>
                <w:sz w:val="20"/>
                <w:szCs w:val="20"/>
              </w:rPr>
            </w:pPr>
            <w:r w:rsidRPr="00C33C31">
              <w:rPr>
                <w:rFonts w:ascii="Tele-GroteskNor" w:hAnsi="Tele-GroteskNor"/>
                <w:color w:val="FFFFFF"/>
                <w:sz w:val="20"/>
                <w:szCs w:val="20"/>
                <w:lang w:val="en-US"/>
              </w:rPr>
              <w:t>Family Max Start</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Max Comfort</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Max Premium</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Start</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Comfort</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Premium</w:t>
            </w:r>
          </w:p>
        </w:tc>
        <w:tc>
          <w:tcPr>
            <w:tcW w:w="3505" w:type="dxa"/>
            <w:shd w:val="clear" w:color="auto" w:fill="E20074"/>
          </w:tcPr>
          <w:p w14:paraId="3291DD29" w14:textId="77777777" w:rsidR="00E373FB" w:rsidRPr="00C33C31" w:rsidRDefault="00E373FB" w:rsidP="00E373FB">
            <w:pPr>
              <w:pStyle w:val="NoSpacing"/>
              <w:rPr>
                <w:rFonts w:ascii="Tele-GroteskNor" w:hAnsi="Tele-GroteskNor"/>
                <w:color w:val="FFFFFF"/>
                <w:sz w:val="20"/>
                <w:szCs w:val="20"/>
              </w:rPr>
            </w:pPr>
            <w:r w:rsidRPr="00C33C31">
              <w:rPr>
                <w:rFonts w:ascii="Tele-GroteskNor" w:hAnsi="Tele-GroteskNor"/>
                <w:color w:val="FFFFFF"/>
                <w:sz w:val="20"/>
                <w:szCs w:val="20"/>
                <w:lang w:val="en-US"/>
              </w:rPr>
              <w:t>Family Fix Max Start</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Fix Max Comfort</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Fix Max Premium</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Fix+ Start</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Fix+ Comfort</w:t>
            </w:r>
            <w:r w:rsidRPr="00C33C31">
              <w:rPr>
                <w:rFonts w:ascii="Tele-GroteskNor" w:hAnsi="Tele-GroteskNor"/>
                <w:color w:val="FFFFFF"/>
                <w:sz w:val="20"/>
                <w:szCs w:val="20"/>
              </w:rPr>
              <w:t xml:space="preserve">, </w:t>
            </w:r>
            <w:r w:rsidRPr="00C33C31">
              <w:rPr>
                <w:rFonts w:ascii="Tele-GroteskNor" w:hAnsi="Tele-GroteskNor"/>
                <w:color w:val="FFFFFF"/>
                <w:sz w:val="20"/>
                <w:szCs w:val="20"/>
                <w:lang w:val="en-US"/>
              </w:rPr>
              <w:t>Family Fix+ Premium</w:t>
            </w:r>
          </w:p>
        </w:tc>
      </w:tr>
      <w:tr w:rsidR="00E373FB" w:rsidRPr="00683654" w14:paraId="64C66D82" w14:textId="77777777" w:rsidTr="00D14BE1">
        <w:trPr>
          <w:trHeight w:val="217"/>
        </w:trPr>
        <w:tc>
          <w:tcPr>
            <w:tcW w:w="2376" w:type="dxa"/>
          </w:tcPr>
          <w:p w14:paraId="069035B8" w14:textId="77777777" w:rsidR="00E373FB" w:rsidRPr="00683654" w:rsidRDefault="00E373FB" w:rsidP="00E373FB">
            <w:pPr>
              <w:pStyle w:val="NoSpacing"/>
              <w:rPr>
                <w:rFonts w:ascii="Tele-GroteskNor" w:hAnsi="Tele-GroteskNor"/>
                <w:sz w:val="20"/>
                <w:szCs w:val="20"/>
              </w:rPr>
            </w:pPr>
            <w:r w:rsidRPr="00683654">
              <w:rPr>
                <w:rFonts w:ascii="Tele-GroteskNor" w:hAnsi="Tele-GroteskNor"/>
                <w:sz w:val="20"/>
                <w:szCs w:val="20"/>
              </w:rPr>
              <w:t>Сите повици</w:t>
            </w:r>
          </w:p>
        </w:tc>
        <w:tc>
          <w:tcPr>
            <w:tcW w:w="3119" w:type="dxa"/>
            <w:vAlign w:val="center"/>
          </w:tcPr>
          <w:p w14:paraId="65698D50" w14:textId="77777777" w:rsidR="00E373FB" w:rsidRPr="00683654" w:rsidRDefault="00E373FB" w:rsidP="00E373FB">
            <w:pPr>
              <w:pStyle w:val="NoSpacing"/>
              <w:jc w:val="center"/>
              <w:rPr>
                <w:rFonts w:ascii="Tele-GroteskNor" w:hAnsi="Tele-GroteskNor"/>
                <w:sz w:val="20"/>
                <w:szCs w:val="20"/>
                <w:lang w:val="en-US"/>
              </w:rPr>
            </w:pPr>
            <w:r w:rsidRPr="00683654">
              <w:rPr>
                <w:rFonts w:ascii="Tele-GroteskNor" w:hAnsi="Tele-GroteskNor"/>
                <w:sz w:val="20"/>
                <w:szCs w:val="20"/>
                <w:lang w:val="en-US"/>
              </w:rPr>
              <w:t>60/1</w:t>
            </w:r>
          </w:p>
        </w:tc>
        <w:tc>
          <w:tcPr>
            <w:tcW w:w="3505" w:type="dxa"/>
            <w:vAlign w:val="center"/>
          </w:tcPr>
          <w:p w14:paraId="1D5F1C1E" w14:textId="77777777" w:rsidR="00E373FB" w:rsidRPr="00683654" w:rsidRDefault="00E373FB" w:rsidP="00E373FB">
            <w:pPr>
              <w:pStyle w:val="NoSpacing"/>
              <w:jc w:val="center"/>
              <w:rPr>
                <w:rFonts w:ascii="Tele-GroteskNor" w:hAnsi="Tele-GroteskNor"/>
                <w:sz w:val="20"/>
                <w:szCs w:val="20"/>
                <w:lang w:val="en-US"/>
              </w:rPr>
            </w:pPr>
            <w:r w:rsidRPr="00683654">
              <w:rPr>
                <w:rFonts w:ascii="Tele-GroteskNor" w:hAnsi="Tele-GroteskNor"/>
                <w:sz w:val="20"/>
                <w:szCs w:val="20"/>
                <w:lang w:val="en-US"/>
              </w:rPr>
              <w:t>60/60</w:t>
            </w:r>
          </w:p>
        </w:tc>
      </w:tr>
      <w:tr w:rsidR="00E373FB" w:rsidRPr="00683654" w14:paraId="6D29EB9C" w14:textId="77777777" w:rsidTr="00D14BE1">
        <w:trPr>
          <w:trHeight w:val="217"/>
        </w:trPr>
        <w:tc>
          <w:tcPr>
            <w:tcW w:w="2376" w:type="dxa"/>
          </w:tcPr>
          <w:p w14:paraId="2B64006D" w14:textId="77777777" w:rsidR="00E373FB" w:rsidRPr="00683654" w:rsidRDefault="00E373FB" w:rsidP="0042217B">
            <w:pPr>
              <w:pStyle w:val="NoSpacing"/>
              <w:rPr>
                <w:rFonts w:ascii="Tele-GroteskNor" w:hAnsi="Tele-GroteskNor"/>
                <w:sz w:val="20"/>
                <w:szCs w:val="20"/>
              </w:rPr>
            </w:pPr>
            <w:r w:rsidRPr="00683654">
              <w:rPr>
                <w:rFonts w:ascii="Tele-GroteskNor" w:hAnsi="Tele-GroteskNor"/>
                <w:sz w:val="20"/>
                <w:szCs w:val="20"/>
              </w:rPr>
              <w:t>Мобилен Интернет</w:t>
            </w:r>
            <w:r w:rsidRPr="00683654">
              <w:rPr>
                <w:rFonts w:ascii="Tele-GroteskNor" w:hAnsi="Tele-GroteskNor"/>
                <w:sz w:val="20"/>
                <w:szCs w:val="20"/>
                <w:lang w:val="en-US"/>
              </w:rPr>
              <w:t xml:space="preserve"> –</w:t>
            </w:r>
            <w:r w:rsidRPr="00683654">
              <w:rPr>
                <w:rFonts w:ascii="Tele-GroteskNor" w:hAnsi="Tele-GroteskNor"/>
                <w:sz w:val="20"/>
                <w:szCs w:val="20"/>
              </w:rPr>
              <w:t xml:space="preserve"> во </w:t>
            </w:r>
            <w:r w:rsidR="0042217B">
              <w:rPr>
                <w:rFonts w:ascii="Tele-GroteskNor" w:hAnsi="Tele-GroteskNor"/>
                <w:sz w:val="20"/>
                <w:szCs w:val="20"/>
                <w:lang w:val="en-US"/>
              </w:rPr>
              <w:t>KB</w:t>
            </w:r>
          </w:p>
        </w:tc>
        <w:tc>
          <w:tcPr>
            <w:tcW w:w="3119" w:type="dxa"/>
          </w:tcPr>
          <w:p w14:paraId="3671142A" w14:textId="77777777" w:rsidR="00E373FB" w:rsidRPr="00683654" w:rsidRDefault="00E373FB" w:rsidP="00E373FB">
            <w:pPr>
              <w:pStyle w:val="NoSpacing"/>
              <w:jc w:val="center"/>
              <w:rPr>
                <w:rFonts w:ascii="Tele-GroteskNor" w:hAnsi="Tele-GroteskNor"/>
                <w:sz w:val="20"/>
                <w:szCs w:val="20"/>
                <w:lang w:val="en-US"/>
              </w:rPr>
            </w:pPr>
            <w:r w:rsidRPr="00683654">
              <w:rPr>
                <w:rFonts w:ascii="Tele-GroteskNor" w:hAnsi="Tele-GroteskNor"/>
                <w:sz w:val="20"/>
                <w:szCs w:val="20"/>
                <w:lang w:val="en-US"/>
              </w:rPr>
              <w:t>10/10</w:t>
            </w:r>
          </w:p>
        </w:tc>
        <w:tc>
          <w:tcPr>
            <w:tcW w:w="3505" w:type="dxa"/>
          </w:tcPr>
          <w:p w14:paraId="2B1F5C70" w14:textId="77777777" w:rsidR="00E373FB" w:rsidRPr="00683654" w:rsidRDefault="00E373FB" w:rsidP="00E373FB">
            <w:pPr>
              <w:pStyle w:val="NoSpacing"/>
              <w:jc w:val="center"/>
              <w:rPr>
                <w:rFonts w:ascii="Tele-GroteskNor" w:hAnsi="Tele-GroteskNor"/>
                <w:sz w:val="20"/>
                <w:szCs w:val="20"/>
              </w:rPr>
            </w:pPr>
            <w:r w:rsidRPr="00683654">
              <w:rPr>
                <w:rFonts w:ascii="Tele-GroteskNor" w:hAnsi="Tele-GroteskNor"/>
                <w:sz w:val="20"/>
                <w:szCs w:val="20"/>
              </w:rPr>
              <w:t>/</w:t>
            </w:r>
          </w:p>
        </w:tc>
      </w:tr>
    </w:tbl>
    <w:p w14:paraId="7C409EFA" w14:textId="77777777" w:rsidR="00E373FB" w:rsidRDefault="00E373FB" w:rsidP="00E373FB">
      <w:pPr>
        <w:pStyle w:val="NoSpacing"/>
        <w:rPr>
          <w:rStyle w:val="A2"/>
          <w:rFonts w:ascii="Tele-GroteskNor" w:hAnsi="Tele-GroteskNor"/>
          <w:sz w:val="20"/>
          <w:szCs w:val="20"/>
          <w:lang w:val="en-US"/>
        </w:rPr>
      </w:pP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76"/>
        <w:gridCol w:w="6663"/>
      </w:tblGrid>
      <w:tr w:rsidR="00E373FB" w:rsidRPr="006B68FA" w14:paraId="571D51D5" w14:textId="77777777" w:rsidTr="00D14BE1">
        <w:trPr>
          <w:trHeight w:val="449"/>
        </w:trPr>
        <w:tc>
          <w:tcPr>
            <w:tcW w:w="2376" w:type="dxa"/>
            <w:shd w:val="clear" w:color="auto" w:fill="E20074"/>
          </w:tcPr>
          <w:p w14:paraId="561FDED2" w14:textId="77777777" w:rsidR="00E373FB" w:rsidRPr="00C33C31" w:rsidRDefault="00E373FB" w:rsidP="00D14BE1">
            <w:pPr>
              <w:pStyle w:val="NoSpacing"/>
              <w:rPr>
                <w:rFonts w:ascii="Tele-GroteskNor" w:hAnsi="Tele-GroteskNor"/>
                <w:color w:val="FFFFFF"/>
                <w:sz w:val="20"/>
                <w:szCs w:val="20"/>
              </w:rPr>
            </w:pPr>
            <w:r w:rsidRPr="00C33C31">
              <w:rPr>
                <w:rFonts w:ascii="Tele-GroteskNor" w:hAnsi="Tele-GroteskNor"/>
                <w:color w:val="FFFFFF"/>
                <w:sz w:val="20"/>
                <w:szCs w:val="20"/>
              </w:rPr>
              <w:t>Интервал на тарифирање</w:t>
            </w:r>
          </w:p>
        </w:tc>
        <w:tc>
          <w:tcPr>
            <w:tcW w:w="6663" w:type="dxa"/>
            <w:shd w:val="clear" w:color="auto" w:fill="E20074"/>
          </w:tcPr>
          <w:p w14:paraId="1FB3FDD3" w14:textId="77777777" w:rsidR="00E373FB" w:rsidRPr="00C33C31" w:rsidRDefault="00E373FB" w:rsidP="00E373FB">
            <w:pPr>
              <w:pStyle w:val="NoSpacing"/>
              <w:jc w:val="center"/>
              <w:rPr>
                <w:rFonts w:ascii="Tele-GroteskNor" w:hAnsi="Tele-GroteskNor"/>
                <w:color w:val="FFFFFF"/>
                <w:sz w:val="20"/>
                <w:szCs w:val="20"/>
              </w:rPr>
            </w:pPr>
            <w:r w:rsidRPr="003579D1">
              <w:rPr>
                <w:rFonts w:ascii="Tele-GroteskNor" w:hAnsi="Tele-GroteskNor"/>
                <w:color w:val="FFFFFF"/>
                <w:sz w:val="20"/>
                <w:szCs w:val="20"/>
              </w:rPr>
              <w:t>Relax Family Start, Relax Family Comfort, Relax Family Premium, i900, i1800, i3600, iPartner, Flex Mini</w:t>
            </w:r>
            <w:r w:rsidRPr="00C33C31">
              <w:rPr>
                <w:rFonts w:ascii="Tele-GroteskNor" w:hAnsi="Tele-GroteskNor"/>
                <w:color w:val="FFFFFF"/>
                <w:sz w:val="20"/>
                <w:szCs w:val="20"/>
              </w:rPr>
              <w:t xml:space="preserve">, </w:t>
            </w:r>
            <w:r w:rsidRPr="003579D1">
              <w:rPr>
                <w:rFonts w:ascii="Tele-GroteskNor" w:hAnsi="Tele-GroteskNor"/>
                <w:color w:val="FFFFFF"/>
                <w:sz w:val="20"/>
                <w:szCs w:val="20"/>
              </w:rPr>
              <w:t xml:space="preserve">Flex Start, Flex Medium, Flex Comfort, Flex Premium, Flex Total, </w:t>
            </w:r>
            <w:r w:rsidRPr="00C11AE8">
              <w:rPr>
                <w:rFonts w:ascii="Tele-GroteskNor" w:hAnsi="Tele-GroteskNor"/>
                <w:color w:val="FFFFFF"/>
                <w:sz w:val="20"/>
                <w:szCs w:val="20"/>
              </w:rPr>
              <w:t>Пензионер</w:t>
            </w:r>
            <w:r w:rsidRPr="00C11AE8">
              <w:rPr>
                <w:rFonts w:ascii="Tele-GroteskNor" w:hAnsi="Tele-GroteskNor"/>
                <w:color w:val="FFFFFF"/>
                <w:sz w:val="20"/>
                <w:szCs w:val="20"/>
                <w:lang w:val="en-US"/>
              </w:rPr>
              <w:t>200</w:t>
            </w:r>
            <w:r w:rsidRPr="00C11AE8">
              <w:rPr>
                <w:rFonts w:ascii="Tele-GroteskNor" w:hAnsi="Tele-GroteskNor"/>
                <w:color w:val="FFFFFF"/>
                <w:sz w:val="20"/>
                <w:szCs w:val="20"/>
              </w:rPr>
              <w:t>, Flex 250, Flex 600, Flex 1000, Flex 1800, Мобни Хит, Посебен</w:t>
            </w:r>
            <w:r w:rsidRPr="00C11AE8">
              <w:rPr>
                <w:rFonts w:ascii="Tele-GroteskNor" w:hAnsi="Tele-GroteskNor"/>
                <w:color w:val="FFFFFF"/>
                <w:sz w:val="20"/>
                <w:szCs w:val="20"/>
                <w:lang w:val="en-US"/>
              </w:rPr>
              <w:t>200</w:t>
            </w:r>
            <w:r w:rsidRPr="00C11AE8">
              <w:rPr>
                <w:rFonts w:ascii="Tele-GroteskNor" w:hAnsi="Tele-GroteskNor"/>
                <w:color w:val="FFFFFF"/>
                <w:sz w:val="20"/>
                <w:szCs w:val="20"/>
              </w:rPr>
              <w:t>,</w:t>
            </w:r>
            <w:r w:rsidRPr="00C33C31">
              <w:rPr>
                <w:rFonts w:ascii="Tele-GroteskNor" w:hAnsi="Tele-GroteskNor"/>
                <w:color w:val="FFFFFF"/>
                <w:sz w:val="20"/>
                <w:szCs w:val="20"/>
              </w:rPr>
              <w:t xml:space="preserve"> Про, Елита</w:t>
            </w:r>
          </w:p>
        </w:tc>
      </w:tr>
      <w:tr w:rsidR="00E373FB" w:rsidRPr="006B68FA" w14:paraId="0F7718B0" w14:textId="77777777" w:rsidTr="00D14BE1">
        <w:trPr>
          <w:trHeight w:val="217"/>
        </w:trPr>
        <w:tc>
          <w:tcPr>
            <w:tcW w:w="2376" w:type="dxa"/>
          </w:tcPr>
          <w:p w14:paraId="1AD92B7A"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Сите повици</w:t>
            </w:r>
          </w:p>
        </w:tc>
        <w:tc>
          <w:tcPr>
            <w:tcW w:w="6663" w:type="dxa"/>
            <w:vAlign w:val="center"/>
          </w:tcPr>
          <w:p w14:paraId="1865ABA8"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60/1</w:t>
            </w:r>
          </w:p>
        </w:tc>
      </w:tr>
      <w:tr w:rsidR="00E373FB" w:rsidRPr="006B68FA" w14:paraId="1F6D0D45" w14:textId="77777777" w:rsidTr="00D14BE1">
        <w:trPr>
          <w:trHeight w:val="217"/>
        </w:trPr>
        <w:tc>
          <w:tcPr>
            <w:tcW w:w="2376" w:type="dxa"/>
          </w:tcPr>
          <w:p w14:paraId="66FAC471" w14:textId="77777777" w:rsidR="00E373FB" w:rsidRPr="006B68FA" w:rsidRDefault="00E373FB" w:rsidP="0042217B">
            <w:pPr>
              <w:pStyle w:val="NoSpacing"/>
              <w:rPr>
                <w:rFonts w:ascii="Tele-GroteskNor" w:hAnsi="Tele-GroteskNor"/>
                <w:sz w:val="20"/>
                <w:szCs w:val="20"/>
              </w:rPr>
            </w:pPr>
            <w:r w:rsidRPr="006B68FA">
              <w:rPr>
                <w:rFonts w:ascii="Tele-GroteskNor" w:hAnsi="Tele-GroteskNor"/>
                <w:sz w:val="20"/>
                <w:szCs w:val="20"/>
              </w:rPr>
              <w:t>Мобилен Интернет</w:t>
            </w:r>
            <w:r w:rsidRPr="006B68FA">
              <w:rPr>
                <w:rFonts w:ascii="Tele-GroteskNor" w:hAnsi="Tele-GroteskNor"/>
                <w:sz w:val="20"/>
                <w:szCs w:val="20"/>
                <w:lang w:val="en-US"/>
              </w:rPr>
              <w:t xml:space="preserve"> –</w:t>
            </w:r>
            <w:r w:rsidRPr="006B68FA">
              <w:rPr>
                <w:rFonts w:ascii="Tele-GroteskNor" w:hAnsi="Tele-GroteskNor"/>
                <w:sz w:val="20"/>
                <w:szCs w:val="20"/>
              </w:rPr>
              <w:t xml:space="preserve"> во </w:t>
            </w:r>
            <w:r w:rsidR="0042217B">
              <w:rPr>
                <w:rFonts w:ascii="Tele-GroteskNor" w:hAnsi="Tele-GroteskNor"/>
                <w:sz w:val="20"/>
                <w:szCs w:val="20"/>
                <w:lang w:val="en-US"/>
              </w:rPr>
              <w:t>KB</w:t>
            </w:r>
          </w:p>
        </w:tc>
        <w:tc>
          <w:tcPr>
            <w:tcW w:w="6663" w:type="dxa"/>
          </w:tcPr>
          <w:p w14:paraId="3D4F1F35"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10/10</w:t>
            </w:r>
          </w:p>
        </w:tc>
      </w:tr>
    </w:tbl>
    <w:p w14:paraId="35A2E1D0" w14:textId="77777777" w:rsidR="00E373FB" w:rsidRDefault="00E373FB" w:rsidP="00E373FB">
      <w:pPr>
        <w:pStyle w:val="NoSpacing"/>
        <w:rPr>
          <w:rStyle w:val="A2"/>
          <w:rFonts w:ascii="Tele-GroteskNor" w:hAnsi="Tele-GroteskNor"/>
          <w:sz w:val="20"/>
          <w:szCs w:val="20"/>
          <w:lang w:val="en-US"/>
        </w:rPr>
      </w:pP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835"/>
        <w:gridCol w:w="2802"/>
        <w:gridCol w:w="3402"/>
      </w:tblGrid>
      <w:tr w:rsidR="00E373FB" w:rsidRPr="006B68FA" w14:paraId="1B96C141" w14:textId="77777777" w:rsidTr="00D14BE1">
        <w:trPr>
          <w:trHeight w:val="449"/>
        </w:trPr>
        <w:tc>
          <w:tcPr>
            <w:tcW w:w="2835" w:type="dxa"/>
            <w:shd w:val="clear" w:color="auto" w:fill="E20074"/>
          </w:tcPr>
          <w:p w14:paraId="44BDC8EC" w14:textId="77777777" w:rsidR="00E373FB" w:rsidRPr="00C33C31" w:rsidRDefault="00E373FB" w:rsidP="00D14BE1">
            <w:pPr>
              <w:pStyle w:val="NoSpacing"/>
              <w:rPr>
                <w:rFonts w:ascii="Tele-GroteskNor" w:hAnsi="Tele-GroteskNor"/>
                <w:color w:val="FFFFFF"/>
                <w:sz w:val="20"/>
                <w:szCs w:val="20"/>
              </w:rPr>
            </w:pPr>
            <w:r w:rsidRPr="00C33C31">
              <w:rPr>
                <w:rFonts w:ascii="Tele-GroteskNor" w:hAnsi="Tele-GroteskNor"/>
                <w:color w:val="FFFFFF"/>
                <w:sz w:val="20"/>
                <w:szCs w:val="20"/>
              </w:rPr>
              <w:t>Интервал на тарифирање</w:t>
            </w:r>
          </w:p>
        </w:tc>
        <w:tc>
          <w:tcPr>
            <w:tcW w:w="2802" w:type="dxa"/>
            <w:shd w:val="clear" w:color="auto" w:fill="E20074"/>
          </w:tcPr>
          <w:p w14:paraId="3FD1CFD7" w14:textId="77777777" w:rsidR="00E373FB" w:rsidRPr="00C33C31" w:rsidRDefault="00E373FB" w:rsidP="00E373FB">
            <w:pPr>
              <w:pStyle w:val="NoSpacing"/>
              <w:jc w:val="center"/>
              <w:rPr>
                <w:rFonts w:ascii="Tele-GroteskNor" w:hAnsi="Tele-GroteskNor"/>
                <w:color w:val="FFFFFF"/>
                <w:sz w:val="20"/>
                <w:szCs w:val="20"/>
                <w:lang w:val="en-US"/>
              </w:rPr>
            </w:pPr>
            <w:r w:rsidRPr="00C33C31">
              <w:rPr>
                <w:rFonts w:ascii="Tele-GroteskNor" w:hAnsi="Tele-GroteskNor"/>
                <w:color w:val="FFFFFF"/>
                <w:sz w:val="20"/>
                <w:szCs w:val="20"/>
                <w:lang w:val="en-US"/>
              </w:rPr>
              <w:t>Relax 250, Relax 500, Relax 1000, Relax 1800, Relax Family 500, Relax Family 1000, Relax Family 1800</w:t>
            </w:r>
          </w:p>
        </w:tc>
        <w:tc>
          <w:tcPr>
            <w:tcW w:w="3402" w:type="dxa"/>
            <w:shd w:val="clear" w:color="auto" w:fill="E20074"/>
          </w:tcPr>
          <w:p w14:paraId="6F1F373B" w14:textId="77777777" w:rsidR="00E373FB" w:rsidRPr="00C33C31" w:rsidRDefault="00E373FB" w:rsidP="00E373FB">
            <w:pPr>
              <w:pStyle w:val="NoSpacing"/>
              <w:jc w:val="center"/>
              <w:rPr>
                <w:rFonts w:ascii="Tele-GroteskNor" w:hAnsi="Tele-GroteskNor"/>
                <w:color w:val="FFFFFF"/>
                <w:sz w:val="20"/>
                <w:szCs w:val="20"/>
                <w:lang w:val="en-US"/>
              </w:rPr>
            </w:pPr>
            <w:r w:rsidRPr="00C33C31">
              <w:rPr>
                <w:rFonts w:ascii="Tele-GroteskNor" w:hAnsi="Tele-GroteskNor"/>
                <w:color w:val="FFFFFF"/>
                <w:sz w:val="20"/>
                <w:szCs w:val="20"/>
                <w:lang w:val="en-US"/>
              </w:rPr>
              <w:t>Relax Start</w:t>
            </w:r>
            <w:r w:rsidRPr="00C33C31">
              <w:rPr>
                <w:rFonts w:ascii="Tele-GroteskNor" w:hAnsi="Tele-GroteskNor"/>
                <w:color w:val="FFFFFF"/>
                <w:sz w:val="20"/>
                <w:szCs w:val="20"/>
              </w:rPr>
              <w:t xml:space="preserve"> 1</w:t>
            </w:r>
            <w:r w:rsidRPr="00C33C31">
              <w:rPr>
                <w:rFonts w:ascii="Tele-GroteskNor" w:hAnsi="Tele-GroteskNor"/>
                <w:color w:val="FFFFFF"/>
                <w:sz w:val="20"/>
                <w:szCs w:val="20"/>
                <w:lang w:val="en-US"/>
              </w:rPr>
              <w:t>, Relax Medium</w:t>
            </w:r>
            <w:r w:rsidRPr="00C33C31">
              <w:rPr>
                <w:rFonts w:ascii="Tele-GroteskNor" w:hAnsi="Tele-GroteskNor"/>
                <w:color w:val="FFFFFF"/>
                <w:sz w:val="20"/>
                <w:szCs w:val="20"/>
              </w:rPr>
              <w:t xml:space="preserve"> 1</w:t>
            </w:r>
            <w:r w:rsidRPr="00C33C31">
              <w:rPr>
                <w:rFonts w:ascii="Tele-GroteskNor" w:hAnsi="Tele-GroteskNor"/>
                <w:color w:val="FFFFFF"/>
                <w:sz w:val="20"/>
                <w:szCs w:val="20"/>
                <w:lang w:val="en-US"/>
              </w:rPr>
              <w:t>, Relax Comfort</w:t>
            </w:r>
            <w:r w:rsidRPr="00C33C31">
              <w:rPr>
                <w:rFonts w:ascii="Tele-GroteskNor" w:hAnsi="Tele-GroteskNor"/>
                <w:color w:val="FFFFFF"/>
                <w:sz w:val="20"/>
                <w:szCs w:val="20"/>
              </w:rPr>
              <w:t xml:space="preserve"> 1</w:t>
            </w:r>
            <w:r w:rsidRPr="00C33C31">
              <w:rPr>
                <w:rFonts w:ascii="Tele-GroteskNor" w:hAnsi="Tele-GroteskNor"/>
                <w:color w:val="FFFFFF"/>
                <w:sz w:val="20"/>
                <w:szCs w:val="20"/>
                <w:lang w:val="en-US"/>
              </w:rPr>
              <w:t>, Relax Premium</w:t>
            </w:r>
            <w:r w:rsidRPr="00C33C31">
              <w:rPr>
                <w:rFonts w:ascii="Tele-GroteskNor" w:hAnsi="Tele-GroteskNor"/>
                <w:color w:val="FFFFFF"/>
                <w:sz w:val="20"/>
                <w:szCs w:val="20"/>
              </w:rPr>
              <w:t xml:space="preserve"> 1</w:t>
            </w:r>
            <w:r w:rsidRPr="00C33C31">
              <w:rPr>
                <w:rFonts w:ascii="Tele-GroteskNor" w:hAnsi="Tele-GroteskNor"/>
                <w:color w:val="FFFFFF"/>
                <w:sz w:val="20"/>
                <w:szCs w:val="20"/>
                <w:lang w:val="en-US"/>
              </w:rPr>
              <w:t>, Relax Total, Relax Family Start 1, Relax Family Comfort 1, Relax Family Premium 1</w:t>
            </w:r>
          </w:p>
        </w:tc>
      </w:tr>
      <w:tr w:rsidR="00E373FB" w:rsidRPr="006B68FA" w14:paraId="449F08D5" w14:textId="77777777" w:rsidTr="00D14BE1">
        <w:trPr>
          <w:trHeight w:val="217"/>
        </w:trPr>
        <w:tc>
          <w:tcPr>
            <w:tcW w:w="2835" w:type="dxa"/>
          </w:tcPr>
          <w:p w14:paraId="0180A6F8"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Сите повици</w:t>
            </w:r>
          </w:p>
        </w:tc>
        <w:tc>
          <w:tcPr>
            <w:tcW w:w="2802" w:type="dxa"/>
            <w:vAlign w:val="center"/>
          </w:tcPr>
          <w:p w14:paraId="3F922F17"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1/1</w:t>
            </w:r>
          </w:p>
        </w:tc>
        <w:tc>
          <w:tcPr>
            <w:tcW w:w="3402" w:type="dxa"/>
            <w:vAlign w:val="center"/>
          </w:tcPr>
          <w:p w14:paraId="66256BA2"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1/1</w:t>
            </w:r>
          </w:p>
        </w:tc>
      </w:tr>
      <w:tr w:rsidR="00E373FB" w:rsidRPr="006B68FA" w14:paraId="2E49E838" w14:textId="77777777" w:rsidTr="00D14BE1">
        <w:trPr>
          <w:trHeight w:val="217"/>
        </w:trPr>
        <w:tc>
          <w:tcPr>
            <w:tcW w:w="2835" w:type="dxa"/>
          </w:tcPr>
          <w:p w14:paraId="2422AB32" w14:textId="77777777" w:rsidR="00E373FB" w:rsidRPr="006B68FA" w:rsidRDefault="00E373FB" w:rsidP="0042217B">
            <w:pPr>
              <w:pStyle w:val="NoSpacing"/>
              <w:rPr>
                <w:rFonts w:ascii="Tele-GroteskNor" w:hAnsi="Tele-GroteskNor"/>
                <w:sz w:val="20"/>
                <w:szCs w:val="20"/>
              </w:rPr>
            </w:pPr>
            <w:r w:rsidRPr="006B68FA">
              <w:rPr>
                <w:rFonts w:ascii="Tele-GroteskNor" w:hAnsi="Tele-GroteskNor"/>
                <w:sz w:val="20"/>
                <w:szCs w:val="20"/>
              </w:rPr>
              <w:t>Цена за воспоставување повик</w:t>
            </w:r>
          </w:p>
        </w:tc>
        <w:tc>
          <w:tcPr>
            <w:tcW w:w="2802" w:type="dxa"/>
            <w:vAlign w:val="center"/>
          </w:tcPr>
          <w:p w14:paraId="610E7281"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3,54</w:t>
            </w:r>
          </w:p>
        </w:tc>
        <w:tc>
          <w:tcPr>
            <w:tcW w:w="3402" w:type="dxa"/>
            <w:vAlign w:val="center"/>
          </w:tcPr>
          <w:p w14:paraId="024BBACC"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3,6</w:t>
            </w:r>
          </w:p>
        </w:tc>
      </w:tr>
      <w:tr w:rsidR="00E373FB" w:rsidRPr="006B68FA" w14:paraId="064DA6D8" w14:textId="77777777" w:rsidTr="00D14BE1">
        <w:trPr>
          <w:trHeight w:val="217"/>
        </w:trPr>
        <w:tc>
          <w:tcPr>
            <w:tcW w:w="2835" w:type="dxa"/>
          </w:tcPr>
          <w:p w14:paraId="645E8A74" w14:textId="77777777" w:rsidR="00E373FB" w:rsidRPr="006B68FA" w:rsidRDefault="00E373FB" w:rsidP="0042217B">
            <w:pPr>
              <w:pStyle w:val="NoSpacing"/>
              <w:rPr>
                <w:rFonts w:ascii="Tele-GroteskNor" w:hAnsi="Tele-GroteskNor"/>
                <w:sz w:val="20"/>
                <w:szCs w:val="20"/>
              </w:rPr>
            </w:pPr>
            <w:r w:rsidRPr="006B68FA">
              <w:rPr>
                <w:rFonts w:ascii="Tele-GroteskNor" w:hAnsi="Tele-GroteskNor"/>
                <w:sz w:val="20"/>
                <w:szCs w:val="20"/>
              </w:rPr>
              <w:t>Мобилен Интернет</w:t>
            </w:r>
            <w:r w:rsidRPr="006B68FA">
              <w:rPr>
                <w:rFonts w:ascii="Tele-GroteskNor" w:hAnsi="Tele-GroteskNor"/>
                <w:sz w:val="20"/>
                <w:szCs w:val="20"/>
                <w:lang w:val="en-US"/>
              </w:rPr>
              <w:t xml:space="preserve"> –</w:t>
            </w:r>
            <w:r w:rsidRPr="006B68FA">
              <w:rPr>
                <w:rFonts w:ascii="Tele-GroteskNor" w:hAnsi="Tele-GroteskNor"/>
                <w:sz w:val="20"/>
                <w:szCs w:val="20"/>
              </w:rPr>
              <w:t xml:space="preserve"> во </w:t>
            </w:r>
            <w:r w:rsidR="0042217B">
              <w:rPr>
                <w:rFonts w:ascii="Tele-GroteskNor" w:hAnsi="Tele-GroteskNor"/>
                <w:sz w:val="20"/>
                <w:szCs w:val="20"/>
                <w:lang w:val="en-US"/>
              </w:rPr>
              <w:t>KB</w:t>
            </w:r>
          </w:p>
        </w:tc>
        <w:tc>
          <w:tcPr>
            <w:tcW w:w="6204" w:type="dxa"/>
            <w:gridSpan w:val="2"/>
          </w:tcPr>
          <w:p w14:paraId="19F27A61"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10/10</w:t>
            </w:r>
          </w:p>
        </w:tc>
      </w:tr>
    </w:tbl>
    <w:p w14:paraId="6C066A82" w14:textId="77777777" w:rsidR="00045769" w:rsidRPr="00D14BE1" w:rsidRDefault="00045769" w:rsidP="00E373FB">
      <w:pPr>
        <w:pStyle w:val="NoSpacing"/>
        <w:rPr>
          <w:rStyle w:val="A2"/>
          <w:rFonts w:ascii="Tele-GroteskNor" w:hAnsi="Tele-GroteskNor"/>
          <w:sz w:val="20"/>
          <w:szCs w:val="20"/>
        </w:rPr>
      </w:pPr>
    </w:p>
    <w:tbl>
      <w:tblPr>
        <w:tblW w:w="9051"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677"/>
        <w:gridCol w:w="2495"/>
        <w:gridCol w:w="3879"/>
      </w:tblGrid>
      <w:tr w:rsidR="00E373FB" w:rsidRPr="006B68FA" w14:paraId="1E400A31" w14:textId="77777777" w:rsidTr="00D14BE1">
        <w:trPr>
          <w:trHeight w:val="495"/>
        </w:trPr>
        <w:tc>
          <w:tcPr>
            <w:tcW w:w="2677" w:type="dxa"/>
            <w:shd w:val="clear" w:color="auto" w:fill="E20074"/>
          </w:tcPr>
          <w:p w14:paraId="4D30E65A" w14:textId="77777777" w:rsidR="00E373FB" w:rsidRPr="00C33C31" w:rsidRDefault="00E373FB" w:rsidP="00E373FB">
            <w:pPr>
              <w:pStyle w:val="NoSpacing"/>
              <w:jc w:val="center"/>
              <w:rPr>
                <w:rFonts w:ascii="Tele-GroteskNor" w:hAnsi="Tele-GroteskNor"/>
                <w:color w:val="FFFFFF"/>
                <w:sz w:val="20"/>
                <w:szCs w:val="20"/>
              </w:rPr>
            </w:pPr>
            <w:r w:rsidRPr="00C33C31">
              <w:rPr>
                <w:rFonts w:ascii="Tele-GroteskNor" w:hAnsi="Tele-GroteskNor"/>
                <w:color w:val="FFFFFF"/>
                <w:sz w:val="20"/>
                <w:szCs w:val="20"/>
              </w:rPr>
              <w:t>Интервал на тарифирање</w:t>
            </w:r>
          </w:p>
        </w:tc>
        <w:tc>
          <w:tcPr>
            <w:tcW w:w="2495" w:type="dxa"/>
            <w:shd w:val="clear" w:color="auto" w:fill="E20074"/>
          </w:tcPr>
          <w:p w14:paraId="6801DE8A" w14:textId="77777777" w:rsidR="00E373FB" w:rsidRPr="00C33C31" w:rsidRDefault="00E373FB" w:rsidP="00E373FB">
            <w:pPr>
              <w:pStyle w:val="NoSpacing"/>
              <w:jc w:val="center"/>
              <w:rPr>
                <w:rFonts w:ascii="Tele-GroteskNor" w:hAnsi="Tele-GroteskNor"/>
                <w:color w:val="FFFFFF"/>
                <w:sz w:val="20"/>
                <w:szCs w:val="20"/>
                <w:lang w:val="en-US"/>
              </w:rPr>
            </w:pPr>
            <w:r w:rsidRPr="00C33C31">
              <w:rPr>
                <w:rFonts w:ascii="Tele-GroteskNor" w:hAnsi="Tele-GroteskNor"/>
                <w:color w:val="FFFFFF"/>
                <w:sz w:val="20"/>
                <w:szCs w:val="20"/>
                <w:lang w:val="en-US"/>
              </w:rPr>
              <w:t>Family+ Start 1, Family+ Comfort 1, Family+ Premium</w:t>
            </w:r>
          </w:p>
        </w:tc>
        <w:tc>
          <w:tcPr>
            <w:tcW w:w="3879" w:type="dxa"/>
            <w:shd w:val="clear" w:color="auto" w:fill="E20074"/>
          </w:tcPr>
          <w:p w14:paraId="2AC337CA" w14:textId="77777777" w:rsidR="00E373FB" w:rsidRPr="00C33C31" w:rsidRDefault="00E373FB" w:rsidP="00E373FB">
            <w:pPr>
              <w:pStyle w:val="NoSpacing"/>
              <w:jc w:val="center"/>
              <w:rPr>
                <w:rFonts w:ascii="Tele-GroteskNor" w:hAnsi="Tele-GroteskNor"/>
                <w:color w:val="FFFFFF"/>
                <w:sz w:val="20"/>
                <w:szCs w:val="20"/>
                <w:lang w:val="en-US"/>
              </w:rPr>
            </w:pPr>
            <w:r w:rsidRPr="00C33C31">
              <w:rPr>
                <w:rFonts w:ascii="Tele-GroteskNor" w:hAnsi="Tele-GroteskNor"/>
                <w:color w:val="FFFFFF"/>
                <w:sz w:val="20"/>
                <w:szCs w:val="20"/>
                <w:lang w:val="en-US"/>
              </w:rPr>
              <w:t>Family Fix+ Start 1, Family Fix+ Comfort 1, Family Fix+ Premium 1</w:t>
            </w:r>
          </w:p>
        </w:tc>
      </w:tr>
      <w:tr w:rsidR="00E373FB" w:rsidRPr="006B68FA" w14:paraId="4E629D44" w14:textId="77777777" w:rsidTr="00D14BE1">
        <w:trPr>
          <w:trHeight w:val="239"/>
        </w:trPr>
        <w:tc>
          <w:tcPr>
            <w:tcW w:w="2677" w:type="dxa"/>
          </w:tcPr>
          <w:p w14:paraId="19D3AA0F"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Сите повици</w:t>
            </w:r>
          </w:p>
        </w:tc>
        <w:tc>
          <w:tcPr>
            <w:tcW w:w="2495" w:type="dxa"/>
            <w:vAlign w:val="center"/>
          </w:tcPr>
          <w:p w14:paraId="682FB406"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1/1</w:t>
            </w:r>
          </w:p>
        </w:tc>
        <w:tc>
          <w:tcPr>
            <w:tcW w:w="3879" w:type="dxa"/>
            <w:vAlign w:val="center"/>
          </w:tcPr>
          <w:p w14:paraId="091A3B53"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60/60</w:t>
            </w:r>
          </w:p>
        </w:tc>
      </w:tr>
      <w:tr w:rsidR="00E373FB" w:rsidRPr="006B68FA" w14:paraId="31A4418A" w14:textId="77777777" w:rsidTr="00D14BE1">
        <w:trPr>
          <w:trHeight w:val="239"/>
        </w:trPr>
        <w:tc>
          <w:tcPr>
            <w:tcW w:w="2677" w:type="dxa"/>
          </w:tcPr>
          <w:p w14:paraId="383829CC"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Повици кон Фамилијата</w:t>
            </w:r>
          </w:p>
        </w:tc>
        <w:tc>
          <w:tcPr>
            <w:tcW w:w="2495" w:type="dxa"/>
            <w:vAlign w:val="center"/>
          </w:tcPr>
          <w:p w14:paraId="5DA846C2"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1/1</w:t>
            </w:r>
          </w:p>
        </w:tc>
        <w:tc>
          <w:tcPr>
            <w:tcW w:w="3879" w:type="dxa"/>
            <w:vAlign w:val="center"/>
          </w:tcPr>
          <w:p w14:paraId="1BAF5D8A"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1/1</w:t>
            </w:r>
          </w:p>
        </w:tc>
      </w:tr>
      <w:tr w:rsidR="00E373FB" w:rsidRPr="006B68FA" w14:paraId="62414AF8" w14:textId="77777777" w:rsidTr="00D14BE1">
        <w:trPr>
          <w:trHeight w:val="239"/>
        </w:trPr>
        <w:tc>
          <w:tcPr>
            <w:tcW w:w="2677" w:type="dxa"/>
          </w:tcPr>
          <w:p w14:paraId="05730CC6" w14:textId="77777777" w:rsidR="00E373FB" w:rsidRPr="006B68FA" w:rsidRDefault="00E373FB" w:rsidP="00CA5829">
            <w:pPr>
              <w:pStyle w:val="NoSpacing"/>
              <w:rPr>
                <w:rFonts w:ascii="Tele-GroteskNor" w:hAnsi="Tele-GroteskNor"/>
                <w:sz w:val="20"/>
                <w:szCs w:val="20"/>
              </w:rPr>
            </w:pPr>
            <w:r w:rsidRPr="006B68FA">
              <w:rPr>
                <w:rFonts w:ascii="Tele-GroteskNor" w:hAnsi="Tele-GroteskNor"/>
                <w:sz w:val="20"/>
                <w:szCs w:val="20"/>
              </w:rPr>
              <w:t>Цена за воспоставување повик</w:t>
            </w:r>
          </w:p>
        </w:tc>
        <w:tc>
          <w:tcPr>
            <w:tcW w:w="2495" w:type="dxa"/>
            <w:vAlign w:val="center"/>
          </w:tcPr>
          <w:p w14:paraId="29BDBFE7" w14:textId="77777777" w:rsidR="00E373FB" w:rsidRPr="00CA5829" w:rsidRDefault="00E373FB" w:rsidP="00E373FB">
            <w:pPr>
              <w:pStyle w:val="NoSpacing"/>
              <w:jc w:val="center"/>
              <w:rPr>
                <w:rFonts w:ascii="Tele-GroteskNor" w:hAnsi="Tele-GroteskNor"/>
                <w:sz w:val="20"/>
                <w:szCs w:val="20"/>
              </w:rPr>
            </w:pPr>
            <w:r w:rsidRPr="006B68FA">
              <w:rPr>
                <w:rFonts w:ascii="Tele-GroteskNor" w:hAnsi="Tele-GroteskNor"/>
                <w:sz w:val="20"/>
                <w:szCs w:val="20"/>
              </w:rPr>
              <w:t>3,5</w:t>
            </w:r>
            <w:r w:rsidR="00CA5829">
              <w:rPr>
                <w:rFonts w:ascii="Tele-GroteskNor" w:hAnsi="Tele-GroteskNor"/>
                <w:sz w:val="20"/>
                <w:szCs w:val="20"/>
                <w:lang w:val="en-US"/>
              </w:rPr>
              <w:t xml:space="preserve"> </w:t>
            </w:r>
            <w:r w:rsidR="00CA5829">
              <w:rPr>
                <w:rFonts w:ascii="Tele-GroteskNor" w:hAnsi="Tele-GroteskNor"/>
                <w:sz w:val="20"/>
                <w:szCs w:val="20"/>
              </w:rPr>
              <w:t>ден.</w:t>
            </w:r>
          </w:p>
        </w:tc>
        <w:tc>
          <w:tcPr>
            <w:tcW w:w="3879" w:type="dxa"/>
            <w:vAlign w:val="center"/>
          </w:tcPr>
          <w:p w14:paraId="6F77CEB1"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w:t>
            </w:r>
          </w:p>
        </w:tc>
      </w:tr>
      <w:tr w:rsidR="00E373FB" w:rsidRPr="006B68FA" w14:paraId="00D02EF3" w14:textId="77777777" w:rsidTr="00D14BE1">
        <w:trPr>
          <w:trHeight w:val="239"/>
        </w:trPr>
        <w:tc>
          <w:tcPr>
            <w:tcW w:w="2677" w:type="dxa"/>
          </w:tcPr>
          <w:p w14:paraId="7DE5F0DE" w14:textId="77777777" w:rsidR="00E373FB" w:rsidRPr="006B68FA" w:rsidRDefault="00E373FB" w:rsidP="00CA5829">
            <w:pPr>
              <w:pStyle w:val="NoSpacing"/>
              <w:rPr>
                <w:rFonts w:ascii="Tele-GroteskNor" w:hAnsi="Tele-GroteskNor"/>
                <w:sz w:val="20"/>
                <w:szCs w:val="20"/>
              </w:rPr>
            </w:pPr>
            <w:r w:rsidRPr="006B68FA">
              <w:rPr>
                <w:rFonts w:ascii="Tele-GroteskNor" w:hAnsi="Tele-GroteskNor"/>
                <w:sz w:val="20"/>
                <w:szCs w:val="20"/>
              </w:rPr>
              <w:t>Цена за воспоставување повик кон Фамилијата</w:t>
            </w:r>
          </w:p>
        </w:tc>
        <w:tc>
          <w:tcPr>
            <w:tcW w:w="2495" w:type="dxa"/>
            <w:vAlign w:val="center"/>
          </w:tcPr>
          <w:p w14:paraId="7956809C"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3,5</w:t>
            </w:r>
            <w:r w:rsidR="00CA5829">
              <w:rPr>
                <w:rFonts w:ascii="Tele-GroteskNor" w:hAnsi="Tele-GroteskNor"/>
                <w:sz w:val="20"/>
                <w:szCs w:val="20"/>
              </w:rPr>
              <w:t xml:space="preserve"> ден.</w:t>
            </w:r>
          </w:p>
        </w:tc>
        <w:tc>
          <w:tcPr>
            <w:tcW w:w="3879" w:type="dxa"/>
            <w:vAlign w:val="center"/>
          </w:tcPr>
          <w:p w14:paraId="0690EC91"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3,5</w:t>
            </w:r>
            <w:r w:rsidR="00CA5829">
              <w:rPr>
                <w:rFonts w:ascii="Tele-GroteskNor" w:hAnsi="Tele-GroteskNor"/>
                <w:sz w:val="20"/>
                <w:szCs w:val="20"/>
              </w:rPr>
              <w:t xml:space="preserve"> ден.</w:t>
            </w:r>
          </w:p>
        </w:tc>
      </w:tr>
      <w:tr w:rsidR="00E373FB" w:rsidRPr="006B68FA" w14:paraId="60659ECD" w14:textId="77777777" w:rsidTr="00D14BE1">
        <w:trPr>
          <w:trHeight w:val="239"/>
        </w:trPr>
        <w:tc>
          <w:tcPr>
            <w:tcW w:w="2677" w:type="dxa"/>
          </w:tcPr>
          <w:p w14:paraId="4DA5E390" w14:textId="77777777" w:rsidR="00E373FB" w:rsidRPr="006B68FA" w:rsidRDefault="00E373FB" w:rsidP="00CA5829">
            <w:pPr>
              <w:pStyle w:val="NoSpacing"/>
              <w:rPr>
                <w:rFonts w:ascii="Tele-GroteskNor" w:hAnsi="Tele-GroteskNor"/>
                <w:sz w:val="20"/>
                <w:szCs w:val="20"/>
              </w:rPr>
            </w:pPr>
            <w:r w:rsidRPr="006B68FA">
              <w:rPr>
                <w:rFonts w:ascii="Tele-GroteskNor" w:hAnsi="Tele-GroteskNor"/>
                <w:sz w:val="20"/>
                <w:szCs w:val="20"/>
              </w:rPr>
              <w:t>Мобилен Интернет</w:t>
            </w:r>
            <w:r w:rsidRPr="006B68FA">
              <w:rPr>
                <w:rFonts w:ascii="Tele-GroteskNor" w:hAnsi="Tele-GroteskNor"/>
                <w:sz w:val="20"/>
                <w:szCs w:val="20"/>
                <w:lang w:val="en-US"/>
              </w:rPr>
              <w:t xml:space="preserve"> –</w:t>
            </w:r>
            <w:r w:rsidRPr="006B68FA">
              <w:rPr>
                <w:rFonts w:ascii="Tele-GroteskNor" w:hAnsi="Tele-GroteskNor"/>
                <w:sz w:val="20"/>
                <w:szCs w:val="20"/>
              </w:rPr>
              <w:t xml:space="preserve"> во </w:t>
            </w:r>
            <w:r w:rsidR="00CA5829">
              <w:rPr>
                <w:rFonts w:ascii="Tele-GroteskNor" w:hAnsi="Tele-GroteskNor"/>
                <w:sz w:val="20"/>
                <w:szCs w:val="20"/>
                <w:lang w:val="en-US"/>
              </w:rPr>
              <w:t>KB</w:t>
            </w:r>
          </w:p>
        </w:tc>
        <w:tc>
          <w:tcPr>
            <w:tcW w:w="6374" w:type="dxa"/>
            <w:gridSpan w:val="2"/>
          </w:tcPr>
          <w:p w14:paraId="7017E97F"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10/10</w:t>
            </w:r>
          </w:p>
        </w:tc>
      </w:tr>
    </w:tbl>
    <w:p w14:paraId="358A0D71" w14:textId="77777777" w:rsidR="00E373FB" w:rsidRDefault="00E373FB" w:rsidP="00E373FB">
      <w:pPr>
        <w:pStyle w:val="NoSpacing"/>
        <w:rPr>
          <w:rStyle w:val="A2"/>
          <w:rFonts w:ascii="Tele-GroteskNor" w:hAnsi="Tele-GroteskNor"/>
          <w:sz w:val="20"/>
          <w:szCs w:val="20"/>
          <w:lang w:val="en-US"/>
        </w:rPr>
      </w:pPr>
    </w:p>
    <w:tbl>
      <w:tblPr>
        <w:tblW w:w="9050" w:type="dxa"/>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161"/>
        <w:gridCol w:w="2878"/>
        <w:gridCol w:w="3011"/>
      </w:tblGrid>
      <w:tr w:rsidR="00E373FB" w:rsidRPr="006B68FA" w14:paraId="580D7611" w14:textId="77777777" w:rsidTr="00D14BE1">
        <w:trPr>
          <w:trHeight w:val="505"/>
        </w:trPr>
        <w:tc>
          <w:tcPr>
            <w:tcW w:w="3161" w:type="dxa"/>
            <w:shd w:val="clear" w:color="auto" w:fill="E20074"/>
          </w:tcPr>
          <w:p w14:paraId="0C328245" w14:textId="77777777" w:rsidR="00E373FB" w:rsidRPr="00C33C31" w:rsidRDefault="00E373FB" w:rsidP="00E373FB">
            <w:pPr>
              <w:pStyle w:val="NoSpacing"/>
              <w:jc w:val="center"/>
              <w:rPr>
                <w:rFonts w:ascii="Tele-GroteskNor" w:hAnsi="Tele-GroteskNor"/>
                <w:color w:val="FFFFFF"/>
                <w:sz w:val="20"/>
                <w:szCs w:val="20"/>
              </w:rPr>
            </w:pPr>
            <w:r w:rsidRPr="00C33C31">
              <w:rPr>
                <w:rFonts w:ascii="Tele-GroteskNor" w:hAnsi="Tele-GroteskNor"/>
                <w:color w:val="FFFFFF"/>
                <w:sz w:val="20"/>
                <w:szCs w:val="20"/>
              </w:rPr>
              <w:t>Интервал на тарифирање</w:t>
            </w:r>
          </w:p>
        </w:tc>
        <w:tc>
          <w:tcPr>
            <w:tcW w:w="2878" w:type="dxa"/>
            <w:shd w:val="clear" w:color="auto" w:fill="E20074"/>
          </w:tcPr>
          <w:p w14:paraId="08BC38DB" w14:textId="77777777" w:rsidR="00E373FB" w:rsidRPr="00C33C31" w:rsidRDefault="00E373FB" w:rsidP="00E373FB">
            <w:pPr>
              <w:pStyle w:val="NoSpacing"/>
              <w:jc w:val="center"/>
              <w:rPr>
                <w:rFonts w:ascii="Tele-GroteskNor" w:hAnsi="Tele-GroteskNor"/>
                <w:color w:val="FFFFFF"/>
                <w:sz w:val="20"/>
                <w:szCs w:val="20"/>
                <w:lang w:val="en-US"/>
              </w:rPr>
            </w:pPr>
            <w:r w:rsidRPr="00C33C31">
              <w:rPr>
                <w:rFonts w:ascii="Tele-GroteskNor" w:hAnsi="Tele-GroteskNor"/>
                <w:color w:val="FFFFFF"/>
                <w:sz w:val="20"/>
                <w:szCs w:val="20"/>
                <w:lang w:val="en-US"/>
              </w:rPr>
              <w:t>Relax 250, Relax 500, Relax 1000, Relax 1800, Relax Family 500, Relax Family 1000, Relax Family 1800</w:t>
            </w:r>
          </w:p>
        </w:tc>
        <w:tc>
          <w:tcPr>
            <w:tcW w:w="3011" w:type="dxa"/>
            <w:shd w:val="clear" w:color="auto" w:fill="E20074"/>
          </w:tcPr>
          <w:p w14:paraId="37DDEE58" w14:textId="77777777" w:rsidR="00E373FB" w:rsidRPr="00C33C31" w:rsidRDefault="00E373FB" w:rsidP="00E373FB">
            <w:pPr>
              <w:pStyle w:val="NoSpacing"/>
              <w:jc w:val="center"/>
              <w:rPr>
                <w:rFonts w:ascii="Tele-GroteskNor" w:hAnsi="Tele-GroteskNor"/>
                <w:color w:val="FFFFFF"/>
                <w:sz w:val="20"/>
                <w:szCs w:val="20"/>
                <w:lang w:val="en-US"/>
              </w:rPr>
            </w:pPr>
            <w:r w:rsidRPr="00C33C31">
              <w:rPr>
                <w:rFonts w:ascii="Tele-GroteskNor" w:hAnsi="Tele-GroteskNor"/>
                <w:color w:val="FFFFFF"/>
                <w:sz w:val="20"/>
                <w:szCs w:val="20"/>
                <w:lang w:val="en-US"/>
              </w:rPr>
              <w:t>Relax Start, Relax Medium, Relax Comfort, Relax Premium, Relax Total, Relax Family Start 1, Relax Family Comfort 1, Relax Family Premium 1</w:t>
            </w:r>
          </w:p>
        </w:tc>
      </w:tr>
      <w:tr w:rsidR="00E373FB" w:rsidRPr="006B68FA" w14:paraId="5D7891B9" w14:textId="77777777" w:rsidTr="00D14BE1">
        <w:trPr>
          <w:trHeight w:val="244"/>
        </w:trPr>
        <w:tc>
          <w:tcPr>
            <w:tcW w:w="3161" w:type="dxa"/>
          </w:tcPr>
          <w:p w14:paraId="17774AB0"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Сите повици</w:t>
            </w:r>
          </w:p>
        </w:tc>
        <w:tc>
          <w:tcPr>
            <w:tcW w:w="2878" w:type="dxa"/>
            <w:vAlign w:val="center"/>
          </w:tcPr>
          <w:p w14:paraId="5678F39D"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1/1</w:t>
            </w:r>
          </w:p>
        </w:tc>
        <w:tc>
          <w:tcPr>
            <w:tcW w:w="3011" w:type="dxa"/>
            <w:vAlign w:val="center"/>
          </w:tcPr>
          <w:p w14:paraId="7926B848"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1/1</w:t>
            </w:r>
          </w:p>
        </w:tc>
      </w:tr>
      <w:tr w:rsidR="00E373FB" w:rsidRPr="006B68FA" w14:paraId="56756C18" w14:textId="77777777" w:rsidTr="00D14BE1">
        <w:trPr>
          <w:trHeight w:val="244"/>
        </w:trPr>
        <w:tc>
          <w:tcPr>
            <w:tcW w:w="3161" w:type="dxa"/>
          </w:tcPr>
          <w:p w14:paraId="757B51E0" w14:textId="77777777" w:rsidR="00E373FB" w:rsidRPr="006B68FA" w:rsidRDefault="00E373FB" w:rsidP="00CA5829">
            <w:pPr>
              <w:pStyle w:val="NoSpacing"/>
              <w:rPr>
                <w:rFonts w:ascii="Tele-GroteskNor" w:hAnsi="Tele-GroteskNor"/>
                <w:sz w:val="20"/>
                <w:szCs w:val="20"/>
              </w:rPr>
            </w:pPr>
            <w:r w:rsidRPr="006B68FA">
              <w:rPr>
                <w:rFonts w:ascii="Tele-GroteskNor" w:hAnsi="Tele-GroteskNor"/>
                <w:sz w:val="20"/>
                <w:szCs w:val="20"/>
              </w:rPr>
              <w:t>Цена за воспоставување  повик</w:t>
            </w:r>
          </w:p>
        </w:tc>
        <w:tc>
          <w:tcPr>
            <w:tcW w:w="2878" w:type="dxa"/>
            <w:vAlign w:val="center"/>
          </w:tcPr>
          <w:p w14:paraId="1700FF41"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3,54</w:t>
            </w:r>
            <w:r w:rsidR="00CA5829">
              <w:rPr>
                <w:rFonts w:ascii="Tele-GroteskNor" w:hAnsi="Tele-GroteskNor"/>
                <w:sz w:val="20"/>
                <w:szCs w:val="20"/>
              </w:rPr>
              <w:t xml:space="preserve"> ден.</w:t>
            </w:r>
          </w:p>
        </w:tc>
        <w:tc>
          <w:tcPr>
            <w:tcW w:w="3011" w:type="dxa"/>
            <w:vAlign w:val="center"/>
          </w:tcPr>
          <w:p w14:paraId="1C4D2447"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3,6</w:t>
            </w:r>
            <w:r w:rsidR="00CA5829">
              <w:rPr>
                <w:rFonts w:ascii="Tele-GroteskNor" w:hAnsi="Tele-GroteskNor"/>
                <w:sz w:val="20"/>
                <w:szCs w:val="20"/>
              </w:rPr>
              <w:t xml:space="preserve"> ден.</w:t>
            </w:r>
          </w:p>
        </w:tc>
      </w:tr>
      <w:tr w:rsidR="00E373FB" w:rsidRPr="006B68FA" w14:paraId="0C6CAE2F" w14:textId="77777777" w:rsidTr="00D14BE1">
        <w:trPr>
          <w:trHeight w:val="244"/>
        </w:trPr>
        <w:tc>
          <w:tcPr>
            <w:tcW w:w="3161" w:type="dxa"/>
          </w:tcPr>
          <w:p w14:paraId="71C0A650" w14:textId="77777777" w:rsidR="00E373FB" w:rsidRPr="006B68FA" w:rsidRDefault="00E373FB" w:rsidP="00CA5829">
            <w:pPr>
              <w:pStyle w:val="NoSpacing"/>
              <w:rPr>
                <w:rFonts w:ascii="Tele-GroteskNor" w:hAnsi="Tele-GroteskNor"/>
                <w:sz w:val="20"/>
                <w:szCs w:val="20"/>
              </w:rPr>
            </w:pPr>
            <w:r w:rsidRPr="006B68FA">
              <w:rPr>
                <w:rFonts w:ascii="Tele-GroteskNor" w:hAnsi="Tele-GroteskNor"/>
                <w:sz w:val="20"/>
                <w:szCs w:val="20"/>
              </w:rPr>
              <w:t>Мобилен Интернет</w:t>
            </w:r>
            <w:r w:rsidRPr="006B68FA">
              <w:rPr>
                <w:rFonts w:ascii="Tele-GroteskNor" w:hAnsi="Tele-GroteskNor"/>
                <w:sz w:val="20"/>
                <w:szCs w:val="20"/>
                <w:lang w:val="en-US"/>
              </w:rPr>
              <w:t xml:space="preserve"> –</w:t>
            </w:r>
            <w:r w:rsidRPr="006B68FA">
              <w:rPr>
                <w:rFonts w:ascii="Tele-GroteskNor" w:hAnsi="Tele-GroteskNor"/>
                <w:sz w:val="20"/>
                <w:szCs w:val="20"/>
              </w:rPr>
              <w:t xml:space="preserve"> во </w:t>
            </w:r>
            <w:r w:rsidR="00CA5829">
              <w:rPr>
                <w:rFonts w:ascii="Tele-GroteskNor" w:hAnsi="Tele-GroteskNor"/>
                <w:sz w:val="20"/>
                <w:szCs w:val="20"/>
                <w:lang w:val="en-US"/>
              </w:rPr>
              <w:t>KB</w:t>
            </w:r>
          </w:p>
        </w:tc>
        <w:tc>
          <w:tcPr>
            <w:tcW w:w="5889" w:type="dxa"/>
            <w:gridSpan w:val="2"/>
          </w:tcPr>
          <w:p w14:paraId="06B943DA"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10/10</w:t>
            </w:r>
          </w:p>
        </w:tc>
      </w:tr>
    </w:tbl>
    <w:p w14:paraId="4062E617" w14:textId="77777777" w:rsidR="00E373FB" w:rsidRPr="007B7F17" w:rsidRDefault="00E373FB" w:rsidP="00E373FB">
      <w:pPr>
        <w:pStyle w:val="NoSpacing"/>
        <w:rPr>
          <w:rStyle w:val="A2"/>
          <w:rFonts w:ascii="Tele-GroteskNor" w:hAnsi="Tele-GroteskNor"/>
          <w:sz w:val="20"/>
          <w:szCs w:val="20"/>
        </w:rPr>
      </w:pP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2997"/>
        <w:gridCol w:w="3098"/>
        <w:gridCol w:w="2982"/>
      </w:tblGrid>
      <w:tr w:rsidR="00E373FB" w:rsidRPr="006B68FA" w14:paraId="12605299" w14:textId="77777777" w:rsidTr="00D14BE1">
        <w:trPr>
          <w:trHeight w:val="443"/>
        </w:trPr>
        <w:tc>
          <w:tcPr>
            <w:tcW w:w="2997" w:type="dxa"/>
            <w:shd w:val="clear" w:color="auto" w:fill="E20074"/>
          </w:tcPr>
          <w:p w14:paraId="2D21CFDB" w14:textId="77777777" w:rsidR="00E373FB" w:rsidRPr="00C33C31" w:rsidRDefault="00E373FB" w:rsidP="00E373FB">
            <w:pPr>
              <w:pStyle w:val="NoSpacing"/>
              <w:jc w:val="center"/>
              <w:rPr>
                <w:rFonts w:ascii="Tele-GroteskNor" w:hAnsi="Tele-GroteskNor"/>
                <w:color w:val="FFFFFF"/>
                <w:sz w:val="20"/>
                <w:szCs w:val="20"/>
              </w:rPr>
            </w:pPr>
            <w:r w:rsidRPr="00C33C31">
              <w:rPr>
                <w:rFonts w:ascii="Tele-GroteskNor" w:hAnsi="Tele-GroteskNor"/>
                <w:color w:val="FFFFFF"/>
                <w:sz w:val="20"/>
                <w:szCs w:val="20"/>
              </w:rPr>
              <w:lastRenderedPageBreak/>
              <w:t>Интервал на тарифирање</w:t>
            </w:r>
          </w:p>
        </w:tc>
        <w:tc>
          <w:tcPr>
            <w:tcW w:w="3098" w:type="dxa"/>
            <w:shd w:val="clear" w:color="auto" w:fill="E20074"/>
          </w:tcPr>
          <w:p w14:paraId="052FD3B0" w14:textId="77777777" w:rsidR="00E373FB" w:rsidRPr="003579D1" w:rsidRDefault="00E373FB" w:rsidP="00E373FB">
            <w:pPr>
              <w:pStyle w:val="NoSpacing"/>
              <w:jc w:val="center"/>
              <w:rPr>
                <w:rFonts w:ascii="Tele-GroteskNor" w:hAnsi="Tele-GroteskNor"/>
                <w:color w:val="FFFFFF"/>
                <w:sz w:val="20"/>
                <w:szCs w:val="20"/>
              </w:rPr>
            </w:pPr>
            <w:r w:rsidRPr="00C33C31">
              <w:rPr>
                <w:rFonts w:ascii="Tele-GroteskNor" w:hAnsi="Tele-GroteskNor"/>
                <w:color w:val="FFFFFF"/>
                <w:sz w:val="20"/>
                <w:szCs w:val="20"/>
              </w:rPr>
              <w:t xml:space="preserve">Контакт, Про 20, Елита 20, </w:t>
            </w:r>
            <w:r w:rsidRPr="003579D1">
              <w:rPr>
                <w:rFonts w:ascii="Tele-GroteskNor" w:hAnsi="Tele-GroteskNor"/>
                <w:color w:val="FFFFFF"/>
                <w:sz w:val="20"/>
                <w:szCs w:val="20"/>
              </w:rPr>
              <w:t>W’n’W L, W’n’W XL, Net</w:t>
            </w:r>
          </w:p>
        </w:tc>
        <w:tc>
          <w:tcPr>
            <w:tcW w:w="2982" w:type="dxa"/>
            <w:shd w:val="clear" w:color="auto" w:fill="E20074"/>
          </w:tcPr>
          <w:p w14:paraId="16D8B339" w14:textId="77777777" w:rsidR="00E373FB" w:rsidRPr="00C33C31" w:rsidRDefault="00E373FB" w:rsidP="00E373FB">
            <w:pPr>
              <w:pStyle w:val="NoSpacing"/>
              <w:jc w:val="center"/>
              <w:rPr>
                <w:rFonts w:ascii="Tele-GroteskNor" w:hAnsi="Tele-GroteskNor"/>
                <w:color w:val="FFFFFF"/>
                <w:sz w:val="20"/>
                <w:szCs w:val="20"/>
              </w:rPr>
            </w:pPr>
            <w:r w:rsidRPr="00C33C31">
              <w:rPr>
                <w:rFonts w:ascii="Tele-GroteskNor" w:hAnsi="Tele-GroteskNor"/>
                <w:color w:val="FFFFFF"/>
                <w:sz w:val="20"/>
                <w:szCs w:val="20"/>
              </w:rPr>
              <w:t>Основен 3Г мобилен, Основен 3Г фиксен, Основен 3Г интернет</w:t>
            </w:r>
          </w:p>
        </w:tc>
      </w:tr>
      <w:tr w:rsidR="00E373FB" w:rsidRPr="006B68FA" w14:paraId="24994A32" w14:textId="77777777" w:rsidTr="00D14BE1">
        <w:trPr>
          <w:trHeight w:val="214"/>
        </w:trPr>
        <w:tc>
          <w:tcPr>
            <w:tcW w:w="2997" w:type="dxa"/>
          </w:tcPr>
          <w:p w14:paraId="144D769A"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Сите повици</w:t>
            </w:r>
          </w:p>
        </w:tc>
        <w:tc>
          <w:tcPr>
            <w:tcW w:w="3098" w:type="dxa"/>
            <w:vAlign w:val="center"/>
          </w:tcPr>
          <w:p w14:paraId="7ACB9C34"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20/20</w:t>
            </w:r>
          </w:p>
        </w:tc>
        <w:tc>
          <w:tcPr>
            <w:tcW w:w="2982" w:type="dxa"/>
            <w:vAlign w:val="center"/>
          </w:tcPr>
          <w:p w14:paraId="703461D0" w14:textId="77777777" w:rsidR="00E373FB" w:rsidRPr="006B68FA" w:rsidRDefault="00E373FB" w:rsidP="00E373FB">
            <w:pPr>
              <w:pStyle w:val="NoSpacing"/>
              <w:jc w:val="center"/>
              <w:rPr>
                <w:rFonts w:ascii="Tele-GroteskNor" w:hAnsi="Tele-GroteskNor"/>
                <w:sz w:val="20"/>
                <w:szCs w:val="20"/>
              </w:rPr>
            </w:pPr>
            <w:r w:rsidRPr="006B68FA">
              <w:rPr>
                <w:rFonts w:ascii="Tele-GroteskNor" w:hAnsi="Tele-GroteskNor"/>
                <w:sz w:val="20"/>
                <w:szCs w:val="20"/>
              </w:rPr>
              <w:t>60/60</w:t>
            </w:r>
          </w:p>
        </w:tc>
      </w:tr>
      <w:tr w:rsidR="00E373FB" w:rsidRPr="006B68FA" w14:paraId="082EC45F" w14:textId="77777777" w:rsidTr="00D14BE1">
        <w:trPr>
          <w:trHeight w:val="214"/>
        </w:trPr>
        <w:tc>
          <w:tcPr>
            <w:tcW w:w="2997" w:type="dxa"/>
          </w:tcPr>
          <w:p w14:paraId="27C02DB7" w14:textId="77777777" w:rsidR="00E373FB" w:rsidRPr="006B68FA" w:rsidRDefault="00E373FB" w:rsidP="00CA5829">
            <w:pPr>
              <w:pStyle w:val="NoSpacing"/>
              <w:rPr>
                <w:rFonts w:ascii="Tele-GroteskNor" w:hAnsi="Tele-GroteskNor"/>
                <w:sz w:val="20"/>
                <w:szCs w:val="20"/>
              </w:rPr>
            </w:pPr>
            <w:r w:rsidRPr="006B68FA">
              <w:rPr>
                <w:rFonts w:ascii="Tele-GroteskNor" w:hAnsi="Tele-GroteskNor"/>
                <w:sz w:val="20"/>
                <w:szCs w:val="20"/>
              </w:rPr>
              <w:t>Мобилен Интернет</w:t>
            </w:r>
            <w:r w:rsidRPr="006B68FA">
              <w:rPr>
                <w:rFonts w:ascii="Tele-GroteskNor" w:hAnsi="Tele-GroteskNor"/>
                <w:sz w:val="20"/>
                <w:szCs w:val="20"/>
                <w:lang w:val="en-US"/>
              </w:rPr>
              <w:t xml:space="preserve"> –</w:t>
            </w:r>
            <w:r w:rsidRPr="006B68FA">
              <w:rPr>
                <w:rFonts w:ascii="Tele-GroteskNor" w:hAnsi="Tele-GroteskNor"/>
                <w:sz w:val="20"/>
                <w:szCs w:val="20"/>
              </w:rPr>
              <w:t xml:space="preserve"> во </w:t>
            </w:r>
            <w:r w:rsidR="00CA5829">
              <w:rPr>
                <w:rFonts w:ascii="Tele-GroteskNor" w:hAnsi="Tele-GroteskNor"/>
                <w:sz w:val="20"/>
                <w:szCs w:val="20"/>
                <w:lang w:val="en-US"/>
              </w:rPr>
              <w:t>KB</w:t>
            </w:r>
          </w:p>
        </w:tc>
        <w:tc>
          <w:tcPr>
            <w:tcW w:w="3098" w:type="dxa"/>
          </w:tcPr>
          <w:p w14:paraId="12A69F3F"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10/10</w:t>
            </w:r>
          </w:p>
        </w:tc>
        <w:tc>
          <w:tcPr>
            <w:tcW w:w="2982" w:type="dxa"/>
          </w:tcPr>
          <w:p w14:paraId="1D37FE98"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10/10</w:t>
            </w:r>
          </w:p>
        </w:tc>
      </w:tr>
    </w:tbl>
    <w:p w14:paraId="05301801" w14:textId="77777777" w:rsidR="00E373FB" w:rsidRDefault="00E373FB" w:rsidP="00E373FB">
      <w:pPr>
        <w:pStyle w:val="NoSpacing"/>
        <w:rPr>
          <w:rStyle w:val="A2"/>
          <w:rFonts w:ascii="Tele-GroteskNor" w:hAnsi="Tele-GroteskNor"/>
          <w:sz w:val="20"/>
          <w:szCs w:val="20"/>
        </w:rPr>
      </w:pP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3019"/>
        <w:gridCol w:w="6165"/>
      </w:tblGrid>
      <w:tr w:rsidR="00E373FB" w:rsidRPr="00C33C31" w14:paraId="0210771A" w14:textId="77777777" w:rsidTr="00D14BE1">
        <w:trPr>
          <w:trHeight w:val="447"/>
        </w:trPr>
        <w:tc>
          <w:tcPr>
            <w:tcW w:w="3019" w:type="dxa"/>
            <w:shd w:val="clear" w:color="auto" w:fill="E20074"/>
          </w:tcPr>
          <w:p w14:paraId="21158747" w14:textId="77777777" w:rsidR="00E373FB" w:rsidRPr="00C33C31" w:rsidRDefault="00E373FB" w:rsidP="00D14BE1">
            <w:pPr>
              <w:pStyle w:val="NoSpacing"/>
              <w:rPr>
                <w:rFonts w:ascii="Tele-GroteskNor" w:hAnsi="Tele-GroteskNor"/>
                <w:color w:val="FFFFFF"/>
                <w:sz w:val="20"/>
                <w:szCs w:val="20"/>
              </w:rPr>
            </w:pPr>
            <w:r w:rsidRPr="00C33C31">
              <w:rPr>
                <w:rFonts w:ascii="Tele-GroteskNor" w:hAnsi="Tele-GroteskNor"/>
                <w:color w:val="FFFFFF"/>
                <w:sz w:val="20"/>
                <w:szCs w:val="20"/>
              </w:rPr>
              <w:t>Интервал на тарифирање</w:t>
            </w:r>
          </w:p>
        </w:tc>
        <w:tc>
          <w:tcPr>
            <w:tcW w:w="6165" w:type="dxa"/>
            <w:shd w:val="clear" w:color="auto" w:fill="E20074"/>
          </w:tcPr>
          <w:p w14:paraId="51F36903" w14:textId="77777777" w:rsidR="00E373FB" w:rsidRPr="00C7472E" w:rsidRDefault="00E373FB" w:rsidP="00E373FB">
            <w:pPr>
              <w:pStyle w:val="NoSpacing"/>
              <w:keepNext/>
              <w:keepLines/>
              <w:spacing w:before="200" w:after="200" w:line="276" w:lineRule="auto"/>
              <w:jc w:val="center"/>
              <w:outlineLvl w:val="1"/>
              <w:rPr>
                <w:rFonts w:ascii="Tele-GroteskNor" w:hAnsi="Tele-GroteskNor"/>
                <w:color w:val="FFFFFF"/>
                <w:sz w:val="20"/>
                <w:szCs w:val="20"/>
                <w:lang w:val="en-US"/>
              </w:rPr>
            </w:pPr>
            <w:r>
              <w:rPr>
                <w:rFonts w:ascii="Tele-GroteskNor" w:hAnsi="Tele-GroteskNor"/>
                <w:color w:val="FFFFFF"/>
                <w:sz w:val="20"/>
                <w:szCs w:val="20"/>
                <w:lang w:val="en-US"/>
              </w:rPr>
              <w:t xml:space="preserve">Play S,M,L,XL, Play Basic,Play Start,Play Start1,Play Comfort,Play Extra,Play Premium,Family S,Family M,Family L,Penzioner,Poseben,iPhone L,iPhone XL,iPhone Total,i- Partner </w:t>
            </w:r>
            <w:r w:rsidR="00A40467">
              <w:rPr>
                <w:rFonts w:ascii="Tele-GroteskNor" w:hAnsi="Tele-GroteskNor"/>
                <w:color w:val="FFFFFF"/>
                <w:sz w:val="20"/>
                <w:szCs w:val="20"/>
                <w:lang w:val="en-US"/>
              </w:rPr>
              <w:t>, Family Box, Family Box 1, Magenta 1 S, M, L</w:t>
            </w:r>
            <w:r w:rsidR="00C7472E">
              <w:rPr>
                <w:rFonts w:ascii="Tele-GroteskNor" w:hAnsi="Tele-GroteskNor"/>
                <w:color w:val="FFFFFF"/>
                <w:sz w:val="20"/>
                <w:szCs w:val="20"/>
              </w:rPr>
              <w:t>, Smart S, Smart M, Smart L</w:t>
            </w:r>
          </w:p>
        </w:tc>
      </w:tr>
      <w:tr w:rsidR="00E373FB" w:rsidRPr="006B68FA" w14:paraId="2C3D1A3E" w14:textId="77777777" w:rsidTr="00D14BE1">
        <w:trPr>
          <w:trHeight w:val="216"/>
        </w:trPr>
        <w:tc>
          <w:tcPr>
            <w:tcW w:w="3019" w:type="dxa"/>
          </w:tcPr>
          <w:p w14:paraId="4CB5E035" w14:textId="77777777" w:rsidR="00E373FB" w:rsidRPr="006B68FA" w:rsidRDefault="00E373FB" w:rsidP="00E373FB">
            <w:pPr>
              <w:pStyle w:val="NoSpacing"/>
              <w:rPr>
                <w:rFonts w:ascii="Tele-GroteskNor" w:hAnsi="Tele-GroteskNor"/>
                <w:sz w:val="20"/>
                <w:szCs w:val="20"/>
              </w:rPr>
            </w:pPr>
            <w:r w:rsidRPr="006B68FA">
              <w:rPr>
                <w:rFonts w:ascii="Tele-GroteskNor" w:hAnsi="Tele-GroteskNor"/>
                <w:sz w:val="20"/>
                <w:szCs w:val="20"/>
              </w:rPr>
              <w:t>Сите повици</w:t>
            </w:r>
          </w:p>
        </w:tc>
        <w:tc>
          <w:tcPr>
            <w:tcW w:w="6165" w:type="dxa"/>
            <w:vAlign w:val="center"/>
          </w:tcPr>
          <w:p w14:paraId="78674132" w14:textId="77777777" w:rsidR="00E373FB" w:rsidRPr="006B68FA" w:rsidRDefault="00E373FB" w:rsidP="00E373FB">
            <w:pPr>
              <w:pStyle w:val="NoSpacing"/>
              <w:jc w:val="center"/>
              <w:rPr>
                <w:rFonts w:ascii="Tele-GroteskNor" w:hAnsi="Tele-GroteskNor"/>
                <w:sz w:val="20"/>
                <w:szCs w:val="20"/>
              </w:rPr>
            </w:pPr>
            <w:r>
              <w:rPr>
                <w:rFonts w:ascii="Tele-GroteskNor" w:hAnsi="Tele-GroteskNor"/>
                <w:sz w:val="20"/>
                <w:szCs w:val="20"/>
              </w:rPr>
              <w:t>60</w:t>
            </w:r>
            <w:r w:rsidRPr="006B68FA">
              <w:rPr>
                <w:rFonts w:ascii="Tele-GroteskNor" w:hAnsi="Tele-GroteskNor"/>
                <w:sz w:val="20"/>
                <w:szCs w:val="20"/>
              </w:rPr>
              <w:t>/</w:t>
            </w:r>
            <w:r>
              <w:rPr>
                <w:rFonts w:ascii="Tele-GroteskNor" w:hAnsi="Tele-GroteskNor"/>
                <w:sz w:val="20"/>
                <w:szCs w:val="20"/>
              </w:rPr>
              <w:t>60</w:t>
            </w:r>
          </w:p>
        </w:tc>
      </w:tr>
      <w:tr w:rsidR="00E373FB" w:rsidRPr="006B68FA" w14:paraId="35C18165" w14:textId="77777777" w:rsidTr="00D14BE1">
        <w:trPr>
          <w:trHeight w:val="216"/>
        </w:trPr>
        <w:tc>
          <w:tcPr>
            <w:tcW w:w="3019" w:type="dxa"/>
          </w:tcPr>
          <w:p w14:paraId="3F2498C3" w14:textId="77777777" w:rsidR="00E373FB" w:rsidRPr="006B68FA" w:rsidRDefault="00E373FB" w:rsidP="00CA5829">
            <w:pPr>
              <w:pStyle w:val="NoSpacing"/>
              <w:rPr>
                <w:rFonts w:ascii="Tele-GroteskNor" w:hAnsi="Tele-GroteskNor"/>
                <w:sz w:val="20"/>
                <w:szCs w:val="20"/>
              </w:rPr>
            </w:pPr>
            <w:r w:rsidRPr="006B68FA">
              <w:rPr>
                <w:rFonts w:ascii="Tele-GroteskNor" w:hAnsi="Tele-GroteskNor"/>
                <w:sz w:val="20"/>
                <w:szCs w:val="20"/>
              </w:rPr>
              <w:t>Мобилен Интернет</w:t>
            </w:r>
            <w:r w:rsidRPr="006B68FA">
              <w:rPr>
                <w:rFonts w:ascii="Tele-GroteskNor" w:hAnsi="Tele-GroteskNor"/>
                <w:sz w:val="20"/>
                <w:szCs w:val="20"/>
                <w:lang w:val="en-US"/>
              </w:rPr>
              <w:t xml:space="preserve"> –</w:t>
            </w:r>
            <w:r w:rsidRPr="006B68FA">
              <w:rPr>
                <w:rFonts w:ascii="Tele-GroteskNor" w:hAnsi="Tele-GroteskNor"/>
                <w:sz w:val="20"/>
                <w:szCs w:val="20"/>
              </w:rPr>
              <w:t xml:space="preserve"> во </w:t>
            </w:r>
            <w:r w:rsidR="00CA5829">
              <w:rPr>
                <w:rFonts w:ascii="Tele-GroteskNor" w:hAnsi="Tele-GroteskNor"/>
                <w:sz w:val="20"/>
                <w:szCs w:val="20"/>
                <w:lang w:val="en-US"/>
              </w:rPr>
              <w:t>KB</w:t>
            </w:r>
          </w:p>
        </w:tc>
        <w:tc>
          <w:tcPr>
            <w:tcW w:w="6165" w:type="dxa"/>
          </w:tcPr>
          <w:p w14:paraId="7A053B51" w14:textId="77777777" w:rsidR="00E373FB" w:rsidRPr="006B68FA" w:rsidRDefault="00E373FB" w:rsidP="00E373FB">
            <w:pPr>
              <w:pStyle w:val="NoSpacing"/>
              <w:jc w:val="center"/>
              <w:rPr>
                <w:rFonts w:ascii="Tele-GroteskNor" w:hAnsi="Tele-GroteskNor"/>
                <w:sz w:val="20"/>
                <w:szCs w:val="20"/>
                <w:lang w:val="en-US"/>
              </w:rPr>
            </w:pPr>
            <w:r w:rsidRPr="006B68FA">
              <w:rPr>
                <w:rFonts w:ascii="Tele-GroteskNor" w:hAnsi="Tele-GroteskNor"/>
                <w:sz w:val="20"/>
                <w:szCs w:val="20"/>
                <w:lang w:val="en-US"/>
              </w:rPr>
              <w:t>10/10</w:t>
            </w:r>
          </w:p>
        </w:tc>
      </w:tr>
    </w:tbl>
    <w:p w14:paraId="5B8DD9FB" w14:textId="77777777" w:rsidR="00E373FB" w:rsidRPr="00D0441C" w:rsidRDefault="00E373FB" w:rsidP="00045769">
      <w:pPr>
        <w:pStyle w:val="NoSpacing"/>
        <w:ind w:left="284"/>
        <w:jc w:val="both"/>
        <w:rPr>
          <w:rStyle w:val="A2"/>
          <w:rFonts w:ascii="Tele-GroteskNor" w:hAnsi="Tele-GroteskNor"/>
          <w:sz w:val="20"/>
          <w:szCs w:val="20"/>
        </w:rPr>
      </w:pPr>
      <w:r w:rsidRPr="00D0441C">
        <w:rPr>
          <w:rStyle w:val="A2"/>
          <w:rFonts w:ascii="Tele-GroteskNor" w:hAnsi="Tele-GroteskNor"/>
          <w:sz w:val="20"/>
          <w:szCs w:val="20"/>
        </w:rPr>
        <w:t>Интервалот на тарифирање важи за гласовни и видео повици кон националните и интернационалните зони.</w:t>
      </w:r>
    </w:p>
    <w:p w14:paraId="6BF0474D" w14:textId="77777777" w:rsidR="00D720FB" w:rsidRDefault="00D720FB" w:rsidP="00045769">
      <w:pPr>
        <w:pStyle w:val="NoSpacing"/>
        <w:ind w:left="284"/>
        <w:rPr>
          <w:rStyle w:val="A2"/>
          <w:rFonts w:ascii="Tele-GroteskNor" w:hAnsi="Tele-GroteskNor"/>
          <w:sz w:val="20"/>
          <w:szCs w:val="20"/>
        </w:rPr>
      </w:pPr>
    </w:p>
    <w:p w14:paraId="7BEC3BFF" w14:textId="77777777" w:rsidR="00E373FB" w:rsidRPr="003579D1" w:rsidRDefault="00E373FB" w:rsidP="00045769">
      <w:pPr>
        <w:pStyle w:val="NoSpacing"/>
        <w:ind w:left="284"/>
        <w:rPr>
          <w:rStyle w:val="A2"/>
          <w:rFonts w:ascii="Tele-GroteskNor" w:hAnsi="Tele-GroteskNor"/>
          <w:sz w:val="20"/>
          <w:szCs w:val="20"/>
        </w:rPr>
      </w:pPr>
      <w:r w:rsidRPr="008C1E54">
        <w:rPr>
          <w:rStyle w:val="A2"/>
          <w:rFonts w:ascii="Tele-GroteskNor" w:hAnsi="Tele-GroteskNor"/>
          <w:sz w:val="20"/>
          <w:szCs w:val="20"/>
        </w:rPr>
        <w:t>Легенда за повиците:</w:t>
      </w:r>
    </w:p>
    <w:p w14:paraId="30C69C8D" w14:textId="77777777" w:rsidR="00E373FB" w:rsidRPr="00D10128" w:rsidRDefault="00E373FB" w:rsidP="00045769">
      <w:pPr>
        <w:pStyle w:val="NoSpacing"/>
        <w:ind w:left="284"/>
        <w:rPr>
          <w:rStyle w:val="A2"/>
          <w:rFonts w:ascii="Tele-GroteskNor" w:hAnsi="Tele-GroteskNor"/>
          <w:sz w:val="20"/>
          <w:szCs w:val="20"/>
        </w:rPr>
      </w:pPr>
      <w:r w:rsidRPr="003579D1">
        <w:rPr>
          <w:rStyle w:val="A2"/>
          <w:rFonts w:ascii="Tele-GroteskNor" w:hAnsi="Tele-GroteskNor"/>
          <w:sz w:val="20"/>
          <w:szCs w:val="20"/>
        </w:rPr>
        <w:t xml:space="preserve">1/1 – </w:t>
      </w:r>
      <w:r>
        <w:rPr>
          <w:rStyle w:val="A2"/>
          <w:rFonts w:ascii="Tele-GroteskNor" w:hAnsi="Tele-GroteskNor"/>
          <w:sz w:val="20"/>
          <w:szCs w:val="20"/>
        </w:rPr>
        <w:t>тарифирање по секунда, од првата секунда</w:t>
      </w:r>
    </w:p>
    <w:p w14:paraId="4E708AE3" w14:textId="77777777" w:rsidR="00E373FB" w:rsidRPr="00F35B3E" w:rsidRDefault="00E373FB" w:rsidP="00045769">
      <w:pPr>
        <w:pStyle w:val="NoSpacing"/>
        <w:ind w:left="284"/>
        <w:jc w:val="both"/>
        <w:rPr>
          <w:rStyle w:val="A2"/>
          <w:rFonts w:ascii="Tele-GroteskNor" w:hAnsi="Tele-GroteskNor"/>
          <w:sz w:val="20"/>
          <w:szCs w:val="20"/>
        </w:rPr>
      </w:pPr>
      <w:r w:rsidRPr="003579D1">
        <w:rPr>
          <w:rStyle w:val="A2"/>
          <w:rFonts w:ascii="Tele-GroteskNor" w:hAnsi="Tele-GroteskNor"/>
          <w:sz w:val="20"/>
          <w:szCs w:val="20"/>
        </w:rPr>
        <w:t xml:space="preserve">20/20 – </w:t>
      </w:r>
      <w:r>
        <w:rPr>
          <w:rStyle w:val="A2"/>
          <w:rFonts w:ascii="Tele-GroteskNor" w:hAnsi="Tele-GroteskNor"/>
          <w:sz w:val="20"/>
          <w:szCs w:val="20"/>
        </w:rPr>
        <w:t>тарифирање на 20 секунди</w:t>
      </w:r>
    </w:p>
    <w:p w14:paraId="4E8D131C" w14:textId="77777777" w:rsidR="00E373FB" w:rsidRPr="008C1E54" w:rsidRDefault="00E373FB" w:rsidP="00045769">
      <w:pPr>
        <w:pStyle w:val="NoSpacing"/>
        <w:ind w:left="284"/>
        <w:jc w:val="both"/>
        <w:rPr>
          <w:rStyle w:val="A2"/>
          <w:rFonts w:ascii="Tele-GroteskNor" w:hAnsi="Tele-GroteskNor"/>
          <w:sz w:val="20"/>
          <w:szCs w:val="20"/>
        </w:rPr>
      </w:pPr>
      <w:r w:rsidRPr="008C1E54">
        <w:rPr>
          <w:rStyle w:val="A2"/>
          <w:rFonts w:ascii="Tele-GroteskNor" w:hAnsi="Tele-GroteskNor"/>
          <w:sz w:val="20"/>
          <w:szCs w:val="20"/>
        </w:rPr>
        <w:t>60/1 – тарифирање по секунда, по првата минута</w:t>
      </w:r>
    </w:p>
    <w:p w14:paraId="1523018D" w14:textId="77777777" w:rsidR="00E373FB" w:rsidRDefault="00E373FB" w:rsidP="00045769">
      <w:pPr>
        <w:pStyle w:val="NoSpacing"/>
        <w:ind w:left="284"/>
        <w:jc w:val="both"/>
        <w:rPr>
          <w:rStyle w:val="A2"/>
          <w:rFonts w:ascii="Tele-GroteskNor" w:hAnsi="Tele-GroteskNor"/>
          <w:sz w:val="20"/>
          <w:szCs w:val="20"/>
        </w:rPr>
      </w:pPr>
      <w:r>
        <w:rPr>
          <w:rStyle w:val="A2"/>
          <w:rFonts w:ascii="Tele-GroteskNor" w:hAnsi="Tele-GroteskNor"/>
          <w:sz w:val="20"/>
          <w:szCs w:val="20"/>
        </w:rPr>
        <w:t>60/60 – тарифирање на минута</w:t>
      </w:r>
    </w:p>
    <w:p w14:paraId="7AFF32AB" w14:textId="77777777" w:rsidR="00E373FB" w:rsidRDefault="00E373FB" w:rsidP="00045769">
      <w:pPr>
        <w:pStyle w:val="NoSpacing"/>
        <w:ind w:left="284"/>
        <w:jc w:val="both"/>
        <w:rPr>
          <w:rStyle w:val="A2"/>
          <w:rFonts w:ascii="Tele-GroteskNor" w:hAnsi="Tele-GroteskNor"/>
          <w:sz w:val="20"/>
          <w:szCs w:val="20"/>
        </w:rPr>
      </w:pPr>
    </w:p>
    <w:p w14:paraId="2B47D005" w14:textId="77777777" w:rsidR="00E373FB" w:rsidRPr="008C1E54" w:rsidRDefault="00E373FB" w:rsidP="00045769">
      <w:pPr>
        <w:pStyle w:val="NoSpacing"/>
        <w:ind w:left="284"/>
        <w:jc w:val="both"/>
        <w:rPr>
          <w:rStyle w:val="A2"/>
          <w:rFonts w:ascii="Tele-GroteskNor" w:hAnsi="Tele-GroteskNor"/>
          <w:sz w:val="20"/>
          <w:szCs w:val="20"/>
        </w:rPr>
      </w:pPr>
      <w:r w:rsidRPr="008C1E54">
        <w:rPr>
          <w:rStyle w:val="A2"/>
          <w:rFonts w:ascii="Tele-GroteskNor" w:hAnsi="Tele-GroteskNor"/>
          <w:sz w:val="20"/>
          <w:szCs w:val="20"/>
        </w:rPr>
        <w:t>Легенда за пренос на податоци:</w:t>
      </w:r>
    </w:p>
    <w:p w14:paraId="7D041A11" w14:textId="77777777" w:rsidR="00E373FB" w:rsidRPr="008C1E54" w:rsidRDefault="00E373FB" w:rsidP="00045769">
      <w:pPr>
        <w:pStyle w:val="NoSpacing"/>
        <w:ind w:left="284"/>
        <w:jc w:val="both"/>
        <w:rPr>
          <w:rStyle w:val="A2"/>
          <w:rFonts w:ascii="Tele-GroteskNor" w:hAnsi="Tele-GroteskNor"/>
          <w:sz w:val="20"/>
          <w:szCs w:val="20"/>
        </w:rPr>
      </w:pPr>
      <w:r w:rsidRPr="008C1E54">
        <w:rPr>
          <w:rStyle w:val="A2"/>
          <w:rFonts w:ascii="Tele-GroteskNor" w:hAnsi="Tele-GroteskNor"/>
          <w:sz w:val="20"/>
          <w:szCs w:val="20"/>
        </w:rPr>
        <w:t xml:space="preserve">10/10 – тарифирање на 10 </w:t>
      </w:r>
      <w:r w:rsidR="00DC16D6">
        <w:rPr>
          <w:rStyle w:val="A2"/>
          <w:rFonts w:ascii="Tele-GroteskNor" w:hAnsi="Tele-GroteskNor"/>
          <w:sz w:val="20"/>
          <w:szCs w:val="20"/>
          <w:lang w:val="en-US"/>
        </w:rPr>
        <w:t>KB</w:t>
      </w:r>
    </w:p>
    <w:p w14:paraId="2168FE9B" w14:textId="77777777" w:rsidR="00E373FB" w:rsidRDefault="00E373FB" w:rsidP="00045769">
      <w:pPr>
        <w:pStyle w:val="NoSpacing"/>
        <w:ind w:left="284"/>
        <w:jc w:val="both"/>
        <w:rPr>
          <w:rStyle w:val="A2"/>
          <w:rFonts w:ascii="Tele-GroteskNor" w:hAnsi="Tele-GroteskNor"/>
          <w:sz w:val="20"/>
          <w:szCs w:val="20"/>
        </w:rPr>
      </w:pPr>
      <w:r w:rsidRPr="008C1E54">
        <w:rPr>
          <w:rStyle w:val="A2"/>
          <w:rFonts w:ascii="Tele-GroteskNor" w:hAnsi="Tele-GroteskNor"/>
          <w:sz w:val="20"/>
          <w:szCs w:val="20"/>
        </w:rPr>
        <w:t xml:space="preserve">100/100 – тарифирање на 100 </w:t>
      </w:r>
      <w:r w:rsidR="00DC16D6">
        <w:rPr>
          <w:rStyle w:val="A2"/>
          <w:rFonts w:ascii="Tele-GroteskNor" w:hAnsi="Tele-GroteskNor"/>
          <w:sz w:val="20"/>
          <w:szCs w:val="20"/>
          <w:lang w:val="en-US"/>
        </w:rPr>
        <w:t>KB</w:t>
      </w:r>
    </w:p>
    <w:p w14:paraId="53FC40AC" w14:textId="77777777" w:rsidR="00E373FB" w:rsidRPr="001D2434" w:rsidRDefault="00045769" w:rsidP="00062866">
      <w:pPr>
        <w:pStyle w:val="Heading1"/>
        <w:numPr>
          <w:ilvl w:val="0"/>
          <w:numId w:val="58"/>
        </w:numPr>
        <w:ind w:hanging="502"/>
        <w:rPr>
          <w:rFonts w:ascii="Tele-GroteskNor" w:hAnsi="Tele-GroteskNor"/>
          <w:color w:val="000000"/>
          <w:sz w:val="20"/>
          <w:szCs w:val="20"/>
        </w:rPr>
      </w:pPr>
      <w:bookmarkStart w:id="267" w:name="_Toc388427777"/>
      <w:bookmarkStart w:id="268" w:name="_Toc481764005"/>
      <w:r w:rsidRPr="001D2434">
        <w:rPr>
          <w:rFonts w:ascii="Tele-GroteskNor" w:hAnsi="Tele-GroteskNor"/>
          <w:color w:val="000000"/>
          <w:sz w:val="20"/>
          <w:szCs w:val="20"/>
        </w:rPr>
        <w:t>ПЕРИОД</w:t>
      </w:r>
      <w:bookmarkEnd w:id="267"/>
      <w:r w:rsidRPr="001D2434">
        <w:rPr>
          <w:rFonts w:ascii="Tele-GroteskNor" w:hAnsi="Tele-GroteskNor"/>
          <w:color w:val="000000"/>
          <w:sz w:val="20"/>
          <w:szCs w:val="20"/>
        </w:rPr>
        <w:t>И НА ТАРИФИРАЊЕ</w:t>
      </w:r>
      <w:bookmarkEnd w:id="268"/>
      <w:r w:rsidRPr="001D2434">
        <w:rPr>
          <w:rFonts w:ascii="Tele-GroteskNor" w:hAnsi="Tele-GroteskNor"/>
          <w:color w:val="000000"/>
          <w:sz w:val="20"/>
          <w:szCs w:val="20"/>
        </w:rPr>
        <w:t xml:space="preserve"> </w:t>
      </w:r>
    </w:p>
    <w:p w14:paraId="0F49E173" w14:textId="77777777" w:rsidR="00E373FB" w:rsidRDefault="00E373FB" w:rsidP="00E373FB">
      <w:pPr>
        <w:pStyle w:val="NoSpacing"/>
        <w:rPr>
          <w:rFonts w:ascii="Tele-GroteskNor" w:hAnsi="Tele-GroteskNor"/>
          <w:b/>
          <w:sz w:val="20"/>
          <w:szCs w:val="20"/>
        </w:rPr>
      </w:pPr>
    </w:p>
    <w:p w14:paraId="205ABFE3" w14:textId="77777777" w:rsidR="00E373FB" w:rsidRPr="00D5719B" w:rsidRDefault="00E373FB" w:rsidP="00045769">
      <w:pPr>
        <w:pStyle w:val="NoSpacing"/>
        <w:ind w:left="284"/>
        <w:rPr>
          <w:rFonts w:ascii="Tele-GroteskNor" w:hAnsi="Tele-GroteskNor"/>
          <w:sz w:val="20"/>
          <w:szCs w:val="20"/>
        </w:rPr>
      </w:pPr>
      <w:r w:rsidRPr="00D5719B">
        <w:rPr>
          <w:rFonts w:ascii="Tele-GroteskNor" w:hAnsi="Tele-GroteskNor"/>
          <w:sz w:val="20"/>
          <w:szCs w:val="20"/>
          <w:u w:val="single"/>
        </w:rPr>
        <w:t xml:space="preserve">За </w:t>
      </w:r>
      <w:r w:rsidRPr="003579D1">
        <w:rPr>
          <w:rFonts w:ascii="Tele-GroteskNor" w:hAnsi="Tele-GroteskNor"/>
          <w:sz w:val="20"/>
          <w:szCs w:val="20"/>
          <w:u w:val="single"/>
        </w:rPr>
        <w:t xml:space="preserve">Relax, Family,Relax Family, Flex, </w:t>
      </w:r>
      <w:r w:rsidRPr="00D5719B">
        <w:rPr>
          <w:rFonts w:ascii="Tele-GroteskNor" w:hAnsi="Tele-GroteskNor"/>
          <w:sz w:val="20"/>
          <w:szCs w:val="20"/>
          <w:u w:val="single"/>
        </w:rPr>
        <w:t>i тарифни модели,</w:t>
      </w:r>
      <w:r w:rsidRPr="003579D1">
        <w:rPr>
          <w:rFonts w:ascii="Tele-GroteskNor" w:hAnsi="Tele-GroteskNor"/>
          <w:sz w:val="20"/>
          <w:szCs w:val="20"/>
          <w:u w:val="single"/>
        </w:rPr>
        <w:t xml:space="preserve"> Family+,</w:t>
      </w:r>
      <w:r w:rsidRPr="00D5719B">
        <w:rPr>
          <w:rFonts w:ascii="Tele-GroteskNor" w:hAnsi="Tele-GroteskNor"/>
          <w:sz w:val="20"/>
          <w:szCs w:val="20"/>
          <w:u w:val="single"/>
        </w:rPr>
        <w:t xml:space="preserve"> Family fix+</w:t>
      </w:r>
      <w:r w:rsidRPr="003579D1">
        <w:rPr>
          <w:rFonts w:ascii="Tele-GroteskNor" w:hAnsi="Tele-GroteskNor"/>
          <w:sz w:val="20"/>
          <w:szCs w:val="20"/>
          <w:u w:val="single"/>
        </w:rPr>
        <w:t xml:space="preserve">, Family Max, Family Fix Max, </w:t>
      </w:r>
      <w:r w:rsidRPr="00D5719B">
        <w:rPr>
          <w:rFonts w:ascii="Tele-GroteskNor" w:hAnsi="Tele-GroteskNor"/>
          <w:sz w:val="20"/>
          <w:szCs w:val="20"/>
          <w:u w:val="single"/>
        </w:rPr>
        <w:t>Пензионер</w:t>
      </w:r>
      <w:r>
        <w:rPr>
          <w:rFonts w:ascii="Tele-GroteskNor" w:hAnsi="Tele-GroteskNor"/>
          <w:sz w:val="20"/>
          <w:szCs w:val="20"/>
          <w:u w:val="single"/>
          <w:lang w:val="en-US"/>
        </w:rPr>
        <w:t xml:space="preserve"> 200</w:t>
      </w:r>
      <w:r w:rsidRPr="00D5719B">
        <w:rPr>
          <w:rFonts w:ascii="Tele-GroteskNor" w:hAnsi="Tele-GroteskNor"/>
          <w:sz w:val="20"/>
          <w:szCs w:val="20"/>
          <w:u w:val="single"/>
        </w:rPr>
        <w:t>, Моби Хит, Елита 20, Про 20, Посебен</w:t>
      </w:r>
      <w:r>
        <w:rPr>
          <w:rFonts w:ascii="Tele-GroteskNor" w:hAnsi="Tele-GroteskNor"/>
          <w:sz w:val="20"/>
          <w:szCs w:val="20"/>
          <w:u w:val="single"/>
          <w:lang w:val="en-US"/>
        </w:rPr>
        <w:t xml:space="preserve"> 200</w:t>
      </w:r>
      <w:r w:rsidRPr="00D5719B">
        <w:rPr>
          <w:rFonts w:ascii="Tele-GroteskNor" w:hAnsi="Tele-GroteskNor"/>
          <w:sz w:val="20"/>
          <w:szCs w:val="20"/>
          <w:u w:val="single"/>
        </w:rPr>
        <w:t xml:space="preserve">, Нет, </w:t>
      </w:r>
      <w:r w:rsidRPr="003579D1">
        <w:rPr>
          <w:rFonts w:ascii="Tele-GroteskNor" w:hAnsi="Tele-GroteskNor"/>
          <w:sz w:val="20"/>
          <w:szCs w:val="20"/>
          <w:u w:val="single"/>
        </w:rPr>
        <w:t xml:space="preserve">W’n’W,  </w:t>
      </w:r>
      <w:r w:rsidRPr="00D5719B">
        <w:rPr>
          <w:rFonts w:ascii="Tele-GroteskNor" w:hAnsi="Tele-GroteskNor"/>
          <w:sz w:val="20"/>
          <w:szCs w:val="20"/>
          <w:u w:val="single"/>
        </w:rPr>
        <w:t>Контакт, Основни 3</w:t>
      </w:r>
      <w:r w:rsidR="00DC16D6">
        <w:rPr>
          <w:rFonts w:ascii="Tele-GroteskNor" w:hAnsi="Tele-GroteskNor"/>
          <w:sz w:val="20"/>
          <w:szCs w:val="20"/>
          <w:u w:val="single"/>
          <w:lang w:val="en-US"/>
        </w:rPr>
        <w:t>G</w:t>
      </w:r>
      <w:r w:rsidRPr="00D5719B">
        <w:rPr>
          <w:rFonts w:ascii="Tele-GroteskNor" w:hAnsi="Tele-GroteskNor"/>
          <w:sz w:val="20"/>
          <w:szCs w:val="20"/>
          <w:u w:val="single"/>
        </w:rPr>
        <w:t xml:space="preserve"> таририфни модели:</w:t>
      </w:r>
    </w:p>
    <w:p w14:paraId="54802967" w14:textId="77777777" w:rsidR="00E373FB" w:rsidRDefault="00E373FB" w:rsidP="0066002E">
      <w:pPr>
        <w:pStyle w:val="NoSpacing"/>
        <w:numPr>
          <w:ilvl w:val="0"/>
          <w:numId w:val="46"/>
        </w:numPr>
        <w:ind w:left="1134" w:hanging="425"/>
        <w:rPr>
          <w:rFonts w:ascii="Tele-GroteskNor" w:hAnsi="Tele-GroteskNor"/>
          <w:sz w:val="20"/>
          <w:szCs w:val="20"/>
        </w:rPr>
      </w:pPr>
      <w:r w:rsidRPr="00D5719B">
        <w:rPr>
          <w:rFonts w:ascii="Tele-GroteskNor" w:hAnsi="Tele-GroteskNor"/>
          <w:sz w:val="20"/>
          <w:szCs w:val="20"/>
        </w:rPr>
        <w:t xml:space="preserve">Нормална тарифа: </w:t>
      </w:r>
      <w:r w:rsidR="00DC16D6">
        <w:rPr>
          <w:rFonts w:ascii="Tele-GroteskNor" w:hAnsi="Tele-GroteskNor"/>
          <w:sz w:val="20"/>
          <w:szCs w:val="20"/>
        </w:rPr>
        <w:t>п</w:t>
      </w:r>
      <w:r w:rsidRPr="00D5719B">
        <w:rPr>
          <w:rFonts w:ascii="Tele-GroteskNor" w:hAnsi="Tele-GroteskNor"/>
          <w:sz w:val="20"/>
          <w:szCs w:val="20"/>
        </w:rPr>
        <w:t>онеделник-</w:t>
      </w:r>
      <w:r w:rsidR="00DC16D6">
        <w:rPr>
          <w:rFonts w:ascii="Tele-GroteskNor" w:hAnsi="Tele-GroteskNor"/>
          <w:sz w:val="20"/>
          <w:szCs w:val="20"/>
        </w:rPr>
        <w:t>с</w:t>
      </w:r>
      <w:r w:rsidRPr="00D5719B">
        <w:rPr>
          <w:rFonts w:ascii="Tele-GroteskNor" w:hAnsi="Tele-GroteskNor"/>
          <w:sz w:val="20"/>
          <w:szCs w:val="20"/>
        </w:rPr>
        <w:t>абота 08:00</w:t>
      </w:r>
      <w:r w:rsidR="00DC16D6">
        <w:rPr>
          <w:rFonts w:ascii="Tele-GroteskNor" w:hAnsi="Tele-GroteskNor"/>
          <w:sz w:val="20"/>
          <w:szCs w:val="20"/>
          <w:lang w:val="en-US"/>
        </w:rPr>
        <w:t xml:space="preserve"> </w:t>
      </w:r>
      <w:r w:rsidRPr="00D5719B">
        <w:rPr>
          <w:rFonts w:ascii="Tele-GroteskNor" w:hAnsi="Tele-GroteskNor"/>
          <w:sz w:val="20"/>
          <w:szCs w:val="20"/>
        </w:rPr>
        <w:t>ч</w:t>
      </w:r>
      <w:r w:rsidR="00DC16D6">
        <w:rPr>
          <w:rFonts w:ascii="Tele-GroteskNor" w:hAnsi="Tele-GroteskNor"/>
          <w:sz w:val="20"/>
          <w:szCs w:val="20"/>
        </w:rPr>
        <w:t xml:space="preserve">. </w:t>
      </w:r>
      <w:r w:rsidRPr="00D5719B">
        <w:rPr>
          <w:rFonts w:ascii="Tele-GroteskNor" w:hAnsi="Tele-GroteskNor"/>
          <w:sz w:val="20"/>
          <w:szCs w:val="20"/>
        </w:rPr>
        <w:t>-</w:t>
      </w:r>
      <w:r w:rsidR="00DC16D6">
        <w:rPr>
          <w:rFonts w:ascii="Tele-GroteskNor" w:hAnsi="Tele-GroteskNor"/>
          <w:sz w:val="20"/>
          <w:szCs w:val="20"/>
          <w:lang w:val="en-US"/>
        </w:rPr>
        <w:t xml:space="preserve"> </w:t>
      </w:r>
      <w:r w:rsidRPr="00D5719B">
        <w:rPr>
          <w:rFonts w:ascii="Tele-GroteskNor" w:hAnsi="Tele-GroteskNor"/>
          <w:sz w:val="20"/>
          <w:szCs w:val="20"/>
        </w:rPr>
        <w:t>20:00</w:t>
      </w:r>
      <w:r w:rsidR="00DC16D6">
        <w:rPr>
          <w:rFonts w:ascii="Tele-GroteskNor" w:hAnsi="Tele-GroteskNor"/>
          <w:sz w:val="20"/>
          <w:szCs w:val="20"/>
          <w:lang w:val="en-US"/>
        </w:rPr>
        <w:t xml:space="preserve"> </w:t>
      </w:r>
      <w:r w:rsidRPr="00D5719B">
        <w:rPr>
          <w:rFonts w:ascii="Tele-GroteskNor" w:hAnsi="Tele-GroteskNor"/>
          <w:sz w:val="20"/>
          <w:szCs w:val="20"/>
        </w:rPr>
        <w:t>ч</w:t>
      </w:r>
      <w:r w:rsidR="00DC16D6">
        <w:rPr>
          <w:rFonts w:ascii="Tele-GroteskNor" w:hAnsi="Tele-GroteskNor"/>
          <w:sz w:val="20"/>
          <w:szCs w:val="20"/>
        </w:rPr>
        <w:t>.</w:t>
      </w:r>
      <w:r w:rsidR="00DC16D6">
        <w:rPr>
          <w:rFonts w:ascii="Tele-GroteskNor" w:hAnsi="Tele-GroteskNor"/>
          <w:sz w:val="20"/>
          <w:szCs w:val="20"/>
          <w:lang w:val="en-US"/>
        </w:rPr>
        <w:t>;</w:t>
      </w:r>
    </w:p>
    <w:p w14:paraId="53C12843" w14:textId="77777777" w:rsidR="00E373FB" w:rsidRPr="00263BBB" w:rsidRDefault="00E373FB" w:rsidP="0066002E">
      <w:pPr>
        <w:pStyle w:val="NoSpacing"/>
        <w:numPr>
          <w:ilvl w:val="0"/>
          <w:numId w:val="46"/>
        </w:numPr>
        <w:ind w:left="1134" w:hanging="425"/>
        <w:rPr>
          <w:rFonts w:ascii="Tele-GroteskNor" w:hAnsi="Tele-GroteskNor"/>
          <w:sz w:val="20"/>
          <w:szCs w:val="20"/>
        </w:rPr>
      </w:pPr>
      <w:r w:rsidRPr="00263BBB">
        <w:rPr>
          <w:rFonts w:ascii="Tele-GroteskNor" w:hAnsi="Tele-GroteskNor"/>
          <w:sz w:val="20"/>
          <w:szCs w:val="20"/>
        </w:rPr>
        <w:t>Евтина тарифа</w:t>
      </w:r>
      <w:r w:rsidRPr="00263BBB">
        <w:rPr>
          <w:rFonts w:ascii="Tele-GroteskNor" w:hAnsi="Tele-GroteskNor"/>
          <w:sz w:val="20"/>
          <w:szCs w:val="20"/>
          <w:lang w:val="ru-RU"/>
        </w:rPr>
        <w:t>:</w:t>
      </w:r>
      <w:r w:rsidRPr="00263BBB">
        <w:rPr>
          <w:rFonts w:ascii="Tele-GroteskNor" w:hAnsi="Tele-GroteskNor"/>
          <w:sz w:val="20"/>
          <w:szCs w:val="20"/>
        </w:rPr>
        <w:t xml:space="preserve"> </w:t>
      </w:r>
      <w:r w:rsidR="00DC16D6">
        <w:rPr>
          <w:rFonts w:ascii="Tele-GroteskNor" w:hAnsi="Tele-GroteskNor"/>
          <w:sz w:val="20"/>
          <w:szCs w:val="20"/>
        </w:rPr>
        <w:t>п</w:t>
      </w:r>
      <w:r w:rsidRPr="00263BBB">
        <w:rPr>
          <w:rFonts w:ascii="Tele-GroteskNor" w:hAnsi="Tele-GroteskNor"/>
          <w:sz w:val="20"/>
          <w:szCs w:val="20"/>
        </w:rPr>
        <w:t>онеделник-</w:t>
      </w:r>
      <w:r w:rsidR="00DC16D6">
        <w:rPr>
          <w:rFonts w:ascii="Tele-GroteskNor" w:hAnsi="Tele-GroteskNor"/>
          <w:sz w:val="20"/>
          <w:szCs w:val="20"/>
        </w:rPr>
        <w:t>с</w:t>
      </w:r>
      <w:r w:rsidRPr="00263BBB">
        <w:rPr>
          <w:rFonts w:ascii="Tele-GroteskNor" w:hAnsi="Tele-GroteskNor"/>
          <w:sz w:val="20"/>
          <w:szCs w:val="20"/>
        </w:rPr>
        <w:t>абота 20:00</w:t>
      </w:r>
      <w:r w:rsidR="00DC16D6">
        <w:rPr>
          <w:rFonts w:ascii="Tele-GroteskNor" w:hAnsi="Tele-GroteskNor"/>
          <w:sz w:val="20"/>
          <w:szCs w:val="20"/>
        </w:rPr>
        <w:t xml:space="preserve"> </w:t>
      </w:r>
      <w:r w:rsidRPr="00263BBB">
        <w:rPr>
          <w:rFonts w:ascii="Tele-GroteskNor" w:hAnsi="Tele-GroteskNor"/>
          <w:sz w:val="20"/>
          <w:szCs w:val="20"/>
        </w:rPr>
        <w:t>ч</w:t>
      </w:r>
      <w:r w:rsidR="00DC16D6">
        <w:rPr>
          <w:rFonts w:ascii="Tele-GroteskNor" w:hAnsi="Tele-GroteskNor"/>
          <w:sz w:val="20"/>
          <w:szCs w:val="20"/>
        </w:rPr>
        <w:t xml:space="preserve">. </w:t>
      </w:r>
      <w:r w:rsidRPr="00263BBB">
        <w:rPr>
          <w:rFonts w:ascii="Tele-GroteskNor" w:hAnsi="Tele-GroteskNor"/>
          <w:sz w:val="20"/>
          <w:szCs w:val="20"/>
        </w:rPr>
        <w:t>-</w:t>
      </w:r>
      <w:r w:rsidR="00DC16D6">
        <w:rPr>
          <w:rFonts w:ascii="Tele-GroteskNor" w:hAnsi="Tele-GroteskNor"/>
          <w:sz w:val="20"/>
          <w:szCs w:val="20"/>
        </w:rPr>
        <w:t xml:space="preserve"> </w:t>
      </w:r>
      <w:r w:rsidRPr="00263BBB">
        <w:rPr>
          <w:rFonts w:ascii="Tele-GroteskNor" w:hAnsi="Tele-GroteskNor"/>
          <w:sz w:val="20"/>
          <w:szCs w:val="20"/>
        </w:rPr>
        <w:t>08:00</w:t>
      </w:r>
      <w:r w:rsidR="00DC16D6">
        <w:rPr>
          <w:rFonts w:ascii="Tele-GroteskNor" w:hAnsi="Tele-GroteskNor"/>
          <w:sz w:val="20"/>
          <w:szCs w:val="20"/>
        </w:rPr>
        <w:t xml:space="preserve"> </w:t>
      </w:r>
      <w:r w:rsidRPr="00263BBB">
        <w:rPr>
          <w:rFonts w:ascii="Tele-GroteskNor" w:hAnsi="Tele-GroteskNor"/>
          <w:sz w:val="20"/>
          <w:szCs w:val="20"/>
        </w:rPr>
        <w:t>ч</w:t>
      </w:r>
      <w:r w:rsidR="00DC16D6">
        <w:rPr>
          <w:rFonts w:ascii="Tele-GroteskNor" w:hAnsi="Tele-GroteskNor"/>
          <w:sz w:val="20"/>
          <w:szCs w:val="20"/>
        </w:rPr>
        <w:t>.</w:t>
      </w:r>
      <w:r w:rsidRPr="00263BBB">
        <w:rPr>
          <w:rFonts w:ascii="Tele-GroteskNor" w:hAnsi="Tele-GroteskNor"/>
          <w:sz w:val="20"/>
          <w:szCs w:val="20"/>
        </w:rPr>
        <w:t xml:space="preserve">, </w:t>
      </w:r>
      <w:r w:rsidR="00DC16D6">
        <w:rPr>
          <w:rFonts w:ascii="Tele-GroteskNor" w:hAnsi="Tele-GroteskNor"/>
          <w:sz w:val="20"/>
          <w:szCs w:val="20"/>
        </w:rPr>
        <w:t>н</w:t>
      </w:r>
      <w:r w:rsidRPr="00263BBB">
        <w:rPr>
          <w:rFonts w:ascii="Tele-GroteskNor" w:hAnsi="Tele-GroteskNor"/>
          <w:sz w:val="20"/>
          <w:szCs w:val="20"/>
        </w:rPr>
        <w:t xml:space="preserve">едела и </w:t>
      </w:r>
      <w:r w:rsidR="00DC16D6">
        <w:rPr>
          <w:rFonts w:ascii="Tele-GroteskNor" w:hAnsi="Tele-GroteskNor"/>
          <w:sz w:val="20"/>
          <w:szCs w:val="20"/>
        </w:rPr>
        <w:t>д</w:t>
      </w:r>
      <w:r w:rsidRPr="00263BBB">
        <w:rPr>
          <w:rFonts w:ascii="Tele-GroteskNor" w:hAnsi="Tele-GroteskNor"/>
          <w:sz w:val="20"/>
          <w:szCs w:val="20"/>
        </w:rPr>
        <w:t>ржавни празници цел ден</w:t>
      </w:r>
      <w:r w:rsidR="00DC16D6">
        <w:rPr>
          <w:rFonts w:ascii="Tele-GroteskNor" w:hAnsi="Tele-GroteskNor"/>
          <w:sz w:val="20"/>
          <w:szCs w:val="20"/>
        </w:rPr>
        <w:t>.</w:t>
      </w:r>
    </w:p>
    <w:p w14:paraId="343275FF" w14:textId="77777777" w:rsidR="00E373FB" w:rsidRDefault="00E373FB" w:rsidP="00E373FB">
      <w:pPr>
        <w:pStyle w:val="NoSpacing"/>
        <w:rPr>
          <w:rFonts w:ascii="Tele-GroteskNor" w:hAnsi="Tele-GroteskNor" w:cs="Tele-GroteskNor"/>
          <w:color w:val="E20074"/>
          <w:sz w:val="20"/>
          <w:szCs w:val="20"/>
          <w:lang w:eastAsia="en-GB"/>
        </w:rPr>
      </w:pPr>
    </w:p>
    <w:p w14:paraId="0EE58172" w14:textId="77777777" w:rsidR="00E373FB" w:rsidRPr="00D5719B" w:rsidRDefault="00E373FB" w:rsidP="00045769">
      <w:pPr>
        <w:pStyle w:val="NoSpacing"/>
        <w:ind w:left="284"/>
        <w:rPr>
          <w:rFonts w:ascii="Tele-GroteskNor" w:hAnsi="Tele-GroteskNor"/>
          <w:sz w:val="20"/>
          <w:szCs w:val="20"/>
          <w:lang w:val="ru-RU"/>
        </w:rPr>
      </w:pPr>
      <w:r w:rsidRPr="00D5719B">
        <w:rPr>
          <w:rFonts w:ascii="Tele-GroteskNor" w:hAnsi="Tele-GroteskNor"/>
          <w:sz w:val="20"/>
          <w:szCs w:val="20"/>
          <w:u w:val="single"/>
        </w:rPr>
        <w:t xml:space="preserve">За Елита, Про, </w:t>
      </w:r>
      <w:r w:rsidRPr="00D5719B">
        <w:rPr>
          <w:rFonts w:ascii="Tele-GroteskNor" w:hAnsi="Tele-GroteskNor"/>
          <w:sz w:val="20"/>
          <w:szCs w:val="20"/>
          <w:u w:val="single"/>
          <w:lang w:val="en-US"/>
        </w:rPr>
        <w:t>Relax Family Weekend</w:t>
      </w:r>
      <w:r w:rsidRPr="00D5719B">
        <w:rPr>
          <w:rFonts w:ascii="Tele-GroteskNor" w:hAnsi="Tele-GroteskNor"/>
          <w:sz w:val="20"/>
          <w:szCs w:val="20"/>
          <w:u w:val="single"/>
          <w:lang w:val="ru-RU"/>
        </w:rPr>
        <w:t>:</w:t>
      </w:r>
    </w:p>
    <w:p w14:paraId="15A3A2AC" w14:textId="77777777" w:rsidR="00E373FB" w:rsidRPr="00263BBB" w:rsidRDefault="00E373FB" w:rsidP="0066002E">
      <w:pPr>
        <w:pStyle w:val="NoSpacing"/>
        <w:numPr>
          <w:ilvl w:val="0"/>
          <w:numId w:val="47"/>
        </w:numPr>
        <w:ind w:left="1134" w:hanging="425"/>
        <w:rPr>
          <w:rFonts w:ascii="Tele-GroteskNor" w:hAnsi="Tele-GroteskNor"/>
          <w:sz w:val="20"/>
          <w:szCs w:val="20"/>
        </w:rPr>
      </w:pPr>
      <w:r w:rsidRPr="00D5719B">
        <w:rPr>
          <w:rFonts w:ascii="Tele-GroteskNor" w:hAnsi="Tele-GroteskNor"/>
          <w:sz w:val="20"/>
          <w:szCs w:val="20"/>
        </w:rPr>
        <w:t xml:space="preserve">За повици кон </w:t>
      </w:r>
      <w:r w:rsidR="00DC16D6">
        <w:rPr>
          <w:rFonts w:ascii="Tele-GroteskNor" w:hAnsi="Tele-GroteskNor"/>
          <w:sz w:val="20"/>
          <w:szCs w:val="20"/>
        </w:rPr>
        <w:t>м</w:t>
      </w:r>
      <w:r w:rsidR="00CE7FE9">
        <w:rPr>
          <w:rFonts w:ascii="Tele-GroteskNor" w:hAnsi="Tele-GroteskNor"/>
          <w:sz w:val="20"/>
          <w:szCs w:val="20"/>
        </w:rPr>
        <w:t>обилната мрежа на Телеком</w:t>
      </w:r>
      <w:r w:rsidRPr="00D5719B">
        <w:rPr>
          <w:rFonts w:ascii="Tele-GroteskNor" w:hAnsi="Tele-GroteskNor"/>
          <w:sz w:val="20"/>
          <w:szCs w:val="20"/>
        </w:rPr>
        <w:t xml:space="preserve">  и фиксна мрежа</w:t>
      </w:r>
      <w:r w:rsidRPr="00263BBB">
        <w:rPr>
          <w:rFonts w:ascii="Tele-GroteskNor" w:hAnsi="Tele-GroteskNor"/>
          <w:sz w:val="20"/>
          <w:szCs w:val="20"/>
        </w:rPr>
        <w:t>:</w:t>
      </w:r>
    </w:p>
    <w:p w14:paraId="41A45310" w14:textId="77777777" w:rsidR="00E373FB" w:rsidRPr="00263BBB" w:rsidRDefault="00E373FB" w:rsidP="0066002E">
      <w:pPr>
        <w:pStyle w:val="NoSpacing"/>
        <w:numPr>
          <w:ilvl w:val="1"/>
          <w:numId w:val="48"/>
        </w:numPr>
        <w:rPr>
          <w:rFonts w:ascii="Tele-GroteskNor" w:hAnsi="Tele-GroteskNor"/>
          <w:sz w:val="20"/>
          <w:szCs w:val="20"/>
        </w:rPr>
      </w:pPr>
      <w:r w:rsidRPr="00263BBB">
        <w:rPr>
          <w:rFonts w:ascii="Tele-GroteskNor" w:hAnsi="Tele-GroteskNor"/>
          <w:sz w:val="20"/>
          <w:szCs w:val="20"/>
        </w:rPr>
        <w:t xml:space="preserve">Нормална/ </w:t>
      </w:r>
      <w:r w:rsidR="00DC16D6">
        <w:rPr>
          <w:rFonts w:ascii="Tele-GroteskNor" w:hAnsi="Tele-GroteskNor"/>
          <w:sz w:val="20"/>
          <w:szCs w:val="20"/>
        </w:rPr>
        <w:t>е</w:t>
      </w:r>
      <w:r w:rsidRPr="00263BBB">
        <w:rPr>
          <w:rFonts w:ascii="Tele-GroteskNor" w:hAnsi="Tele-GroteskNor"/>
          <w:sz w:val="20"/>
          <w:szCs w:val="20"/>
        </w:rPr>
        <w:t xml:space="preserve">втина тарифа: </w:t>
      </w:r>
      <w:r w:rsidR="00DC16D6">
        <w:rPr>
          <w:rFonts w:ascii="Tele-GroteskNor" w:hAnsi="Tele-GroteskNor"/>
          <w:sz w:val="20"/>
          <w:szCs w:val="20"/>
        </w:rPr>
        <w:t>п</w:t>
      </w:r>
      <w:r w:rsidRPr="00D5719B">
        <w:rPr>
          <w:rFonts w:ascii="Tele-GroteskNor" w:hAnsi="Tele-GroteskNor"/>
          <w:sz w:val="20"/>
          <w:szCs w:val="20"/>
        </w:rPr>
        <w:t xml:space="preserve">онеделник – </w:t>
      </w:r>
      <w:r w:rsidR="00DC16D6">
        <w:rPr>
          <w:rFonts w:ascii="Tele-GroteskNor" w:hAnsi="Tele-GroteskNor"/>
          <w:sz w:val="20"/>
          <w:szCs w:val="20"/>
        </w:rPr>
        <w:t>п</w:t>
      </w:r>
      <w:r w:rsidRPr="00D5719B">
        <w:rPr>
          <w:rFonts w:ascii="Tele-GroteskNor" w:hAnsi="Tele-GroteskNor"/>
          <w:sz w:val="20"/>
          <w:szCs w:val="20"/>
        </w:rPr>
        <w:t xml:space="preserve">еток </w:t>
      </w:r>
      <w:r w:rsidRPr="00263BBB">
        <w:rPr>
          <w:rFonts w:ascii="Tele-GroteskNor" w:hAnsi="Tele-GroteskNor"/>
          <w:sz w:val="20"/>
          <w:szCs w:val="20"/>
        </w:rPr>
        <w:t>00:00 – 24:00</w:t>
      </w:r>
      <w:r w:rsidR="00DC16D6">
        <w:rPr>
          <w:rFonts w:ascii="Tele-GroteskNor" w:hAnsi="Tele-GroteskNor"/>
          <w:sz w:val="20"/>
          <w:szCs w:val="20"/>
        </w:rPr>
        <w:t xml:space="preserve"> </w:t>
      </w:r>
      <w:r w:rsidRPr="00D5719B">
        <w:rPr>
          <w:rFonts w:ascii="Tele-GroteskNor" w:hAnsi="Tele-GroteskNor"/>
          <w:sz w:val="20"/>
          <w:szCs w:val="20"/>
        </w:rPr>
        <w:t>ч</w:t>
      </w:r>
      <w:r w:rsidR="00DC16D6">
        <w:rPr>
          <w:rFonts w:ascii="Tele-GroteskNor" w:hAnsi="Tele-GroteskNor"/>
          <w:sz w:val="20"/>
          <w:szCs w:val="20"/>
        </w:rPr>
        <w:t>.</w:t>
      </w:r>
    </w:p>
    <w:p w14:paraId="58135797" w14:textId="77777777" w:rsidR="00E373FB" w:rsidRPr="00263BBB" w:rsidRDefault="00E373FB" w:rsidP="0066002E">
      <w:pPr>
        <w:pStyle w:val="NoSpacing"/>
        <w:numPr>
          <w:ilvl w:val="1"/>
          <w:numId w:val="48"/>
        </w:numPr>
        <w:rPr>
          <w:rFonts w:ascii="Tele-GroteskNor" w:hAnsi="Tele-GroteskNor"/>
          <w:sz w:val="20"/>
          <w:szCs w:val="20"/>
        </w:rPr>
      </w:pPr>
      <w:r w:rsidRPr="00263BBB">
        <w:rPr>
          <w:rFonts w:ascii="Tele-GroteskNor" w:hAnsi="Tele-GroteskNor"/>
          <w:sz w:val="20"/>
          <w:szCs w:val="20"/>
        </w:rPr>
        <w:t xml:space="preserve">Викенд тарифа: </w:t>
      </w:r>
      <w:r w:rsidR="00DC16D6">
        <w:rPr>
          <w:rFonts w:ascii="Tele-GroteskNor" w:hAnsi="Tele-GroteskNor"/>
          <w:sz w:val="20"/>
          <w:szCs w:val="20"/>
        </w:rPr>
        <w:t>с</w:t>
      </w:r>
      <w:r w:rsidRPr="00D5719B">
        <w:rPr>
          <w:rFonts w:ascii="Tele-GroteskNor" w:hAnsi="Tele-GroteskNor"/>
          <w:sz w:val="20"/>
          <w:szCs w:val="20"/>
        </w:rPr>
        <w:t>абота</w:t>
      </w:r>
      <w:r w:rsidRPr="00263BBB">
        <w:rPr>
          <w:rFonts w:ascii="Tele-GroteskNor" w:hAnsi="Tele-GroteskNor"/>
          <w:sz w:val="20"/>
          <w:szCs w:val="20"/>
        </w:rPr>
        <w:t xml:space="preserve"> 00:00 – </w:t>
      </w:r>
      <w:r w:rsidR="00DC16D6">
        <w:rPr>
          <w:rFonts w:ascii="Tele-GroteskNor" w:hAnsi="Tele-GroteskNor"/>
          <w:sz w:val="20"/>
          <w:szCs w:val="20"/>
        </w:rPr>
        <w:t>н</w:t>
      </w:r>
      <w:r w:rsidRPr="00D5719B">
        <w:rPr>
          <w:rFonts w:ascii="Tele-GroteskNor" w:hAnsi="Tele-GroteskNor"/>
          <w:sz w:val="20"/>
          <w:szCs w:val="20"/>
        </w:rPr>
        <w:t>едела</w:t>
      </w:r>
      <w:r w:rsidRPr="00263BBB">
        <w:rPr>
          <w:rFonts w:ascii="Tele-GroteskNor" w:hAnsi="Tele-GroteskNor"/>
          <w:sz w:val="20"/>
          <w:szCs w:val="20"/>
        </w:rPr>
        <w:t xml:space="preserve"> 24:00</w:t>
      </w:r>
      <w:r w:rsidR="00DC16D6">
        <w:rPr>
          <w:rFonts w:ascii="Tele-GroteskNor" w:hAnsi="Tele-GroteskNor"/>
          <w:sz w:val="20"/>
          <w:szCs w:val="20"/>
        </w:rPr>
        <w:t xml:space="preserve"> </w:t>
      </w:r>
      <w:r w:rsidRPr="00D5719B">
        <w:rPr>
          <w:rFonts w:ascii="Tele-GroteskNor" w:hAnsi="Tele-GroteskNor"/>
          <w:sz w:val="20"/>
          <w:szCs w:val="20"/>
        </w:rPr>
        <w:t>ч</w:t>
      </w:r>
      <w:r w:rsidR="00DC16D6">
        <w:rPr>
          <w:rFonts w:ascii="Tele-GroteskNor" w:hAnsi="Tele-GroteskNor"/>
          <w:sz w:val="20"/>
          <w:szCs w:val="20"/>
        </w:rPr>
        <w:t>.</w:t>
      </w:r>
      <w:r w:rsidRPr="00263BBB">
        <w:rPr>
          <w:rFonts w:ascii="Tele-GroteskNor" w:hAnsi="Tele-GroteskNor"/>
          <w:sz w:val="20"/>
          <w:szCs w:val="20"/>
        </w:rPr>
        <w:t xml:space="preserve">, </w:t>
      </w:r>
      <w:r w:rsidR="00DC16D6">
        <w:rPr>
          <w:rFonts w:ascii="Tele-GroteskNor" w:hAnsi="Tele-GroteskNor"/>
          <w:sz w:val="20"/>
          <w:szCs w:val="20"/>
        </w:rPr>
        <w:t>п</w:t>
      </w:r>
      <w:r w:rsidRPr="00D5719B">
        <w:rPr>
          <w:rFonts w:ascii="Tele-GroteskNor" w:hAnsi="Tele-GroteskNor"/>
          <w:sz w:val="20"/>
          <w:szCs w:val="20"/>
        </w:rPr>
        <w:t>разници цел ден</w:t>
      </w:r>
    </w:p>
    <w:p w14:paraId="79142055" w14:textId="77777777" w:rsidR="00E373FB" w:rsidRPr="00263BBB" w:rsidRDefault="00E373FB" w:rsidP="0066002E">
      <w:pPr>
        <w:pStyle w:val="NoSpacing"/>
        <w:numPr>
          <w:ilvl w:val="0"/>
          <w:numId w:val="49"/>
        </w:numPr>
        <w:ind w:left="1134" w:hanging="425"/>
        <w:rPr>
          <w:rFonts w:ascii="Tele-GroteskNor" w:hAnsi="Tele-GroteskNor"/>
          <w:sz w:val="20"/>
          <w:szCs w:val="20"/>
        </w:rPr>
      </w:pPr>
      <w:r w:rsidRPr="00D5719B">
        <w:rPr>
          <w:rFonts w:ascii="Tele-GroteskNor" w:hAnsi="Tele-GroteskNor"/>
          <w:sz w:val="20"/>
          <w:szCs w:val="20"/>
        </w:rPr>
        <w:t>За повици кон други национални мобилни мрежи</w:t>
      </w:r>
    </w:p>
    <w:p w14:paraId="14294CFA" w14:textId="77777777" w:rsidR="00E373FB" w:rsidRPr="00D5719B" w:rsidRDefault="00E373FB" w:rsidP="0066002E">
      <w:pPr>
        <w:pStyle w:val="NoSpacing"/>
        <w:numPr>
          <w:ilvl w:val="1"/>
          <w:numId w:val="50"/>
        </w:numPr>
        <w:rPr>
          <w:rFonts w:ascii="Tele-GroteskNor" w:hAnsi="Tele-GroteskNor"/>
          <w:sz w:val="20"/>
          <w:szCs w:val="20"/>
        </w:rPr>
      </w:pPr>
      <w:r w:rsidRPr="00D5719B">
        <w:rPr>
          <w:rFonts w:ascii="Tele-GroteskNor" w:hAnsi="Tele-GroteskNor"/>
          <w:sz w:val="20"/>
          <w:szCs w:val="20"/>
        </w:rPr>
        <w:t>Нормална/</w:t>
      </w:r>
      <w:r w:rsidR="00DC16D6">
        <w:rPr>
          <w:rFonts w:ascii="Tele-GroteskNor" w:hAnsi="Tele-GroteskNor"/>
          <w:sz w:val="20"/>
          <w:szCs w:val="20"/>
        </w:rPr>
        <w:t>е</w:t>
      </w:r>
      <w:r w:rsidRPr="00D5719B">
        <w:rPr>
          <w:rFonts w:ascii="Tele-GroteskNor" w:hAnsi="Tele-GroteskNor"/>
          <w:sz w:val="20"/>
          <w:szCs w:val="20"/>
        </w:rPr>
        <w:t>втина тарифа</w:t>
      </w:r>
      <w:r w:rsidRPr="00263BBB">
        <w:rPr>
          <w:rFonts w:ascii="Tele-GroteskNor" w:hAnsi="Tele-GroteskNor"/>
          <w:sz w:val="20"/>
          <w:szCs w:val="20"/>
        </w:rPr>
        <w:t xml:space="preserve">: </w:t>
      </w:r>
      <w:r w:rsidR="00DC16D6">
        <w:rPr>
          <w:rFonts w:ascii="Tele-GroteskNor" w:hAnsi="Tele-GroteskNor"/>
          <w:sz w:val="20"/>
          <w:szCs w:val="20"/>
        </w:rPr>
        <w:t>п</w:t>
      </w:r>
      <w:r w:rsidRPr="00D5719B">
        <w:rPr>
          <w:rFonts w:ascii="Tele-GroteskNor" w:hAnsi="Tele-GroteskNor"/>
          <w:sz w:val="20"/>
          <w:szCs w:val="20"/>
        </w:rPr>
        <w:t xml:space="preserve">онеделник – </w:t>
      </w:r>
      <w:r w:rsidR="00DC16D6">
        <w:rPr>
          <w:rFonts w:ascii="Tele-GroteskNor" w:hAnsi="Tele-GroteskNor"/>
          <w:sz w:val="20"/>
          <w:szCs w:val="20"/>
        </w:rPr>
        <w:t>н</w:t>
      </w:r>
      <w:r w:rsidRPr="00D5719B">
        <w:rPr>
          <w:rFonts w:ascii="Tele-GroteskNor" w:hAnsi="Tele-GroteskNor"/>
          <w:sz w:val="20"/>
          <w:szCs w:val="20"/>
        </w:rPr>
        <w:t xml:space="preserve">едела </w:t>
      </w:r>
      <w:r w:rsidRPr="00263BBB">
        <w:rPr>
          <w:rFonts w:ascii="Tele-GroteskNor" w:hAnsi="Tele-GroteskNor"/>
          <w:sz w:val="20"/>
          <w:szCs w:val="20"/>
        </w:rPr>
        <w:t>00:00 – 24:00</w:t>
      </w:r>
      <w:r w:rsidR="00DC16D6">
        <w:rPr>
          <w:rFonts w:ascii="Tele-GroteskNor" w:hAnsi="Tele-GroteskNor"/>
          <w:sz w:val="20"/>
          <w:szCs w:val="20"/>
        </w:rPr>
        <w:t xml:space="preserve"> </w:t>
      </w:r>
      <w:r w:rsidRPr="00D5719B">
        <w:rPr>
          <w:rFonts w:ascii="Tele-GroteskNor" w:hAnsi="Tele-GroteskNor"/>
          <w:sz w:val="20"/>
          <w:szCs w:val="20"/>
        </w:rPr>
        <w:t>ч</w:t>
      </w:r>
      <w:r w:rsidR="00DC16D6">
        <w:rPr>
          <w:rFonts w:ascii="Tele-GroteskNor" w:hAnsi="Tele-GroteskNor"/>
          <w:sz w:val="20"/>
          <w:szCs w:val="20"/>
        </w:rPr>
        <w:t>.</w:t>
      </w:r>
    </w:p>
    <w:p w14:paraId="0F7ABC1C" w14:textId="77777777" w:rsidR="00E373FB" w:rsidRDefault="00E373FB" w:rsidP="00E373FB">
      <w:pPr>
        <w:pStyle w:val="NoSpacing"/>
        <w:rPr>
          <w:rFonts w:ascii="Tele-GroteskNor" w:hAnsi="Tele-GroteskNor"/>
          <w:b/>
          <w:sz w:val="20"/>
          <w:szCs w:val="20"/>
          <w:lang w:val="en-US"/>
        </w:rPr>
      </w:pPr>
    </w:p>
    <w:p w14:paraId="728F34DE" w14:textId="77777777" w:rsidR="00E373FB" w:rsidRPr="00142F9F" w:rsidRDefault="00E373FB" w:rsidP="00045769">
      <w:pPr>
        <w:pStyle w:val="NoSpacing"/>
        <w:ind w:left="284"/>
        <w:rPr>
          <w:rFonts w:ascii="Tele-GroteskNor" w:hAnsi="Tele-GroteskNor"/>
          <w:color w:val="000000" w:themeColor="text1"/>
          <w:sz w:val="20"/>
          <w:szCs w:val="20"/>
        </w:rPr>
      </w:pPr>
      <w:r w:rsidRPr="00D5719B">
        <w:rPr>
          <w:rFonts w:ascii="Tele-GroteskNor" w:hAnsi="Tele-GroteskNor"/>
          <w:sz w:val="20"/>
          <w:szCs w:val="20"/>
          <w:u w:val="single"/>
        </w:rPr>
        <w:t xml:space="preserve">За </w:t>
      </w:r>
      <w:r>
        <w:rPr>
          <w:rFonts w:ascii="Tele-GroteskNor" w:hAnsi="Tele-GroteskNor"/>
          <w:sz w:val="20"/>
          <w:szCs w:val="20"/>
          <w:u w:val="single"/>
          <w:lang w:val="en-US"/>
        </w:rPr>
        <w:t xml:space="preserve"> Play S,M,L,XL,</w:t>
      </w:r>
      <w:r w:rsidR="00142F9F">
        <w:rPr>
          <w:rFonts w:ascii="Tele-GroteskNor" w:hAnsi="Tele-GroteskNor"/>
          <w:color w:val="FFFFFF"/>
          <w:sz w:val="20"/>
          <w:szCs w:val="20"/>
        </w:rPr>
        <w:t xml:space="preserve"> </w:t>
      </w:r>
      <w:r w:rsidR="00142F9F">
        <w:rPr>
          <w:rFonts w:ascii="Tele-GroteskNor" w:hAnsi="Tele-GroteskNor"/>
          <w:color w:val="000000" w:themeColor="text1"/>
          <w:sz w:val="20"/>
          <w:szCs w:val="20"/>
        </w:rPr>
        <w:t xml:space="preserve">Play </w:t>
      </w:r>
      <w:r w:rsidRPr="00142F9F">
        <w:rPr>
          <w:rFonts w:ascii="Tele-GroteskNor" w:hAnsi="Tele-GroteskNor"/>
          <w:color w:val="000000" w:themeColor="text1"/>
          <w:sz w:val="20"/>
          <w:szCs w:val="20"/>
          <w:lang w:val="en-US"/>
        </w:rPr>
        <w:t>Basic,Play Start,Play Start1,Play Comfort,Play Extra,Play Premium,Family S,Family M,Family L,Penzioner,Poseben,iPhone L,iPhone XL,iPhone Total,i- Partner</w:t>
      </w:r>
      <w:r w:rsidRPr="00142F9F">
        <w:rPr>
          <w:rFonts w:ascii="Tele-GroteskNor" w:hAnsi="Tele-GroteskNor"/>
          <w:color w:val="000000" w:themeColor="text1"/>
          <w:sz w:val="20"/>
          <w:szCs w:val="20"/>
        </w:rPr>
        <w:t xml:space="preserve">, </w:t>
      </w:r>
      <w:r w:rsidRPr="00142F9F">
        <w:rPr>
          <w:rFonts w:ascii="Tele-GroteskNor" w:hAnsi="Tele-GroteskNor"/>
          <w:color w:val="000000" w:themeColor="text1"/>
          <w:sz w:val="20"/>
          <w:szCs w:val="20"/>
          <w:lang w:val="en-US"/>
        </w:rPr>
        <w:t>Family Box1, Family Box</w:t>
      </w:r>
      <w:r w:rsidR="00142F9F">
        <w:rPr>
          <w:rFonts w:ascii="Tele-GroteskNor" w:hAnsi="Tele-GroteskNor"/>
          <w:color w:val="000000" w:themeColor="text1"/>
          <w:sz w:val="20"/>
          <w:szCs w:val="20"/>
          <w:lang w:val="en-US"/>
        </w:rPr>
        <w:t xml:space="preserve">, Magenta 1 S, M, L </w:t>
      </w:r>
      <w:r w:rsidRPr="00142F9F">
        <w:rPr>
          <w:rFonts w:ascii="Tele-GroteskNor" w:hAnsi="Tele-GroteskNor"/>
          <w:color w:val="000000" w:themeColor="text1"/>
          <w:sz w:val="20"/>
          <w:szCs w:val="20"/>
        </w:rPr>
        <w:t xml:space="preserve">важи единствена тарифа во текот на целиот ден. </w:t>
      </w:r>
    </w:p>
    <w:p w14:paraId="7AEC196A" w14:textId="77777777" w:rsidR="008918E5" w:rsidRDefault="008918E5" w:rsidP="008918E5">
      <w:pPr>
        <w:pStyle w:val="Default"/>
      </w:pPr>
      <w:bookmarkStart w:id="269" w:name="_Интернационални_цени_/"/>
      <w:bookmarkStart w:id="270" w:name="_Toc388427778"/>
      <w:bookmarkStart w:id="271" w:name="_Toc481764006"/>
      <w:bookmarkEnd w:id="269"/>
    </w:p>
    <w:p w14:paraId="4E97DF95" w14:textId="77777777" w:rsidR="00426231" w:rsidRDefault="00426231" w:rsidP="008918E5">
      <w:pPr>
        <w:pStyle w:val="Heading1"/>
        <w:numPr>
          <w:ilvl w:val="0"/>
          <w:numId w:val="58"/>
        </w:numPr>
        <w:ind w:hanging="502"/>
        <w:rPr>
          <w:rFonts w:ascii="Tele-GroteskNor" w:hAnsi="Tele-GroteskNor"/>
          <w:color w:val="000000"/>
          <w:sz w:val="20"/>
          <w:szCs w:val="20"/>
          <w:lang w:val="en-US"/>
        </w:rPr>
      </w:pPr>
      <w:r>
        <w:rPr>
          <w:rFonts w:ascii="Tele-GroteskNor" w:hAnsi="Tele-GroteskNor"/>
          <w:color w:val="000000"/>
          <w:sz w:val="20"/>
          <w:szCs w:val="20"/>
        </w:rPr>
        <w:t>ИНТЕРНАЦИОНАЛНИ ЗОНИ И ЦЕНИ</w:t>
      </w:r>
      <w:r>
        <w:rPr>
          <w:rFonts w:ascii="Tele-GroteskNor" w:hAnsi="Tele-GroteskNor"/>
          <w:color w:val="000000"/>
          <w:sz w:val="20"/>
          <w:szCs w:val="20"/>
          <w:lang w:val="en-US"/>
        </w:rPr>
        <w:t xml:space="preserve"> </w:t>
      </w:r>
    </w:p>
    <w:p w14:paraId="33693C82" w14:textId="77777777" w:rsidR="00426231" w:rsidRPr="00F03EB7" w:rsidRDefault="00426231" w:rsidP="00426231">
      <w:pPr>
        <w:pStyle w:val="NoSpacing"/>
        <w:numPr>
          <w:ilvl w:val="1"/>
          <w:numId w:val="58"/>
        </w:numPr>
        <w:ind w:hanging="436"/>
        <w:outlineLvl w:val="0"/>
        <w:rPr>
          <w:rStyle w:val="A2"/>
          <w:b/>
          <w:sz w:val="20"/>
          <w:szCs w:val="20"/>
        </w:rPr>
      </w:pPr>
      <w:r w:rsidRPr="00F03EB7">
        <w:rPr>
          <w:rStyle w:val="A2"/>
          <w:b/>
          <w:sz w:val="20"/>
          <w:szCs w:val="20"/>
        </w:rPr>
        <w:t>Почнувајќи од 01.01.2020 важат следниве цени за повици кон интернационални зони и дојдовни повици во роаминг</w:t>
      </w:r>
      <w:r>
        <w:rPr>
          <w:rStyle w:val="A2"/>
          <w:b/>
          <w:sz w:val="20"/>
          <w:szCs w:val="20"/>
          <w:lang w:val="en-US"/>
        </w:rPr>
        <w:t>:</w:t>
      </w:r>
    </w:p>
    <w:p w14:paraId="674317D9" w14:textId="77777777" w:rsidR="00426231" w:rsidRPr="00F03EB7" w:rsidRDefault="00426231" w:rsidP="00426231">
      <w:pPr>
        <w:pStyle w:val="NoSpacing"/>
        <w:ind w:left="360"/>
        <w:outlineLvl w:val="0"/>
        <w:rPr>
          <w:rStyle w:val="A2"/>
          <w:b/>
          <w:sz w:val="20"/>
          <w:szCs w:val="20"/>
        </w:rPr>
      </w:pPr>
    </w:p>
    <w:tbl>
      <w:tblPr>
        <w:tblW w:w="3979" w:type="dxa"/>
        <w:tblInd w:w="406" w:type="dxa"/>
        <w:tblLook w:val="04A0" w:firstRow="1" w:lastRow="0" w:firstColumn="1" w:lastColumn="0" w:noHBand="0" w:noVBand="1"/>
      </w:tblPr>
      <w:tblGrid>
        <w:gridCol w:w="2300"/>
        <w:gridCol w:w="1679"/>
      </w:tblGrid>
      <w:tr w:rsidR="00426231" w:rsidRPr="00F03EB7" w14:paraId="43AA9FFE" w14:textId="77777777" w:rsidTr="00426231">
        <w:trPr>
          <w:trHeight w:hRule="exact" w:val="315"/>
        </w:trPr>
        <w:tc>
          <w:tcPr>
            <w:tcW w:w="2300" w:type="dxa"/>
            <w:tcBorders>
              <w:top w:val="single" w:sz="8" w:space="0" w:color="D9D9D9"/>
              <w:left w:val="single" w:sz="8" w:space="0" w:color="D9D9D9"/>
              <w:bottom w:val="single" w:sz="8" w:space="0" w:color="D9D9D9"/>
              <w:right w:val="single" w:sz="8" w:space="0" w:color="D9D9D9"/>
            </w:tcBorders>
            <w:shd w:val="clear" w:color="000000" w:fill="E20074"/>
            <w:vAlign w:val="center"/>
            <w:hideMark/>
          </w:tcPr>
          <w:p w14:paraId="13F6CAC2" w14:textId="77777777" w:rsidR="00426231" w:rsidRPr="00F03EB7" w:rsidRDefault="00426231" w:rsidP="00426231">
            <w:pPr>
              <w:spacing w:after="0" w:line="240" w:lineRule="auto"/>
              <w:rPr>
                <w:rFonts w:ascii="Tele-GroteskNor" w:eastAsia="Times New Roman" w:hAnsi="Tele-GroteskNor" w:cs="Calibri"/>
                <w:color w:val="FFFFFF"/>
                <w:sz w:val="20"/>
                <w:szCs w:val="20"/>
                <w:lang w:eastAsia="mk-MK"/>
              </w:rPr>
            </w:pPr>
            <w:r w:rsidRPr="00F03EB7">
              <w:rPr>
                <w:rFonts w:ascii="Tele-GroteskNor" w:eastAsia="Times New Roman" w:hAnsi="Tele-GroteskNor" w:cs="Calibri"/>
                <w:color w:val="FFFFFF"/>
                <w:sz w:val="20"/>
                <w:szCs w:val="20"/>
                <w:lang w:eastAsia="mk-MK"/>
              </w:rPr>
              <w:t>Интернационални зони</w:t>
            </w:r>
          </w:p>
        </w:tc>
        <w:tc>
          <w:tcPr>
            <w:tcW w:w="1679" w:type="dxa"/>
            <w:tcBorders>
              <w:top w:val="single" w:sz="8" w:space="0" w:color="D9D9D9"/>
              <w:left w:val="nil"/>
              <w:bottom w:val="single" w:sz="8" w:space="0" w:color="D9D9D9"/>
              <w:right w:val="single" w:sz="8" w:space="0" w:color="D9D9D9"/>
            </w:tcBorders>
            <w:shd w:val="clear" w:color="000000" w:fill="E20074"/>
            <w:vAlign w:val="center"/>
            <w:hideMark/>
          </w:tcPr>
          <w:p w14:paraId="7DCD2FAB" w14:textId="77777777" w:rsidR="00426231" w:rsidRPr="00F03EB7" w:rsidRDefault="00426231" w:rsidP="00426231">
            <w:pPr>
              <w:spacing w:after="0" w:line="240" w:lineRule="auto"/>
              <w:jc w:val="center"/>
              <w:rPr>
                <w:rFonts w:ascii="Tele-GroteskNor" w:eastAsia="Times New Roman" w:hAnsi="Tele-GroteskNor" w:cs="Calibri"/>
                <w:color w:val="FFFFFF"/>
                <w:sz w:val="20"/>
                <w:szCs w:val="20"/>
                <w:lang w:eastAsia="mk-MK"/>
              </w:rPr>
            </w:pPr>
            <w:r w:rsidRPr="00F03EB7">
              <w:rPr>
                <w:rFonts w:ascii="Tele-GroteskNor" w:eastAsia="Times New Roman" w:hAnsi="Tele-GroteskNor" w:cs="Calibri"/>
                <w:color w:val="FFFFFF"/>
                <w:sz w:val="20"/>
                <w:szCs w:val="20"/>
                <w:lang w:eastAsia="mk-MK"/>
              </w:rPr>
              <w:t>Цена со ДДВ</w:t>
            </w:r>
          </w:p>
        </w:tc>
      </w:tr>
      <w:tr w:rsidR="00426231" w:rsidRPr="00F03EB7" w14:paraId="516229CC" w14:textId="77777777" w:rsidTr="00426231">
        <w:trPr>
          <w:trHeight w:val="315"/>
        </w:trPr>
        <w:tc>
          <w:tcPr>
            <w:tcW w:w="2300" w:type="dxa"/>
            <w:tcBorders>
              <w:top w:val="nil"/>
              <w:left w:val="single" w:sz="8" w:space="0" w:color="D9D9D9"/>
              <w:bottom w:val="single" w:sz="8" w:space="0" w:color="D9D9D9"/>
              <w:right w:val="single" w:sz="8" w:space="0" w:color="D9D9D9"/>
            </w:tcBorders>
            <w:shd w:val="clear" w:color="000000" w:fill="FFFFFF"/>
            <w:vAlign w:val="center"/>
            <w:hideMark/>
          </w:tcPr>
          <w:p w14:paraId="03C8AA45" w14:textId="77777777" w:rsidR="00426231" w:rsidRPr="00F03EB7" w:rsidRDefault="00426231" w:rsidP="00426231">
            <w:pPr>
              <w:spacing w:after="0" w:line="240" w:lineRule="auto"/>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t>Европа</w:t>
            </w:r>
          </w:p>
        </w:tc>
        <w:tc>
          <w:tcPr>
            <w:tcW w:w="1679" w:type="dxa"/>
            <w:tcBorders>
              <w:top w:val="nil"/>
              <w:left w:val="nil"/>
              <w:bottom w:val="single" w:sz="8" w:space="0" w:color="D9D9D9"/>
              <w:right w:val="single" w:sz="8" w:space="0" w:color="D9D9D9"/>
            </w:tcBorders>
            <w:shd w:val="clear" w:color="000000" w:fill="FFFFFF"/>
            <w:vAlign w:val="center"/>
            <w:hideMark/>
          </w:tcPr>
          <w:p w14:paraId="4438C81F" w14:textId="77777777" w:rsidR="00426231" w:rsidRPr="00F03EB7" w:rsidRDefault="00426231" w:rsidP="00426231">
            <w:pPr>
              <w:spacing w:after="0" w:line="240" w:lineRule="auto"/>
              <w:jc w:val="center"/>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t>25,00 ден.</w:t>
            </w:r>
          </w:p>
        </w:tc>
      </w:tr>
      <w:tr w:rsidR="00426231" w:rsidRPr="00F03EB7" w14:paraId="04CD9669" w14:textId="77777777" w:rsidTr="00426231">
        <w:trPr>
          <w:trHeight w:val="315"/>
        </w:trPr>
        <w:tc>
          <w:tcPr>
            <w:tcW w:w="2300" w:type="dxa"/>
            <w:tcBorders>
              <w:top w:val="nil"/>
              <w:left w:val="single" w:sz="8" w:space="0" w:color="D9D9D9"/>
              <w:bottom w:val="single" w:sz="8" w:space="0" w:color="D9D9D9"/>
              <w:right w:val="single" w:sz="8" w:space="0" w:color="D9D9D9"/>
            </w:tcBorders>
            <w:shd w:val="clear" w:color="000000" w:fill="FFFFFF"/>
            <w:vAlign w:val="center"/>
            <w:hideMark/>
          </w:tcPr>
          <w:p w14:paraId="3DEA5D76" w14:textId="77777777" w:rsidR="00426231" w:rsidRPr="00F03EB7" w:rsidRDefault="00426231" w:rsidP="00426231">
            <w:pPr>
              <w:spacing w:after="0" w:line="240" w:lineRule="auto"/>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t>Свет</w:t>
            </w:r>
          </w:p>
        </w:tc>
        <w:tc>
          <w:tcPr>
            <w:tcW w:w="1679" w:type="dxa"/>
            <w:tcBorders>
              <w:top w:val="nil"/>
              <w:left w:val="nil"/>
              <w:bottom w:val="single" w:sz="8" w:space="0" w:color="D9D9D9"/>
              <w:right w:val="single" w:sz="8" w:space="0" w:color="D9D9D9"/>
            </w:tcBorders>
            <w:shd w:val="clear" w:color="000000" w:fill="FFFFFF"/>
            <w:vAlign w:val="center"/>
            <w:hideMark/>
          </w:tcPr>
          <w:p w14:paraId="6310565A" w14:textId="77777777" w:rsidR="00426231" w:rsidRPr="00F03EB7" w:rsidRDefault="00426231" w:rsidP="00426231">
            <w:pPr>
              <w:spacing w:after="0" w:line="240" w:lineRule="auto"/>
              <w:jc w:val="center"/>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t>35,00 ден.</w:t>
            </w:r>
          </w:p>
        </w:tc>
      </w:tr>
      <w:tr w:rsidR="00426231" w:rsidRPr="00F03EB7" w14:paraId="359AFF59" w14:textId="77777777" w:rsidTr="00426231">
        <w:trPr>
          <w:trHeight w:val="315"/>
        </w:trPr>
        <w:tc>
          <w:tcPr>
            <w:tcW w:w="2300" w:type="dxa"/>
            <w:tcBorders>
              <w:top w:val="nil"/>
              <w:left w:val="single" w:sz="8" w:space="0" w:color="D9D9D9"/>
              <w:bottom w:val="single" w:sz="8" w:space="0" w:color="D9D9D9"/>
              <w:right w:val="single" w:sz="8" w:space="0" w:color="D9D9D9"/>
            </w:tcBorders>
            <w:shd w:val="clear" w:color="000000" w:fill="FFFFFF"/>
            <w:vAlign w:val="center"/>
            <w:hideMark/>
          </w:tcPr>
          <w:p w14:paraId="5E0FFA35" w14:textId="77777777" w:rsidR="00426231" w:rsidRPr="00F03EB7" w:rsidRDefault="00426231" w:rsidP="00426231">
            <w:pPr>
              <w:spacing w:after="0" w:line="240" w:lineRule="auto"/>
              <w:rPr>
                <w:rFonts w:ascii="Tele-GroteskNor" w:eastAsia="Times New Roman" w:hAnsi="Tele-GroteskNor" w:cs="Calibri"/>
                <w:color w:val="000000"/>
                <w:sz w:val="20"/>
                <w:szCs w:val="20"/>
                <w:lang w:eastAsia="mk-MK"/>
              </w:rPr>
            </w:pPr>
            <w:r>
              <w:rPr>
                <w:rFonts w:ascii="Tele-GroteskNor" w:eastAsia="Times New Roman" w:hAnsi="Tele-GroteskNor" w:cs="Arial"/>
                <w:color w:val="000000"/>
                <w:sz w:val="20"/>
                <w:szCs w:val="20"/>
                <w:lang w:eastAsia="mk-MK"/>
              </w:rPr>
              <w:t>Сателитс</w:t>
            </w:r>
            <w:r w:rsidRPr="00F03EB7">
              <w:rPr>
                <w:rFonts w:ascii="Tele-GroteskNor" w:eastAsia="Times New Roman" w:hAnsi="Tele-GroteskNor" w:cs="Arial"/>
                <w:color w:val="000000"/>
                <w:sz w:val="20"/>
                <w:szCs w:val="20"/>
                <w:lang w:eastAsia="mk-MK"/>
              </w:rPr>
              <w:t>ка зона 1</w:t>
            </w:r>
          </w:p>
        </w:tc>
        <w:tc>
          <w:tcPr>
            <w:tcW w:w="1679" w:type="dxa"/>
            <w:tcBorders>
              <w:top w:val="nil"/>
              <w:left w:val="nil"/>
              <w:bottom w:val="single" w:sz="8" w:space="0" w:color="D9D9D9"/>
              <w:right w:val="single" w:sz="8" w:space="0" w:color="D9D9D9"/>
            </w:tcBorders>
            <w:shd w:val="clear" w:color="000000" w:fill="FFFFFF"/>
            <w:vAlign w:val="center"/>
            <w:hideMark/>
          </w:tcPr>
          <w:p w14:paraId="25FEA8B5" w14:textId="77777777" w:rsidR="00426231" w:rsidRPr="00F03EB7" w:rsidRDefault="00426231" w:rsidP="00426231">
            <w:pPr>
              <w:spacing w:after="0" w:line="240" w:lineRule="auto"/>
              <w:jc w:val="center"/>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t>271,40 ден.</w:t>
            </w:r>
          </w:p>
        </w:tc>
      </w:tr>
      <w:tr w:rsidR="00426231" w:rsidRPr="00F03EB7" w14:paraId="08C99D7D" w14:textId="77777777" w:rsidTr="00426231">
        <w:trPr>
          <w:trHeight w:val="315"/>
        </w:trPr>
        <w:tc>
          <w:tcPr>
            <w:tcW w:w="2300" w:type="dxa"/>
            <w:tcBorders>
              <w:top w:val="nil"/>
              <w:left w:val="single" w:sz="8" w:space="0" w:color="D9D9D9"/>
              <w:bottom w:val="single" w:sz="8" w:space="0" w:color="D9D9D9"/>
              <w:right w:val="single" w:sz="8" w:space="0" w:color="D9D9D9"/>
            </w:tcBorders>
            <w:shd w:val="clear" w:color="000000" w:fill="FFFFFF"/>
            <w:vAlign w:val="center"/>
            <w:hideMark/>
          </w:tcPr>
          <w:p w14:paraId="1642B9C6" w14:textId="77777777" w:rsidR="00426231" w:rsidRPr="00F03EB7" w:rsidRDefault="00426231" w:rsidP="00426231">
            <w:pPr>
              <w:spacing w:after="0" w:line="240" w:lineRule="auto"/>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t>Сателитска зона 2</w:t>
            </w:r>
          </w:p>
        </w:tc>
        <w:tc>
          <w:tcPr>
            <w:tcW w:w="1679" w:type="dxa"/>
            <w:tcBorders>
              <w:top w:val="nil"/>
              <w:left w:val="nil"/>
              <w:bottom w:val="single" w:sz="8" w:space="0" w:color="D9D9D9"/>
              <w:right w:val="single" w:sz="8" w:space="0" w:color="D9D9D9"/>
            </w:tcBorders>
            <w:shd w:val="clear" w:color="000000" w:fill="FFFFFF"/>
            <w:vAlign w:val="center"/>
            <w:hideMark/>
          </w:tcPr>
          <w:p w14:paraId="18DD9C80" w14:textId="77777777" w:rsidR="00426231" w:rsidRPr="00F03EB7" w:rsidRDefault="00426231" w:rsidP="00426231">
            <w:pPr>
              <w:spacing w:after="0" w:line="240" w:lineRule="auto"/>
              <w:jc w:val="center"/>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t>177 ден.</w:t>
            </w:r>
          </w:p>
        </w:tc>
      </w:tr>
      <w:tr w:rsidR="00426231" w:rsidRPr="00F03EB7" w14:paraId="60CB2B74" w14:textId="77777777" w:rsidTr="00426231">
        <w:trPr>
          <w:trHeight w:val="315"/>
        </w:trPr>
        <w:tc>
          <w:tcPr>
            <w:tcW w:w="2300" w:type="dxa"/>
            <w:tcBorders>
              <w:top w:val="nil"/>
              <w:left w:val="single" w:sz="8" w:space="0" w:color="D9D9D9"/>
              <w:bottom w:val="single" w:sz="8" w:space="0" w:color="D9D9D9"/>
              <w:right w:val="single" w:sz="8" w:space="0" w:color="D9D9D9"/>
            </w:tcBorders>
            <w:shd w:val="clear" w:color="000000" w:fill="FFFFFF"/>
            <w:vAlign w:val="center"/>
            <w:hideMark/>
          </w:tcPr>
          <w:p w14:paraId="39AB86B9" w14:textId="77777777" w:rsidR="00426231" w:rsidRPr="00F03EB7" w:rsidRDefault="00426231" w:rsidP="00426231">
            <w:pPr>
              <w:spacing w:after="0" w:line="240" w:lineRule="auto"/>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lastRenderedPageBreak/>
              <w:t>Сателитска зона 3</w:t>
            </w:r>
          </w:p>
        </w:tc>
        <w:tc>
          <w:tcPr>
            <w:tcW w:w="1679" w:type="dxa"/>
            <w:tcBorders>
              <w:top w:val="nil"/>
              <w:left w:val="nil"/>
              <w:bottom w:val="single" w:sz="8" w:space="0" w:color="D9D9D9"/>
              <w:right w:val="single" w:sz="8" w:space="0" w:color="D9D9D9"/>
            </w:tcBorders>
            <w:shd w:val="clear" w:color="000000" w:fill="FFFFFF"/>
            <w:vAlign w:val="center"/>
            <w:hideMark/>
          </w:tcPr>
          <w:p w14:paraId="045C3789" w14:textId="77777777" w:rsidR="00426231" w:rsidRPr="00F03EB7" w:rsidRDefault="00426231" w:rsidP="00426231">
            <w:pPr>
              <w:spacing w:after="0" w:line="240" w:lineRule="auto"/>
              <w:jc w:val="center"/>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t>472 ден.</w:t>
            </w:r>
          </w:p>
        </w:tc>
      </w:tr>
      <w:tr w:rsidR="00426231" w:rsidRPr="00F03EB7" w14:paraId="4B8665B5" w14:textId="77777777" w:rsidTr="00426231">
        <w:trPr>
          <w:trHeight w:val="315"/>
        </w:trPr>
        <w:tc>
          <w:tcPr>
            <w:tcW w:w="2300" w:type="dxa"/>
            <w:tcBorders>
              <w:top w:val="nil"/>
              <w:left w:val="single" w:sz="8" w:space="0" w:color="D9D9D9"/>
              <w:bottom w:val="single" w:sz="8" w:space="0" w:color="D9D9D9"/>
              <w:right w:val="single" w:sz="8" w:space="0" w:color="D9D9D9"/>
            </w:tcBorders>
            <w:shd w:val="clear" w:color="000000" w:fill="FFFFFF"/>
            <w:vAlign w:val="center"/>
            <w:hideMark/>
          </w:tcPr>
          <w:p w14:paraId="6D4EF32E" w14:textId="77777777" w:rsidR="00426231" w:rsidRPr="00F03EB7" w:rsidRDefault="00426231" w:rsidP="00426231">
            <w:pPr>
              <w:spacing w:after="0" w:line="240" w:lineRule="auto"/>
              <w:rPr>
                <w:rFonts w:ascii="Tele-GroteskNor" w:eastAsia="Times New Roman" w:hAnsi="Tele-GroteskNor" w:cs="Calibri"/>
                <w:color w:val="000000"/>
                <w:sz w:val="20"/>
                <w:szCs w:val="20"/>
                <w:lang w:eastAsia="mk-MK"/>
              </w:rPr>
            </w:pPr>
            <w:r w:rsidRPr="00F03EB7">
              <w:rPr>
                <w:rFonts w:ascii="Tele-GroteskNor" w:eastAsia="Times New Roman" w:hAnsi="Tele-GroteskNor" w:cs="Arial"/>
                <w:color w:val="000000"/>
                <w:sz w:val="20"/>
                <w:szCs w:val="20"/>
                <w:lang w:eastAsia="mk-MK"/>
              </w:rPr>
              <w:t>Сателитска зона 4</w:t>
            </w:r>
          </w:p>
        </w:tc>
        <w:tc>
          <w:tcPr>
            <w:tcW w:w="1679" w:type="dxa"/>
            <w:tcBorders>
              <w:top w:val="nil"/>
              <w:left w:val="nil"/>
              <w:bottom w:val="single" w:sz="8" w:space="0" w:color="D9D9D9"/>
              <w:right w:val="single" w:sz="8" w:space="0" w:color="D9D9D9"/>
            </w:tcBorders>
            <w:shd w:val="clear" w:color="000000" w:fill="FFFFFF"/>
            <w:vAlign w:val="center"/>
            <w:hideMark/>
          </w:tcPr>
          <w:p w14:paraId="08D41716" w14:textId="77777777" w:rsidR="00426231" w:rsidRPr="00F03EB7" w:rsidRDefault="00426231" w:rsidP="00426231">
            <w:pPr>
              <w:spacing w:after="0" w:line="240" w:lineRule="auto"/>
              <w:jc w:val="center"/>
              <w:rPr>
                <w:rFonts w:ascii="Tele-GroteskNor" w:eastAsia="Times New Roman" w:hAnsi="Tele-GroteskNor" w:cs="Calibri"/>
                <w:color w:val="000000"/>
                <w:sz w:val="20"/>
                <w:szCs w:val="20"/>
                <w:lang w:eastAsia="mk-MK"/>
              </w:rPr>
            </w:pPr>
            <w:r w:rsidRPr="00F03EB7">
              <w:rPr>
                <w:rFonts w:ascii="Tele-GroteskNor" w:eastAsia="Times New Roman" w:hAnsi="Tele-GroteskNor" w:cs="Calibri"/>
                <w:color w:val="000000"/>
                <w:sz w:val="20"/>
                <w:szCs w:val="20"/>
                <w:lang w:eastAsia="mk-MK"/>
              </w:rPr>
              <w:t>826 ден.</w:t>
            </w:r>
          </w:p>
        </w:tc>
      </w:tr>
    </w:tbl>
    <w:p w14:paraId="7DF8ABDD" w14:textId="77777777" w:rsidR="00426231" w:rsidRDefault="00426231" w:rsidP="00426231">
      <w:pPr>
        <w:pStyle w:val="NoSpacing"/>
        <w:ind w:left="284"/>
        <w:rPr>
          <w:rFonts w:ascii="Tele-GroteskNor" w:hAnsi="Tele-GroteskNor"/>
          <w:sz w:val="20"/>
          <w:szCs w:val="20"/>
          <w:lang w:val="ru-RU"/>
        </w:rPr>
      </w:pPr>
    </w:p>
    <w:p w14:paraId="47E638B1" w14:textId="77777777" w:rsidR="00EC1DCA" w:rsidRDefault="00EC1DCA" w:rsidP="00EC1DCA">
      <w:pPr>
        <w:rPr>
          <w:rFonts w:ascii="Tele-GroteskNor" w:hAnsi="Tele-GroteskNor"/>
        </w:rPr>
      </w:pPr>
      <w:r w:rsidRPr="00EC1DCA">
        <w:rPr>
          <w:rFonts w:ascii="Tele-GroteskFet" w:hAnsi="Tele-GroteskFet"/>
        </w:rPr>
        <w:t>Важи за</w:t>
      </w:r>
      <w:r w:rsidRPr="00EC1DCA">
        <w:rPr>
          <w:rFonts w:ascii="Tele-GroteskFet" w:hAnsi="Tele-GroteskFet"/>
          <w:lang w:val="en-US"/>
        </w:rPr>
        <w:t>:</w:t>
      </w:r>
      <w:r>
        <w:rPr>
          <w:rFonts w:ascii="Tele-GroteskNor" w:hAnsi="Tele-GroteskNor"/>
          <w:lang w:val="en-US"/>
        </w:rPr>
        <w:t xml:space="preserve"> </w:t>
      </w:r>
      <w:r w:rsidRPr="009351C8">
        <w:rPr>
          <w:rFonts w:ascii="Tele-GroteskNor" w:hAnsi="Tele-GroteskNor"/>
        </w:rPr>
        <w:t>Magenta 1 фиксни услуги S</w:t>
      </w:r>
      <w:r>
        <w:rPr>
          <w:rFonts w:ascii="Tele-GroteskNor" w:hAnsi="Tele-GroteskNor"/>
        </w:rPr>
        <w:t xml:space="preserve">, </w:t>
      </w:r>
      <w:r w:rsidRPr="009351C8">
        <w:rPr>
          <w:rFonts w:ascii="Tele-GroteskNor" w:hAnsi="Tele-GroteskNor"/>
        </w:rPr>
        <w:t>Magenta 1 фиксни услуги M</w:t>
      </w:r>
      <w:r>
        <w:rPr>
          <w:rFonts w:ascii="Tele-GroteskNor" w:hAnsi="Tele-GroteskNor"/>
        </w:rPr>
        <w:t xml:space="preserve">, </w:t>
      </w:r>
      <w:r w:rsidRPr="009351C8">
        <w:rPr>
          <w:rFonts w:ascii="Tele-GroteskNor" w:hAnsi="Tele-GroteskNor"/>
        </w:rPr>
        <w:t>Magenta 1 фиксни услуги L</w:t>
      </w:r>
      <w:r>
        <w:rPr>
          <w:rFonts w:ascii="Tele-GroteskNor" w:hAnsi="Tele-GroteskNor"/>
        </w:rPr>
        <w:t xml:space="preserve">, </w:t>
      </w:r>
      <w:r w:rsidRPr="009351C8">
        <w:rPr>
          <w:rFonts w:ascii="Tele-GroteskNor" w:hAnsi="Tele-GroteskNor"/>
        </w:rPr>
        <w:t>Magenta 1 м.услуги M Video</w:t>
      </w:r>
      <w:r>
        <w:rPr>
          <w:rFonts w:ascii="Tele-GroteskNor" w:hAnsi="Tele-GroteskNor"/>
        </w:rPr>
        <w:t xml:space="preserve">, </w:t>
      </w:r>
      <w:r w:rsidRPr="009351C8">
        <w:rPr>
          <w:rFonts w:ascii="Tele-GroteskNor" w:hAnsi="Tele-GroteskNor"/>
        </w:rPr>
        <w:t>Magenta 1 моб. услуги M’16-1</w:t>
      </w:r>
      <w:r>
        <w:rPr>
          <w:rFonts w:ascii="Tele-GroteskNor" w:hAnsi="Tele-GroteskNor"/>
        </w:rPr>
        <w:t xml:space="preserve">, </w:t>
      </w:r>
      <w:r w:rsidRPr="009351C8">
        <w:rPr>
          <w:rFonts w:ascii="Tele-GroteskNor" w:hAnsi="Tele-GroteskNor"/>
        </w:rPr>
        <w:t>Magenta 1 мобилни услуги L</w:t>
      </w:r>
      <w:r>
        <w:rPr>
          <w:rFonts w:ascii="Tele-GroteskNor" w:hAnsi="Tele-GroteskNor"/>
        </w:rPr>
        <w:t xml:space="preserve">, </w:t>
      </w:r>
      <w:r w:rsidRPr="009351C8">
        <w:rPr>
          <w:rFonts w:ascii="Tele-GroteskNor" w:hAnsi="Tele-GroteskNor"/>
        </w:rPr>
        <w:t>Magenta 1 мобилни услуги L'15</w:t>
      </w:r>
      <w:r>
        <w:rPr>
          <w:rFonts w:ascii="Tele-GroteskNor" w:hAnsi="Tele-GroteskNor"/>
        </w:rPr>
        <w:t xml:space="preserve">, </w:t>
      </w:r>
      <w:r w:rsidRPr="009351C8">
        <w:rPr>
          <w:rFonts w:ascii="Tele-GroteskNor" w:hAnsi="Tele-GroteskNor"/>
        </w:rPr>
        <w:t>Magenta 1 мобилни услуги L'16</w:t>
      </w:r>
      <w:r>
        <w:rPr>
          <w:rFonts w:ascii="Tele-GroteskNor" w:hAnsi="Tele-GroteskNor"/>
        </w:rPr>
        <w:t xml:space="preserve">, </w:t>
      </w:r>
      <w:r w:rsidRPr="009351C8">
        <w:rPr>
          <w:rFonts w:ascii="Tele-GroteskNor" w:hAnsi="Tele-GroteskNor"/>
        </w:rPr>
        <w:t>Magenta 1 мобилни услуги M</w:t>
      </w:r>
      <w:r>
        <w:rPr>
          <w:rFonts w:ascii="Tele-GroteskNor" w:hAnsi="Tele-GroteskNor"/>
        </w:rPr>
        <w:t xml:space="preserve">, </w:t>
      </w:r>
      <w:r w:rsidRPr="009351C8">
        <w:rPr>
          <w:rFonts w:ascii="Tele-GroteskNor" w:hAnsi="Tele-GroteskNor"/>
        </w:rPr>
        <w:t>Magenta 1 мобилни услуги M'15</w:t>
      </w:r>
      <w:r>
        <w:rPr>
          <w:rFonts w:ascii="Tele-GroteskNor" w:hAnsi="Tele-GroteskNor"/>
        </w:rPr>
        <w:t xml:space="preserve">, </w:t>
      </w:r>
      <w:r w:rsidRPr="009351C8">
        <w:rPr>
          <w:rFonts w:ascii="Tele-GroteskNor" w:hAnsi="Tele-GroteskNor"/>
        </w:rPr>
        <w:t>Magenta 1 мобилни услуги M'16</w:t>
      </w:r>
      <w:r>
        <w:rPr>
          <w:rFonts w:ascii="Tele-GroteskNor" w:hAnsi="Tele-GroteskNor"/>
        </w:rPr>
        <w:t xml:space="preserve">, </w:t>
      </w:r>
      <w:r w:rsidRPr="009351C8">
        <w:rPr>
          <w:rFonts w:ascii="Tele-GroteskNor" w:hAnsi="Tele-GroteskNor"/>
        </w:rPr>
        <w:t>Magenta 1 мобилни услуги S</w:t>
      </w:r>
      <w:r>
        <w:rPr>
          <w:rFonts w:ascii="Tele-GroteskNor" w:hAnsi="Tele-GroteskNor"/>
        </w:rPr>
        <w:t xml:space="preserve">, </w:t>
      </w:r>
      <w:r w:rsidRPr="009351C8">
        <w:rPr>
          <w:rFonts w:ascii="Tele-GroteskNor" w:hAnsi="Tele-GroteskNor"/>
        </w:rPr>
        <w:t>Magenta 1 мобилни услуги S'15</w:t>
      </w:r>
      <w:r>
        <w:rPr>
          <w:rFonts w:ascii="Tele-GroteskNor" w:hAnsi="Tele-GroteskNor"/>
        </w:rPr>
        <w:t xml:space="preserve">, </w:t>
      </w:r>
      <w:r w:rsidRPr="009351C8">
        <w:rPr>
          <w:rFonts w:ascii="Tele-GroteskNor" w:hAnsi="Tele-GroteskNor"/>
        </w:rPr>
        <w:t>Magenta 1 мобилни услуги S'16</w:t>
      </w:r>
      <w:r>
        <w:rPr>
          <w:rFonts w:ascii="Tele-GroteskNor" w:hAnsi="Tele-GroteskNor"/>
        </w:rPr>
        <w:t xml:space="preserve">, </w:t>
      </w:r>
      <w:r w:rsidRPr="009351C8">
        <w:rPr>
          <w:rFonts w:ascii="Tele-GroteskNor" w:hAnsi="Tele-GroteskNor"/>
        </w:rPr>
        <w:t>Magenta 1 фиксни услуги L'15</w:t>
      </w:r>
      <w:r>
        <w:rPr>
          <w:rFonts w:ascii="Tele-GroteskNor" w:hAnsi="Tele-GroteskNor"/>
        </w:rPr>
        <w:t xml:space="preserve">, </w:t>
      </w:r>
      <w:r w:rsidRPr="009351C8">
        <w:rPr>
          <w:rFonts w:ascii="Tele-GroteskNor" w:hAnsi="Tele-GroteskNor"/>
        </w:rPr>
        <w:t>Magenta 1 фиксни услуги L'16</w:t>
      </w:r>
      <w:r>
        <w:rPr>
          <w:rFonts w:ascii="Tele-GroteskNor" w:hAnsi="Tele-GroteskNor"/>
        </w:rPr>
        <w:t xml:space="preserve">, </w:t>
      </w:r>
      <w:r w:rsidRPr="009351C8">
        <w:rPr>
          <w:rFonts w:ascii="Tele-GroteskNor" w:hAnsi="Tele-GroteskNor"/>
        </w:rPr>
        <w:t>Magenta 1 фиксни услуги M'15</w:t>
      </w:r>
      <w:r>
        <w:rPr>
          <w:rFonts w:ascii="Tele-GroteskNor" w:hAnsi="Tele-GroteskNor"/>
        </w:rPr>
        <w:t xml:space="preserve">, </w:t>
      </w:r>
      <w:r w:rsidRPr="009351C8">
        <w:rPr>
          <w:rFonts w:ascii="Tele-GroteskNor" w:hAnsi="Tele-GroteskNor"/>
        </w:rPr>
        <w:t>Magenta 1 фиксни услуги M'16</w:t>
      </w:r>
      <w:r>
        <w:rPr>
          <w:rFonts w:ascii="Tele-GroteskNor" w:hAnsi="Tele-GroteskNor"/>
        </w:rPr>
        <w:t xml:space="preserve">, </w:t>
      </w:r>
      <w:r w:rsidRPr="009351C8">
        <w:rPr>
          <w:rFonts w:ascii="Tele-GroteskNor" w:hAnsi="Tele-GroteskNor"/>
        </w:rPr>
        <w:t>Magenta 1 фиксни услуги S'15</w:t>
      </w:r>
      <w:r>
        <w:rPr>
          <w:rFonts w:ascii="Tele-GroteskNor" w:hAnsi="Tele-GroteskNor"/>
        </w:rPr>
        <w:t xml:space="preserve">, </w:t>
      </w:r>
      <w:r w:rsidRPr="009351C8">
        <w:rPr>
          <w:rFonts w:ascii="Tele-GroteskNor" w:hAnsi="Tele-GroteskNor"/>
        </w:rPr>
        <w:t>Magenta 1 фиксни услуги S'16</w:t>
      </w:r>
      <w:r>
        <w:rPr>
          <w:rFonts w:ascii="Tele-GroteskNor" w:hAnsi="Tele-GroteskNor"/>
        </w:rPr>
        <w:t xml:space="preserve">, </w:t>
      </w:r>
      <w:r w:rsidRPr="009351C8">
        <w:rPr>
          <w:rFonts w:ascii="Tele-GroteskNor" w:hAnsi="Tele-GroteskNor"/>
        </w:rPr>
        <w:t>COOL</w:t>
      </w:r>
      <w:r>
        <w:rPr>
          <w:rFonts w:ascii="Tele-GroteskNor" w:hAnsi="Tele-GroteskNor"/>
        </w:rPr>
        <w:t xml:space="preserve">, </w:t>
      </w:r>
      <w:r w:rsidRPr="009351C8">
        <w:rPr>
          <w:rFonts w:ascii="Tele-GroteskNor" w:hAnsi="Tele-GroteskNor"/>
        </w:rPr>
        <w:t>COOL Junior</w:t>
      </w:r>
      <w:r>
        <w:rPr>
          <w:rFonts w:ascii="Tele-GroteskNor" w:hAnsi="Tele-GroteskNor"/>
        </w:rPr>
        <w:t xml:space="preserve">, </w:t>
      </w:r>
      <w:r w:rsidRPr="009351C8">
        <w:rPr>
          <w:rFonts w:ascii="Tele-GroteskNor" w:hAnsi="Tele-GroteskNor"/>
        </w:rPr>
        <w:t>COOL Kids</w:t>
      </w:r>
      <w:r>
        <w:rPr>
          <w:rFonts w:ascii="Tele-GroteskNor" w:hAnsi="Tele-GroteskNor"/>
        </w:rPr>
        <w:t xml:space="preserve">, </w:t>
      </w:r>
      <w:r w:rsidR="002B3E15">
        <w:rPr>
          <w:rFonts w:ascii="Tele-GroteskNor" w:hAnsi="Tele-GroteskNor"/>
          <w:lang w:val="en-US"/>
        </w:rPr>
        <w:t>Mobile</w:t>
      </w:r>
      <w:r w:rsidRPr="009351C8">
        <w:rPr>
          <w:rFonts w:ascii="Tele-GroteskNor" w:hAnsi="Tele-GroteskNor"/>
        </w:rPr>
        <w:t xml:space="preserve"> С</w:t>
      </w:r>
      <w:r>
        <w:rPr>
          <w:rFonts w:ascii="Tele-GroteskNor" w:hAnsi="Tele-GroteskNor"/>
        </w:rPr>
        <w:t xml:space="preserve">, </w:t>
      </w:r>
      <w:r w:rsidR="002B3E15">
        <w:rPr>
          <w:rFonts w:ascii="Tele-GroteskNor" w:hAnsi="Tele-GroteskNor"/>
          <w:lang w:val="en-US"/>
        </w:rPr>
        <w:t>Mobile</w:t>
      </w:r>
      <w:r w:rsidRPr="009351C8">
        <w:rPr>
          <w:rFonts w:ascii="Tele-GroteskNor" w:hAnsi="Tele-GroteskNor"/>
        </w:rPr>
        <w:t xml:space="preserve"> М</w:t>
      </w:r>
      <w:r>
        <w:rPr>
          <w:rFonts w:ascii="Tele-GroteskNor" w:hAnsi="Tele-GroteskNor"/>
        </w:rPr>
        <w:t xml:space="preserve">, </w:t>
      </w:r>
      <w:r w:rsidRPr="009351C8">
        <w:rPr>
          <w:rFonts w:ascii="Tele-GroteskNor" w:hAnsi="Tele-GroteskNor"/>
        </w:rPr>
        <w:t>Смарт М’16</w:t>
      </w:r>
      <w:r>
        <w:rPr>
          <w:rFonts w:ascii="Tele-GroteskNor" w:hAnsi="Tele-GroteskNor"/>
        </w:rPr>
        <w:t xml:space="preserve">, </w:t>
      </w:r>
      <w:r w:rsidRPr="009351C8">
        <w:rPr>
          <w:rFonts w:ascii="Tele-GroteskNor" w:hAnsi="Tele-GroteskNor"/>
        </w:rPr>
        <w:t>Смарт M Video</w:t>
      </w:r>
      <w:r>
        <w:rPr>
          <w:rFonts w:ascii="Tele-GroteskNor" w:hAnsi="Tele-GroteskNor"/>
        </w:rPr>
        <w:t xml:space="preserve">, </w:t>
      </w:r>
      <w:r w:rsidR="00A67C81">
        <w:rPr>
          <w:rFonts w:ascii="Tele-GroteskNor" w:hAnsi="Tele-GroteskNor"/>
          <w:lang w:val="en-US"/>
        </w:rPr>
        <w:t>Mobile</w:t>
      </w:r>
      <w:r w:rsidRPr="009351C8">
        <w:rPr>
          <w:rFonts w:ascii="Tele-GroteskNor" w:hAnsi="Tele-GroteskNor"/>
        </w:rPr>
        <w:t xml:space="preserve"> Л</w:t>
      </w:r>
      <w:r>
        <w:rPr>
          <w:rFonts w:ascii="Tele-GroteskNor" w:hAnsi="Tele-GroteskNor"/>
        </w:rPr>
        <w:t xml:space="preserve">, </w:t>
      </w:r>
      <w:r w:rsidRPr="009351C8">
        <w:rPr>
          <w:rFonts w:ascii="Tele-GroteskNor" w:hAnsi="Tele-GroteskNor"/>
        </w:rPr>
        <w:t>Family Box 1</w:t>
      </w:r>
      <w:r>
        <w:rPr>
          <w:rFonts w:ascii="Tele-GroteskNor" w:hAnsi="Tele-GroteskNor"/>
        </w:rPr>
        <w:t xml:space="preserve">, </w:t>
      </w:r>
      <w:r w:rsidRPr="009351C8">
        <w:rPr>
          <w:rFonts w:ascii="Tele-GroteskNor" w:hAnsi="Tele-GroteskNor"/>
        </w:rPr>
        <w:t>Family Box Фиксен</w:t>
      </w:r>
      <w:r>
        <w:rPr>
          <w:rFonts w:ascii="Tele-GroteskNor" w:hAnsi="Tele-GroteskNor"/>
        </w:rPr>
        <w:t xml:space="preserve">, </w:t>
      </w:r>
      <w:r w:rsidRPr="009351C8">
        <w:rPr>
          <w:rFonts w:ascii="Tele-GroteskNor" w:hAnsi="Tele-GroteskNor"/>
        </w:rPr>
        <w:t>Family Box Фиксен 1</w:t>
      </w:r>
      <w:r>
        <w:rPr>
          <w:rFonts w:ascii="Tele-GroteskNor" w:hAnsi="Tele-GroteskNor"/>
        </w:rPr>
        <w:t xml:space="preserve">, </w:t>
      </w:r>
      <w:r w:rsidRPr="009351C8">
        <w:rPr>
          <w:rFonts w:ascii="Tele-GroteskNor" w:hAnsi="Tele-GroteskNor"/>
        </w:rPr>
        <w:t>iPhone Тотал</w:t>
      </w:r>
      <w:r>
        <w:rPr>
          <w:rFonts w:ascii="Tele-GroteskNor" w:hAnsi="Tele-GroteskNor"/>
        </w:rPr>
        <w:t xml:space="preserve">, </w:t>
      </w:r>
      <w:r w:rsidRPr="009351C8">
        <w:rPr>
          <w:rFonts w:ascii="Tele-GroteskNor" w:hAnsi="Tele-GroteskNor"/>
        </w:rPr>
        <w:t>iPhone ХЛ</w:t>
      </w:r>
      <w:r>
        <w:rPr>
          <w:rFonts w:ascii="Tele-GroteskNor" w:hAnsi="Tele-GroteskNor"/>
        </w:rPr>
        <w:t xml:space="preserve">, </w:t>
      </w:r>
      <w:r w:rsidRPr="009351C8">
        <w:rPr>
          <w:rFonts w:ascii="Tele-GroteskNor" w:hAnsi="Tele-GroteskNor"/>
        </w:rPr>
        <w:t>Play Move</w:t>
      </w:r>
      <w:r>
        <w:rPr>
          <w:rFonts w:ascii="Tele-GroteskNor" w:hAnsi="Tele-GroteskNor"/>
        </w:rPr>
        <w:t xml:space="preserve">, </w:t>
      </w:r>
      <w:r w:rsidRPr="009351C8">
        <w:rPr>
          <w:rFonts w:ascii="Tele-GroteskNor" w:hAnsi="Tele-GroteskNor"/>
        </w:rPr>
        <w:t>VIP 1</w:t>
      </w:r>
      <w:r>
        <w:rPr>
          <w:rFonts w:ascii="Tele-GroteskNor" w:hAnsi="Tele-GroteskNor"/>
        </w:rPr>
        <w:t xml:space="preserve">, </w:t>
      </w:r>
      <w:r w:rsidRPr="009351C8">
        <w:rPr>
          <w:rFonts w:ascii="Tele-GroteskNor" w:hAnsi="Tele-GroteskNor"/>
        </w:rPr>
        <w:t>VIP 2</w:t>
      </w:r>
      <w:r>
        <w:rPr>
          <w:rFonts w:ascii="Tele-GroteskNor" w:hAnsi="Tele-GroteskNor"/>
        </w:rPr>
        <w:t xml:space="preserve">, </w:t>
      </w:r>
      <w:r w:rsidRPr="009351C8">
        <w:rPr>
          <w:rFonts w:ascii="Tele-GroteskNor" w:hAnsi="Tele-GroteskNor"/>
        </w:rPr>
        <w:t>VIP 3</w:t>
      </w:r>
      <w:r>
        <w:rPr>
          <w:rFonts w:ascii="Tele-GroteskNor" w:hAnsi="Tele-GroteskNor"/>
        </w:rPr>
        <w:t xml:space="preserve">, </w:t>
      </w:r>
      <w:r w:rsidRPr="009351C8">
        <w:rPr>
          <w:rFonts w:ascii="Tele-GroteskNor" w:hAnsi="Tele-GroteskNor"/>
        </w:rPr>
        <w:t xml:space="preserve">и </w:t>
      </w:r>
      <w:r>
        <w:rPr>
          <w:rFonts w:ascii="Tele-GroteskNor" w:hAnsi="Tele-GroteskNor"/>
        </w:rPr>
        <w:t>–</w:t>
      </w:r>
      <w:r w:rsidRPr="009351C8">
        <w:rPr>
          <w:rFonts w:ascii="Tele-GroteskNor" w:hAnsi="Tele-GroteskNor"/>
        </w:rPr>
        <w:t xml:space="preserve"> Партнер</w:t>
      </w:r>
      <w:r>
        <w:rPr>
          <w:rFonts w:ascii="Tele-GroteskNor" w:hAnsi="Tele-GroteskNor"/>
        </w:rPr>
        <w:t xml:space="preserve">, </w:t>
      </w:r>
      <w:r w:rsidRPr="009351C8">
        <w:rPr>
          <w:rFonts w:ascii="Tele-GroteskNor" w:hAnsi="Tele-GroteskNor"/>
        </w:rPr>
        <w:t>и3600</w:t>
      </w:r>
      <w:r>
        <w:rPr>
          <w:rFonts w:ascii="Tele-GroteskNor" w:hAnsi="Tele-GroteskNor"/>
        </w:rPr>
        <w:t xml:space="preserve">, </w:t>
      </w:r>
      <w:r w:rsidRPr="009351C8">
        <w:rPr>
          <w:rFonts w:ascii="Tele-GroteskNor" w:hAnsi="Tele-GroteskNor"/>
        </w:rPr>
        <w:t>и900</w:t>
      </w:r>
      <w:r>
        <w:rPr>
          <w:rFonts w:ascii="Tele-GroteskNor" w:hAnsi="Tele-GroteskNor"/>
        </w:rPr>
        <w:t xml:space="preserve">, </w:t>
      </w:r>
      <w:r w:rsidRPr="009351C8">
        <w:rPr>
          <w:rFonts w:ascii="Tele-GroteskNor" w:hAnsi="Tele-GroteskNor"/>
        </w:rPr>
        <w:t>иПартнер</w:t>
      </w:r>
      <w:r>
        <w:rPr>
          <w:rFonts w:ascii="Tele-GroteskNor" w:hAnsi="Tele-GroteskNor"/>
        </w:rPr>
        <w:t xml:space="preserve">, </w:t>
      </w:r>
      <w:r w:rsidRPr="009351C8">
        <w:rPr>
          <w:rFonts w:ascii="Tele-GroteskNor" w:hAnsi="Tele-GroteskNor"/>
        </w:rPr>
        <w:t>Клуб Л</w:t>
      </w:r>
      <w:r>
        <w:rPr>
          <w:rFonts w:ascii="Tele-GroteskNor" w:hAnsi="Tele-GroteskNor"/>
        </w:rPr>
        <w:t xml:space="preserve">, </w:t>
      </w:r>
      <w:r w:rsidRPr="009351C8">
        <w:rPr>
          <w:rFonts w:ascii="Tele-GroteskNor" w:hAnsi="Tele-GroteskNor"/>
        </w:rPr>
        <w:t>Клуб М</w:t>
      </w:r>
      <w:r>
        <w:rPr>
          <w:rFonts w:ascii="Tele-GroteskNor" w:hAnsi="Tele-GroteskNor"/>
        </w:rPr>
        <w:t xml:space="preserve">, </w:t>
      </w:r>
      <w:r w:rsidRPr="009351C8">
        <w:rPr>
          <w:rFonts w:ascii="Tele-GroteskNor" w:hAnsi="Tele-GroteskNor"/>
        </w:rPr>
        <w:t>Клуб С</w:t>
      </w:r>
      <w:r>
        <w:rPr>
          <w:rFonts w:ascii="Tele-GroteskNor" w:hAnsi="Tele-GroteskNor"/>
        </w:rPr>
        <w:t xml:space="preserve">, </w:t>
      </w:r>
      <w:r w:rsidRPr="009351C8">
        <w:rPr>
          <w:rFonts w:ascii="Tele-GroteskNor" w:hAnsi="Tele-GroteskNor"/>
        </w:rPr>
        <w:t>Пензионер</w:t>
      </w:r>
      <w:r>
        <w:rPr>
          <w:rFonts w:ascii="Tele-GroteskNor" w:hAnsi="Tele-GroteskNor"/>
        </w:rPr>
        <w:t xml:space="preserve">, </w:t>
      </w:r>
      <w:r w:rsidRPr="009351C8">
        <w:rPr>
          <w:rFonts w:ascii="Tele-GroteskNor" w:hAnsi="Tele-GroteskNor"/>
        </w:rPr>
        <w:t>Плеј Комфорт</w:t>
      </w:r>
      <w:r>
        <w:rPr>
          <w:rFonts w:ascii="Tele-GroteskNor" w:hAnsi="Tele-GroteskNor"/>
        </w:rPr>
        <w:t xml:space="preserve">, </w:t>
      </w:r>
      <w:r w:rsidRPr="009351C8">
        <w:rPr>
          <w:rFonts w:ascii="Tele-GroteskNor" w:hAnsi="Tele-GroteskNor"/>
        </w:rPr>
        <w:t>Плеј Старт 1</w:t>
      </w:r>
      <w:r>
        <w:rPr>
          <w:rFonts w:ascii="Tele-GroteskNor" w:hAnsi="Tele-GroteskNor"/>
        </w:rPr>
        <w:t xml:space="preserve">, </w:t>
      </w:r>
      <w:r w:rsidRPr="009351C8">
        <w:rPr>
          <w:rFonts w:ascii="Tele-GroteskNor" w:hAnsi="Tele-GroteskNor"/>
        </w:rPr>
        <w:t>Посебен</w:t>
      </w:r>
      <w:r>
        <w:rPr>
          <w:rFonts w:ascii="Tele-GroteskNor" w:hAnsi="Tele-GroteskNor"/>
        </w:rPr>
        <w:t xml:space="preserve">, </w:t>
      </w:r>
      <w:r w:rsidRPr="009351C8">
        <w:rPr>
          <w:rFonts w:ascii="Tele-GroteskNor" w:hAnsi="Tele-GroteskNor"/>
        </w:rPr>
        <w:t>Посебен 200</w:t>
      </w:r>
      <w:r>
        <w:rPr>
          <w:rFonts w:ascii="Tele-GroteskNor" w:hAnsi="Tele-GroteskNor"/>
        </w:rPr>
        <w:t xml:space="preserve">, </w:t>
      </w:r>
      <w:r w:rsidRPr="009351C8">
        <w:rPr>
          <w:rFonts w:ascii="Tele-GroteskNor" w:hAnsi="Tele-GroteskNor"/>
        </w:rPr>
        <w:t>Промо 499</w:t>
      </w:r>
      <w:r>
        <w:rPr>
          <w:rFonts w:ascii="Tele-GroteskNor" w:hAnsi="Tele-GroteskNor"/>
        </w:rPr>
        <w:t xml:space="preserve">, </w:t>
      </w:r>
      <w:r w:rsidRPr="009351C8">
        <w:rPr>
          <w:rFonts w:ascii="Tele-GroteskNor" w:hAnsi="Tele-GroteskNor"/>
        </w:rPr>
        <w:t>Промо 649</w:t>
      </w:r>
      <w:r>
        <w:rPr>
          <w:rFonts w:ascii="Tele-GroteskNor" w:hAnsi="Tele-GroteskNor"/>
        </w:rPr>
        <w:t xml:space="preserve">, </w:t>
      </w:r>
      <w:r w:rsidRPr="009351C8">
        <w:rPr>
          <w:rFonts w:ascii="Tele-GroteskNor" w:hAnsi="Tele-GroteskNor"/>
        </w:rPr>
        <w:t>Промо Плеј</w:t>
      </w:r>
      <w:r>
        <w:rPr>
          <w:rFonts w:ascii="Tele-GroteskNor" w:hAnsi="Tele-GroteskNor"/>
        </w:rPr>
        <w:t xml:space="preserve">, </w:t>
      </w:r>
      <w:r w:rsidRPr="009351C8">
        <w:rPr>
          <w:rFonts w:ascii="Tele-GroteskNor" w:hAnsi="Tele-GroteskNor"/>
        </w:rPr>
        <w:t>Релакс Медиум</w:t>
      </w:r>
      <w:r>
        <w:rPr>
          <w:rFonts w:ascii="Tele-GroteskNor" w:hAnsi="Tele-GroteskNor"/>
        </w:rPr>
        <w:t xml:space="preserve">, </w:t>
      </w:r>
      <w:r w:rsidRPr="009351C8">
        <w:rPr>
          <w:rFonts w:ascii="Tele-GroteskNor" w:hAnsi="Tele-GroteskNor"/>
        </w:rPr>
        <w:t>Релакс Премиум</w:t>
      </w:r>
      <w:r>
        <w:rPr>
          <w:rFonts w:ascii="Tele-GroteskNor" w:hAnsi="Tele-GroteskNor"/>
        </w:rPr>
        <w:t xml:space="preserve">, </w:t>
      </w:r>
      <w:r w:rsidRPr="009351C8">
        <w:rPr>
          <w:rFonts w:ascii="Tele-GroteskNor" w:hAnsi="Tele-GroteskNor"/>
        </w:rPr>
        <w:t>Смарт 499</w:t>
      </w:r>
      <w:r>
        <w:rPr>
          <w:rFonts w:ascii="Tele-GroteskNor" w:hAnsi="Tele-GroteskNor"/>
        </w:rPr>
        <w:t xml:space="preserve">, </w:t>
      </w:r>
      <w:r w:rsidRPr="009351C8">
        <w:rPr>
          <w:rFonts w:ascii="Tele-GroteskNor" w:hAnsi="Tele-GroteskNor"/>
        </w:rPr>
        <w:t>Смарт 799</w:t>
      </w:r>
      <w:r>
        <w:rPr>
          <w:rFonts w:ascii="Tele-GroteskNor" w:hAnsi="Tele-GroteskNor"/>
        </w:rPr>
        <w:t xml:space="preserve">, </w:t>
      </w:r>
      <w:r w:rsidRPr="009351C8">
        <w:rPr>
          <w:rFonts w:ascii="Tele-GroteskNor" w:hAnsi="Tele-GroteskNor"/>
        </w:rPr>
        <w:t>Смарт Клуб М</w:t>
      </w:r>
      <w:r>
        <w:rPr>
          <w:rFonts w:ascii="Tele-GroteskNor" w:hAnsi="Tele-GroteskNor"/>
        </w:rPr>
        <w:t xml:space="preserve">, </w:t>
      </w:r>
      <w:r w:rsidRPr="009351C8">
        <w:rPr>
          <w:rFonts w:ascii="Tele-GroteskNor" w:hAnsi="Tele-GroteskNor"/>
        </w:rPr>
        <w:t>Смарт Клуб С</w:t>
      </w:r>
      <w:r>
        <w:rPr>
          <w:rFonts w:ascii="Tele-GroteskNor" w:hAnsi="Tele-GroteskNor"/>
        </w:rPr>
        <w:t xml:space="preserve">, </w:t>
      </w:r>
      <w:r w:rsidRPr="009351C8">
        <w:rPr>
          <w:rFonts w:ascii="Tele-GroteskNor" w:hAnsi="Tele-GroteskNor"/>
        </w:rPr>
        <w:t>Смарт С2</w:t>
      </w:r>
      <w:r>
        <w:rPr>
          <w:rFonts w:ascii="Tele-GroteskNor" w:hAnsi="Tele-GroteskNor"/>
        </w:rPr>
        <w:t xml:space="preserve">, </w:t>
      </w:r>
      <w:r w:rsidRPr="009351C8">
        <w:rPr>
          <w:rFonts w:ascii="Tele-GroteskNor" w:hAnsi="Tele-GroteskNor"/>
        </w:rPr>
        <w:t>Т_Вработен</w:t>
      </w:r>
      <w:r>
        <w:rPr>
          <w:rFonts w:ascii="Tele-GroteskNor" w:hAnsi="Tele-GroteskNor"/>
        </w:rPr>
        <w:t xml:space="preserve">, </w:t>
      </w:r>
      <w:r w:rsidRPr="009351C8">
        <w:rPr>
          <w:rFonts w:ascii="Tele-GroteskNor" w:hAnsi="Tele-GroteskNor"/>
        </w:rPr>
        <w:t>Тандем L</w:t>
      </w:r>
      <w:r>
        <w:rPr>
          <w:rFonts w:ascii="Tele-GroteskNor" w:hAnsi="Tele-GroteskNor"/>
        </w:rPr>
        <w:t xml:space="preserve">, </w:t>
      </w:r>
      <w:r w:rsidRPr="009351C8">
        <w:rPr>
          <w:rFonts w:ascii="Tele-GroteskNor" w:hAnsi="Tele-GroteskNor"/>
        </w:rPr>
        <w:t>Тандем M</w:t>
      </w:r>
      <w:r>
        <w:rPr>
          <w:rFonts w:ascii="Tele-GroteskNor" w:hAnsi="Tele-GroteskNor"/>
        </w:rPr>
        <w:t xml:space="preserve">, </w:t>
      </w:r>
      <w:r w:rsidRPr="009351C8">
        <w:rPr>
          <w:rFonts w:ascii="Tele-GroteskNor" w:hAnsi="Tele-GroteskNor"/>
        </w:rPr>
        <w:t>Тандем S</w:t>
      </w:r>
      <w:r>
        <w:rPr>
          <w:rFonts w:ascii="Tele-GroteskNor" w:hAnsi="Tele-GroteskNor"/>
        </w:rPr>
        <w:t xml:space="preserve">, </w:t>
      </w:r>
      <w:r w:rsidRPr="009351C8">
        <w:rPr>
          <w:rFonts w:ascii="Tele-GroteskNor" w:hAnsi="Tele-GroteskNor"/>
        </w:rPr>
        <w:t>Тандем XS</w:t>
      </w:r>
      <w:r>
        <w:rPr>
          <w:rFonts w:ascii="Tele-GroteskNor" w:hAnsi="Tele-GroteskNor"/>
        </w:rPr>
        <w:t xml:space="preserve">, </w:t>
      </w:r>
      <w:r w:rsidRPr="009351C8">
        <w:rPr>
          <w:rFonts w:ascii="Tele-GroteskNor" w:hAnsi="Tele-GroteskNor"/>
        </w:rPr>
        <w:t>Топ Клуб 200</w:t>
      </w:r>
      <w:r>
        <w:rPr>
          <w:rFonts w:ascii="Tele-GroteskNor" w:hAnsi="Tele-GroteskNor"/>
        </w:rPr>
        <w:t xml:space="preserve">, </w:t>
      </w:r>
      <w:r w:rsidRPr="009351C8">
        <w:rPr>
          <w:rFonts w:ascii="Tele-GroteskNor" w:hAnsi="Tele-GroteskNor"/>
        </w:rPr>
        <w:t>Топ Клуб 50</w:t>
      </w:r>
      <w:r>
        <w:rPr>
          <w:rFonts w:ascii="Tele-GroteskNor" w:hAnsi="Tele-GroteskNor"/>
        </w:rPr>
        <w:t xml:space="preserve">, </w:t>
      </w:r>
      <w:r w:rsidRPr="009351C8">
        <w:rPr>
          <w:rFonts w:ascii="Tele-GroteskNor" w:hAnsi="Tele-GroteskNor"/>
        </w:rPr>
        <w:t>Топ Клуб Комфорт</w:t>
      </w:r>
      <w:r>
        <w:rPr>
          <w:rFonts w:ascii="Tele-GroteskNor" w:hAnsi="Tele-GroteskNor"/>
        </w:rPr>
        <w:t xml:space="preserve">, </w:t>
      </w:r>
      <w:r w:rsidRPr="009351C8">
        <w:rPr>
          <w:rFonts w:ascii="Tele-GroteskNor" w:hAnsi="Tele-GroteskNor"/>
        </w:rPr>
        <w:t>Топ Клуб Медиум</w:t>
      </w:r>
      <w:r>
        <w:rPr>
          <w:rFonts w:ascii="Tele-GroteskNor" w:hAnsi="Tele-GroteskNor"/>
        </w:rPr>
        <w:t xml:space="preserve">, </w:t>
      </w:r>
      <w:r w:rsidRPr="009351C8">
        <w:rPr>
          <w:rFonts w:ascii="Tele-GroteskNor" w:hAnsi="Tele-GroteskNor"/>
        </w:rPr>
        <w:t>Фамилија M</w:t>
      </w:r>
      <w:r>
        <w:rPr>
          <w:rFonts w:ascii="Tele-GroteskNor" w:hAnsi="Tele-GroteskNor"/>
        </w:rPr>
        <w:t xml:space="preserve">, </w:t>
      </w:r>
      <w:r w:rsidRPr="009351C8">
        <w:rPr>
          <w:rFonts w:ascii="Tele-GroteskNor" w:hAnsi="Tele-GroteskNor"/>
        </w:rPr>
        <w:t>Фамилија Л</w:t>
      </w:r>
      <w:r>
        <w:rPr>
          <w:rFonts w:ascii="Tele-GroteskNor" w:hAnsi="Tele-GroteskNor"/>
        </w:rPr>
        <w:t xml:space="preserve">, </w:t>
      </w:r>
      <w:r w:rsidRPr="009351C8">
        <w:rPr>
          <w:rFonts w:ascii="Tele-GroteskNor" w:hAnsi="Tele-GroteskNor"/>
        </w:rPr>
        <w:t>Фамилија Л2</w:t>
      </w:r>
      <w:r>
        <w:rPr>
          <w:rFonts w:ascii="Tele-GroteskNor" w:hAnsi="Tele-GroteskNor"/>
        </w:rPr>
        <w:t xml:space="preserve">, </w:t>
      </w:r>
      <w:r w:rsidRPr="009351C8">
        <w:rPr>
          <w:rFonts w:ascii="Tele-GroteskNor" w:hAnsi="Tele-GroteskNor"/>
        </w:rPr>
        <w:t>Фамилија М+</w:t>
      </w:r>
      <w:r>
        <w:rPr>
          <w:rFonts w:ascii="Tele-GroteskNor" w:hAnsi="Tele-GroteskNor"/>
        </w:rPr>
        <w:t xml:space="preserve">, </w:t>
      </w:r>
      <w:r w:rsidRPr="009351C8">
        <w:rPr>
          <w:rFonts w:ascii="Tele-GroteskNor" w:hAnsi="Tele-GroteskNor"/>
        </w:rPr>
        <w:t>Фамилија М2</w:t>
      </w:r>
      <w:r>
        <w:rPr>
          <w:rFonts w:ascii="Tele-GroteskNor" w:hAnsi="Tele-GroteskNor"/>
        </w:rPr>
        <w:t xml:space="preserve">, </w:t>
      </w:r>
      <w:r w:rsidRPr="009351C8">
        <w:rPr>
          <w:rFonts w:ascii="Tele-GroteskNor" w:hAnsi="Tele-GroteskNor"/>
        </w:rPr>
        <w:t>Фамилија С</w:t>
      </w:r>
      <w:r>
        <w:rPr>
          <w:rFonts w:ascii="Tele-GroteskNor" w:hAnsi="Tele-GroteskNor"/>
        </w:rPr>
        <w:t xml:space="preserve">, </w:t>
      </w:r>
      <w:r w:rsidRPr="009351C8">
        <w:rPr>
          <w:rFonts w:ascii="Tele-GroteskNor" w:hAnsi="Tele-GroteskNor"/>
        </w:rPr>
        <w:t>Фамилија С+</w:t>
      </w:r>
      <w:r>
        <w:rPr>
          <w:rFonts w:ascii="Tele-GroteskNor" w:hAnsi="Tele-GroteskNor"/>
        </w:rPr>
        <w:t xml:space="preserve">, </w:t>
      </w:r>
      <w:r w:rsidRPr="009351C8">
        <w:rPr>
          <w:rFonts w:ascii="Tele-GroteskNor" w:hAnsi="Tele-GroteskNor"/>
        </w:rPr>
        <w:t>Фамилија С2</w:t>
      </w:r>
      <w:r>
        <w:rPr>
          <w:rFonts w:ascii="Tele-GroteskNor" w:hAnsi="Tele-GroteskNor"/>
        </w:rPr>
        <w:t xml:space="preserve">, </w:t>
      </w:r>
      <w:r w:rsidRPr="009351C8">
        <w:rPr>
          <w:rFonts w:ascii="Tele-GroteskNor" w:hAnsi="Tele-GroteskNor"/>
        </w:rPr>
        <w:t>Фамилија Фиксен Макс Л</w:t>
      </w:r>
      <w:r>
        <w:rPr>
          <w:rFonts w:ascii="Tele-GroteskNor" w:hAnsi="Tele-GroteskNor"/>
        </w:rPr>
        <w:t xml:space="preserve">, </w:t>
      </w:r>
      <w:r w:rsidRPr="009351C8">
        <w:rPr>
          <w:rFonts w:ascii="Tele-GroteskNor" w:hAnsi="Tele-GroteskNor"/>
        </w:rPr>
        <w:t>Фамилија Фиксен Макс М</w:t>
      </w:r>
      <w:r>
        <w:rPr>
          <w:rFonts w:ascii="Tele-GroteskNor" w:hAnsi="Tele-GroteskNor"/>
        </w:rPr>
        <w:t xml:space="preserve">, </w:t>
      </w:r>
      <w:r w:rsidRPr="009351C8">
        <w:rPr>
          <w:rFonts w:ascii="Tele-GroteskNor" w:hAnsi="Tele-GroteskNor"/>
        </w:rPr>
        <w:t>Фамилија Фиксен Макс С</w:t>
      </w:r>
      <w:r>
        <w:rPr>
          <w:rFonts w:ascii="Tele-GroteskNor" w:hAnsi="Tele-GroteskNor"/>
        </w:rPr>
        <w:t xml:space="preserve">, </w:t>
      </w:r>
      <w:r w:rsidRPr="009351C8">
        <w:rPr>
          <w:rFonts w:ascii="Tele-GroteskNor" w:hAnsi="Tele-GroteskNor"/>
        </w:rPr>
        <w:t>Фамилија Фиксен Макс Старт</w:t>
      </w:r>
      <w:r>
        <w:rPr>
          <w:rFonts w:ascii="Tele-GroteskNor" w:hAnsi="Tele-GroteskNor"/>
        </w:rPr>
        <w:t xml:space="preserve">, </w:t>
      </w:r>
      <w:r w:rsidRPr="009351C8">
        <w:rPr>
          <w:rFonts w:ascii="Tele-GroteskNor" w:hAnsi="Tele-GroteskNor"/>
        </w:rPr>
        <w:t>Фамилија Фиксен+ М</w:t>
      </w:r>
      <w:r>
        <w:rPr>
          <w:rFonts w:ascii="Tele-GroteskNor" w:hAnsi="Tele-GroteskNor"/>
        </w:rPr>
        <w:t xml:space="preserve">, </w:t>
      </w:r>
      <w:r w:rsidRPr="009351C8">
        <w:rPr>
          <w:rFonts w:ascii="Tele-GroteskNor" w:hAnsi="Tele-GroteskNor"/>
        </w:rPr>
        <w:t>Фамилија Фиксен+ С</w:t>
      </w:r>
      <w:r>
        <w:rPr>
          <w:rFonts w:ascii="Tele-GroteskNor" w:hAnsi="Tele-GroteskNor"/>
        </w:rPr>
        <w:t xml:space="preserve">, </w:t>
      </w:r>
      <w:r w:rsidRPr="009351C8">
        <w:rPr>
          <w:rFonts w:ascii="Tele-GroteskNor" w:hAnsi="Tele-GroteskNor"/>
        </w:rPr>
        <w:t>Фамилија Фиксен+ Старт</w:t>
      </w:r>
    </w:p>
    <w:p w14:paraId="6619BE6F" w14:textId="77777777" w:rsidR="00EC1DCA" w:rsidRPr="00D44A5F" w:rsidRDefault="00EC1DCA" w:rsidP="00EC1DCA">
      <w:pPr>
        <w:rPr>
          <w:rFonts w:ascii="Tele-GroteskNor" w:hAnsi="Tele-GroteskNor"/>
        </w:rPr>
      </w:pPr>
      <w:r>
        <w:rPr>
          <w:rFonts w:ascii="Tele-GroteskNor" w:hAnsi="Tele-GroteskNor"/>
        </w:rPr>
        <w:t>2</w:t>
      </w:r>
      <w:r>
        <w:rPr>
          <w:rFonts w:ascii="Tele-GroteskNor" w:hAnsi="Tele-GroteskNor"/>
          <w:lang w:val="en-US"/>
        </w:rPr>
        <w:t xml:space="preserve"> Max, 3 Max, Internet, Internet &amp; TV, Call &amp; Surf, Call Comfort, </w:t>
      </w:r>
      <w:r>
        <w:rPr>
          <w:rFonts w:ascii="Tele-GroteskNor" w:hAnsi="Tele-GroteskNor"/>
        </w:rPr>
        <w:t>стандардна телефонска линија</w:t>
      </w:r>
    </w:p>
    <w:p w14:paraId="04AB83E4" w14:textId="77777777" w:rsidR="00426231" w:rsidRDefault="00426231" w:rsidP="00426231">
      <w:pPr>
        <w:rPr>
          <w:lang w:val="en-US"/>
        </w:rPr>
      </w:pPr>
    </w:p>
    <w:p w14:paraId="42EF73F5" w14:textId="77777777" w:rsidR="00EC1DCA" w:rsidRPr="0093639A" w:rsidRDefault="00EC1DCA" w:rsidP="00EC1DCA">
      <w:pPr>
        <w:shd w:val="clear" w:color="auto" w:fill="DBECF4"/>
        <w:spacing w:after="150" w:line="240" w:lineRule="auto"/>
        <w:jc w:val="center"/>
        <w:outlineLvl w:val="1"/>
        <w:rPr>
          <w:rFonts w:ascii="Tele-GroteskNor" w:eastAsia="Times New Roman" w:hAnsi="Tele-GroteskNor"/>
          <w:color w:val="333333"/>
          <w:sz w:val="24"/>
          <w:szCs w:val="24"/>
          <w:lang w:eastAsia="mk-MK"/>
        </w:rPr>
      </w:pPr>
      <w:r w:rsidRPr="0093639A">
        <w:rPr>
          <w:rFonts w:ascii="Tele-GroteskNor" w:eastAsia="Times New Roman" w:hAnsi="Tele-GroteskNor"/>
          <w:color w:val="333333"/>
          <w:sz w:val="24"/>
          <w:szCs w:val="24"/>
          <w:lang w:eastAsia="mk-MK"/>
        </w:rPr>
        <w:t>Распоред на држави по зони:</w:t>
      </w:r>
    </w:p>
    <w:p w14:paraId="77404555" w14:textId="77777777" w:rsidR="00EC1DCA" w:rsidRPr="0093639A" w:rsidRDefault="00EC1DCA" w:rsidP="00EC1DCA">
      <w:pPr>
        <w:rPr>
          <w:rFonts w:ascii="Tele-GroteskNor" w:hAnsi="Tele-GroteskNor"/>
          <w:color w:val="E20074"/>
          <w:shd w:val="clear" w:color="auto" w:fill="FFFFFF"/>
        </w:rPr>
      </w:pPr>
      <w:r w:rsidRPr="0093639A">
        <w:rPr>
          <w:rFonts w:ascii="Tele-GroteskNor" w:hAnsi="Tele-GroteskNor"/>
          <w:color w:val="E20074"/>
          <w:shd w:val="clear" w:color="auto" w:fill="FFFFFF"/>
        </w:rPr>
        <w:t>Европа</w:t>
      </w:r>
    </w:p>
    <w:p w14:paraId="77B0CB15" w14:textId="77777777" w:rsidR="00EC1DCA" w:rsidRPr="000F208B" w:rsidRDefault="00EC1DCA" w:rsidP="00EC1DCA">
      <w:pPr>
        <w:rPr>
          <w:rFonts w:ascii="Tele-GroteskNor" w:hAnsi="Tele-GroteskNor"/>
          <w:color w:val="333333"/>
          <w:sz w:val="20"/>
          <w:szCs w:val="23"/>
          <w:shd w:val="clear" w:color="auto" w:fill="FFFFFF"/>
        </w:rPr>
      </w:pPr>
      <w:r w:rsidRPr="000F208B">
        <w:rPr>
          <w:rFonts w:ascii="Tele-GroteskNor" w:hAnsi="Tele-GroteskNor"/>
          <w:color w:val="333333"/>
          <w:sz w:val="20"/>
          <w:szCs w:val="23"/>
          <w:shd w:val="clear" w:color="auto" w:fill="FFFFFF"/>
        </w:rPr>
        <w:t>Бугарија, Албанија, Србија, Косово, Грција, Словенија, Црна Гора, Босна и Херцеговина, Хрватска, Турција, Монако, Романија</w:t>
      </w:r>
      <w:r w:rsidRPr="000F208B">
        <w:rPr>
          <w:rFonts w:ascii="Tele-GroteskNor" w:hAnsi="Tele-GroteskNor"/>
          <w:color w:val="333333"/>
          <w:sz w:val="20"/>
          <w:szCs w:val="23"/>
          <w:shd w:val="clear" w:color="auto" w:fill="FFFFFF"/>
          <w:lang w:val="en-US"/>
        </w:rPr>
        <w:t xml:space="preserve">, </w:t>
      </w:r>
      <w:r w:rsidRPr="000F208B">
        <w:rPr>
          <w:rFonts w:ascii="Tele-GroteskNor" w:hAnsi="Tele-GroteskNor"/>
          <w:color w:val="333333"/>
          <w:sz w:val="20"/>
          <w:szCs w:val="23"/>
          <w:shd w:val="clear" w:color="auto" w:fill="FFFFFF"/>
        </w:rPr>
        <w:t>Русија, Шведска, Украина, Литванија, Белорусија, Молдавија, Франција, Белгија, Латвија, Естонија, Полска, Италија, Велика Британија, Германија, Сан Марино, Лихтенштајн, Норвешка, Гибралтар, Фарски Острови, Холандија, Финска, Андора, Швајцарија, Словачка, Чешка, Ирска, Кипар, Унгарија, Португалија, Малта, Австрија, Шпанија, Исланд, Луксембург, Данска</w:t>
      </w:r>
    </w:p>
    <w:p w14:paraId="546BD28C" w14:textId="77777777" w:rsidR="00EC1DCA" w:rsidRPr="0093639A" w:rsidRDefault="00EC1DCA" w:rsidP="00EC1DCA">
      <w:pPr>
        <w:rPr>
          <w:rFonts w:ascii="Tele-GroteskNor" w:hAnsi="Tele-GroteskNor"/>
          <w:color w:val="E20074"/>
          <w:shd w:val="clear" w:color="auto" w:fill="FFFFFF"/>
        </w:rPr>
      </w:pPr>
      <w:r w:rsidRPr="0093639A">
        <w:rPr>
          <w:rFonts w:ascii="Tele-GroteskNor" w:hAnsi="Tele-GroteskNor"/>
          <w:color w:val="E20074"/>
          <w:shd w:val="clear" w:color="auto" w:fill="FFFFFF"/>
        </w:rPr>
        <w:t>Свет</w:t>
      </w:r>
    </w:p>
    <w:p w14:paraId="477930AE" w14:textId="77777777" w:rsidR="00EC1DCA" w:rsidRPr="000F208B" w:rsidRDefault="00EC1DCA" w:rsidP="00EC1DCA">
      <w:pPr>
        <w:rPr>
          <w:rFonts w:ascii="Tele-GroteskNor" w:hAnsi="Tele-GroteskNor"/>
          <w:color w:val="333333"/>
          <w:szCs w:val="23"/>
          <w:shd w:val="clear" w:color="auto" w:fill="FFFFFF"/>
        </w:rPr>
      </w:pPr>
      <w:r w:rsidRPr="000F208B">
        <w:rPr>
          <w:rFonts w:ascii="Tele-GroteskNor" w:hAnsi="Tele-GroteskNor"/>
          <w:color w:val="333333"/>
          <w:sz w:val="20"/>
          <w:szCs w:val="23"/>
          <w:shd w:val="clear" w:color="auto" w:fill="FFFFFF"/>
        </w:rPr>
        <w:t>САД, Австралија, Канада, Нов Зеланд, Јужна Кореја, Северна Кореја, Асенсион, Кирибати, Диего Гарсија, Норфолк Острови, Тувалу, Науру, Малдиви, Соломонски Острови, Кукови Острови, Гвантанамо, Источен Тимор, Сејшели, Папуа-Нова Гвинеја, Гамбија, Чад, Мадагаскар, Тонго, Централноафриканска Република, Западна Самоа, Бурунди, Габон, Конго, Сиера Леоне, Либерија, Тунис, Алжир, Гвинеја, Сенегал, Мавританија, Зимбабве, Конго, Мозамбик, Танзанија, Лесото, Того, Камерун, Брегот на слоновата коска, Буркина Фасо, Мароко, Нигерија, Перу, Мали, Екв. Гвинеа, Хаити, Уганда, Гана, Суринам, Коморос, Капе Верде, Руанда, Француска Полинезија, Оман, Јужноафриканска Република, Замбија, Кенија, Малави, Ангола, Никарагва, Либија, Св. Китс, Јамајка, Британски Девствени Острови, Авганистан, Етиопија, Мијанмар (Бурма), Ерменија, Барбадос, Еритреја, Антигва и Барбуда, Аргентина, Бразил, Чиле, Колумбија, Белизе, Св. Луција, Доминиканска Република, Еквадор, Казакстан, Гренада, Туркс и Каикос, Тринидад и Тобаго, Ангила, Аруба, Киргистан, Бенин, Монтсерат, Палестина, Св. Винсент, Судан, Израел, Катар, Боливија, Хондурас, Маурициус, Ел Салвадор, Боцвана, Либан, Кајмански Острови, Обединети Арапски Емирати, Бахами, Таџикистан, Јемен, Туркменистан, Гватемала, Сирија, Филипини, Уругвај, Есватини, Иран, Ирак, Фиџи, Нова Каледонија, Панама, Египет, Саудиска Арабија, Холандски Антили, Шри Ланка, Јапонија, Непал, Пакистан, Француска Гвинеја, Јордан, Венецуела, Тајван, Кувајт, Виетнам, Лаос, Доминикана, Парагвај, Костарика, Индонезија, Бахреин, Камбоџа, Нигерија, Мајоте, Грузија, Узбекистан, Азербејџан, Макао, Бутан, Брунеј, Бермуда, Гваделуп, Намибија, Монголија, Мексико, Хонгконг, Тајланд, Бангладеш, Индија, Малезија, Кина, Сингапур, Гуам, Американски Девствени Острови, Куба, Св. Пјер и Мигуел, Маршалски Острови, Гренланд, Палау, Сомалија, Микронезија, Св. Елена, Американска Самоа, Хаваи (САД), Аљаска (САД), Антарктик, Порторико</w:t>
      </w:r>
    </w:p>
    <w:p w14:paraId="0F4D6BAA" w14:textId="77777777" w:rsidR="008918E5" w:rsidRDefault="008918E5" w:rsidP="008918E5">
      <w:pPr>
        <w:pStyle w:val="Heading1"/>
        <w:numPr>
          <w:ilvl w:val="0"/>
          <w:numId w:val="58"/>
        </w:numPr>
        <w:ind w:hanging="502"/>
        <w:rPr>
          <w:rFonts w:ascii="Tele-GroteskNor" w:hAnsi="Tele-GroteskNor"/>
          <w:color w:val="000000"/>
          <w:sz w:val="20"/>
          <w:szCs w:val="20"/>
        </w:rPr>
      </w:pPr>
      <w:r>
        <w:rPr>
          <w:rFonts w:ascii="Tele-GroteskNor" w:hAnsi="Tele-GroteskNor"/>
          <w:color w:val="000000"/>
          <w:sz w:val="20"/>
          <w:szCs w:val="20"/>
        </w:rPr>
        <w:lastRenderedPageBreak/>
        <w:t>ИНТЕРНАЦИОНАЛНИ ЗОНИ</w:t>
      </w:r>
      <w:r w:rsidR="00A22AB2">
        <w:rPr>
          <w:rFonts w:ascii="Tele-GroteskNor" w:hAnsi="Tele-GroteskNor"/>
          <w:color w:val="000000"/>
          <w:sz w:val="20"/>
          <w:szCs w:val="20"/>
        </w:rPr>
        <w:t xml:space="preserve"> И ЦЕНИ </w:t>
      </w:r>
      <w:r w:rsidRPr="008918E5">
        <w:rPr>
          <w:rFonts w:ascii="Tele-GroteskNor" w:hAnsi="Tele-GroteskNor"/>
          <w:color w:val="000000"/>
          <w:sz w:val="20"/>
          <w:szCs w:val="20"/>
        </w:rPr>
        <w:t>–</w:t>
      </w:r>
      <w:r w:rsidR="00437C20">
        <w:rPr>
          <w:rFonts w:ascii="Tele-GroteskNor" w:hAnsi="Tele-GroteskNor"/>
          <w:color w:val="000000"/>
          <w:sz w:val="20"/>
          <w:szCs w:val="20"/>
        </w:rPr>
        <w:t xml:space="preserve"> </w:t>
      </w:r>
      <w:r w:rsidRPr="008918E5">
        <w:rPr>
          <w:rFonts w:ascii="Tele-GroteskNor" w:hAnsi="Tele-GroteskNor"/>
          <w:color w:val="000000"/>
          <w:sz w:val="20"/>
          <w:szCs w:val="20"/>
        </w:rPr>
        <w:t xml:space="preserve">Magenta 1 </w:t>
      </w:r>
    </w:p>
    <w:p w14:paraId="2828142D" w14:textId="77777777" w:rsidR="00437C20" w:rsidRDefault="00920127" w:rsidP="00437C20">
      <w:pPr>
        <w:pStyle w:val="ListParagraph"/>
        <w:ind w:left="360"/>
        <w:rPr>
          <w:rFonts w:ascii="Tele-GroteskNor" w:hAnsi="Tele-GroteskNor"/>
          <w:sz w:val="20"/>
          <w:szCs w:val="20"/>
          <w:lang w:val="ru-RU"/>
        </w:rPr>
      </w:pPr>
      <w:r w:rsidRPr="00B126F6">
        <w:rPr>
          <w:rFonts w:ascii="Tele-GroteskNor" w:hAnsi="Tele-GroteskNor"/>
          <w:sz w:val="20"/>
          <w:szCs w:val="20"/>
          <w:lang w:val="ru-RU"/>
        </w:rPr>
        <w:t>Цени за повици кон интернационални зони и дојдовни повици во роаминг</w:t>
      </w:r>
      <w:r w:rsidR="00437C20">
        <w:rPr>
          <w:rFonts w:ascii="Tele-GroteskNor" w:hAnsi="Tele-GroteskNor"/>
          <w:sz w:val="20"/>
          <w:szCs w:val="20"/>
          <w:lang w:val="ru-RU"/>
        </w:rPr>
        <w:t>, наменет</w:t>
      </w:r>
      <w:r w:rsidR="00527C4D">
        <w:rPr>
          <w:rFonts w:ascii="Tele-GroteskNor" w:hAnsi="Tele-GroteskNor"/>
          <w:sz w:val="20"/>
          <w:szCs w:val="20"/>
        </w:rPr>
        <w:t>и</w:t>
      </w:r>
      <w:r w:rsidR="00437C20">
        <w:rPr>
          <w:rFonts w:ascii="Tele-GroteskNor" w:hAnsi="Tele-GroteskNor"/>
          <w:sz w:val="20"/>
          <w:szCs w:val="20"/>
          <w:lang w:val="ru-RU"/>
        </w:rPr>
        <w:t xml:space="preserve"> за </w:t>
      </w:r>
      <w:r w:rsidR="004421A8">
        <w:rPr>
          <w:rFonts w:ascii="Tele-GroteskNor" w:hAnsi="Tele-GroteskNor"/>
          <w:sz w:val="20"/>
          <w:szCs w:val="20"/>
        </w:rPr>
        <w:t>корисници</w:t>
      </w:r>
      <w:r w:rsidR="004421A8">
        <w:rPr>
          <w:rFonts w:ascii="Tele-GroteskNor" w:hAnsi="Tele-GroteskNor"/>
          <w:sz w:val="20"/>
          <w:szCs w:val="20"/>
          <w:lang w:val="en-US"/>
        </w:rPr>
        <w:t xml:space="preserve"> </w:t>
      </w:r>
      <w:r w:rsidR="004421A8">
        <w:rPr>
          <w:rFonts w:ascii="Tele-GroteskNor" w:hAnsi="Tele-GroteskNor"/>
          <w:sz w:val="20"/>
          <w:szCs w:val="20"/>
        </w:rPr>
        <w:t xml:space="preserve">на </w:t>
      </w:r>
      <w:r w:rsidR="00437C20">
        <w:rPr>
          <w:rFonts w:ascii="Tele-GroteskNor" w:hAnsi="Tele-GroteskNor"/>
          <w:sz w:val="20"/>
          <w:szCs w:val="20"/>
          <w:lang w:val="en-US"/>
        </w:rPr>
        <w:t>Magenta 1</w:t>
      </w:r>
      <w:r w:rsidR="004421A8">
        <w:rPr>
          <w:rFonts w:ascii="Tele-GroteskNor" w:hAnsi="Tele-GroteskNor"/>
          <w:sz w:val="20"/>
          <w:szCs w:val="20"/>
        </w:rPr>
        <w:t xml:space="preserve"> </w:t>
      </w:r>
      <w:r w:rsidR="00437C20">
        <w:rPr>
          <w:rFonts w:ascii="Tele-GroteskNor" w:hAnsi="Tele-GroteskNor"/>
          <w:sz w:val="20"/>
          <w:szCs w:val="20"/>
          <w:lang w:val="en-US"/>
        </w:rPr>
        <w:t>(</w:t>
      </w:r>
      <w:r w:rsidR="00437C20">
        <w:rPr>
          <w:rFonts w:ascii="Tele-GroteskNor" w:hAnsi="Tele-GroteskNor"/>
          <w:sz w:val="20"/>
          <w:szCs w:val="20"/>
        </w:rPr>
        <w:t>воведена на 15.05.2019)</w:t>
      </w:r>
      <w:r w:rsidR="00437C20" w:rsidRPr="00437C20">
        <w:rPr>
          <w:rFonts w:ascii="Tele-GroteskNor" w:hAnsi="Tele-GroteskNor"/>
          <w:sz w:val="20"/>
          <w:szCs w:val="20"/>
          <w:lang w:val="ru-RU"/>
        </w:rPr>
        <w:t>:</w:t>
      </w: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ayout w:type="fixed"/>
        <w:tblLook w:val="06A0" w:firstRow="1" w:lastRow="0" w:firstColumn="1" w:lastColumn="0" w:noHBand="1" w:noVBand="1"/>
      </w:tblPr>
      <w:tblGrid>
        <w:gridCol w:w="2123"/>
        <w:gridCol w:w="2250"/>
      </w:tblGrid>
      <w:tr w:rsidR="00437C20" w:rsidRPr="00C11AE8" w14:paraId="2B918E44" w14:textId="77777777" w:rsidTr="00437C20">
        <w:trPr>
          <w:trHeight w:hRule="exact" w:val="397"/>
        </w:trPr>
        <w:tc>
          <w:tcPr>
            <w:tcW w:w="2123" w:type="dxa"/>
            <w:shd w:val="clear" w:color="auto" w:fill="E20074"/>
          </w:tcPr>
          <w:p w14:paraId="249ADDC3" w14:textId="77777777" w:rsidR="00437C20" w:rsidRPr="00045769" w:rsidRDefault="00437C20" w:rsidP="0070190F">
            <w:pPr>
              <w:pStyle w:val="NoSpacing"/>
              <w:rPr>
                <w:rFonts w:ascii="Tele-GroteskNor" w:hAnsi="Tele-GroteskNor" w:cs="Arial"/>
                <w:bCs/>
                <w:color w:val="FFFFFF"/>
                <w:sz w:val="20"/>
                <w:szCs w:val="20"/>
              </w:rPr>
            </w:pPr>
            <w:r w:rsidRPr="00045769">
              <w:rPr>
                <w:rFonts w:ascii="Tele-GroteskNor" w:hAnsi="Tele-GroteskNor" w:cs="Arial"/>
                <w:bCs/>
                <w:color w:val="FFFFFF"/>
                <w:sz w:val="20"/>
                <w:szCs w:val="20"/>
              </w:rPr>
              <w:t>Интернационални зони</w:t>
            </w:r>
          </w:p>
        </w:tc>
        <w:tc>
          <w:tcPr>
            <w:tcW w:w="2250" w:type="dxa"/>
            <w:shd w:val="clear" w:color="auto" w:fill="E20074"/>
          </w:tcPr>
          <w:p w14:paraId="643A4C64" w14:textId="77777777" w:rsidR="00437C20" w:rsidRPr="00C11AE8" w:rsidRDefault="00437C20" w:rsidP="0070190F">
            <w:pPr>
              <w:pStyle w:val="NoSpacing"/>
              <w:spacing w:after="200"/>
              <w:jc w:val="center"/>
              <w:rPr>
                <w:rFonts w:ascii="Tele-GroteskNor" w:hAnsi="Tele-GroteskNor" w:cs="Arial"/>
                <w:bCs/>
                <w:color w:val="FFFFFF"/>
                <w:sz w:val="20"/>
                <w:szCs w:val="20"/>
              </w:rPr>
            </w:pPr>
            <w:r>
              <w:rPr>
                <w:rFonts w:ascii="Tele-GroteskNor" w:hAnsi="Tele-GroteskNor" w:cs="Arial"/>
                <w:bCs/>
                <w:color w:val="FFFFFF"/>
                <w:sz w:val="20"/>
                <w:szCs w:val="20"/>
              </w:rPr>
              <w:t>Цена</w:t>
            </w:r>
          </w:p>
        </w:tc>
      </w:tr>
      <w:tr w:rsidR="00437C20" w:rsidRPr="00045769" w14:paraId="43708A7A" w14:textId="77777777" w:rsidTr="00437C20">
        <w:trPr>
          <w:trHeight w:val="237"/>
        </w:trPr>
        <w:tc>
          <w:tcPr>
            <w:tcW w:w="2123" w:type="dxa"/>
            <w:shd w:val="clear" w:color="auto" w:fill="FFFFFF" w:themeFill="background1"/>
            <w:vAlign w:val="center"/>
          </w:tcPr>
          <w:p w14:paraId="0A0B9CCD" w14:textId="77777777" w:rsidR="00437C20" w:rsidRPr="00045769" w:rsidRDefault="00437C20" w:rsidP="00437C20">
            <w:pPr>
              <w:pStyle w:val="NoSpacing"/>
              <w:rPr>
                <w:rFonts w:ascii="Tele-GroteskNor" w:hAnsi="Tele-GroteskNor" w:cs="Arial"/>
                <w:sz w:val="20"/>
                <w:szCs w:val="20"/>
              </w:rPr>
            </w:pPr>
            <w:r>
              <w:rPr>
                <w:rFonts w:ascii="Tele-GroteskNor" w:hAnsi="Tele-GroteskNor" w:cs="Arial"/>
                <w:sz w:val="20"/>
                <w:szCs w:val="20"/>
              </w:rPr>
              <w:t>Балкан</w:t>
            </w:r>
          </w:p>
        </w:tc>
        <w:tc>
          <w:tcPr>
            <w:tcW w:w="2250" w:type="dxa"/>
            <w:shd w:val="clear" w:color="auto" w:fill="FFFFFF" w:themeFill="background1"/>
          </w:tcPr>
          <w:p w14:paraId="7A8B0CA2" w14:textId="77777777" w:rsidR="00437C20" w:rsidRPr="00437C20" w:rsidRDefault="00437C20" w:rsidP="00437C20">
            <w:pPr>
              <w:pStyle w:val="NoSpacing"/>
              <w:jc w:val="center"/>
              <w:rPr>
                <w:rFonts w:ascii="Tele-GroteskNor" w:hAnsi="Tele-GroteskNor" w:cs="Arial"/>
                <w:sz w:val="20"/>
                <w:szCs w:val="20"/>
              </w:rPr>
            </w:pPr>
            <w:r w:rsidRPr="00437C20">
              <w:rPr>
                <w:rFonts w:ascii="Tele-GroteskNor" w:hAnsi="Tele-GroteskNor" w:cs="Arial"/>
                <w:sz w:val="20"/>
                <w:szCs w:val="20"/>
              </w:rPr>
              <w:t>25 ден./минута</w:t>
            </w:r>
          </w:p>
        </w:tc>
      </w:tr>
      <w:tr w:rsidR="00437C20" w:rsidRPr="00045769" w14:paraId="67CD0241" w14:textId="77777777" w:rsidTr="00437C20">
        <w:trPr>
          <w:trHeight w:val="237"/>
        </w:trPr>
        <w:tc>
          <w:tcPr>
            <w:tcW w:w="2123" w:type="dxa"/>
            <w:shd w:val="clear" w:color="auto" w:fill="FFFFFF" w:themeFill="background1"/>
            <w:vAlign w:val="center"/>
          </w:tcPr>
          <w:p w14:paraId="4F7D4C40" w14:textId="77777777" w:rsidR="00437C20" w:rsidRPr="00045769" w:rsidRDefault="00437C20" w:rsidP="00437C20">
            <w:pPr>
              <w:pStyle w:val="NoSpacing"/>
              <w:rPr>
                <w:rFonts w:ascii="Tele-GroteskNor" w:hAnsi="Tele-GroteskNor" w:cs="Arial"/>
                <w:sz w:val="20"/>
                <w:szCs w:val="20"/>
              </w:rPr>
            </w:pPr>
            <w:r>
              <w:rPr>
                <w:rFonts w:ascii="Tele-GroteskNor" w:hAnsi="Tele-GroteskNor" w:cs="Arial"/>
                <w:sz w:val="20"/>
                <w:szCs w:val="20"/>
              </w:rPr>
              <w:t>Европа</w:t>
            </w:r>
          </w:p>
        </w:tc>
        <w:tc>
          <w:tcPr>
            <w:tcW w:w="2250" w:type="dxa"/>
            <w:shd w:val="clear" w:color="auto" w:fill="FFFFFF" w:themeFill="background1"/>
          </w:tcPr>
          <w:p w14:paraId="14E31C9A" w14:textId="77777777" w:rsidR="00437C20" w:rsidRPr="00437C20" w:rsidRDefault="00437C20" w:rsidP="00437C20">
            <w:pPr>
              <w:pStyle w:val="NoSpacing"/>
              <w:jc w:val="center"/>
              <w:rPr>
                <w:rFonts w:ascii="Tele-GroteskNor" w:hAnsi="Tele-GroteskNor" w:cs="Arial"/>
                <w:sz w:val="20"/>
                <w:szCs w:val="20"/>
              </w:rPr>
            </w:pPr>
            <w:r w:rsidRPr="00437C20">
              <w:rPr>
                <w:rFonts w:ascii="Tele-GroteskNor" w:hAnsi="Tele-GroteskNor" w:cs="Arial"/>
                <w:sz w:val="20"/>
                <w:szCs w:val="20"/>
              </w:rPr>
              <w:t>40 ден./минута</w:t>
            </w:r>
          </w:p>
        </w:tc>
      </w:tr>
      <w:tr w:rsidR="00437C20" w:rsidRPr="00045769" w14:paraId="3A6464DC" w14:textId="77777777" w:rsidTr="00437C20">
        <w:trPr>
          <w:trHeight w:val="237"/>
        </w:trPr>
        <w:tc>
          <w:tcPr>
            <w:tcW w:w="2123" w:type="dxa"/>
            <w:shd w:val="clear" w:color="auto" w:fill="FFFFFF" w:themeFill="background1"/>
            <w:vAlign w:val="center"/>
          </w:tcPr>
          <w:p w14:paraId="3EDC6E4D" w14:textId="77777777" w:rsidR="00437C20" w:rsidRPr="00045769" w:rsidRDefault="00437C20" w:rsidP="00437C20">
            <w:pPr>
              <w:pStyle w:val="NoSpacing"/>
              <w:rPr>
                <w:rFonts w:ascii="Tele-GroteskNor" w:hAnsi="Tele-GroteskNor" w:cs="Arial"/>
                <w:sz w:val="20"/>
                <w:szCs w:val="20"/>
              </w:rPr>
            </w:pPr>
            <w:r>
              <w:rPr>
                <w:rFonts w:ascii="Tele-GroteskNor" w:hAnsi="Tele-GroteskNor" w:cs="Arial"/>
                <w:sz w:val="20"/>
                <w:szCs w:val="20"/>
              </w:rPr>
              <w:t>Свет</w:t>
            </w:r>
          </w:p>
        </w:tc>
        <w:tc>
          <w:tcPr>
            <w:tcW w:w="2250" w:type="dxa"/>
            <w:shd w:val="clear" w:color="auto" w:fill="FFFFFF" w:themeFill="background1"/>
          </w:tcPr>
          <w:p w14:paraId="29804F06" w14:textId="77777777" w:rsidR="00437C20" w:rsidRPr="00437C20" w:rsidRDefault="00437C20" w:rsidP="00437C20">
            <w:pPr>
              <w:pStyle w:val="NoSpacing"/>
              <w:jc w:val="center"/>
              <w:rPr>
                <w:rFonts w:ascii="Tele-GroteskNor" w:hAnsi="Tele-GroteskNor" w:cs="Arial"/>
                <w:sz w:val="20"/>
                <w:szCs w:val="20"/>
              </w:rPr>
            </w:pPr>
            <w:r w:rsidRPr="00437C20">
              <w:rPr>
                <w:rFonts w:ascii="Tele-GroteskNor" w:hAnsi="Tele-GroteskNor" w:cs="Arial"/>
                <w:sz w:val="20"/>
                <w:szCs w:val="20"/>
              </w:rPr>
              <w:t>50 ден./минута</w:t>
            </w:r>
          </w:p>
        </w:tc>
      </w:tr>
    </w:tbl>
    <w:p w14:paraId="387E10EE" w14:textId="77777777" w:rsidR="00626066" w:rsidRDefault="00626066" w:rsidP="00437C20">
      <w:pPr>
        <w:ind w:left="270"/>
        <w:rPr>
          <w:rFonts w:ascii="Tele-GroteskNor" w:hAnsi="Tele-GroteskNor" w:cs="Tele-GroteskNor"/>
          <w:b/>
          <w:color w:val="000000" w:themeColor="text1"/>
          <w:sz w:val="20"/>
          <w:szCs w:val="20"/>
          <w:lang w:val="en-US" w:eastAsia="en-GB"/>
        </w:rPr>
      </w:pPr>
    </w:p>
    <w:p w14:paraId="575C5F77" w14:textId="77777777" w:rsidR="00FC068E" w:rsidRPr="00FC068E" w:rsidRDefault="00FC068E" w:rsidP="00437C20">
      <w:pPr>
        <w:ind w:left="270"/>
        <w:rPr>
          <w:rFonts w:ascii="Tele-GroteskNor" w:hAnsi="Tele-GroteskNor" w:cs="Tele-GroteskNor"/>
          <w:b/>
          <w:color w:val="000000" w:themeColor="text1"/>
          <w:sz w:val="20"/>
          <w:szCs w:val="20"/>
          <w:lang w:eastAsia="en-GB"/>
        </w:rPr>
      </w:pPr>
      <w:r>
        <w:rPr>
          <w:rFonts w:ascii="Tele-GroteskNor" w:hAnsi="Tele-GroteskNor" w:cs="Tele-GroteskNor"/>
          <w:b/>
          <w:color w:val="000000" w:themeColor="text1"/>
          <w:sz w:val="20"/>
          <w:szCs w:val="20"/>
          <w:lang w:eastAsia="en-GB"/>
        </w:rPr>
        <w:t>Важност</w:t>
      </w:r>
      <w:r>
        <w:rPr>
          <w:rFonts w:ascii="Tele-GroteskNor" w:hAnsi="Tele-GroteskNor" w:cs="Tele-GroteskNor"/>
          <w:b/>
          <w:color w:val="000000" w:themeColor="text1"/>
          <w:sz w:val="20"/>
          <w:szCs w:val="20"/>
          <w:lang w:val="en-US" w:eastAsia="en-GB"/>
        </w:rPr>
        <w:t xml:space="preserve">: </w:t>
      </w:r>
      <w:r>
        <w:rPr>
          <w:rFonts w:ascii="Tele-GroteskNor" w:hAnsi="Tele-GroteskNor" w:cs="Tele-GroteskNor"/>
          <w:b/>
          <w:color w:val="000000" w:themeColor="text1"/>
          <w:sz w:val="20"/>
          <w:szCs w:val="20"/>
          <w:lang w:eastAsia="en-GB"/>
        </w:rPr>
        <w:t>од 15.05.2019 до 31.12.2019</w:t>
      </w:r>
    </w:p>
    <w:p w14:paraId="0DC72C61" w14:textId="77777777" w:rsidR="00437C20" w:rsidRDefault="00437C20" w:rsidP="00437C20">
      <w:pPr>
        <w:ind w:left="270"/>
        <w:rPr>
          <w:rFonts w:ascii="Tele-GroteskNor" w:hAnsi="Tele-GroteskNor" w:cs="Tele-GroteskNor"/>
          <w:color w:val="000000" w:themeColor="text1"/>
          <w:sz w:val="20"/>
          <w:szCs w:val="20"/>
          <w:lang w:val="en-US" w:eastAsia="en-GB"/>
        </w:rPr>
      </w:pPr>
      <w:r w:rsidRPr="00437C20">
        <w:rPr>
          <w:rFonts w:ascii="Tele-GroteskNor" w:hAnsi="Tele-GroteskNor" w:cs="Tele-GroteskNor"/>
          <w:b/>
          <w:color w:val="000000" w:themeColor="text1"/>
          <w:sz w:val="20"/>
          <w:szCs w:val="20"/>
          <w:lang w:val="en-US" w:eastAsia="en-GB"/>
        </w:rPr>
        <w:t>Балкан</w:t>
      </w:r>
      <w:r w:rsidRPr="00437C20">
        <w:rPr>
          <w:rFonts w:ascii="Tele-GroteskNor" w:hAnsi="Tele-GroteskNor" w:cs="Tele-GroteskNor"/>
          <w:color w:val="000000" w:themeColor="text1"/>
          <w:sz w:val="20"/>
          <w:szCs w:val="20"/>
          <w:lang w:val="en-US" w:eastAsia="en-GB"/>
        </w:rPr>
        <w:t xml:space="preserve">: </w:t>
      </w:r>
    </w:p>
    <w:p w14:paraId="2CFE380B" w14:textId="77777777" w:rsidR="004A6084" w:rsidRDefault="00437C20" w:rsidP="00437C20">
      <w:pPr>
        <w:ind w:left="270"/>
        <w:rPr>
          <w:rFonts w:ascii="Tele-GroteskNor" w:hAnsi="Tele-GroteskNor" w:cs="Tele-GroteskNor"/>
          <w:color w:val="000000" w:themeColor="text1"/>
          <w:sz w:val="20"/>
          <w:szCs w:val="20"/>
          <w:lang w:val="en-US" w:eastAsia="en-GB"/>
        </w:rPr>
      </w:pPr>
      <w:r w:rsidRPr="00437C20">
        <w:rPr>
          <w:rFonts w:ascii="Tele-GroteskNor" w:hAnsi="Tele-GroteskNor" w:cs="Tele-GroteskNor"/>
          <w:color w:val="000000" w:themeColor="text1"/>
          <w:sz w:val="20"/>
          <w:szCs w:val="20"/>
          <w:lang w:val="en-US" w:eastAsia="en-GB"/>
        </w:rPr>
        <w:t xml:space="preserve">Бугарија, Албанија, Србија, Косово, Грција, Словенија, Црна Гора, Босна и Херцеговина, Хрватска, Турција, Монако, Романија </w:t>
      </w:r>
    </w:p>
    <w:p w14:paraId="2FB8B751" w14:textId="77777777" w:rsidR="004A6084" w:rsidRDefault="00437C20" w:rsidP="00437C20">
      <w:pPr>
        <w:ind w:left="270"/>
        <w:rPr>
          <w:rFonts w:ascii="Tele-GroteskNor" w:hAnsi="Tele-GroteskNor" w:cs="Tele-GroteskNor"/>
          <w:color w:val="000000" w:themeColor="text1"/>
          <w:sz w:val="20"/>
          <w:szCs w:val="20"/>
          <w:lang w:val="en-US" w:eastAsia="en-GB"/>
        </w:rPr>
      </w:pPr>
      <w:r w:rsidRPr="004A6084">
        <w:rPr>
          <w:rFonts w:ascii="Tele-GroteskNor" w:hAnsi="Tele-GroteskNor" w:cs="Tele-GroteskNor"/>
          <w:b/>
          <w:color w:val="000000" w:themeColor="text1"/>
          <w:sz w:val="20"/>
          <w:szCs w:val="20"/>
          <w:lang w:val="en-US" w:eastAsia="en-GB"/>
        </w:rPr>
        <w:t>Европа</w:t>
      </w:r>
      <w:r w:rsidRPr="00437C20">
        <w:rPr>
          <w:rFonts w:ascii="Tele-GroteskNor" w:hAnsi="Tele-GroteskNor" w:cs="Tele-GroteskNor"/>
          <w:color w:val="000000" w:themeColor="text1"/>
          <w:sz w:val="20"/>
          <w:szCs w:val="20"/>
          <w:lang w:val="en-US" w:eastAsia="en-GB"/>
        </w:rPr>
        <w:t xml:space="preserve">: </w:t>
      </w:r>
    </w:p>
    <w:p w14:paraId="5C5D768A" w14:textId="77777777" w:rsidR="00437C20" w:rsidRDefault="00437C20" w:rsidP="00437C20">
      <w:pPr>
        <w:ind w:left="270"/>
        <w:rPr>
          <w:rFonts w:ascii="Tele-GroteskNor" w:hAnsi="Tele-GroteskNor" w:cs="Tele-GroteskNor"/>
          <w:color w:val="000000" w:themeColor="text1"/>
          <w:sz w:val="20"/>
          <w:szCs w:val="20"/>
          <w:lang w:val="en-US" w:eastAsia="en-GB"/>
        </w:rPr>
      </w:pPr>
      <w:r w:rsidRPr="00437C20">
        <w:rPr>
          <w:rFonts w:ascii="Tele-GroteskNor" w:hAnsi="Tele-GroteskNor" w:cs="Tele-GroteskNor"/>
          <w:color w:val="000000" w:themeColor="text1"/>
          <w:sz w:val="20"/>
          <w:szCs w:val="20"/>
          <w:lang w:val="en-US" w:eastAsia="en-GB"/>
        </w:rPr>
        <w:t xml:space="preserve">Русија, Шведска, Украина, Литванија, Белорусија, Молдавија, Франција, Белгија, Латвија, Естонија, Полска, Италија, Велика Британија, Германија, Сан Марино, Лихтенштајн, Норвешка, Гибралтар, Фарски Острови, Холандија, Финска, Андора, Швајцарија, Словачка, Чешка, Ирска, Кипар, Унгарија, Португалија, Малта, Австрија, Шпанија, Исланд, Луксембург, Данска </w:t>
      </w:r>
    </w:p>
    <w:p w14:paraId="08997D5A" w14:textId="77777777" w:rsidR="000F208B" w:rsidRDefault="000F208B" w:rsidP="00437C20">
      <w:pPr>
        <w:ind w:left="270"/>
        <w:rPr>
          <w:rFonts w:ascii="Tele-GroteskNor" w:hAnsi="Tele-GroteskNor" w:cs="Tele-GroteskNor"/>
          <w:b/>
          <w:color w:val="000000" w:themeColor="text1"/>
          <w:sz w:val="20"/>
          <w:szCs w:val="20"/>
          <w:lang w:val="en-US" w:eastAsia="en-GB"/>
        </w:rPr>
      </w:pPr>
    </w:p>
    <w:p w14:paraId="036AAAC9" w14:textId="77777777" w:rsidR="000F208B" w:rsidRDefault="000F208B" w:rsidP="00437C20">
      <w:pPr>
        <w:ind w:left="270"/>
        <w:rPr>
          <w:rFonts w:ascii="Tele-GroteskNor" w:hAnsi="Tele-GroteskNor" w:cs="Tele-GroteskNor"/>
          <w:b/>
          <w:color w:val="000000" w:themeColor="text1"/>
          <w:sz w:val="20"/>
          <w:szCs w:val="20"/>
          <w:lang w:val="en-US" w:eastAsia="en-GB"/>
        </w:rPr>
      </w:pPr>
    </w:p>
    <w:p w14:paraId="2E268044" w14:textId="77777777" w:rsidR="00920127" w:rsidRDefault="00437C20" w:rsidP="00437C20">
      <w:pPr>
        <w:ind w:left="270"/>
        <w:rPr>
          <w:rFonts w:ascii="Tele-GroteskNor" w:hAnsi="Tele-GroteskNor" w:cs="Tele-GroteskNor"/>
          <w:color w:val="000000" w:themeColor="text1"/>
          <w:sz w:val="20"/>
          <w:szCs w:val="20"/>
          <w:lang w:val="en-US" w:eastAsia="en-GB"/>
        </w:rPr>
      </w:pPr>
      <w:r w:rsidRPr="00437C20">
        <w:rPr>
          <w:rFonts w:ascii="Tele-GroteskNor" w:hAnsi="Tele-GroteskNor" w:cs="Tele-GroteskNor"/>
          <w:b/>
          <w:color w:val="000000" w:themeColor="text1"/>
          <w:sz w:val="20"/>
          <w:szCs w:val="20"/>
          <w:lang w:val="en-US" w:eastAsia="en-GB"/>
        </w:rPr>
        <w:t>Свет</w:t>
      </w:r>
      <w:r w:rsidRPr="00437C20">
        <w:rPr>
          <w:rFonts w:ascii="Tele-GroteskNor" w:hAnsi="Tele-GroteskNor" w:cs="Tele-GroteskNor"/>
          <w:color w:val="000000" w:themeColor="text1"/>
          <w:sz w:val="20"/>
          <w:szCs w:val="20"/>
          <w:lang w:val="en-US" w:eastAsia="en-GB"/>
        </w:rPr>
        <w:t xml:space="preserve">: </w:t>
      </w:r>
    </w:p>
    <w:p w14:paraId="161380BB" w14:textId="77777777" w:rsidR="00437C20" w:rsidRDefault="00437C20" w:rsidP="00437C20">
      <w:pPr>
        <w:ind w:left="270"/>
        <w:rPr>
          <w:rFonts w:ascii="Tele-GroteskNor" w:hAnsi="Tele-GroteskNor" w:cs="Tele-GroteskNor"/>
          <w:color w:val="000000" w:themeColor="text1"/>
          <w:sz w:val="20"/>
          <w:szCs w:val="20"/>
          <w:lang w:val="en-US" w:eastAsia="en-GB"/>
        </w:rPr>
      </w:pPr>
      <w:r w:rsidRPr="00437C20">
        <w:rPr>
          <w:rFonts w:ascii="Tele-GroteskNor" w:hAnsi="Tele-GroteskNor" w:cs="Tele-GroteskNor"/>
          <w:color w:val="000000" w:themeColor="text1"/>
          <w:sz w:val="20"/>
          <w:szCs w:val="20"/>
          <w:lang w:val="en-US" w:eastAsia="en-GB"/>
        </w:rPr>
        <w:t>САД, Австралија, Канада, Нов Зеланд, Јужна Кореја, Северна Кореја, Асенсион, Кирибати, Диего Гарсија, Норфолк Острови, Тувалу, Науру, Малдиви, Соломонски Острови, Кукови Острови, Гвантанамо, Источен Тимор, Сејшели, Папуа-Нова Гвинеја, Гамбија, Чад, Мадагаскар, Тонго, Централноафриканска Република, Западна Самоа, Бурунди, Габон, Конго, Сиера Леоне, Либерија, Тунис, Алжир, Гвинеја, Сенегал, Мавританија, Зимбабве, Конго, Мозамбик, Танзанија, Лесото, Того, Камерун, Брегот на слоновата коска, Буркина Фасо, Мароко, Нигерија, Перу, Мали, Екв. Гвинеа, Хаити, Уганда, Гана, Суринам, Коморос, Капе Верде, Руанда, Француска Полинезија, Оман, Јужноафриканска Република, Замбија, Кенија, Малави, Ангола, Никарагва, Либија, Св. Китс, Јамајка, Британски Девствени Острови, Авганистан, Етиопија, Мијанмар (Бурма), Ерменија, Барбадос, Еритреја, Антигва и Барбуда, Аргентина, Бразил, Чиле, Колумбија, Белизе, Св. Луција, Доминиканска Република, Еквадор, Казакстан, Гренада, Туркс и Каикос, Тринидад и Тобаго, Ангила, Аруба, Киргистан, Бенин, Монтсерат, Палестина, Св. Винсент, Судан, Израел, Катар, Боливија, Хондурас, Маурициус, Ел Салвадор, Боцвана, Либан, Кајмански Острови, Обединети Арапски Емирати, Бахами, Таџикистан, Јемен, Туркменистан, Гватемала, Сирија, Филипини, Уругвај, Есватини, Иран, Ирак, Фиџи, Нова Каледонија, Панама, Египет, Саудиска Арабија, Холандски Антили, Шри Ланка, Јапонија, Непал, Пакистан, Француска Гвинеја, Јордан, Венецуела, Тајван, Кувајт, Виетнам, Лаос, Доминикана, Парагвај, Костарика, Индонезија, Бахреин, Камбоџа, Нигерија, Мајоте, Грузија, Узбекистан, Азербејџан, Макао, Бутан, Брунеј, Бермуда, Гваделуп, Намибија, Монголија, Мексико, Хонгконг, Тајланд, Бангладеш, Индија, Малезија, Кина, Сингапур, Гуам, Американски Девствени Острови, Куба, Св. Пјер и Мигуел, Маршалски Острови, Гренланд, Палау, Сомалија, Микронезија, Св. Елена, Американска Самоа, Хаваи (САД), Аљаска (САД), Антарктик, Порторико</w:t>
      </w:r>
    </w:p>
    <w:p w14:paraId="053E391D" w14:textId="77777777" w:rsidR="00626066" w:rsidRPr="00437C20" w:rsidRDefault="00626066" w:rsidP="00437C20">
      <w:pPr>
        <w:ind w:left="270"/>
        <w:rPr>
          <w:rFonts w:ascii="Tele-GroteskNor" w:hAnsi="Tele-GroteskNor" w:cs="Tele-GroteskNor"/>
          <w:color w:val="000000" w:themeColor="text1"/>
          <w:sz w:val="20"/>
          <w:szCs w:val="20"/>
          <w:lang w:val="en-US" w:eastAsia="en-GB"/>
        </w:rPr>
      </w:pPr>
    </w:p>
    <w:p w14:paraId="3F21C356" w14:textId="77777777" w:rsidR="00E373FB" w:rsidRPr="001D2434" w:rsidRDefault="00045769" w:rsidP="00062866">
      <w:pPr>
        <w:pStyle w:val="Heading1"/>
        <w:numPr>
          <w:ilvl w:val="0"/>
          <w:numId w:val="58"/>
        </w:numPr>
        <w:ind w:hanging="502"/>
        <w:rPr>
          <w:rFonts w:ascii="Tele-GroteskNor" w:hAnsi="Tele-GroteskNor"/>
          <w:color w:val="000000"/>
          <w:sz w:val="20"/>
          <w:szCs w:val="20"/>
        </w:rPr>
      </w:pPr>
      <w:r w:rsidRPr="001D2434">
        <w:rPr>
          <w:rFonts w:ascii="Tele-GroteskNor" w:hAnsi="Tele-GroteskNor"/>
          <w:color w:val="000000"/>
          <w:sz w:val="20"/>
          <w:szCs w:val="20"/>
        </w:rPr>
        <w:t>ИНТЕРНАЦИОНАЛНИ ЦЕНИ / ЗОНИ И ДОЈДОВНИ ПОВИЦИ ВО РОАМИНГ</w:t>
      </w:r>
      <w:bookmarkEnd w:id="270"/>
      <w:bookmarkEnd w:id="271"/>
    </w:p>
    <w:p w14:paraId="0D4F7DC2" w14:textId="77777777" w:rsidR="00E373FB" w:rsidRDefault="00D14BE1" w:rsidP="00045769">
      <w:pPr>
        <w:pStyle w:val="NoSpacing"/>
        <w:ind w:left="284"/>
        <w:rPr>
          <w:rFonts w:ascii="Tele-GroteskNor" w:hAnsi="Tele-GroteskNor"/>
          <w:sz w:val="20"/>
          <w:szCs w:val="20"/>
          <w:lang w:val="ru-RU"/>
        </w:rPr>
      </w:pPr>
      <w:r w:rsidRPr="00B126F6">
        <w:rPr>
          <w:rFonts w:ascii="Tele-GroteskNor" w:hAnsi="Tele-GroteskNor"/>
          <w:sz w:val="20"/>
          <w:szCs w:val="20"/>
          <w:lang w:val="ru-RU"/>
        </w:rPr>
        <w:t>Цени за повици кон интернационални зони и дојдовни повици во роаминг</w:t>
      </w:r>
      <w:r w:rsidR="00045769">
        <w:rPr>
          <w:rFonts w:ascii="Tele-GroteskNor" w:hAnsi="Tele-GroteskNor"/>
          <w:sz w:val="20"/>
          <w:szCs w:val="20"/>
          <w:lang w:val="ru-RU"/>
        </w:rPr>
        <w:t>:</w:t>
      </w:r>
    </w:p>
    <w:p w14:paraId="3D9821D7" w14:textId="77777777" w:rsidR="00CB6AD6" w:rsidRDefault="00CB6AD6" w:rsidP="00045769">
      <w:pPr>
        <w:pStyle w:val="NoSpacing"/>
        <w:ind w:left="284"/>
        <w:rPr>
          <w:rFonts w:ascii="Tele-GroteskNor" w:hAnsi="Tele-GroteskNor"/>
          <w:sz w:val="20"/>
          <w:szCs w:val="20"/>
          <w:lang w:val="ru-RU"/>
        </w:rPr>
      </w:pP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ayout w:type="fixed"/>
        <w:tblLook w:val="06A0" w:firstRow="1" w:lastRow="0" w:firstColumn="1" w:lastColumn="0" w:noHBand="1" w:noVBand="1"/>
      </w:tblPr>
      <w:tblGrid>
        <w:gridCol w:w="3050"/>
        <w:gridCol w:w="2983"/>
        <w:gridCol w:w="2983"/>
      </w:tblGrid>
      <w:tr w:rsidR="00E373FB" w:rsidRPr="00045769" w14:paraId="55039667" w14:textId="77777777" w:rsidTr="00A06E4F">
        <w:trPr>
          <w:trHeight w:hRule="exact" w:val="397"/>
        </w:trPr>
        <w:tc>
          <w:tcPr>
            <w:tcW w:w="3050" w:type="dxa"/>
            <w:shd w:val="clear" w:color="auto" w:fill="E20074"/>
          </w:tcPr>
          <w:p w14:paraId="10570EF3" w14:textId="77777777" w:rsidR="00E373FB" w:rsidRPr="00045769" w:rsidRDefault="00D14BE1" w:rsidP="00D14BE1">
            <w:pPr>
              <w:pStyle w:val="NoSpacing"/>
              <w:rPr>
                <w:rFonts w:ascii="Tele-GroteskNor" w:hAnsi="Tele-GroteskNor" w:cs="Arial"/>
                <w:bCs/>
                <w:color w:val="FFFFFF"/>
                <w:sz w:val="20"/>
                <w:szCs w:val="20"/>
              </w:rPr>
            </w:pPr>
            <w:r w:rsidRPr="00045769">
              <w:rPr>
                <w:rFonts w:ascii="Tele-GroteskNor" w:hAnsi="Tele-GroteskNor" w:cs="Arial"/>
                <w:bCs/>
                <w:color w:val="FFFFFF"/>
                <w:sz w:val="20"/>
                <w:szCs w:val="20"/>
              </w:rPr>
              <w:t>Интернационални зони</w:t>
            </w:r>
          </w:p>
        </w:tc>
        <w:tc>
          <w:tcPr>
            <w:tcW w:w="2983" w:type="dxa"/>
            <w:shd w:val="clear" w:color="auto" w:fill="E20074"/>
          </w:tcPr>
          <w:p w14:paraId="76E52B95" w14:textId="77777777" w:rsidR="00E373FB" w:rsidRPr="00C11AE8" w:rsidRDefault="00D14BE1" w:rsidP="00625BEA">
            <w:pPr>
              <w:pStyle w:val="NoSpacing"/>
              <w:spacing w:after="200"/>
              <w:jc w:val="center"/>
              <w:rPr>
                <w:rFonts w:ascii="Tele-GroteskNor" w:hAnsi="Tele-GroteskNor" w:cs="Arial"/>
                <w:bCs/>
                <w:color w:val="FFFFFF"/>
                <w:sz w:val="20"/>
                <w:szCs w:val="20"/>
              </w:rPr>
            </w:pPr>
            <w:r>
              <w:rPr>
                <w:rFonts w:ascii="Tele-GroteskNor" w:hAnsi="Tele-GroteskNor" w:cs="Arial"/>
                <w:bCs/>
                <w:color w:val="FFFFFF"/>
                <w:sz w:val="20"/>
                <w:szCs w:val="20"/>
              </w:rPr>
              <w:t>Група 1 тарифни модели</w:t>
            </w:r>
          </w:p>
        </w:tc>
        <w:tc>
          <w:tcPr>
            <w:tcW w:w="2983" w:type="dxa"/>
            <w:shd w:val="clear" w:color="auto" w:fill="E20074"/>
          </w:tcPr>
          <w:p w14:paraId="50C5F2E2" w14:textId="77777777" w:rsidR="00E373FB" w:rsidRPr="00C11AE8" w:rsidRDefault="00D14BE1" w:rsidP="00625BEA">
            <w:pPr>
              <w:pStyle w:val="NoSpacing"/>
              <w:jc w:val="center"/>
              <w:rPr>
                <w:rFonts w:ascii="Tele-GroteskNor" w:hAnsi="Tele-GroteskNor" w:cs="Arial"/>
                <w:bCs/>
                <w:color w:val="FFFFFF"/>
                <w:sz w:val="20"/>
                <w:szCs w:val="20"/>
              </w:rPr>
            </w:pPr>
            <w:r>
              <w:rPr>
                <w:rFonts w:ascii="Tele-GroteskNor" w:hAnsi="Tele-GroteskNor" w:cs="Arial"/>
                <w:bCs/>
                <w:color w:val="FFFFFF"/>
                <w:sz w:val="20"/>
                <w:szCs w:val="20"/>
              </w:rPr>
              <w:t>Група 2 тарифни модели</w:t>
            </w:r>
          </w:p>
        </w:tc>
      </w:tr>
      <w:tr w:rsidR="00E373FB" w:rsidRPr="00045769" w14:paraId="5051ECC7" w14:textId="77777777" w:rsidTr="00A06E4F">
        <w:trPr>
          <w:trHeight w:val="237"/>
        </w:trPr>
        <w:tc>
          <w:tcPr>
            <w:tcW w:w="3050" w:type="dxa"/>
            <w:shd w:val="clear" w:color="auto" w:fill="FFFFFF" w:themeFill="background1"/>
            <w:vAlign w:val="center"/>
          </w:tcPr>
          <w:p w14:paraId="05ADC025" w14:textId="77777777" w:rsidR="00E373FB" w:rsidRPr="00045769" w:rsidRDefault="00E373FB" w:rsidP="00E373FB">
            <w:pPr>
              <w:pStyle w:val="NoSpacing"/>
              <w:rPr>
                <w:rFonts w:ascii="Tele-GroteskNor" w:hAnsi="Tele-GroteskNor" w:cs="Arial"/>
                <w:sz w:val="20"/>
                <w:szCs w:val="20"/>
              </w:rPr>
            </w:pPr>
            <w:r w:rsidRPr="00045769">
              <w:rPr>
                <w:rFonts w:ascii="Tele-GroteskNor" w:hAnsi="Tele-GroteskNor" w:cs="Arial"/>
                <w:sz w:val="20"/>
                <w:szCs w:val="20"/>
              </w:rPr>
              <w:lastRenderedPageBreak/>
              <w:t>Интернационал</w:t>
            </w:r>
            <w:r w:rsidR="007B7E97" w:rsidRPr="00045769">
              <w:rPr>
                <w:rFonts w:ascii="Tele-GroteskNor" w:hAnsi="Tele-GroteskNor" w:cs="Arial"/>
                <w:sz w:val="20"/>
                <w:szCs w:val="20"/>
              </w:rPr>
              <w:t>н</w:t>
            </w:r>
            <w:r w:rsidRPr="00045769">
              <w:rPr>
                <w:rFonts w:ascii="Tele-GroteskNor" w:hAnsi="Tele-GroteskNor" w:cs="Arial"/>
                <w:sz w:val="20"/>
                <w:szCs w:val="20"/>
              </w:rPr>
              <w:t>а Зона 1</w:t>
            </w:r>
          </w:p>
        </w:tc>
        <w:tc>
          <w:tcPr>
            <w:tcW w:w="2983" w:type="dxa"/>
            <w:shd w:val="clear" w:color="auto" w:fill="FFFFFF" w:themeFill="background1"/>
            <w:vAlign w:val="center"/>
          </w:tcPr>
          <w:p w14:paraId="75B0ECEE" w14:textId="77777777" w:rsidR="00E373FB" w:rsidRPr="00045769" w:rsidRDefault="00E373FB" w:rsidP="00E373FB">
            <w:pPr>
              <w:pStyle w:val="NoSpacing"/>
              <w:jc w:val="center"/>
              <w:rPr>
                <w:rFonts w:ascii="Tele-GroteskNor" w:hAnsi="Tele-GroteskNor" w:cs="Arial"/>
                <w:sz w:val="20"/>
                <w:szCs w:val="20"/>
              </w:rPr>
            </w:pPr>
            <w:r w:rsidRPr="00045769">
              <w:rPr>
                <w:rFonts w:ascii="Tele-GroteskNor" w:hAnsi="Tele-GroteskNor" w:cs="Arial"/>
                <w:sz w:val="20"/>
                <w:szCs w:val="20"/>
              </w:rPr>
              <w:t>33,1</w:t>
            </w:r>
            <w:r w:rsidR="00DC16D6" w:rsidRPr="00045769">
              <w:rPr>
                <w:rFonts w:ascii="Tele-GroteskNor" w:hAnsi="Tele-GroteskNor" w:cs="Arial"/>
                <w:sz w:val="20"/>
                <w:szCs w:val="20"/>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1F7E6E15"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18,9</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572246CF" w14:textId="77777777" w:rsidTr="00A06E4F">
        <w:trPr>
          <w:trHeight w:val="237"/>
        </w:trPr>
        <w:tc>
          <w:tcPr>
            <w:tcW w:w="3050" w:type="dxa"/>
            <w:shd w:val="clear" w:color="auto" w:fill="FFFFFF" w:themeFill="background1"/>
            <w:vAlign w:val="center"/>
          </w:tcPr>
          <w:p w14:paraId="71F55D44" w14:textId="77777777" w:rsidR="00E373FB" w:rsidRPr="00045769" w:rsidRDefault="007B7E97" w:rsidP="00E373FB">
            <w:pPr>
              <w:pStyle w:val="NoSpacing"/>
              <w:rPr>
                <w:rFonts w:ascii="Tele-GroteskNor" w:hAnsi="Tele-GroteskNor" w:cs="Arial"/>
                <w:sz w:val="20"/>
                <w:szCs w:val="20"/>
              </w:rPr>
            </w:pPr>
            <w:r w:rsidRPr="00045769">
              <w:rPr>
                <w:rFonts w:ascii="Tele-GroteskNor" w:hAnsi="Tele-GroteskNor" w:cs="Arial"/>
                <w:sz w:val="20"/>
                <w:szCs w:val="20"/>
              </w:rPr>
              <w:t>Интернационална</w:t>
            </w:r>
            <w:r w:rsidR="00E373FB" w:rsidRPr="00045769">
              <w:rPr>
                <w:rFonts w:ascii="Tele-GroteskNor" w:hAnsi="Tele-GroteskNor" w:cs="Arial"/>
                <w:sz w:val="20"/>
                <w:szCs w:val="20"/>
              </w:rPr>
              <w:t xml:space="preserve"> Зона 2</w:t>
            </w:r>
          </w:p>
        </w:tc>
        <w:tc>
          <w:tcPr>
            <w:tcW w:w="2983" w:type="dxa"/>
            <w:shd w:val="clear" w:color="auto" w:fill="FFFFFF" w:themeFill="background1"/>
            <w:vAlign w:val="center"/>
          </w:tcPr>
          <w:p w14:paraId="6D07E4C6"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44,9</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62E06F7F"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23,6</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3C5A5EC5" w14:textId="77777777" w:rsidTr="00A06E4F">
        <w:trPr>
          <w:trHeight w:val="237"/>
        </w:trPr>
        <w:tc>
          <w:tcPr>
            <w:tcW w:w="3050" w:type="dxa"/>
            <w:shd w:val="clear" w:color="auto" w:fill="FFFFFF" w:themeFill="background1"/>
            <w:vAlign w:val="center"/>
          </w:tcPr>
          <w:p w14:paraId="59034DB6" w14:textId="77777777" w:rsidR="00E373FB" w:rsidRPr="00045769" w:rsidRDefault="007B7E97" w:rsidP="00E373FB">
            <w:pPr>
              <w:pStyle w:val="NoSpacing"/>
              <w:rPr>
                <w:rFonts w:ascii="Tele-GroteskNor" w:hAnsi="Tele-GroteskNor" w:cs="Arial"/>
                <w:sz w:val="20"/>
                <w:szCs w:val="20"/>
              </w:rPr>
            </w:pPr>
            <w:r w:rsidRPr="00045769">
              <w:rPr>
                <w:rFonts w:ascii="Tele-GroteskNor" w:hAnsi="Tele-GroteskNor" w:cs="Arial"/>
                <w:sz w:val="20"/>
                <w:szCs w:val="20"/>
              </w:rPr>
              <w:t>Интернационална</w:t>
            </w:r>
            <w:r w:rsidR="00E373FB" w:rsidRPr="00045769">
              <w:rPr>
                <w:rFonts w:ascii="Tele-GroteskNor" w:hAnsi="Tele-GroteskNor" w:cs="Arial"/>
                <w:sz w:val="20"/>
                <w:szCs w:val="20"/>
              </w:rPr>
              <w:t xml:space="preserve"> Зона 3</w:t>
            </w:r>
          </w:p>
        </w:tc>
        <w:tc>
          <w:tcPr>
            <w:tcW w:w="2983" w:type="dxa"/>
            <w:shd w:val="clear" w:color="auto" w:fill="FFFFFF" w:themeFill="background1"/>
            <w:vAlign w:val="center"/>
          </w:tcPr>
          <w:p w14:paraId="6EC92923"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54,3</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363C24BE"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35,4</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7BCD3824" w14:textId="77777777" w:rsidTr="00A06E4F">
        <w:trPr>
          <w:trHeight w:val="237"/>
        </w:trPr>
        <w:tc>
          <w:tcPr>
            <w:tcW w:w="3050" w:type="dxa"/>
            <w:shd w:val="clear" w:color="auto" w:fill="FFFFFF" w:themeFill="background1"/>
            <w:vAlign w:val="center"/>
          </w:tcPr>
          <w:p w14:paraId="71F28BEC" w14:textId="77777777" w:rsidR="00E373FB" w:rsidRPr="00045769" w:rsidRDefault="007B7E97" w:rsidP="00E373FB">
            <w:pPr>
              <w:pStyle w:val="NoSpacing"/>
              <w:rPr>
                <w:rFonts w:ascii="Tele-GroteskNor" w:hAnsi="Tele-GroteskNor" w:cs="Arial"/>
                <w:sz w:val="20"/>
                <w:szCs w:val="20"/>
              </w:rPr>
            </w:pPr>
            <w:r w:rsidRPr="00045769">
              <w:rPr>
                <w:rFonts w:ascii="Tele-GroteskNor" w:hAnsi="Tele-GroteskNor" w:cs="Arial"/>
                <w:sz w:val="20"/>
                <w:szCs w:val="20"/>
              </w:rPr>
              <w:t>Интернационална</w:t>
            </w:r>
            <w:r w:rsidR="00E373FB" w:rsidRPr="00045769">
              <w:rPr>
                <w:rFonts w:ascii="Tele-GroteskNor" w:hAnsi="Tele-GroteskNor" w:cs="Arial"/>
                <w:sz w:val="20"/>
                <w:szCs w:val="20"/>
              </w:rPr>
              <w:t xml:space="preserve"> Зона 4</w:t>
            </w:r>
          </w:p>
        </w:tc>
        <w:tc>
          <w:tcPr>
            <w:tcW w:w="2983" w:type="dxa"/>
            <w:shd w:val="clear" w:color="auto" w:fill="FFFFFF" w:themeFill="background1"/>
            <w:vAlign w:val="center"/>
          </w:tcPr>
          <w:p w14:paraId="00EECD35"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68,5</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64431017"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44,9</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29562D2E" w14:textId="77777777" w:rsidTr="00A06E4F">
        <w:trPr>
          <w:trHeight w:val="237"/>
        </w:trPr>
        <w:tc>
          <w:tcPr>
            <w:tcW w:w="3050" w:type="dxa"/>
            <w:shd w:val="clear" w:color="auto" w:fill="FFFFFF" w:themeFill="background1"/>
            <w:vAlign w:val="center"/>
          </w:tcPr>
          <w:p w14:paraId="0AEFB711" w14:textId="77777777" w:rsidR="00E373FB" w:rsidRPr="00045769" w:rsidRDefault="007B7E97" w:rsidP="00E373FB">
            <w:pPr>
              <w:pStyle w:val="NoSpacing"/>
              <w:rPr>
                <w:rFonts w:ascii="Tele-GroteskNor" w:hAnsi="Tele-GroteskNor" w:cs="Arial"/>
                <w:sz w:val="20"/>
                <w:szCs w:val="20"/>
              </w:rPr>
            </w:pPr>
            <w:r w:rsidRPr="00045769">
              <w:rPr>
                <w:rFonts w:ascii="Tele-GroteskNor" w:hAnsi="Tele-GroteskNor" w:cs="Arial"/>
                <w:sz w:val="20"/>
                <w:szCs w:val="20"/>
              </w:rPr>
              <w:t>Интернационална</w:t>
            </w:r>
            <w:r w:rsidR="00E373FB" w:rsidRPr="00045769">
              <w:rPr>
                <w:rFonts w:ascii="Tele-GroteskNor" w:hAnsi="Tele-GroteskNor" w:cs="Arial"/>
                <w:sz w:val="20"/>
                <w:szCs w:val="20"/>
              </w:rPr>
              <w:t xml:space="preserve"> Зона 5</w:t>
            </w:r>
          </w:p>
        </w:tc>
        <w:tc>
          <w:tcPr>
            <w:tcW w:w="2983" w:type="dxa"/>
            <w:shd w:val="clear" w:color="auto" w:fill="FFFFFF" w:themeFill="background1"/>
            <w:vAlign w:val="center"/>
          </w:tcPr>
          <w:p w14:paraId="294EAF90"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70,8</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4AB1FD7B"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59</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10EEDBB3" w14:textId="77777777" w:rsidTr="00A06E4F">
        <w:trPr>
          <w:trHeight w:val="237"/>
        </w:trPr>
        <w:tc>
          <w:tcPr>
            <w:tcW w:w="3050" w:type="dxa"/>
            <w:shd w:val="clear" w:color="auto" w:fill="FFFFFF" w:themeFill="background1"/>
            <w:vAlign w:val="center"/>
          </w:tcPr>
          <w:p w14:paraId="6A0FFADA" w14:textId="77777777" w:rsidR="00E373FB" w:rsidRPr="00045769" w:rsidRDefault="007B7E97" w:rsidP="00E373FB">
            <w:pPr>
              <w:pStyle w:val="NoSpacing"/>
              <w:rPr>
                <w:rFonts w:ascii="Tele-GroteskNor" w:hAnsi="Tele-GroteskNor" w:cs="Arial"/>
                <w:sz w:val="20"/>
                <w:szCs w:val="20"/>
              </w:rPr>
            </w:pPr>
            <w:r w:rsidRPr="00045769">
              <w:rPr>
                <w:rFonts w:ascii="Tele-GroteskNor" w:hAnsi="Tele-GroteskNor" w:cs="Arial"/>
                <w:sz w:val="20"/>
                <w:szCs w:val="20"/>
              </w:rPr>
              <w:t xml:space="preserve">Интернационална </w:t>
            </w:r>
            <w:r w:rsidR="00E373FB" w:rsidRPr="00045769">
              <w:rPr>
                <w:rFonts w:ascii="Tele-GroteskNor" w:hAnsi="Tele-GroteskNor" w:cs="Arial"/>
                <w:sz w:val="20"/>
                <w:szCs w:val="20"/>
              </w:rPr>
              <w:t>Зона 6</w:t>
            </w:r>
          </w:p>
        </w:tc>
        <w:tc>
          <w:tcPr>
            <w:tcW w:w="2983" w:type="dxa"/>
            <w:shd w:val="clear" w:color="auto" w:fill="FFFFFF" w:themeFill="background1"/>
            <w:vAlign w:val="center"/>
          </w:tcPr>
          <w:p w14:paraId="02175F6E"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76,7</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55B4B775"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70,8</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081717AD" w14:textId="77777777" w:rsidTr="00A06E4F">
        <w:trPr>
          <w:trHeight w:val="237"/>
        </w:trPr>
        <w:tc>
          <w:tcPr>
            <w:tcW w:w="3050" w:type="dxa"/>
            <w:shd w:val="clear" w:color="auto" w:fill="FFFFFF" w:themeFill="background1"/>
            <w:vAlign w:val="center"/>
          </w:tcPr>
          <w:p w14:paraId="366F247D" w14:textId="77777777" w:rsidR="00E373FB" w:rsidRPr="00045769" w:rsidRDefault="007B7E97" w:rsidP="00E373FB">
            <w:pPr>
              <w:pStyle w:val="NoSpacing"/>
              <w:rPr>
                <w:rFonts w:ascii="Tele-GroteskNor" w:hAnsi="Tele-GroteskNor" w:cs="Arial"/>
                <w:sz w:val="20"/>
                <w:szCs w:val="20"/>
              </w:rPr>
            </w:pPr>
            <w:r w:rsidRPr="00045769">
              <w:rPr>
                <w:rFonts w:ascii="Tele-GroteskNor" w:hAnsi="Tele-GroteskNor" w:cs="Arial"/>
                <w:sz w:val="20"/>
                <w:szCs w:val="20"/>
              </w:rPr>
              <w:t>Интернационална</w:t>
            </w:r>
            <w:r w:rsidR="00E373FB" w:rsidRPr="00045769">
              <w:rPr>
                <w:rFonts w:ascii="Tele-GroteskNor" w:hAnsi="Tele-GroteskNor" w:cs="Arial"/>
                <w:sz w:val="20"/>
                <w:szCs w:val="20"/>
              </w:rPr>
              <w:t xml:space="preserve"> Зона 7</w:t>
            </w:r>
          </w:p>
        </w:tc>
        <w:tc>
          <w:tcPr>
            <w:tcW w:w="2983" w:type="dxa"/>
            <w:shd w:val="clear" w:color="auto" w:fill="FFFFFF" w:themeFill="background1"/>
            <w:vAlign w:val="center"/>
          </w:tcPr>
          <w:p w14:paraId="60D7ADAB"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141,6</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4D2E664B"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141,6</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2674985A" w14:textId="77777777" w:rsidTr="00A06E4F">
        <w:trPr>
          <w:trHeight w:val="237"/>
        </w:trPr>
        <w:tc>
          <w:tcPr>
            <w:tcW w:w="3050" w:type="dxa"/>
            <w:shd w:val="clear" w:color="auto" w:fill="FFFFFF" w:themeFill="background1"/>
            <w:vAlign w:val="center"/>
          </w:tcPr>
          <w:p w14:paraId="78F405CF" w14:textId="77777777" w:rsidR="00E373FB" w:rsidRPr="00045769" w:rsidRDefault="00E373FB" w:rsidP="00E373FB">
            <w:pPr>
              <w:pStyle w:val="NoSpacing"/>
              <w:rPr>
                <w:rFonts w:ascii="Tele-GroteskNor" w:hAnsi="Tele-GroteskNor" w:cs="Arial"/>
                <w:sz w:val="20"/>
                <w:szCs w:val="20"/>
              </w:rPr>
            </w:pPr>
            <w:r w:rsidRPr="00045769">
              <w:rPr>
                <w:rFonts w:ascii="Tele-GroteskNor" w:hAnsi="Tele-GroteskNor" w:cs="Arial"/>
                <w:sz w:val="20"/>
                <w:szCs w:val="20"/>
              </w:rPr>
              <w:t>Сателистка зона 1</w:t>
            </w:r>
          </w:p>
        </w:tc>
        <w:tc>
          <w:tcPr>
            <w:tcW w:w="2983" w:type="dxa"/>
            <w:shd w:val="clear" w:color="auto" w:fill="FFFFFF" w:themeFill="background1"/>
            <w:vAlign w:val="center"/>
          </w:tcPr>
          <w:p w14:paraId="448FDEB8"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177</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5E6010E2"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177</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22617F44" w14:textId="77777777" w:rsidTr="00A06E4F">
        <w:trPr>
          <w:trHeight w:val="237"/>
        </w:trPr>
        <w:tc>
          <w:tcPr>
            <w:tcW w:w="3050" w:type="dxa"/>
            <w:shd w:val="clear" w:color="auto" w:fill="FFFFFF" w:themeFill="background1"/>
            <w:vAlign w:val="center"/>
          </w:tcPr>
          <w:p w14:paraId="62057DE6" w14:textId="77777777" w:rsidR="00E373FB" w:rsidRPr="00045769" w:rsidRDefault="00E373FB" w:rsidP="00E373FB">
            <w:pPr>
              <w:pStyle w:val="NoSpacing"/>
              <w:rPr>
                <w:rFonts w:ascii="Tele-GroteskNor" w:hAnsi="Tele-GroteskNor" w:cs="Arial"/>
                <w:sz w:val="20"/>
                <w:szCs w:val="20"/>
              </w:rPr>
            </w:pPr>
            <w:r w:rsidRPr="00045769">
              <w:rPr>
                <w:rFonts w:ascii="Tele-GroteskNor" w:hAnsi="Tele-GroteskNor" w:cs="Arial"/>
                <w:sz w:val="20"/>
                <w:szCs w:val="20"/>
              </w:rPr>
              <w:t>Сателитска зона 2</w:t>
            </w:r>
          </w:p>
        </w:tc>
        <w:tc>
          <w:tcPr>
            <w:tcW w:w="2983" w:type="dxa"/>
            <w:shd w:val="clear" w:color="auto" w:fill="FFFFFF" w:themeFill="background1"/>
            <w:vAlign w:val="center"/>
          </w:tcPr>
          <w:p w14:paraId="07BBCC28"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271,4</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4A93C7B6"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271,4</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394930B7" w14:textId="77777777" w:rsidTr="00A06E4F">
        <w:trPr>
          <w:trHeight w:val="237"/>
        </w:trPr>
        <w:tc>
          <w:tcPr>
            <w:tcW w:w="3050" w:type="dxa"/>
            <w:shd w:val="clear" w:color="auto" w:fill="FFFFFF" w:themeFill="background1"/>
            <w:vAlign w:val="center"/>
          </w:tcPr>
          <w:p w14:paraId="115C07A2" w14:textId="77777777" w:rsidR="00E373FB" w:rsidRPr="00045769" w:rsidRDefault="00E373FB" w:rsidP="00E373FB">
            <w:pPr>
              <w:pStyle w:val="NoSpacing"/>
              <w:rPr>
                <w:rFonts w:ascii="Tele-GroteskNor" w:hAnsi="Tele-GroteskNor" w:cs="Arial"/>
                <w:sz w:val="20"/>
                <w:szCs w:val="20"/>
              </w:rPr>
            </w:pPr>
            <w:r w:rsidRPr="00045769">
              <w:rPr>
                <w:rFonts w:ascii="Tele-GroteskNor" w:hAnsi="Tele-GroteskNor" w:cs="Arial"/>
                <w:sz w:val="20"/>
                <w:szCs w:val="20"/>
              </w:rPr>
              <w:t>Сателитска зона 3</w:t>
            </w:r>
          </w:p>
        </w:tc>
        <w:tc>
          <w:tcPr>
            <w:tcW w:w="2983" w:type="dxa"/>
            <w:shd w:val="clear" w:color="auto" w:fill="FFFFFF" w:themeFill="background1"/>
            <w:vAlign w:val="center"/>
          </w:tcPr>
          <w:p w14:paraId="129D809C" w14:textId="77777777" w:rsidR="00E373FB" w:rsidRPr="00045769" w:rsidRDefault="00E373FB" w:rsidP="00E373FB">
            <w:pPr>
              <w:pStyle w:val="NoSpacing"/>
              <w:jc w:val="center"/>
              <w:rPr>
                <w:rFonts w:ascii="Tele-GroteskNor" w:hAnsi="Tele-GroteskNor" w:cs="Arial"/>
                <w:b/>
                <w:sz w:val="20"/>
                <w:szCs w:val="20"/>
                <w:lang w:val="en-US"/>
              </w:rPr>
            </w:pPr>
            <w:r w:rsidRPr="00045769">
              <w:rPr>
                <w:rFonts w:ascii="Tele-GroteskNor" w:hAnsi="Tele-GroteskNor" w:cs="Arial"/>
                <w:sz w:val="20"/>
                <w:szCs w:val="20"/>
              </w:rPr>
              <w:t>472</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3F5BA156"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472</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r w:rsidR="00E373FB" w:rsidRPr="00045769" w14:paraId="641203B7" w14:textId="77777777" w:rsidTr="00A06E4F">
        <w:trPr>
          <w:trHeight w:val="72"/>
        </w:trPr>
        <w:tc>
          <w:tcPr>
            <w:tcW w:w="3050" w:type="dxa"/>
            <w:shd w:val="clear" w:color="auto" w:fill="FFFFFF" w:themeFill="background1"/>
            <w:vAlign w:val="center"/>
          </w:tcPr>
          <w:p w14:paraId="47DEB977" w14:textId="77777777" w:rsidR="00E373FB" w:rsidRPr="00045769" w:rsidRDefault="00E373FB" w:rsidP="00E373FB">
            <w:pPr>
              <w:pStyle w:val="NoSpacing"/>
              <w:rPr>
                <w:rFonts w:ascii="Tele-GroteskNor" w:hAnsi="Tele-GroteskNor" w:cs="Arial"/>
                <w:sz w:val="20"/>
                <w:szCs w:val="20"/>
              </w:rPr>
            </w:pPr>
            <w:r w:rsidRPr="00045769">
              <w:rPr>
                <w:rFonts w:ascii="Tele-GroteskNor" w:hAnsi="Tele-GroteskNor" w:cs="Arial"/>
                <w:sz w:val="20"/>
                <w:szCs w:val="20"/>
              </w:rPr>
              <w:t>Сателитска зона 4</w:t>
            </w:r>
          </w:p>
        </w:tc>
        <w:tc>
          <w:tcPr>
            <w:tcW w:w="2983" w:type="dxa"/>
            <w:shd w:val="clear" w:color="auto" w:fill="FFFFFF" w:themeFill="background1"/>
            <w:vAlign w:val="center"/>
          </w:tcPr>
          <w:p w14:paraId="467DF407"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590</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c>
          <w:tcPr>
            <w:tcW w:w="2983" w:type="dxa"/>
            <w:shd w:val="clear" w:color="auto" w:fill="FFFFFF" w:themeFill="background1"/>
            <w:vAlign w:val="center"/>
          </w:tcPr>
          <w:p w14:paraId="69079CAA" w14:textId="77777777" w:rsidR="00E373FB" w:rsidRPr="00045769" w:rsidRDefault="00E373FB" w:rsidP="00E373FB">
            <w:pPr>
              <w:pStyle w:val="NoSpacing"/>
              <w:jc w:val="center"/>
              <w:rPr>
                <w:rFonts w:ascii="Tele-GroteskNor" w:hAnsi="Tele-GroteskNor" w:cs="Arial"/>
                <w:sz w:val="20"/>
                <w:szCs w:val="20"/>
                <w:lang w:val="en-US"/>
              </w:rPr>
            </w:pPr>
            <w:r w:rsidRPr="00045769">
              <w:rPr>
                <w:rFonts w:ascii="Tele-GroteskNor" w:hAnsi="Tele-GroteskNor" w:cs="Arial"/>
                <w:sz w:val="20"/>
                <w:szCs w:val="20"/>
              </w:rPr>
              <w:t>590</w:t>
            </w:r>
            <w:r w:rsidR="004B2E8D" w:rsidRPr="00045769">
              <w:rPr>
                <w:rFonts w:ascii="Tele-GroteskNor" w:hAnsi="Tele-GroteskNor" w:cs="Arial"/>
                <w:sz w:val="20"/>
                <w:szCs w:val="20"/>
                <w:lang w:val="en-US"/>
              </w:rPr>
              <w:t xml:space="preserve"> </w:t>
            </w:r>
            <w:r w:rsidR="004B2E8D" w:rsidRPr="00045769">
              <w:rPr>
                <w:rFonts w:ascii="Tele-GroteskNor" w:hAnsi="Tele-GroteskNor"/>
                <w:sz w:val="20"/>
                <w:szCs w:val="20"/>
              </w:rPr>
              <w:t>ден.</w:t>
            </w:r>
          </w:p>
        </w:tc>
      </w:tr>
    </w:tbl>
    <w:p w14:paraId="22257B25" w14:textId="77777777" w:rsidR="00520777" w:rsidRDefault="00520777" w:rsidP="00625BEA">
      <w:pPr>
        <w:pStyle w:val="NoSpacing"/>
        <w:ind w:left="284" w:right="283"/>
        <w:jc w:val="both"/>
        <w:rPr>
          <w:rFonts w:ascii="Tele-GroteskNor" w:hAnsi="Tele-GroteskNor" w:cs="Tele-GroteskNor"/>
          <w:b/>
          <w:color w:val="000000" w:themeColor="text1"/>
          <w:sz w:val="20"/>
          <w:szCs w:val="20"/>
          <w:lang w:eastAsia="en-GB"/>
        </w:rPr>
      </w:pPr>
    </w:p>
    <w:p w14:paraId="12F1F0FE" w14:textId="77777777" w:rsidR="008731E4" w:rsidRDefault="008731E4" w:rsidP="00625BEA">
      <w:pPr>
        <w:pStyle w:val="NoSpacing"/>
        <w:ind w:left="284" w:right="283"/>
        <w:jc w:val="both"/>
        <w:rPr>
          <w:rFonts w:ascii="Tele-GroteskNor" w:hAnsi="Tele-GroteskNor" w:cs="Tele-GroteskNor"/>
          <w:b/>
          <w:color w:val="000000" w:themeColor="text1"/>
          <w:sz w:val="20"/>
          <w:szCs w:val="20"/>
          <w:lang w:eastAsia="en-GB"/>
        </w:rPr>
      </w:pPr>
      <w:r>
        <w:rPr>
          <w:rFonts w:ascii="Tele-GroteskNor" w:hAnsi="Tele-GroteskNor" w:cs="Tele-GroteskNor"/>
          <w:b/>
          <w:color w:val="000000" w:themeColor="text1"/>
          <w:sz w:val="20"/>
          <w:szCs w:val="20"/>
          <w:lang w:eastAsia="en-GB"/>
        </w:rPr>
        <w:t>Важност до 31.12.2019.</w:t>
      </w:r>
    </w:p>
    <w:p w14:paraId="66B6FCBD" w14:textId="77777777" w:rsidR="008731E4" w:rsidRDefault="008731E4" w:rsidP="00625BEA">
      <w:pPr>
        <w:pStyle w:val="NoSpacing"/>
        <w:ind w:left="284" w:right="283"/>
        <w:jc w:val="both"/>
        <w:rPr>
          <w:rFonts w:ascii="Tele-GroteskNor" w:hAnsi="Tele-GroteskNor" w:cs="Tele-GroteskNor"/>
          <w:b/>
          <w:color w:val="000000" w:themeColor="text1"/>
          <w:sz w:val="20"/>
          <w:szCs w:val="20"/>
          <w:lang w:eastAsia="en-GB"/>
        </w:rPr>
      </w:pPr>
    </w:p>
    <w:p w14:paraId="150ACEE8" w14:textId="77777777" w:rsidR="00C11AE8" w:rsidRPr="00625BEA" w:rsidRDefault="00625BEA" w:rsidP="00625BEA">
      <w:pPr>
        <w:pStyle w:val="NoSpacing"/>
        <w:ind w:left="284" w:right="283"/>
        <w:jc w:val="both"/>
        <w:rPr>
          <w:rFonts w:ascii="Tele-GroteskNor" w:hAnsi="Tele-GroteskNor" w:cs="Tele-GroteskNor"/>
          <w:color w:val="000000" w:themeColor="text1"/>
          <w:sz w:val="20"/>
          <w:szCs w:val="20"/>
          <w:lang w:val="en-US" w:eastAsia="en-GB"/>
        </w:rPr>
      </w:pPr>
      <w:r w:rsidRPr="00625BEA">
        <w:rPr>
          <w:rFonts w:ascii="Tele-GroteskNor" w:hAnsi="Tele-GroteskNor" w:cs="Tele-GroteskNor"/>
          <w:b/>
          <w:color w:val="000000" w:themeColor="text1"/>
          <w:sz w:val="20"/>
          <w:szCs w:val="20"/>
          <w:lang w:eastAsia="en-GB"/>
        </w:rPr>
        <w:t>Група</w:t>
      </w:r>
      <w:r w:rsidR="00C11AE8" w:rsidRPr="00625BEA">
        <w:rPr>
          <w:rFonts w:ascii="Tele-GroteskNor" w:hAnsi="Tele-GroteskNor" w:cs="Tele-GroteskNor"/>
          <w:b/>
          <w:color w:val="000000" w:themeColor="text1"/>
          <w:sz w:val="20"/>
          <w:szCs w:val="20"/>
          <w:lang w:val="en-US" w:eastAsia="en-GB"/>
        </w:rPr>
        <w:t xml:space="preserve"> 1:</w:t>
      </w:r>
      <w:r w:rsidR="00C11AE8" w:rsidRPr="00625BEA">
        <w:rPr>
          <w:rFonts w:ascii="Tele-GroteskNor" w:hAnsi="Tele-GroteskNor" w:cs="Tele-GroteskNor"/>
          <w:color w:val="000000" w:themeColor="text1"/>
          <w:sz w:val="20"/>
          <w:szCs w:val="20"/>
          <w:lang w:val="en-US" w:eastAsia="en-GB"/>
        </w:rPr>
        <w:t xml:space="preserve"> Про 20, Контакт, Про 20 Тандем, Контакт Тандем, Посебен 200, Моби Хит, Моби Хит Тандем, Про, Про Тандем, Нет, Релакс 250, Релакс 250 Тандем, Релакс 500, Релакс 500 Тандем, Релакс Фамилија 500, В'н'В 300 МБ, Релакс 250Хит, Релакс 500Хит, В'н'В Лаптоп, Флекс 250, Флекс 600, и900, и1800, и3600, Основен 3Г мобилен, Основен 3Г Интернет, Флекс Тотал, Пензионер 200, Фамилија+ Старт 1, Релакс Старт 1, Релакс Медиум 1, Флекс Старт, Флекс Медиум, Релакс Фамилија Старт 1, Флекс Мини, Сподели Интернет 6 ГБ, Релакс Фамилија Старт, Фамилија Макс Старт, Фамилија+ Старт, Мобиле Сурф Медиум, Мобиле Сурф Комфорт, Мобиле Сурф Премиум, Релакс Старт, Релакс Медиум, Релакс Сурф Старт, Релакс Сурф Медиум, Мобиле Сурф Бејзик, Мобиле Сурф Старт, Релакс С1, Релакс М1, Релакс Сурф С1, Релакс Сурф М1, Фамилија С1, Релакс С+, Релакс М+1, Фамилија Макс С, Фамилија+ С, Промо 299, Промо 499, Релакс С, Релакс М, Релакс М+, Релакс Сурф С, Релакс Сурф М, Релакс Сурф М+, Фамилија С2, Смарт С1, Смарт М1, Плеј С1, Плеј М1, Смарт С, Смарт М, Плеј С2, Плеј М2, Фамилија С, Промо Плеј, ПАРТНЕР, Пензионер, Посебен, Промо 649, Family Box 1, Плеј С, Плеј М, Плеј Бејзик, Плеј Старт1, Плеј Старт, Family Box</w:t>
      </w:r>
      <w:r w:rsidR="00520777">
        <w:rPr>
          <w:rFonts w:ascii="Tele-GroteskNor" w:hAnsi="Tele-GroteskNor" w:cs="Tele-GroteskNor"/>
          <w:color w:val="000000" w:themeColor="text1"/>
          <w:sz w:val="20"/>
          <w:szCs w:val="20"/>
          <w:lang w:val="en-US" w:eastAsia="en-GB"/>
        </w:rPr>
        <w:t>,</w:t>
      </w:r>
      <w:r w:rsidR="00C11AE8" w:rsidRPr="00625BEA">
        <w:rPr>
          <w:rFonts w:ascii="Tele-GroteskNor" w:hAnsi="Tele-GroteskNor" w:cs="Tele-GroteskNor"/>
          <w:color w:val="000000" w:themeColor="text1"/>
          <w:sz w:val="20"/>
          <w:szCs w:val="20"/>
          <w:lang w:val="en-US" w:eastAsia="en-GB"/>
        </w:rPr>
        <w:t xml:space="preserve"> Magenta 1 S</w:t>
      </w:r>
      <w:r w:rsidR="00EE052B">
        <w:rPr>
          <w:rFonts w:ascii="Tele-GroteskNor" w:hAnsi="Tele-GroteskNor" w:cs="Tele-GroteskNor"/>
          <w:color w:val="000000" w:themeColor="text1"/>
          <w:sz w:val="20"/>
          <w:szCs w:val="20"/>
          <w:lang w:val="en-US" w:eastAsia="en-GB"/>
        </w:rPr>
        <w:t xml:space="preserve"> ’15</w:t>
      </w:r>
      <w:r w:rsidR="00C7472E">
        <w:rPr>
          <w:rFonts w:ascii="Tele-GroteskNor" w:hAnsi="Tele-GroteskNor" w:cs="Tele-GroteskNor"/>
          <w:color w:val="000000" w:themeColor="text1"/>
          <w:sz w:val="20"/>
          <w:szCs w:val="20"/>
          <w:lang w:val="en-US" w:eastAsia="en-GB"/>
        </w:rPr>
        <w:t>,</w:t>
      </w:r>
      <w:r w:rsidR="00520777">
        <w:rPr>
          <w:rFonts w:ascii="Tele-GroteskNor" w:hAnsi="Tele-GroteskNor" w:cs="Tele-GroteskNor"/>
          <w:color w:val="000000" w:themeColor="text1"/>
          <w:sz w:val="20"/>
          <w:szCs w:val="20"/>
          <w:lang w:val="en-US" w:eastAsia="en-GB"/>
        </w:rPr>
        <w:t xml:space="preserve"> </w:t>
      </w:r>
      <w:r w:rsidR="00520777" w:rsidRPr="00625BEA">
        <w:rPr>
          <w:rFonts w:ascii="Tele-GroteskNor" w:hAnsi="Tele-GroteskNor" w:cs="Tele-GroteskNor"/>
          <w:color w:val="000000" w:themeColor="text1"/>
          <w:sz w:val="20"/>
          <w:szCs w:val="20"/>
          <w:lang w:val="en-US" w:eastAsia="en-GB"/>
        </w:rPr>
        <w:t>Magenta 1</w:t>
      </w:r>
      <w:r w:rsidR="00EE052B">
        <w:rPr>
          <w:rFonts w:ascii="Tele-GroteskNor" w:hAnsi="Tele-GroteskNor" w:cs="Tele-GroteskNor"/>
          <w:color w:val="000000" w:themeColor="text1"/>
          <w:sz w:val="20"/>
          <w:szCs w:val="20"/>
          <w:lang w:val="en-US" w:eastAsia="en-GB"/>
        </w:rPr>
        <w:t xml:space="preserve"> </w:t>
      </w:r>
      <w:r w:rsidR="00520777" w:rsidRPr="00625BEA">
        <w:rPr>
          <w:rFonts w:ascii="Tele-GroteskNor" w:hAnsi="Tele-GroteskNor" w:cs="Tele-GroteskNor"/>
          <w:color w:val="000000" w:themeColor="text1"/>
          <w:sz w:val="20"/>
          <w:szCs w:val="20"/>
          <w:lang w:val="en-US" w:eastAsia="en-GB"/>
        </w:rPr>
        <w:t>S</w:t>
      </w:r>
      <w:r w:rsidR="00EE052B">
        <w:rPr>
          <w:rFonts w:ascii="Tele-GroteskNor" w:hAnsi="Tele-GroteskNor" w:cs="Tele-GroteskNor"/>
          <w:color w:val="000000" w:themeColor="text1"/>
          <w:sz w:val="20"/>
          <w:szCs w:val="20"/>
          <w:lang w:val="en-US" w:eastAsia="en-GB"/>
        </w:rPr>
        <w:t xml:space="preserve">’16 </w:t>
      </w:r>
      <w:r w:rsidR="00C7472E">
        <w:rPr>
          <w:rFonts w:ascii="Tele-GroteskNor" w:hAnsi="Tele-GroteskNor" w:cs="Tele-GroteskNor"/>
          <w:color w:val="000000" w:themeColor="text1"/>
          <w:sz w:val="20"/>
          <w:szCs w:val="20"/>
          <w:lang w:val="en-US" w:eastAsia="en-GB"/>
        </w:rPr>
        <w:t xml:space="preserve"> Smart S</w:t>
      </w:r>
      <w:r w:rsidR="009238D6">
        <w:rPr>
          <w:rFonts w:ascii="Tele-GroteskNor" w:hAnsi="Tele-GroteskNor" w:cs="Tele-GroteskNor"/>
          <w:color w:val="000000" w:themeColor="text1"/>
          <w:sz w:val="20"/>
          <w:szCs w:val="20"/>
          <w:lang w:val="en-US" w:eastAsia="en-GB"/>
        </w:rPr>
        <w:t>, COOL</w:t>
      </w:r>
    </w:p>
    <w:p w14:paraId="5AB05181" w14:textId="77777777" w:rsidR="00C11AE8" w:rsidRDefault="00C11AE8" w:rsidP="00625BEA">
      <w:pPr>
        <w:pStyle w:val="NoSpacing"/>
        <w:ind w:right="283"/>
        <w:rPr>
          <w:rFonts w:ascii="Tele-GroteskNor" w:hAnsi="Tele-GroteskNor" w:cs="Tele-GroteskNor"/>
          <w:color w:val="E20074"/>
          <w:lang w:val="en-US" w:eastAsia="en-GB"/>
        </w:rPr>
      </w:pPr>
    </w:p>
    <w:p w14:paraId="393396AF" w14:textId="77777777" w:rsidR="00C11AE8" w:rsidRPr="00625BEA" w:rsidRDefault="00625BEA" w:rsidP="00625BEA">
      <w:pPr>
        <w:pStyle w:val="NoSpacing"/>
        <w:ind w:left="284" w:right="283"/>
        <w:rPr>
          <w:rFonts w:ascii="Tele-GroteskNor" w:hAnsi="Tele-GroteskNor" w:cs="Tele-GroteskNor"/>
          <w:color w:val="000000" w:themeColor="text1"/>
          <w:sz w:val="20"/>
          <w:szCs w:val="20"/>
          <w:lang w:val="en-US" w:eastAsia="en-GB"/>
        </w:rPr>
      </w:pPr>
      <w:r w:rsidRPr="00625BEA">
        <w:rPr>
          <w:rFonts w:ascii="Tele-GroteskNor" w:hAnsi="Tele-GroteskNor" w:cs="Tele-GroteskNor"/>
          <w:b/>
          <w:color w:val="000000" w:themeColor="text1"/>
          <w:sz w:val="20"/>
          <w:szCs w:val="20"/>
          <w:lang w:eastAsia="en-GB"/>
        </w:rPr>
        <w:t>Група</w:t>
      </w:r>
      <w:r w:rsidRPr="00625BEA">
        <w:rPr>
          <w:rFonts w:ascii="Tele-GroteskNor" w:hAnsi="Tele-GroteskNor" w:cs="Tele-GroteskNor"/>
          <w:b/>
          <w:color w:val="000000" w:themeColor="text1"/>
          <w:sz w:val="20"/>
          <w:szCs w:val="20"/>
          <w:lang w:val="en-US" w:eastAsia="en-GB"/>
        </w:rPr>
        <w:t xml:space="preserve"> </w:t>
      </w:r>
      <w:r>
        <w:rPr>
          <w:rFonts w:ascii="Tele-GroteskNor" w:hAnsi="Tele-GroteskNor" w:cs="Tele-GroteskNor"/>
          <w:b/>
          <w:color w:val="000000" w:themeColor="text1"/>
          <w:sz w:val="20"/>
          <w:szCs w:val="20"/>
          <w:lang w:eastAsia="en-GB"/>
        </w:rPr>
        <w:t>2</w:t>
      </w:r>
      <w:r w:rsidRPr="00625BEA">
        <w:rPr>
          <w:rFonts w:ascii="Tele-GroteskNor" w:hAnsi="Tele-GroteskNor" w:cs="Tele-GroteskNor"/>
          <w:b/>
          <w:color w:val="000000" w:themeColor="text1"/>
          <w:sz w:val="20"/>
          <w:szCs w:val="20"/>
          <w:lang w:val="en-US" w:eastAsia="en-GB"/>
        </w:rPr>
        <w:t>:</w:t>
      </w:r>
      <w:r w:rsidRPr="00625BEA">
        <w:rPr>
          <w:rFonts w:ascii="Tele-GroteskNor" w:hAnsi="Tele-GroteskNor" w:cs="Tele-GroteskNor"/>
          <w:color w:val="000000" w:themeColor="text1"/>
          <w:sz w:val="20"/>
          <w:szCs w:val="20"/>
          <w:lang w:val="en-US" w:eastAsia="en-GB"/>
        </w:rPr>
        <w:t xml:space="preserve"> </w:t>
      </w:r>
      <w:r w:rsidR="00C11AE8" w:rsidRPr="00625BEA">
        <w:rPr>
          <w:rFonts w:ascii="Tele-GroteskNor" w:hAnsi="Tele-GroteskNor" w:cs="Tele-GroteskNor"/>
          <w:color w:val="000000" w:themeColor="text1"/>
          <w:sz w:val="20"/>
          <w:szCs w:val="20"/>
          <w:lang w:val="en-US" w:eastAsia="en-GB"/>
        </w:rPr>
        <w:t>Елита 20, Елита 20 Тандем, Елита, Елита Тандем, Релакс 1000, Релакс 1000 Тандем, Релакс 1800, Релакс 1800 Тандем, Релакс Фамилија 1000, Релакс Фамилија 1800, Релакс 1000Хит, Релакс 1800Хит, Флекс 1000, Флекс 1800, Релакс Тотал, Фамилија+ Комфорт 1, Фамилија+ Премиум 1, Релакс Комфорт 1, Релакс Премиум 1, Флекс Комфорт, Флекс Премиум, Релакс Фамилија Комфорт 1, Релакс Фамилија Премиум 1, Релакс Фамилија Комфорт, Релакс Фамилија Премиум, Фамилија Макс Комфорт, Фамилија Макс Премиум, Фамилија+ Комфорт, Фамилија+ Премиум, иПартнер, Релакс Комфорт, Релакс Премиум, Релакс Сурф Комфорт, Релакс Сурф Премиум, Релакс Л1, Релакс ХЛ1, Релакс Сурф Л1, Релакс Сурф ХЛ1, Фамилија М1, Фамилија Л1, Релакс Л+, Фамилија Макс М, Фамилија Макс Л, Фамилија+ М, Фамилија+ Л, Промо 799, Промо 1499, Релакс Л, Релакс ХЛ, Релакс Сурф Л, Фамилија М2, Фамилија Л2, Смарт Л1, Смарт ХЛ1, Плеј Л1, Плеј ХЛ1, Плеј Тотал1, Смарт Л, Смарт ХЛ, Плеј Л2, Плеј ХЛ2, Плеј Тотал2, Фамилија M, Фамилија Л, iPhone Л, iPhone ХЛ, iPhone Тотал, и – Партнер, Плеј Екстра, Плеј Премиум, Плеј Комфорт, Magenta 1</w:t>
      </w:r>
      <w:r w:rsidR="00072F0F">
        <w:rPr>
          <w:rFonts w:ascii="Tele-GroteskNor" w:hAnsi="Tele-GroteskNor" w:cs="Tele-GroteskNor"/>
          <w:color w:val="000000" w:themeColor="text1"/>
          <w:sz w:val="20"/>
          <w:szCs w:val="20"/>
          <w:lang w:val="en-US" w:eastAsia="en-GB"/>
        </w:rPr>
        <w:t xml:space="preserve"> </w:t>
      </w:r>
      <w:r w:rsidR="00C11AE8" w:rsidRPr="00625BEA">
        <w:rPr>
          <w:rFonts w:ascii="Tele-GroteskNor" w:hAnsi="Tele-GroteskNor" w:cs="Tele-GroteskNor"/>
          <w:color w:val="000000" w:themeColor="text1"/>
          <w:sz w:val="20"/>
          <w:szCs w:val="20"/>
          <w:lang w:val="en-US" w:eastAsia="en-GB"/>
        </w:rPr>
        <w:t>M</w:t>
      </w:r>
      <w:r w:rsidR="00EE052B">
        <w:rPr>
          <w:rFonts w:ascii="Tele-GroteskNor" w:hAnsi="Tele-GroteskNor" w:cs="Tele-GroteskNor"/>
          <w:color w:val="000000" w:themeColor="text1"/>
          <w:sz w:val="20"/>
          <w:szCs w:val="20"/>
          <w:lang w:val="en-US" w:eastAsia="en-GB"/>
        </w:rPr>
        <w:t xml:space="preserve"> ’15</w:t>
      </w:r>
      <w:r w:rsidR="00C11AE8" w:rsidRPr="00625BEA">
        <w:rPr>
          <w:rFonts w:ascii="Tele-GroteskNor" w:hAnsi="Tele-GroteskNor" w:cs="Tele-GroteskNor"/>
          <w:color w:val="000000" w:themeColor="text1"/>
          <w:sz w:val="20"/>
          <w:szCs w:val="20"/>
          <w:lang w:val="en-US" w:eastAsia="en-GB"/>
        </w:rPr>
        <w:t>,</w:t>
      </w:r>
      <w:r w:rsidR="00BE5299">
        <w:rPr>
          <w:rFonts w:ascii="Tele-GroteskNor" w:hAnsi="Tele-GroteskNor" w:cs="Tele-GroteskNor"/>
          <w:color w:val="000000" w:themeColor="text1"/>
          <w:sz w:val="20"/>
          <w:szCs w:val="20"/>
          <w:lang w:val="en-US" w:eastAsia="en-GB"/>
        </w:rPr>
        <w:t xml:space="preserve"> </w:t>
      </w:r>
      <w:r w:rsidR="00BE5299" w:rsidRPr="00625BEA">
        <w:rPr>
          <w:rFonts w:ascii="Tele-GroteskNor" w:hAnsi="Tele-GroteskNor" w:cs="Tele-GroteskNor"/>
          <w:color w:val="000000" w:themeColor="text1"/>
          <w:sz w:val="20"/>
          <w:szCs w:val="20"/>
          <w:lang w:val="en-US" w:eastAsia="en-GB"/>
        </w:rPr>
        <w:t xml:space="preserve">Magenta </w:t>
      </w:r>
      <w:r w:rsidR="00EE052B">
        <w:rPr>
          <w:rFonts w:ascii="Tele-GroteskNor" w:hAnsi="Tele-GroteskNor" w:cs="Tele-GroteskNor"/>
          <w:color w:val="000000" w:themeColor="text1"/>
          <w:sz w:val="20"/>
          <w:szCs w:val="20"/>
          <w:lang w:val="en-US" w:eastAsia="en-GB"/>
        </w:rPr>
        <w:t xml:space="preserve">1 </w:t>
      </w:r>
      <w:r w:rsidR="00BE5299" w:rsidRPr="00BE5299">
        <w:rPr>
          <w:rFonts w:ascii="Tele-GroteskNor" w:hAnsi="Tele-GroteskNor"/>
          <w:sz w:val="20"/>
          <w:szCs w:val="20"/>
          <w:lang w:val="en-US"/>
        </w:rPr>
        <w:t>M ’</w:t>
      </w:r>
      <w:r w:rsidR="00BE5299" w:rsidRPr="00BE5299">
        <w:rPr>
          <w:rFonts w:ascii="Tele-GroteskNor" w:hAnsi="Tele-GroteskNor"/>
          <w:sz w:val="20"/>
          <w:szCs w:val="20"/>
        </w:rPr>
        <w:t>16</w:t>
      </w:r>
      <w:r w:rsidR="00BE5299" w:rsidRPr="00BE5299">
        <w:rPr>
          <w:rFonts w:ascii="Tele-GroteskNor" w:hAnsi="Tele-GroteskNor"/>
          <w:sz w:val="20"/>
          <w:szCs w:val="20"/>
          <w:lang w:val="en-US"/>
        </w:rPr>
        <w:t>-1</w:t>
      </w:r>
      <w:r w:rsidR="00BE5299">
        <w:rPr>
          <w:rFonts w:ascii="Tele-GroteskNor" w:hAnsi="Tele-GroteskNor"/>
          <w:sz w:val="20"/>
          <w:szCs w:val="20"/>
          <w:lang w:val="en-US"/>
        </w:rPr>
        <w:t>,</w:t>
      </w:r>
      <w:r w:rsidR="00BE5299" w:rsidRPr="00BE5299">
        <w:rPr>
          <w:rFonts w:ascii="Tele-GroteskNor" w:hAnsi="Tele-GroteskNor" w:cs="Tele-GroteskNor"/>
          <w:sz w:val="20"/>
          <w:szCs w:val="20"/>
          <w:lang w:val="en-US" w:eastAsia="en-GB"/>
        </w:rPr>
        <w:t xml:space="preserve"> </w:t>
      </w:r>
      <w:r w:rsidR="00072F0F" w:rsidRPr="00625BEA">
        <w:rPr>
          <w:rFonts w:ascii="Tele-GroteskNor" w:hAnsi="Tele-GroteskNor" w:cs="Tele-GroteskNor"/>
          <w:color w:val="000000" w:themeColor="text1"/>
          <w:sz w:val="20"/>
          <w:szCs w:val="20"/>
          <w:lang w:val="en-US" w:eastAsia="en-GB"/>
        </w:rPr>
        <w:t>Magenta 1</w:t>
      </w:r>
      <w:r w:rsidR="00EE052B">
        <w:rPr>
          <w:rFonts w:ascii="Tele-GroteskNor" w:hAnsi="Tele-GroteskNor" w:cs="Tele-GroteskNor"/>
          <w:color w:val="000000" w:themeColor="text1"/>
          <w:sz w:val="20"/>
          <w:szCs w:val="20"/>
          <w:lang w:val="en-US" w:eastAsia="en-GB"/>
        </w:rPr>
        <w:t xml:space="preserve"> </w:t>
      </w:r>
      <w:r w:rsidR="00072F0F" w:rsidRPr="00625BEA">
        <w:rPr>
          <w:rFonts w:ascii="Tele-GroteskNor" w:hAnsi="Tele-GroteskNor" w:cs="Tele-GroteskNor"/>
          <w:color w:val="000000" w:themeColor="text1"/>
          <w:sz w:val="20"/>
          <w:szCs w:val="20"/>
          <w:lang w:val="en-US" w:eastAsia="en-GB"/>
        </w:rPr>
        <w:t>M</w:t>
      </w:r>
      <w:r w:rsidR="00EE052B">
        <w:rPr>
          <w:rFonts w:ascii="Tele-GroteskNor" w:hAnsi="Tele-GroteskNor" w:cs="Tele-GroteskNor"/>
          <w:color w:val="000000" w:themeColor="text1"/>
          <w:sz w:val="20"/>
          <w:szCs w:val="20"/>
          <w:lang w:val="en-US" w:eastAsia="en-GB"/>
        </w:rPr>
        <w:t xml:space="preserve"> ’16</w:t>
      </w:r>
      <w:r w:rsidR="00BE5299" w:rsidRPr="00BE5299">
        <w:rPr>
          <w:rFonts w:ascii="Tele-GroteskNor" w:hAnsi="Tele-GroteskNor" w:cs="Tele-GroteskNor"/>
          <w:sz w:val="20"/>
          <w:szCs w:val="20"/>
          <w:lang w:val="en-US" w:eastAsia="en-GB"/>
        </w:rPr>
        <w:t xml:space="preserve">, </w:t>
      </w:r>
      <w:r w:rsidR="0090462D" w:rsidRPr="00BE5299">
        <w:rPr>
          <w:rFonts w:ascii="Tele-GroteskNor" w:hAnsi="Tele-GroteskNor" w:cs="Tele-GroteskNor"/>
          <w:sz w:val="20"/>
          <w:szCs w:val="20"/>
          <w:lang w:val="en-US" w:eastAsia="en-GB"/>
        </w:rPr>
        <w:t xml:space="preserve">Magenta </w:t>
      </w:r>
      <w:r w:rsidR="0090462D" w:rsidRPr="00625BEA">
        <w:rPr>
          <w:rFonts w:ascii="Tele-GroteskNor" w:hAnsi="Tele-GroteskNor" w:cs="Tele-GroteskNor"/>
          <w:color w:val="000000" w:themeColor="text1"/>
          <w:sz w:val="20"/>
          <w:szCs w:val="20"/>
          <w:lang w:val="en-US" w:eastAsia="en-GB"/>
        </w:rPr>
        <w:t>1 L</w:t>
      </w:r>
      <w:r w:rsidR="0090462D">
        <w:rPr>
          <w:rFonts w:ascii="Tele-GroteskNor" w:hAnsi="Tele-GroteskNor" w:cs="Tele-GroteskNor"/>
          <w:color w:val="000000" w:themeColor="text1"/>
          <w:sz w:val="20"/>
          <w:szCs w:val="20"/>
          <w:lang w:val="en-US" w:eastAsia="en-GB"/>
        </w:rPr>
        <w:t xml:space="preserve"> ’15, </w:t>
      </w:r>
      <w:r w:rsidR="00C11AE8" w:rsidRPr="00BE5299">
        <w:rPr>
          <w:rFonts w:ascii="Tele-GroteskNor" w:hAnsi="Tele-GroteskNor" w:cs="Tele-GroteskNor"/>
          <w:sz w:val="20"/>
          <w:szCs w:val="20"/>
          <w:lang w:val="en-US" w:eastAsia="en-GB"/>
        </w:rPr>
        <w:t xml:space="preserve">Magenta </w:t>
      </w:r>
      <w:r w:rsidR="00C11AE8" w:rsidRPr="00625BEA">
        <w:rPr>
          <w:rFonts w:ascii="Tele-GroteskNor" w:hAnsi="Tele-GroteskNor" w:cs="Tele-GroteskNor"/>
          <w:color w:val="000000" w:themeColor="text1"/>
          <w:sz w:val="20"/>
          <w:szCs w:val="20"/>
          <w:lang w:val="en-US" w:eastAsia="en-GB"/>
        </w:rPr>
        <w:t>1 L</w:t>
      </w:r>
      <w:r w:rsidR="00EE052B">
        <w:rPr>
          <w:rFonts w:ascii="Tele-GroteskNor" w:hAnsi="Tele-GroteskNor" w:cs="Tele-GroteskNor"/>
          <w:color w:val="000000" w:themeColor="text1"/>
          <w:sz w:val="20"/>
          <w:szCs w:val="20"/>
          <w:lang w:val="en-US" w:eastAsia="en-GB"/>
        </w:rPr>
        <w:t xml:space="preserve"> ‘16 </w:t>
      </w:r>
      <w:r w:rsidR="00C7472E">
        <w:rPr>
          <w:rFonts w:ascii="Tele-GroteskNor" w:hAnsi="Tele-GroteskNor" w:cs="Tele-GroteskNor"/>
          <w:color w:val="000000" w:themeColor="text1"/>
          <w:sz w:val="20"/>
          <w:szCs w:val="20"/>
          <w:lang w:val="en-US" w:eastAsia="en-GB"/>
        </w:rPr>
        <w:t>, Smart M,</w:t>
      </w:r>
      <w:r w:rsidR="00EE052B">
        <w:rPr>
          <w:rFonts w:ascii="Tele-GroteskNor" w:hAnsi="Tele-GroteskNor" w:cs="Tele-GroteskNor"/>
          <w:color w:val="000000" w:themeColor="text1"/>
          <w:sz w:val="20"/>
          <w:szCs w:val="20"/>
          <w:lang w:val="en-US" w:eastAsia="en-GB"/>
        </w:rPr>
        <w:t xml:space="preserve"> Smart M ’16,</w:t>
      </w:r>
      <w:r w:rsidR="00C7472E">
        <w:rPr>
          <w:rFonts w:ascii="Tele-GroteskNor" w:hAnsi="Tele-GroteskNor" w:cs="Tele-GroteskNor"/>
          <w:color w:val="000000" w:themeColor="text1"/>
          <w:sz w:val="20"/>
          <w:szCs w:val="20"/>
          <w:lang w:val="en-US" w:eastAsia="en-GB"/>
        </w:rPr>
        <w:t xml:space="preserve"> Smart L</w:t>
      </w:r>
    </w:p>
    <w:p w14:paraId="0B2882BB" w14:textId="77777777" w:rsidR="00C11AE8" w:rsidRDefault="00C11AE8" w:rsidP="00E373FB">
      <w:pPr>
        <w:pStyle w:val="NoSpacing"/>
        <w:rPr>
          <w:rFonts w:ascii="Tele-GroteskNor" w:hAnsi="Tele-GroteskNor" w:cs="Tele-GroteskNor"/>
          <w:color w:val="E20074"/>
          <w:lang w:val="en-US" w:eastAsia="en-GB"/>
        </w:rPr>
      </w:pPr>
    </w:p>
    <w:p w14:paraId="2C2BFA87" w14:textId="77777777" w:rsidR="00FD5841" w:rsidRDefault="00FD5841" w:rsidP="00E373FB">
      <w:pPr>
        <w:pStyle w:val="NoSpacing"/>
        <w:rPr>
          <w:rFonts w:ascii="Tele-GroteskNor" w:hAnsi="Tele-GroteskNor" w:cs="Tele-GroteskNor"/>
          <w:color w:val="E20074"/>
          <w:lang w:val="en-US" w:eastAsia="en-GB"/>
        </w:rPr>
      </w:pPr>
    </w:p>
    <w:p w14:paraId="2E36E888" w14:textId="77777777" w:rsidR="00E373FB" w:rsidRPr="001D2434" w:rsidRDefault="00045769" w:rsidP="00062866">
      <w:pPr>
        <w:pStyle w:val="NoSpacing"/>
        <w:numPr>
          <w:ilvl w:val="1"/>
          <w:numId w:val="58"/>
        </w:numPr>
        <w:ind w:hanging="436"/>
        <w:outlineLvl w:val="0"/>
        <w:rPr>
          <w:rFonts w:ascii="Tele-GroteskNor" w:hAnsi="Tele-GroteskNor"/>
          <w:b/>
          <w:sz w:val="20"/>
          <w:szCs w:val="18"/>
          <w:lang w:val="ru-RU"/>
        </w:rPr>
      </w:pPr>
      <w:bookmarkStart w:id="272" w:name="_Toc481764007"/>
      <w:r w:rsidRPr="001D2434">
        <w:rPr>
          <w:rFonts w:ascii="Tele-GroteskNor" w:hAnsi="Tele-GroteskNor"/>
          <w:b/>
          <w:sz w:val="20"/>
          <w:szCs w:val="18"/>
        </w:rPr>
        <w:t>ЗОНИ (ДИСТРИБУЦИЈА НА ДЕСТИНАЦИИ ПО ЗОНИ)</w:t>
      </w:r>
      <w:bookmarkEnd w:id="272"/>
      <w:r w:rsidRPr="001D2434">
        <w:rPr>
          <w:rFonts w:ascii="Tele-GroteskNor" w:hAnsi="Tele-GroteskNor"/>
          <w:b/>
          <w:sz w:val="20"/>
          <w:szCs w:val="18"/>
        </w:rPr>
        <w:t xml:space="preserve"> </w:t>
      </w:r>
    </w:p>
    <w:p w14:paraId="0B837AEF" w14:textId="77777777" w:rsidR="00E373FB" w:rsidRDefault="00E373FB" w:rsidP="00E373FB">
      <w:pPr>
        <w:pStyle w:val="NoSpacing"/>
        <w:rPr>
          <w:rFonts w:ascii="Tele-GroteskNor" w:hAnsi="Tele-GroteskNor"/>
          <w:b/>
          <w:sz w:val="20"/>
          <w:szCs w:val="18"/>
          <w:lang w:val="ru-RU"/>
        </w:rPr>
      </w:pPr>
    </w:p>
    <w:p w14:paraId="4E0FC7EA" w14:textId="77777777" w:rsidR="00E373FB" w:rsidRPr="00AB0CE7" w:rsidRDefault="00E373FB" w:rsidP="00045769">
      <w:pPr>
        <w:pStyle w:val="NoSpacing"/>
        <w:ind w:left="284"/>
        <w:rPr>
          <w:rFonts w:ascii="Tele-GroteskNor" w:hAnsi="Tele-GroteskNor"/>
          <w:sz w:val="20"/>
          <w:szCs w:val="18"/>
          <w:lang w:val="ru-RU"/>
        </w:rPr>
      </w:pPr>
      <w:r w:rsidRPr="00AB0CE7">
        <w:rPr>
          <w:rFonts w:ascii="Tele-GroteskNor" w:hAnsi="Tele-GroteskNor"/>
          <w:sz w:val="20"/>
          <w:szCs w:val="18"/>
          <w:lang w:val="ru-RU"/>
        </w:rPr>
        <w:t>Распределбата на Државите по интернационални зони е следна:</w:t>
      </w:r>
    </w:p>
    <w:p w14:paraId="4E753279" w14:textId="77777777" w:rsidR="00E373FB" w:rsidRDefault="00E373FB" w:rsidP="0066002E">
      <w:pPr>
        <w:pStyle w:val="NoSpacing"/>
        <w:numPr>
          <w:ilvl w:val="0"/>
          <w:numId w:val="51"/>
        </w:numPr>
        <w:spacing w:before="60" w:after="60"/>
        <w:ind w:left="1134" w:hanging="425"/>
        <w:rPr>
          <w:rFonts w:ascii="Tele-GroteskNor" w:hAnsi="Tele-GroteskNor"/>
          <w:b/>
          <w:sz w:val="20"/>
          <w:szCs w:val="18"/>
          <w:lang w:val="ru-RU"/>
        </w:rPr>
      </w:pPr>
      <w:r w:rsidRPr="00AB0CE7">
        <w:rPr>
          <w:rFonts w:ascii="Tele-GroteskFet" w:hAnsi="Tele-GroteskFet" w:cs="Tahoma"/>
          <w:bCs/>
          <w:color w:val="E20074"/>
          <w:sz w:val="20"/>
          <w:szCs w:val="18"/>
        </w:rPr>
        <w:t>Интернационална Зона 1:</w:t>
      </w:r>
      <w:r w:rsidRPr="0003353A">
        <w:rPr>
          <w:rFonts w:ascii="Tele-GroteskNor" w:hAnsi="Tele-GroteskNor" w:cs="Tahoma"/>
          <w:b/>
          <w:bCs/>
          <w:sz w:val="20"/>
          <w:szCs w:val="18"/>
        </w:rPr>
        <w:t xml:space="preserve"> </w:t>
      </w:r>
      <w:r w:rsidRPr="0003353A">
        <w:rPr>
          <w:rFonts w:ascii="Tele-GroteskNor" w:hAnsi="Tele-GroteskNor"/>
          <w:sz w:val="20"/>
          <w:szCs w:val="18"/>
        </w:rPr>
        <w:t>Албанија</w:t>
      </w:r>
      <w:r w:rsidRPr="0003353A">
        <w:rPr>
          <w:rFonts w:ascii="Tele-GroteskNor" w:hAnsi="Tele-GroteskNor"/>
          <w:sz w:val="20"/>
          <w:szCs w:val="18"/>
          <w:lang w:val="ru-RU"/>
        </w:rPr>
        <w:t>,</w:t>
      </w:r>
      <w:r w:rsidRPr="0003353A">
        <w:rPr>
          <w:rFonts w:ascii="Tele-GroteskNor" w:hAnsi="Tele-GroteskNor"/>
          <w:sz w:val="20"/>
          <w:szCs w:val="18"/>
        </w:rPr>
        <w:t xml:space="preserve"> Грција</w:t>
      </w:r>
      <w:r w:rsidRPr="0003353A">
        <w:rPr>
          <w:rFonts w:ascii="Tele-GroteskNor" w:hAnsi="Tele-GroteskNor"/>
          <w:sz w:val="20"/>
          <w:szCs w:val="18"/>
          <w:lang w:val="ru-RU"/>
        </w:rPr>
        <w:t xml:space="preserve">, </w:t>
      </w:r>
      <w:r w:rsidRPr="0003353A">
        <w:rPr>
          <w:rFonts w:ascii="Tele-GroteskNor" w:hAnsi="Tele-GroteskNor"/>
          <w:sz w:val="20"/>
          <w:szCs w:val="18"/>
        </w:rPr>
        <w:t>Бугарија</w:t>
      </w:r>
      <w:r w:rsidRPr="0003353A">
        <w:rPr>
          <w:rFonts w:ascii="Tele-GroteskNor" w:hAnsi="Tele-GroteskNor"/>
          <w:sz w:val="20"/>
          <w:szCs w:val="18"/>
          <w:lang w:val="ru-RU"/>
        </w:rPr>
        <w:t>*</w:t>
      </w:r>
      <w:r w:rsidRPr="0003353A">
        <w:rPr>
          <w:rFonts w:ascii="Tele-GroteskNor" w:hAnsi="Tele-GroteskNor"/>
          <w:sz w:val="20"/>
          <w:szCs w:val="18"/>
        </w:rPr>
        <w:t>, Србија</w:t>
      </w:r>
      <w:r>
        <w:rPr>
          <w:rFonts w:ascii="Tele-GroteskNor" w:hAnsi="Tele-GroteskNor"/>
          <w:sz w:val="20"/>
          <w:szCs w:val="18"/>
        </w:rPr>
        <w:t>*</w:t>
      </w:r>
      <w:r w:rsidRPr="0003353A">
        <w:rPr>
          <w:rFonts w:ascii="Tele-GroteskNor" w:hAnsi="Tele-GroteskNor"/>
          <w:sz w:val="20"/>
          <w:szCs w:val="18"/>
          <w:lang w:val="ru-RU"/>
        </w:rPr>
        <w:t xml:space="preserve">, </w:t>
      </w:r>
      <w:r w:rsidRPr="0003353A">
        <w:rPr>
          <w:rFonts w:ascii="Tele-GroteskNor" w:hAnsi="Tele-GroteskNor"/>
          <w:sz w:val="20"/>
          <w:szCs w:val="18"/>
        </w:rPr>
        <w:t>Црна Гора</w:t>
      </w:r>
      <w:r w:rsidRPr="0003353A">
        <w:rPr>
          <w:rFonts w:ascii="Tele-GroteskNor" w:hAnsi="Tele-GroteskNor"/>
          <w:sz w:val="20"/>
          <w:szCs w:val="18"/>
          <w:lang w:val="ru-RU"/>
        </w:rPr>
        <w:t>*</w:t>
      </w:r>
    </w:p>
    <w:p w14:paraId="011E3D54" w14:textId="77777777" w:rsidR="00E373FB" w:rsidRDefault="00E373FB" w:rsidP="0066002E">
      <w:pPr>
        <w:pStyle w:val="NoSpacing"/>
        <w:numPr>
          <w:ilvl w:val="0"/>
          <w:numId w:val="51"/>
        </w:numPr>
        <w:spacing w:before="60" w:after="60"/>
        <w:ind w:left="1134" w:hanging="425"/>
        <w:rPr>
          <w:rFonts w:ascii="Tele-GroteskNor" w:hAnsi="Tele-GroteskNor"/>
          <w:b/>
          <w:sz w:val="20"/>
          <w:szCs w:val="18"/>
          <w:lang w:val="ru-RU"/>
        </w:rPr>
      </w:pPr>
      <w:r w:rsidRPr="002E6C9E">
        <w:rPr>
          <w:rFonts w:ascii="Tele-GroteskFet" w:hAnsi="Tele-GroteskFet" w:cs="Tahoma"/>
          <w:bCs/>
          <w:color w:val="E20074"/>
          <w:sz w:val="20"/>
          <w:szCs w:val="18"/>
        </w:rPr>
        <w:t>Интернационална Зона 2:</w:t>
      </w:r>
      <w:r w:rsidRPr="00BB6574">
        <w:rPr>
          <w:rFonts w:ascii="Tele-GroteskNor" w:hAnsi="Tele-GroteskNor" w:cs="Tahoma"/>
          <w:bCs/>
          <w:sz w:val="20"/>
          <w:szCs w:val="18"/>
        </w:rPr>
        <w:t xml:space="preserve"> </w:t>
      </w:r>
      <w:r w:rsidRPr="00BB6574">
        <w:rPr>
          <w:rFonts w:ascii="Tele-GroteskNor" w:hAnsi="Tele-GroteskNor"/>
          <w:sz w:val="20"/>
          <w:szCs w:val="18"/>
        </w:rPr>
        <w:t>Унгарија, Романија, Турција, Косово</w:t>
      </w:r>
      <w:r w:rsidRPr="00BB6574">
        <w:rPr>
          <w:rFonts w:ascii="Tele-GroteskNor" w:hAnsi="Tele-GroteskNor"/>
          <w:sz w:val="20"/>
          <w:szCs w:val="18"/>
          <w:lang w:val="ru-RU"/>
        </w:rPr>
        <w:t xml:space="preserve"> </w:t>
      </w:r>
      <w:r w:rsidRPr="00BB6574">
        <w:rPr>
          <w:rFonts w:ascii="Tele-GroteskNor" w:hAnsi="Tele-GroteskNor"/>
          <w:sz w:val="20"/>
          <w:szCs w:val="18"/>
        </w:rPr>
        <w:t>(мобилен оператор Vala</w:t>
      </w:r>
      <w:r w:rsidRPr="00BB6574">
        <w:rPr>
          <w:rFonts w:ascii="Tele-GroteskNor" w:hAnsi="Tele-GroteskNor"/>
          <w:sz w:val="20"/>
          <w:szCs w:val="18"/>
          <w:lang w:val="ru-RU"/>
        </w:rPr>
        <w:t>)</w:t>
      </w:r>
      <w:r w:rsidRPr="00BB6574">
        <w:rPr>
          <w:rFonts w:ascii="Tele-GroteskNor" w:hAnsi="Tele-GroteskNor"/>
          <w:sz w:val="20"/>
          <w:szCs w:val="18"/>
        </w:rPr>
        <w:t>, САД, Канада</w:t>
      </w:r>
    </w:p>
    <w:p w14:paraId="00236C2D" w14:textId="77777777" w:rsidR="00E373FB" w:rsidRPr="00BB6574" w:rsidRDefault="00E373FB" w:rsidP="0066002E">
      <w:pPr>
        <w:pStyle w:val="NoSpacing"/>
        <w:numPr>
          <w:ilvl w:val="0"/>
          <w:numId w:val="51"/>
        </w:numPr>
        <w:spacing w:before="60" w:after="60"/>
        <w:ind w:left="1134" w:hanging="425"/>
        <w:rPr>
          <w:rFonts w:ascii="Tele-GroteskNor" w:hAnsi="Tele-GroteskNor"/>
          <w:b/>
          <w:sz w:val="20"/>
          <w:szCs w:val="18"/>
          <w:lang w:val="ru-RU"/>
        </w:rPr>
      </w:pPr>
      <w:r w:rsidRPr="002E6C9E">
        <w:rPr>
          <w:rFonts w:ascii="Tele-GroteskFet" w:hAnsi="Tele-GroteskFet" w:cs="Tahoma"/>
          <w:bCs/>
          <w:color w:val="E20074"/>
          <w:sz w:val="20"/>
          <w:szCs w:val="18"/>
        </w:rPr>
        <w:t>Интернационална Зона 3:</w:t>
      </w:r>
      <w:r w:rsidRPr="00BB6574">
        <w:rPr>
          <w:rFonts w:ascii="Tele-GroteskNor" w:hAnsi="Tele-GroteskNor"/>
          <w:sz w:val="20"/>
          <w:szCs w:val="18"/>
        </w:rPr>
        <w:t xml:space="preserve"> Австрија, Алжир, Аргентина, Австралија, Белорусија, Босна и Херцеговина, Бразил, Чиле, Кина, Хрватска, Кипар, Чешка, Данска, Египет, Ерменија, Финска, Франција, Грузија, Германија, Хонг-Конг, Индија, Ирска, Израел, Италија, Јапонија, Казахстан, Кувајт,</w:t>
      </w:r>
      <w:r>
        <w:rPr>
          <w:rFonts w:ascii="Tele-GroteskNor" w:hAnsi="Tele-GroteskNor"/>
          <w:sz w:val="20"/>
          <w:szCs w:val="18"/>
        </w:rPr>
        <w:t xml:space="preserve"> </w:t>
      </w:r>
      <w:r w:rsidRPr="00AB0CE7">
        <w:rPr>
          <w:rFonts w:ascii="Tele-GroteskNor" w:hAnsi="Tele-GroteskNor"/>
          <w:sz w:val="20"/>
          <w:szCs w:val="18"/>
        </w:rPr>
        <w:t>Летонија, Латвиа</w:t>
      </w:r>
      <w:r w:rsidRPr="00BB6574">
        <w:rPr>
          <w:rFonts w:ascii="Tele-GroteskNor" w:hAnsi="Tele-GroteskNor"/>
          <w:sz w:val="20"/>
          <w:szCs w:val="18"/>
        </w:rPr>
        <w:t>, Лихтенштајн, Луксембург, Малта, Мексико, Молдавија, Нов Зеланд, Норве</w:t>
      </w:r>
      <w:r>
        <w:rPr>
          <w:rFonts w:ascii="Tele-GroteskNor" w:hAnsi="Tele-GroteskNor"/>
          <w:sz w:val="20"/>
          <w:szCs w:val="18"/>
        </w:rPr>
        <w:t>шка, Полска, Португалија, Портор</w:t>
      </w:r>
      <w:r w:rsidRPr="00BB6574">
        <w:rPr>
          <w:rFonts w:ascii="Tele-GroteskNor" w:hAnsi="Tele-GroteskNor"/>
          <w:sz w:val="20"/>
          <w:szCs w:val="18"/>
        </w:rPr>
        <w:t>ико, Русија, Сан Марино, Словачка, Словенија, Шпанија, Шведска, Швајцарија, Украина.</w:t>
      </w:r>
    </w:p>
    <w:p w14:paraId="69F9B7B6" w14:textId="77777777" w:rsidR="00E373FB" w:rsidRPr="0003353A" w:rsidRDefault="00E373FB" w:rsidP="0066002E">
      <w:pPr>
        <w:pStyle w:val="NoSpacing"/>
        <w:numPr>
          <w:ilvl w:val="0"/>
          <w:numId w:val="51"/>
        </w:numPr>
        <w:spacing w:before="60" w:after="60"/>
        <w:ind w:left="1134" w:hanging="425"/>
        <w:rPr>
          <w:rFonts w:ascii="Tele-GroteskNor" w:hAnsi="Tele-GroteskNor"/>
          <w:sz w:val="20"/>
          <w:szCs w:val="18"/>
        </w:rPr>
      </w:pPr>
      <w:r w:rsidRPr="002E6C9E">
        <w:rPr>
          <w:rFonts w:ascii="Tele-GroteskFet" w:hAnsi="Tele-GroteskFet" w:cs="Tahoma"/>
          <w:bCs/>
          <w:color w:val="E20074"/>
          <w:sz w:val="20"/>
          <w:szCs w:val="18"/>
        </w:rPr>
        <w:t>Интернационална Зона 4:</w:t>
      </w:r>
      <w:r w:rsidRPr="0003353A">
        <w:rPr>
          <w:rFonts w:ascii="Tele-GroteskNor" w:hAnsi="Tele-GroteskNor" w:cs="Tahoma"/>
          <w:bCs/>
          <w:sz w:val="20"/>
          <w:szCs w:val="18"/>
        </w:rPr>
        <w:t xml:space="preserve"> </w:t>
      </w:r>
      <w:r w:rsidRPr="0003353A">
        <w:rPr>
          <w:rFonts w:ascii="Tele-GroteskNor" w:hAnsi="Tele-GroteskNor"/>
          <w:sz w:val="20"/>
          <w:szCs w:val="18"/>
        </w:rPr>
        <w:t>Американски Девствени острови, Ангола, Бахами, Белгија, Боливија, Бенин, Бангладеш, Британски девствени острови, Брунеи, Буркина Фасо, Централна Африка</w:t>
      </w:r>
      <w:r>
        <w:rPr>
          <w:rFonts w:ascii="Tele-GroteskNor" w:hAnsi="Tele-GroteskNor"/>
          <w:sz w:val="20"/>
          <w:szCs w:val="18"/>
        </w:rPr>
        <w:t>нска</w:t>
      </w:r>
      <w:r w:rsidRPr="0003353A">
        <w:rPr>
          <w:rFonts w:ascii="Tele-GroteskNor" w:hAnsi="Tele-GroteskNor"/>
          <w:sz w:val="20"/>
          <w:szCs w:val="18"/>
        </w:rPr>
        <w:t xml:space="preserve"> Репу</w:t>
      </w:r>
      <w:r>
        <w:rPr>
          <w:rFonts w:ascii="Tele-GroteskNor" w:hAnsi="Tele-GroteskNor"/>
          <w:sz w:val="20"/>
          <w:szCs w:val="18"/>
        </w:rPr>
        <w:t>блика, Колумбија, Конго, Костар</w:t>
      </w:r>
      <w:r w:rsidRPr="0003353A">
        <w:rPr>
          <w:rFonts w:ascii="Tele-GroteskNor" w:hAnsi="Tele-GroteskNor"/>
          <w:sz w:val="20"/>
          <w:szCs w:val="18"/>
        </w:rPr>
        <w:t>ика, Доминиканска Република, Еквадор, Ел Салвадор, Естонија, Габон, Гамбија, Гана, Велика Британија,</w:t>
      </w:r>
      <w:r>
        <w:rPr>
          <w:rFonts w:ascii="Tele-GroteskNor" w:hAnsi="Tele-GroteskNor"/>
          <w:sz w:val="20"/>
          <w:szCs w:val="18"/>
        </w:rPr>
        <w:t xml:space="preserve"> </w:t>
      </w:r>
      <w:r w:rsidRPr="0003353A">
        <w:rPr>
          <w:rFonts w:ascii="Tele-GroteskNor" w:hAnsi="Tele-GroteskNor"/>
          <w:sz w:val="20"/>
          <w:szCs w:val="18"/>
        </w:rPr>
        <w:t>Гуам, Гватемала, Гвинеја, Хондурас, Индонезија, Иран, Ирак, Брегот на Слоновата Коска, Јордан, Кенија, Киргистан, Либан, Либија, Мадагаскар, Малави, Малезија, Малдиви, Мали, Мавританија, Маурициус, Мароко, Никарагва, Мозамбик, Холандија, Нигер, Нигерија, Онам, Панама, Парагва</w:t>
      </w:r>
      <w:r>
        <w:rPr>
          <w:rFonts w:ascii="Tele-GroteskNor" w:hAnsi="Tele-GroteskNor"/>
          <w:sz w:val="20"/>
          <w:szCs w:val="18"/>
        </w:rPr>
        <w:t>ј</w:t>
      </w:r>
      <w:r w:rsidRPr="0003353A">
        <w:rPr>
          <w:rFonts w:ascii="Tele-GroteskNor" w:hAnsi="Tele-GroteskNor"/>
          <w:sz w:val="20"/>
          <w:szCs w:val="18"/>
        </w:rPr>
        <w:t xml:space="preserve">, Перу, Филипини, Саудиска </w:t>
      </w:r>
      <w:r w:rsidRPr="0003353A">
        <w:rPr>
          <w:rFonts w:ascii="Tele-GroteskNor" w:hAnsi="Tele-GroteskNor"/>
          <w:sz w:val="20"/>
          <w:szCs w:val="18"/>
        </w:rPr>
        <w:lastRenderedPageBreak/>
        <w:t>Република, Сингапур, Јужна Америка, Јужна Кореја, Шри Ланка, Судан, Сирија, Тајван, Таџикистан, Тајланд, Тунис, Туркменистан, Уганда, Обединети Арапски Емирати, Уругвај, Узбекистан, Венецуела, Јемен, Замбија, Зимбабве.</w:t>
      </w:r>
    </w:p>
    <w:p w14:paraId="2C09C3C1" w14:textId="77777777" w:rsidR="00E373FB" w:rsidRPr="0003353A" w:rsidRDefault="00E373FB" w:rsidP="0066002E">
      <w:pPr>
        <w:pStyle w:val="NoSpacing"/>
        <w:numPr>
          <w:ilvl w:val="0"/>
          <w:numId w:val="51"/>
        </w:numPr>
        <w:spacing w:before="60" w:after="60"/>
        <w:ind w:left="1134" w:hanging="425"/>
        <w:rPr>
          <w:rFonts w:ascii="Tele-GroteskNor" w:hAnsi="Tele-GroteskNor"/>
          <w:sz w:val="20"/>
          <w:szCs w:val="18"/>
        </w:rPr>
      </w:pPr>
      <w:r w:rsidRPr="002E6C9E">
        <w:rPr>
          <w:rFonts w:ascii="Tele-GroteskFet" w:hAnsi="Tele-GroteskFet" w:cs="Tahoma"/>
          <w:bCs/>
          <w:color w:val="E20074"/>
          <w:sz w:val="20"/>
          <w:szCs w:val="18"/>
        </w:rPr>
        <w:t>Интернационална Зона 5:</w:t>
      </w:r>
      <w:r w:rsidRPr="0003353A">
        <w:rPr>
          <w:rFonts w:ascii="Tele-GroteskNor" w:hAnsi="Tele-GroteskNor" w:cs="Tahoma"/>
          <w:b/>
          <w:bCs/>
          <w:sz w:val="20"/>
          <w:szCs w:val="18"/>
        </w:rPr>
        <w:t xml:space="preserve"> </w:t>
      </w:r>
      <w:r w:rsidRPr="0003353A">
        <w:rPr>
          <w:rFonts w:ascii="Tele-GroteskNor" w:hAnsi="Tele-GroteskNor"/>
          <w:sz w:val="20"/>
          <w:szCs w:val="18"/>
        </w:rPr>
        <w:t>Ангвила, Антигба и Барбуда, Аруба, Азербејџан, Барбадос, Белиз, Бермуда, Бутан, Боцвана, Бурунди, Камбоџа, Камерун, Капе Верде, Кајмански Острови</w:t>
      </w:r>
      <w:r>
        <w:rPr>
          <w:rFonts w:ascii="Tele-GroteskNor" w:hAnsi="Tele-GroteskNor"/>
          <w:sz w:val="20"/>
          <w:szCs w:val="18"/>
        </w:rPr>
        <w:t xml:space="preserve">, Чад, Куба, Џибути, Екваторска </w:t>
      </w:r>
      <w:r w:rsidRPr="0003353A">
        <w:rPr>
          <w:rFonts w:ascii="Tele-GroteskNor" w:hAnsi="Tele-GroteskNor"/>
          <w:sz w:val="20"/>
          <w:szCs w:val="18"/>
        </w:rPr>
        <w:t>Гвинеја, Еритреа, Етиопија, Француска Полинезија, Гренада, Јамајка, Лаос, Лесото, Монголија, Намбија, Пакистан, Kатар, Руанда, Сент Китс и Невис, Сенегал, Се</w:t>
      </w:r>
      <w:r>
        <w:rPr>
          <w:rFonts w:ascii="Tele-GroteskNor" w:hAnsi="Tele-GroteskNor"/>
          <w:sz w:val="20"/>
          <w:szCs w:val="18"/>
        </w:rPr>
        <w:t>ј</w:t>
      </w:r>
      <w:r w:rsidRPr="0003353A">
        <w:rPr>
          <w:rFonts w:ascii="Tele-GroteskNor" w:hAnsi="Tele-GroteskNor"/>
          <w:sz w:val="20"/>
          <w:szCs w:val="18"/>
        </w:rPr>
        <w:t>шелски острови, Сиера Леоне, Сент Лусија, Сент Пјер и Микелон, Сент Винсент и Гренадин, Свазиленд, Танзанија, Того, Тринидад и Тобаго, Виетнам, Заир.</w:t>
      </w:r>
    </w:p>
    <w:p w14:paraId="0DA79025" w14:textId="77777777" w:rsidR="00E373FB" w:rsidRDefault="00E373FB" w:rsidP="0066002E">
      <w:pPr>
        <w:pStyle w:val="NoSpacing"/>
        <w:numPr>
          <w:ilvl w:val="0"/>
          <w:numId w:val="51"/>
        </w:numPr>
        <w:spacing w:before="60" w:after="60"/>
        <w:ind w:left="1134" w:hanging="425"/>
        <w:rPr>
          <w:rFonts w:ascii="Tele-GroteskNor" w:hAnsi="Tele-GroteskNor"/>
          <w:sz w:val="20"/>
          <w:szCs w:val="18"/>
        </w:rPr>
      </w:pPr>
      <w:r w:rsidRPr="002E6C9E">
        <w:rPr>
          <w:rFonts w:ascii="Tele-GroteskFet" w:hAnsi="Tele-GroteskFet" w:cs="Tahoma"/>
          <w:bCs/>
          <w:color w:val="E20074"/>
          <w:sz w:val="20"/>
          <w:szCs w:val="18"/>
        </w:rPr>
        <w:t>Интернационална Зона 6</w:t>
      </w:r>
      <w:r>
        <w:rPr>
          <w:rFonts w:ascii="Tele-GroteskFet" w:hAnsi="Tele-GroteskFet" w:cs="Tahoma"/>
          <w:bCs/>
          <w:color w:val="E20074"/>
          <w:sz w:val="20"/>
          <w:szCs w:val="18"/>
        </w:rPr>
        <w:t>:</w:t>
      </w:r>
      <w:r w:rsidRPr="0003353A">
        <w:rPr>
          <w:rFonts w:ascii="Tele-GroteskNor" w:hAnsi="Tele-GroteskNor" w:cs="Tahoma"/>
          <w:bCs/>
          <w:sz w:val="20"/>
          <w:szCs w:val="18"/>
          <w:lang w:val="ru-RU"/>
        </w:rPr>
        <w:t xml:space="preserve"> </w:t>
      </w:r>
      <w:r w:rsidRPr="0003353A">
        <w:rPr>
          <w:rFonts w:ascii="Tele-GroteskNor" w:hAnsi="Tele-GroteskNor"/>
          <w:sz w:val="20"/>
          <w:szCs w:val="18"/>
        </w:rPr>
        <w:t>Авганистан, Американска Самоа, Антили, Асенсион, Австралиски територии, Фолкландски Острови, Фиџи, Француска Гвајана, Гренланд, Гвинеа Бисо, Гвајана, Хаити, Либерија, Макао, Маршалски Острови, Мартиник, Мајоте, Монсерат, Мианмар, Непал, Нова Каледонија, Северна Ореја, Палау, Реунион, Света Елена, Сомалија, Суринам, Тонга, Турски Острови, Западна Самоа.</w:t>
      </w:r>
    </w:p>
    <w:p w14:paraId="7051846D" w14:textId="77777777" w:rsidR="00E373FB" w:rsidRPr="002E6C9E" w:rsidRDefault="00E373FB" w:rsidP="0066002E">
      <w:pPr>
        <w:pStyle w:val="NoSpacing"/>
        <w:numPr>
          <w:ilvl w:val="0"/>
          <w:numId w:val="51"/>
        </w:numPr>
        <w:spacing w:before="60" w:after="60"/>
        <w:ind w:left="1134" w:hanging="425"/>
        <w:rPr>
          <w:rFonts w:ascii="Tele-GroteskNor" w:hAnsi="Tele-GroteskNor"/>
          <w:sz w:val="20"/>
          <w:szCs w:val="18"/>
        </w:rPr>
      </w:pPr>
      <w:r w:rsidRPr="002E6C9E">
        <w:rPr>
          <w:rFonts w:ascii="Tele-GroteskFet" w:hAnsi="Tele-GroteskFet" w:cs="Tahoma"/>
          <w:bCs/>
          <w:color w:val="E20074"/>
          <w:sz w:val="20"/>
          <w:szCs w:val="18"/>
        </w:rPr>
        <w:t>Интернационална Зона 7</w:t>
      </w:r>
      <w:r>
        <w:rPr>
          <w:rFonts w:ascii="Tele-GroteskFet" w:hAnsi="Tele-GroteskFet" w:cs="Tahoma"/>
          <w:bCs/>
          <w:color w:val="E20074"/>
          <w:sz w:val="20"/>
          <w:szCs w:val="18"/>
        </w:rPr>
        <w:t>:</w:t>
      </w:r>
      <w:r w:rsidRPr="002E6C9E">
        <w:rPr>
          <w:rFonts w:ascii="Tele-GroteskNor" w:hAnsi="Tele-GroteskNor" w:cs="Tahoma"/>
          <w:bCs/>
          <w:sz w:val="20"/>
          <w:szCs w:val="18"/>
        </w:rPr>
        <w:t xml:space="preserve"> </w:t>
      </w:r>
      <w:r w:rsidRPr="002E6C9E">
        <w:rPr>
          <w:rFonts w:ascii="Tele-GroteskNor" w:hAnsi="Tele-GroteskNor"/>
          <w:sz w:val="20"/>
          <w:szCs w:val="18"/>
        </w:rPr>
        <w:t xml:space="preserve">Андора, </w:t>
      </w:r>
      <w:r w:rsidRPr="00600188">
        <w:rPr>
          <w:rFonts w:ascii="Tele-GroteskNor" w:hAnsi="Tele-GroteskNor"/>
          <w:color w:val="E20074"/>
          <w:sz w:val="20"/>
          <w:szCs w:val="18"/>
        </w:rPr>
        <w:t>Коок Острови</w:t>
      </w:r>
      <w:r w:rsidRPr="002E6C9E">
        <w:rPr>
          <w:rFonts w:ascii="Tele-GroteskNor" w:hAnsi="Tele-GroteskNor"/>
          <w:sz w:val="20"/>
          <w:szCs w:val="18"/>
        </w:rPr>
        <w:t>, Диего Гарсија, Источен Тимор, Фарски Острови, Гибралтар, Исланд, Кирибати, Микронезија, Науру,</w:t>
      </w:r>
      <w:r w:rsidRPr="002E6C9E">
        <w:rPr>
          <w:rFonts w:ascii="Tele-GroteskNor" w:hAnsi="Tele-GroteskNor"/>
          <w:b/>
          <w:sz w:val="20"/>
          <w:szCs w:val="18"/>
        </w:rPr>
        <w:t xml:space="preserve"> </w:t>
      </w:r>
      <w:r w:rsidRPr="002E6C9E">
        <w:rPr>
          <w:rFonts w:ascii="Tele-GroteskNor" w:hAnsi="Tele-GroteskNor"/>
          <w:sz w:val="20"/>
          <w:szCs w:val="18"/>
        </w:rPr>
        <w:t>Нуе, Папаја Нова Гвинеја, Сент Том и Принцип, Соломонски Острови, Токелау, Тувалу, Вануату, Валис и Фортуна.</w:t>
      </w:r>
    </w:p>
    <w:p w14:paraId="02523127" w14:textId="77777777" w:rsidR="00095506" w:rsidRDefault="00095506" w:rsidP="00045769">
      <w:pPr>
        <w:pStyle w:val="NoSpacing"/>
        <w:ind w:left="284"/>
        <w:rPr>
          <w:rFonts w:ascii="Tele-GroteskNor" w:hAnsi="Tele-GroteskNor" w:cs="Tahoma"/>
          <w:bCs/>
          <w:sz w:val="20"/>
          <w:szCs w:val="18"/>
        </w:rPr>
      </w:pPr>
    </w:p>
    <w:p w14:paraId="263459D8" w14:textId="77777777" w:rsidR="00E373FB" w:rsidRPr="0003353A" w:rsidRDefault="00E373FB" w:rsidP="00045769">
      <w:pPr>
        <w:pStyle w:val="NoSpacing"/>
        <w:ind w:left="284"/>
        <w:rPr>
          <w:rFonts w:ascii="Tele-GroteskNor" w:hAnsi="Tele-GroteskNor" w:cs="Tahoma"/>
          <w:bCs/>
          <w:sz w:val="20"/>
          <w:szCs w:val="18"/>
        </w:rPr>
      </w:pPr>
      <w:r>
        <w:rPr>
          <w:rFonts w:ascii="Tele-GroteskNor" w:hAnsi="Tele-GroteskNor" w:cs="Tahoma"/>
          <w:bCs/>
          <w:sz w:val="20"/>
          <w:szCs w:val="18"/>
        </w:rPr>
        <w:t>Сателитски зони:</w:t>
      </w:r>
    </w:p>
    <w:p w14:paraId="4167818C" w14:textId="77777777" w:rsidR="00E373FB" w:rsidRDefault="00E373FB" w:rsidP="0066002E">
      <w:pPr>
        <w:pStyle w:val="NoSpacing"/>
        <w:numPr>
          <w:ilvl w:val="0"/>
          <w:numId w:val="52"/>
        </w:numPr>
        <w:ind w:left="1134" w:hanging="425"/>
        <w:rPr>
          <w:rFonts w:ascii="Tele-GroteskNor" w:hAnsi="Tele-GroteskNor" w:cs="Tahoma"/>
          <w:bCs/>
          <w:sz w:val="20"/>
          <w:szCs w:val="18"/>
          <w:lang w:val="ru-RU"/>
        </w:rPr>
      </w:pPr>
      <w:r w:rsidRPr="00600188">
        <w:rPr>
          <w:rFonts w:ascii="Tele-GroteskFet" w:hAnsi="Tele-GroteskFet" w:cs="Tahoma"/>
          <w:bCs/>
          <w:sz w:val="20"/>
          <w:szCs w:val="18"/>
        </w:rPr>
        <w:t>Сателитска зона 1</w:t>
      </w:r>
      <w:r w:rsidRPr="00600188">
        <w:rPr>
          <w:rFonts w:ascii="Tele-GroteskNor" w:hAnsi="Tele-GroteskNor"/>
          <w:sz w:val="20"/>
          <w:szCs w:val="18"/>
        </w:rPr>
        <w:t xml:space="preserve"> - </w:t>
      </w:r>
      <w:r w:rsidRPr="00600188">
        <w:rPr>
          <w:rFonts w:ascii="Tele-GroteskNor" w:hAnsi="Tele-GroteskNor" w:cs="Tahoma"/>
          <w:bCs/>
          <w:sz w:val="20"/>
          <w:szCs w:val="18"/>
        </w:rPr>
        <w:t>THURAYA</w:t>
      </w:r>
      <w:r w:rsidRPr="00600188">
        <w:rPr>
          <w:rFonts w:ascii="Tele-GroteskNor" w:hAnsi="Tele-GroteskNor" w:cs="Tahoma"/>
          <w:bCs/>
          <w:sz w:val="20"/>
          <w:szCs w:val="18"/>
          <w:lang w:val="ru-RU"/>
        </w:rPr>
        <w:t xml:space="preserve">          </w:t>
      </w:r>
      <w:r w:rsidRPr="00600188">
        <w:rPr>
          <w:rFonts w:ascii="Tele-GroteskNor" w:hAnsi="Tele-GroteskNor"/>
          <w:sz w:val="20"/>
          <w:szCs w:val="18"/>
          <w:lang w:val="ru-RU"/>
        </w:rPr>
        <w:t>+ 8816, + 8817</w:t>
      </w:r>
    </w:p>
    <w:p w14:paraId="3AE1ACAE" w14:textId="77777777" w:rsidR="00E373FB" w:rsidRDefault="00E373FB" w:rsidP="0066002E">
      <w:pPr>
        <w:pStyle w:val="NoSpacing"/>
        <w:numPr>
          <w:ilvl w:val="0"/>
          <w:numId w:val="52"/>
        </w:numPr>
        <w:ind w:left="1134" w:hanging="425"/>
        <w:rPr>
          <w:rFonts w:ascii="Tele-GroteskNor" w:hAnsi="Tele-GroteskNor" w:cs="Tahoma"/>
          <w:bCs/>
          <w:sz w:val="20"/>
          <w:szCs w:val="18"/>
          <w:lang w:val="ru-RU"/>
        </w:rPr>
      </w:pPr>
      <w:r w:rsidRPr="00600188">
        <w:rPr>
          <w:rFonts w:ascii="Tele-GroteskFet" w:hAnsi="Tele-GroteskFet"/>
          <w:sz w:val="20"/>
          <w:szCs w:val="18"/>
        </w:rPr>
        <w:t>Сателитска зона 2</w:t>
      </w:r>
      <w:r w:rsidRPr="00600188">
        <w:rPr>
          <w:rFonts w:ascii="Tele-GroteskNor" w:hAnsi="Tele-GroteskNor"/>
          <w:sz w:val="20"/>
          <w:szCs w:val="18"/>
        </w:rPr>
        <w:t xml:space="preserve"> - </w:t>
      </w:r>
      <w:r w:rsidRPr="00600188">
        <w:rPr>
          <w:rFonts w:ascii="Tele-GroteskNor" w:hAnsi="Tele-GroteskNor" w:cs="Tahoma"/>
          <w:bCs/>
          <w:sz w:val="20"/>
          <w:szCs w:val="18"/>
        </w:rPr>
        <w:t>IRIDIUM</w:t>
      </w:r>
      <w:r w:rsidRPr="00600188">
        <w:rPr>
          <w:rFonts w:ascii="Tele-GroteskNor" w:hAnsi="Tele-GroteskNor" w:cs="Tahoma"/>
          <w:bCs/>
          <w:sz w:val="20"/>
          <w:szCs w:val="18"/>
          <w:lang w:val="ru-RU"/>
        </w:rPr>
        <w:t xml:space="preserve">           </w:t>
      </w:r>
      <w:r w:rsidRPr="00600188">
        <w:rPr>
          <w:rFonts w:ascii="Tele-GroteskNor" w:hAnsi="Tele-GroteskNor"/>
          <w:sz w:val="20"/>
          <w:szCs w:val="18"/>
          <w:lang w:val="ru-RU"/>
        </w:rPr>
        <w:t>+ 88216</w:t>
      </w:r>
    </w:p>
    <w:p w14:paraId="7EAA5A5C" w14:textId="77777777" w:rsidR="00E373FB" w:rsidRDefault="00E373FB" w:rsidP="0066002E">
      <w:pPr>
        <w:pStyle w:val="NoSpacing"/>
        <w:numPr>
          <w:ilvl w:val="0"/>
          <w:numId w:val="52"/>
        </w:numPr>
        <w:ind w:left="1134" w:hanging="425"/>
        <w:rPr>
          <w:rFonts w:ascii="Tele-GroteskNor" w:hAnsi="Tele-GroteskNor" w:cs="Tahoma"/>
          <w:bCs/>
          <w:sz w:val="20"/>
          <w:szCs w:val="18"/>
          <w:lang w:val="ru-RU"/>
        </w:rPr>
      </w:pPr>
      <w:r w:rsidRPr="00600188">
        <w:rPr>
          <w:rFonts w:ascii="Tele-GroteskFet" w:hAnsi="Tele-GroteskFet"/>
          <w:sz w:val="20"/>
          <w:szCs w:val="18"/>
        </w:rPr>
        <w:t>Сателитска зона 3</w:t>
      </w:r>
      <w:r w:rsidRPr="00600188">
        <w:rPr>
          <w:rFonts w:ascii="Tele-GroteskNor" w:hAnsi="Tele-GroteskNor"/>
          <w:sz w:val="20"/>
          <w:szCs w:val="18"/>
        </w:rPr>
        <w:t xml:space="preserve"> - </w:t>
      </w:r>
      <w:r w:rsidRPr="00600188">
        <w:rPr>
          <w:rFonts w:ascii="Tele-GroteskNor" w:hAnsi="Tele-GroteskNor" w:cs="Tahoma"/>
          <w:bCs/>
          <w:sz w:val="20"/>
          <w:szCs w:val="18"/>
          <w:lang w:val="en-US"/>
        </w:rPr>
        <w:t>INMARSAT</w:t>
      </w:r>
      <w:r w:rsidRPr="00600188">
        <w:rPr>
          <w:rFonts w:ascii="Tele-GroteskNor" w:hAnsi="Tele-GroteskNor" w:cs="Tahoma"/>
          <w:bCs/>
          <w:sz w:val="20"/>
          <w:szCs w:val="18"/>
          <w:lang w:val="ru-RU"/>
        </w:rPr>
        <w:t xml:space="preserve">        </w:t>
      </w:r>
      <w:r w:rsidRPr="00600188">
        <w:rPr>
          <w:rFonts w:ascii="Tele-GroteskNor" w:hAnsi="Tele-GroteskNor"/>
          <w:sz w:val="20"/>
          <w:szCs w:val="18"/>
          <w:lang w:val="ru-RU"/>
        </w:rPr>
        <w:t>+ 871, + 872, +873, +874</w:t>
      </w:r>
    </w:p>
    <w:p w14:paraId="685982BE" w14:textId="77777777" w:rsidR="00E373FB" w:rsidRPr="00600188" w:rsidRDefault="00E373FB" w:rsidP="0066002E">
      <w:pPr>
        <w:pStyle w:val="NoSpacing"/>
        <w:numPr>
          <w:ilvl w:val="0"/>
          <w:numId w:val="52"/>
        </w:numPr>
        <w:ind w:left="1134" w:hanging="425"/>
        <w:rPr>
          <w:rFonts w:ascii="Tele-GroteskNor" w:hAnsi="Tele-GroteskNor" w:cs="Tahoma"/>
          <w:bCs/>
          <w:sz w:val="20"/>
          <w:szCs w:val="18"/>
          <w:lang w:val="ru-RU"/>
        </w:rPr>
      </w:pPr>
      <w:r w:rsidRPr="00600188">
        <w:rPr>
          <w:rFonts w:ascii="Tele-GroteskFet" w:hAnsi="Tele-GroteskFet"/>
          <w:sz w:val="20"/>
          <w:szCs w:val="18"/>
        </w:rPr>
        <w:t>Сателитска зона 4</w:t>
      </w:r>
      <w:r w:rsidRPr="00600188">
        <w:rPr>
          <w:rFonts w:ascii="Tele-GroteskNor" w:hAnsi="Tele-GroteskNor"/>
          <w:sz w:val="20"/>
          <w:szCs w:val="18"/>
        </w:rPr>
        <w:t xml:space="preserve"> - </w:t>
      </w:r>
      <w:r w:rsidRPr="00600188">
        <w:rPr>
          <w:rFonts w:ascii="Tele-GroteskNor" w:hAnsi="Tele-GroteskNor" w:cs="Tahoma"/>
          <w:bCs/>
          <w:sz w:val="20"/>
          <w:szCs w:val="18"/>
          <w:lang w:val="en-US"/>
        </w:rPr>
        <w:t>GLOBALSTAR</w:t>
      </w:r>
      <w:r w:rsidRPr="00600188">
        <w:rPr>
          <w:rFonts w:ascii="Tele-GroteskNor" w:hAnsi="Tele-GroteskNor" w:cs="Tahoma"/>
          <w:bCs/>
          <w:sz w:val="20"/>
          <w:szCs w:val="18"/>
          <w:lang w:val="ru-RU"/>
        </w:rPr>
        <w:t xml:space="preserve">    </w:t>
      </w:r>
      <w:r w:rsidRPr="00600188">
        <w:rPr>
          <w:rFonts w:ascii="Tele-GroteskNor" w:hAnsi="Tele-GroteskNor"/>
          <w:sz w:val="20"/>
          <w:szCs w:val="18"/>
          <w:lang w:val="ru-RU"/>
        </w:rPr>
        <w:t>+ 8818, + 8819</w:t>
      </w:r>
    </w:p>
    <w:p w14:paraId="4CF98EA9" w14:textId="77777777" w:rsidR="00E373FB" w:rsidRPr="00B21514" w:rsidRDefault="00E373FB" w:rsidP="00E373FB">
      <w:pPr>
        <w:pStyle w:val="NoSpacing"/>
        <w:rPr>
          <w:rFonts w:ascii="Tele-GroteskNor" w:hAnsi="Tele-GroteskNor"/>
          <w:sz w:val="18"/>
          <w:szCs w:val="18"/>
        </w:rPr>
      </w:pPr>
    </w:p>
    <w:p w14:paraId="1CE2C8DB" w14:textId="77777777" w:rsidR="00E373FB" w:rsidRDefault="00E373FB" w:rsidP="00045769">
      <w:pPr>
        <w:pStyle w:val="NoSpacing"/>
        <w:ind w:left="284"/>
        <w:rPr>
          <w:rFonts w:ascii="Tele-GroteskNor" w:hAnsi="Tele-GroteskNor"/>
          <w:sz w:val="20"/>
          <w:szCs w:val="20"/>
        </w:rPr>
      </w:pPr>
      <w:r w:rsidRPr="00045769">
        <w:rPr>
          <w:rFonts w:ascii="Tele-GroteskNor" w:hAnsi="Tele-GroteskNor"/>
          <w:sz w:val="20"/>
          <w:szCs w:val="20"/>
        </w:rPr>
        <w:t>*Бугарија, Србија и Црна Гора за корисниците на Елита 20, Елита 20 Тандем, Елита, Елита Тандем, Релакс 1000, Релакс 1000 Тандем, Релакс 1800, Релакс 1800 Тандем, Релакс Фамилија 1000, Релакс Фамилија 1800, Релакс 1000Хит, Релакс 1800Хит, Флекс 1000, Флекс 1800, Релакс Тотал, Фамилија+ Комфорт 1, Фамилија+ Премиум 1, Релакс Комфорт 1, Релакс Премиум 1, Флекс Комфорт, Флекс Премиум, Релакс Фамилија Комфорт 1, Релакс Фамилија Премиум 1, Релакс Фамилија Комфорт, Релакс Фамилија Премиум, Фамилија Макс Комфорт, Фамилија Макс Премиум, Фамилија+ Комфорт, Фамилија+ Премиум, иПартнер, Релакс Комфорт, Релакс Премиум, Релакс Сурф Комфорт, Релакс Сурф Премиум, Релакс Л1, Релакс ХЛ1, Релакс Сурф Л1, Релакс Сурф ХЛ1, Фамилија М1, Фамилија Л1, Релакс Л+, Фамилија Макс М, Фамилија Макс Л, Фамилија+ М, Фамилија+ Л, Промо 799, Промо 1499, Релакс Л, Релакс ХЛ, Релакс Сурф Л, Фамилија М2, Фамилија Л2, Смарт Л1, Смарт ХЛ1, Плеј Л1, Плеј ХЛ1, Плеј Тотал1, Смарт Л, Смарт ХЛ, Плеј Л2, Плеј ХЛ2, Плеј Тотал2, Фамилија M, Фамилија Л, iPhone Л, iPhone ХЛ, iPhone Тотал, и – Партнер, Плеј Екстра, Плеј Премиум, Плеј Комфорт  тарифните модели сe во Интернационална зона 2</w:t>
      </w:r>
    </w:p>
    <w:p w14:paraId="43403CC5" w14:textId="77777777" w:rsidR="00625BEA" w:rsidRDefault="00625BEA" w:rsidP="00045769">
      <w:pPr>
        <w:pStyle w:val="NoSpacing"/>
        <w:ind w:left="284"/>
        <w:rPr>
          <w:rFonts w:ascii="Tele-GroteskNor" w:hAnsi="Tele-GroteskNor"/>
          <w:sz w:val="20"/>
          <w:szCs w:val="20"/>
          <w:lang w:val="en-US"/>
        </w:rPr>
      </w:pPr>
    </w:p>
    <w:p w14:paraId="126828C9" w14:textId="77777777" w:rsidR="007C09B3" w:rsidRDefault="007C09B3" w:rsidP="00045769">
      <w:pPr>
        <w:pStyle w:val="NoSpacing"/>
        <w:ind w:left="284"/>
        <w:rPr>
          <w:rFonts w:ascii="Tele-GroteskNor" w:hAnsi="Tele-GroteskNor"/>
          <w:sz w:val="20"/>
          <w:szCs w:val="20"/>
          <w:lang w:val="en-US"/>
        </w:rPr>
      </w:pPr>
    </w:p>
    <w:p w14:paraId="40F16AFB" w14:textId="77777777" w:rsidR="007C09B3" w:rsidRDefault="007C09B3" w:rsidP="00045769">
      <w:pPr>
        <w:pStyle w:val="NoSpacing"/>
        <w:ind w:left="284"/>
        <w:rPr>
          <w:rFonts w:ascii="Tele-GroteskNor" w:hAnsi="Tele-GroteskNor"/>
          <w:sz w:val="20"/>
          <w:szCs w:val="20"/>
          <w:lang w:val="en-US"/>
        </w:rPr>
      </w:pPr>
    </w:p>
    <w:bookmarkStart w:id="273" w:name="Moj_klub"/>
    <w:p w14:paraId="08A1EF5C" w14:textId="77777777" w:rsidR="00620817" w:rsidRPr="00445398" w:rsidRDefault="0072666E" w:rsidP="00625BEA">
      <w:pPr>
        <w:pStyle w:val="NoSpacing"/>
        <w:ind w:left="284"/>
        <w:outlineLvl w:val="0"/>
        <w:rPr>
          <w:rFonts w:ascii="Tele-GroteskUlt" w:hAnsi="Tele-GroteskUlt"/>
          <w:color w:val="E20074"/>
          <w:sz w:val="48"/>
          <w:szCs w:val="48"/>
        </w:rPr>
      </w:pPr>
      <w:r w:rsidRPr="00445398">
        <w:rPr>
          <w:rFonts w:ascii="Tele-GroteskUlt" w:hAnsi="Tele-GroteskUlt"/>
          <w:color w:val="E20074"/>
          <w:sz w:val="48"/>
          <w:szCs w:val="48"/>
        </w:rPr>
        <w:fldChar w:fldCharType="begin"/>
      </w:r>
      <w:r w:rsidR="00445398" w:rsidRPr="00445398">
        <w:rPr>
          <w:rFonts w:ascii="Tele-GroteskUlt" w:hAnsi="Tele-GroteskUlt"/>
          <w:color w:val="E20074"/>
          <w:sz w:val="48"/>
          <w:szCs w:val="48"/>
        </w:rPr>
        <w:instrText xml:space="preserve"> HYPERLINK  \l "Moj_klub" </w:instrText>
      </w:r>
      <w:r w:rsidRPr="00445398">
        <w:rPr>
          <w:rFonts w:ascii="Tele-GroteskUlt" w:hAnsi="Tele-GroteskUlt"/>
          <w:color w:val="E20074"/>
          <w:sz w:val="48"/>
          <w:szCs w:val="48"/>
        </w:rPr>
        <w:fldChar w:fldCharType="separate"/>
      </w:r>
      <w:bookmarkStart w:id="274" w:name="_Toc481764009"/>
      <w:r w:rsidR="00625BEA" w:rsidRPr="00445398">
        <w:rPr>
          <w:rStyle w:val="Hyperlink"/>
          <w:rFonts w:ascii="Tele-GroteskUlt" w:hAnsi="Tele-GroteskUlt"/>
          <w:color w:val="E20074"/>
          <w:sz w:val="48"/>
          <w:szCs w:val="48"/>
          <w:u w:val="none"/>
        </w:rPr>
        <w:t>МОЈ КЛУБ – ПРОГРАМА ЗА ЛОЈАЛНОСТ</w:t>
      </w:r>
      <w:bookmarkEnd w:id="274"/>
      <w:r w:rsidRPr="00445398">
        <w:rPr>
          <w:rFonts w:ascii="Tele-GroteskUlt" w:hAnsi="Tele-GroteskUlt"/>
          <w:color w:val="E20074"/>
          <w:sz w:val="48"/>
          <w:szCs w:val="48"/>
        </w:rPr>
        <w:fldChar w:fldCharType="end"/>
      </w:r>
    </w:p>
    <w:p w14:paraId="47685D89" w14:textId="77777777" w:rsidR="00620817" w:rsidRPr="00625BEA" w:rsidRDefault="00060CB6" w:rsidP="0066002E">
      <w:pPr>
        <w:numPr>
          <w:ilvl w:val="0"/>
          <w:numId w:val="12"/>
        </w:numPr>
        <w:tabs>
          <w:tab w:val="clear" w:pos="786"/>
          <w:tab w:val="num" w:pos="709"/>
        </w:tabs>
        <w:spacing w:after="0" w:line="360" w:lineRule="atLeast"/>
        <w:ind w:hanging="502"/>
        <w:outlineLvl w:val="0"/>
        <w:rPr>
          <w:rFonts w:ascii="Tele-GroteskNor" w:hAnsi="Tele-GroteskNor"/>
          <w:b/>
          <w:sz w:val="20"/>
          <w:szCs w:val="20"/>
        </w:rPr>
      </w:pPr>
      <w:bookmarkStart w:id="275" w:name="_Toc481764010"/>
      <w:bookmarkEnd w:id="273"/>
      <w:r>
        <w:rPr>
          <w:rFonts w:ascii="Tele-GroteskNor" w:hAnsi="Tele-GroteskNor"/>
          <w:b/>
          <w:sz w:val="20"/>
          <w:szCs w:val="20"/>
        </w:rPr>
        <w:t>КРИТЕРИУМИ ЗА ДОБИВАЊЕ ПОЕНИ – ПРИВАТНИ КОРИСНИЦИ НА МОБИЛНИ УСЛУГИ</w:t>
      </w:r>
      <w:bookmarkEnd w:id="275"/>
      <w:r>
        <w:rPr>
          <w:rFonts w:ascii="Tele-GroteskNor" w:hAnsi="Tele-GroteskNor"/>
          <w:b/>
          <w:sz w:val="20"/>
          <w:szCs w:val="20"/>
        </w:rPr>
        <w:t xml:space="preserve"> </w:t>
      </w:r>
    </w:p>
    <w:p w14:paraId="09D924B1" w14:textId="77777777" w:rsidR="00620817" w:rsidRPr="00034931" w:rsidRDefault="00620817" w:rsidP="009D7CC0">
      <w:pPr>
        <w:spacing w:after="0" w:line="360" w:lineRule="atLeast"/>
        <w:ind w:firstLine="720"/>
        <w:outlineLvl w:val="0"/>
        <w:rPr>
          <w:rFonts w:ascii="Tele-GroteskNor" w:hAnsi="Tele-GroteskNor"/>
          <w:sz w:val="20"/>
          <w:szCs w:val="20"/>
          <w:lang w:val="en-US"/>
        </w:rPr>
      </w:pPr>
      <w:bookmarkStart w:id="276" w:name="_Toc481764011"/>
      <w:r w:rsidRPr="00034931">
        <w:rPr>
          <w:rFonts w:ascii="Tele-GroteskNor" w:hAnsi="Tele-GroteskNor"/>
          <w:sz w:val="20"/>
          <w:szCs w:val="20"/>
        </w:rPr>
        <w:t xml:space="preserve">а) Критериуми со важност </w:t>
      </w:r>
      <w:r w:rsidRPr="003B745E">
        <w:rPr>
          <w:rFonts w:ascii="Tele-GroteskNor" w:hAnsi="Tele-GroteskNor"/>
          <w:sz w:val="20"/>
          <w:szCs w:val="20"/>
          <w:u w:val="single"/>
        </w:rPr>
        <w:t>до 31.12.2015</w:t>
      </w:r>
      <w:r>
        <w:rPr>
          <w:rFonts w:ascii="Tele-GroteskNor" w:hAnsi="Tele-GroteskNor"/>
          <w:sz w:val="20"/>
          <w:szCs w:val="20"/>
          <w:lang w:val="en-US"/>
        </w:rPr>
        <w:t>:</w:t>
      </w:r>
      <w:bookmarkEnd w:id="276"/>
    </w:p>
    <w:p w14:paraId="6A615E8F" w14:textId="77777777" w:rsidR="00620817" w:rsidRPr="0061030B" w:rsidRDefault="00620817" w:rsidP="00620817">
      <w:pPr>
        <w:spacing w:after="0" w:line="360" w:lineRule="atLeast"/>
        <w:ind w:left="426"/>
        <w:outlineLvl w:val="0"/>
        <w:rPr>
          <w:rFonts w:ascii="Tele-GroteskNor" w:hAnsi="Tele-GroteskNor"/>
          <w:sz w:val="20"/>
          <w:szCs w:val="20"/>
          <w:lang w:val="en-US"/>
        </w:rPr>
      </w:pP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68"/>
        <w:gridCol w:w="2232"/>
      </w:tblGrid>
      <w:tr w:rsidR="00620817" w:rsidRPr="00C33C31" w14:paraId="40A265E8" w14:textId="77777777" w:rsidTr="00625BEA">
        <w:trPr>
          <w:trHeight w:val="449"/>
        </w:trPr>
        <w:tc>
          <w:tcPr>
            <w:tcW w:w="5068" w:type="dxa"/>
            <w:shd w:val="clear" w:color="auto" w:fill="E20074"/>
          </w:tcPr>
          <w:p w14:paraId="34757FFF" w14:textId="77777777" w:rsidR="00620817" w:rsidRPr="009909F3" w:rsidRDefault="00620817" w:rsidP="00A06E4F">
            <w:pPr>
              <w:pStyle w:val="NoSpacing"/>
              <w:rPr>
                <w:rFonts w:ascii="Tele-GroteskNor" w:hAnsi="Tele-GroteskNor"/>
                <w:color w:val="FFFFFF"/>
                <w:sz w:val="20"/>
                <w:szCs w:val="20"/>
              </w:rPr>
            </w:pPr>
            <w:r>
              <w:rPr>
                <w:rFonts w:ascii="Tele-GroteskNor" w:hAnsi="Tele-GroteskNor"/>
                <w:color w:val="FFFFFF"/>
                <w:sz w:val="20"/>
                <w:szCs w:val="20"/>
                <w:lang w:val="en-US"/>
              </w:rPr>
              <w:t>K</w:t>
            </w:r>
            <w:r>
              <w:rPr>
                <w:rFonts w:ascii="Tele-GroteskNor" w:hAnsi="Tele-GroteskNor"/>
                <w:color w:val="FFFFFF"/>
                <w:sz w:val="20"/>
                <w:szCs w:val="20"/>
              </w:rPr>
              <w:t>ритериуми за добивање поени</w:t>
            </w:r>
          </w:p>
        </w:tc>
        <w:tc>
          <w:tcPr>
            <w:tcW w:w="2232" w:type="dxa"/>
            <w:shd w:val="clear" w:color="auto" w:fill="E20074"/>
          </w:tcPr>
          <w:p w14:paraId="1ABC30A2" w14:textId="77777777" w:rsidR="00620817" w:rsidRPr="009909F3" w:rsidRDefault="00620817" w:rsidP="00620817">
            <w:pPr>
              <w:pStyle w:val="NoSpacing"/>
              <w:jc w:val="center"/>
              <w:rPr>
                <w:rFonts w:ascii="Tele-GroteskNor" w:hAnsi="Tele-GroteskNor"/>
                <w:color w:val="FFFFFF"/>
                <w:sz w:val="20"/>
                <w:szCs w:val="20"/>
              </w:rPr>
            </w:pPr>
            <w:r>
              <w:rPr>
                <w:rFonts w:ascii="Tele-GroteskNor" w:hAnsi="Tele-GroteskNor"/>
                <w:color w:val="FFFFFF"/>
                <w:sz w:val="20"/>
                <w:szCs w:val="20"/>
              </w:rPr>
              <w:t>Број на поени</w:t>
            </w:r>
          </w:p>
        </w:tc>
      </w:tr>
      <w:tr w:rsidR="00620817" w:rsidRPr="006B68FA" w14:paraId="4D107347" w14:textId="77777777" w:rsidTr="00625BEA">
        <w:trPr>
          <w:trHeight w:val="217"/>
        </w:trPr>
        <w:tc>
          <w:tcPr>
            <w:tcW w:w="5068" w:type="dxa"/>
            <w:vAlign w:val="center"/>
          </w:tcPr>
          <w:p w14:paraId="312C51D2" w14:textId="77777777" w:rsidR="00620817" w:rsidRPr="009909F3" w:rsidRDefault="00620817" w:rsidP="00A06E4F">
            <w:pPr>
              <w:pStyle w:val="NoSpacing"/>
              <w:rPr>
                <w:rFonts w:ascii="Tele-GroteskNor" w:hAnsi="Tele-GroteskNor"/>
                <w:sz w:val="20"/>
                <w:szCs w:val="20"/>
              </w:rPr>
            </w:pPr>
            <w:r>
              <w:rPr>
                <w:rFonts w:ascii="Tele-GroteskNor" w:hAnsi="Tele-GroteskNor"/>
                <w:sz w:val="20"/>
                <w:szCs w:val="20"/>
              </w:rPr>
              <w:t>За секој месец како наш корисник</w:t>
            </w:r>
          </w:p>
        </w:tc>
        <w:tc>
          <w:tcPr>
            <w:tcW w:w="2232" w:type="dxa"/>
            <w:vAlign w:val="center"/>
          </w:tcPr>
          <w:p w14:paraId="0C4BA548"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50</w:t>
            </w:r>
          </w:p>
        </w:tc>
      </w:tr>
      <w:tr w:rsidR="00620817" w:rsidRPr="006B68FA" w14:paraId="41EF6156" w14:textId="77777777" w:rsidTr="00625BEA">
        <w:trPr>
          <w:trHeight w:val="217"/>
        </w:trPr>
        <w:tc>
          <w:tcPr>
            <w:tcW w:w="5068" w:type="dxa"/>
            <w:vAlign w:val="center"/>
          </w:tcPr>
          <w:p w14:paraId="0B234682" w14:textId="77777777" w:rsidR="00620817" w:rsidRPr="006B68FA" w:rsidRDefault="00620817" w:rsidP="00A06E4F">
            <w:pPr>
              <w:pStyle w:val="NoSpacing"/>
              <w:rPr>
                <w:rFonts w:ascii="Tele-GroteskNor" w:hAnsi="Tele-GroteskNor"/>
                <w:sz w:val="20"/>
                <w:szCs w:val="20"/>
              </w:rPr>
            </w:pPr>
            <w:r>
              <w:rPr>
                <w:rFonts w:ascii="Tele-GroteskNor" w:hAnsi="Tele-GroteskNor"/>
                <w:sz w:val="20"/>
                <w:szCs w:val="20"/>
              </w:rPr>
              <w:t>За секои 500 денари на Вашата сметка</w:t>
            </w:r>
          </w:p>
        </w:tc>
        <w:tc>
          <w:tcPr>
            <w:tcW w:w="2232" w:type="dxa"/>
            <w:vAlign w:val="center"/>
          </w:tcPr>
          <w:p w14:paraId="6354A94A"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25</w:t>
            </w:r>
          </w:p>
        </w:tc>
      </w:tr>
      <w:tr w:rsidR="00620817" w:rsidRPr="006B68FA" w14:paraId="6D81FFA4" w14:textId="77777777" w:rsidTr="00625BEA">
        <w:trPr>
          <w:trHeight w:val="217"/>
        </w:trPr>
        <w:tc>
          <w:tcPr>
            <w:tcW w:w="5068" w:type="dxa"/>
            <w:vAlign w:val="center"/>
          </w:tcPr>
          <w:p w14:paraId="1775F7D6" w14:textId="77777777" w:rsidR="00620817" w:rsidRPr="00CA5829" w:rsidRDefault="00620817" w:rsidP="00A06E4F">
            <w:pPr>
              <w:pStyle w:val="NoSpacing"/>
              <w:rPr>
                <w:rFonts w:ascii="Tele-GroteskNor" w:hAnsi="Tele-GroteskNor"/>
                <w:sz w:val="20"/>
                <w:szCs w:val="20"/>
              </w:rPr>
            </w:pPr>
            <w:r>
              <w:rPr>
                <w:rFonts w:ascii="Tele-GroteskNor" w:hAnsi="Tele-GroteskNor"/>
                <w:sz w:val="20"/>
                <w:szCs w:val="20"/>
              </w:rPr>
              <w:t>Навремено плаќање на сметката (без траен налог)</w:t>
            </w:r>
          </w:p>
        </w:tc>
        <w:tc>
          <w:tcPr>
            <w:tcW w:w="2232" w:type="dxa"/>
            <w:vAlign w:val="center"/>
          </w:tcPr>
          <w:p w14:paraId="23B18D2F"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90</w:t>
            </w:r>
          </w:p>
        </w:tc>
      </w:tr>
      <w:tr w:rsidR="00620817" w:rsidRPr="006B68FA" w14:paraId="0C8BCEFF" w14:textId="77777777" w:rsidTr="00625BEA">
        <w:trPr>
          <w:trHeight w:val="217"/>
        </w:trPr>
        <w:tc>
          <w:tcPr>
            <w:tcW w:w="5068" w:type="dxa"/>
            <w:vAlign w:val="center"/>
          </w:tcPr>
          <w:p w14:paraId="2F391FEE" w14:textId="77777777" w:rsidR="00620817" w:rsidRPr="006B68FA" w:rsidRDefault="00620817" w:rsidP="00A06E4F">
            <w:pPr>
              <w:pStyle w:val="NoSpacing"/>
              <w:rPr>
                <w:rFonts w:ascii="Tele-GroteskNor" w:hAnsi="Tele-GroteskNor"/>
                <w:sz w:val="20"/>
                <w:szCs w:val="20"/>
              </w:rPr>
            </w:pPr>
            <w:r>
              <w:rPr>
                <w:rFonts w:ascii="Tele-GroteskNor" w:hAnsi="Tele-GroteskNor"/>
                <w:sz w:val="20"/>
                <w:szCs w:val="20"/>
              </w:rPr>
              <w:t>Навремено плаќање на сметката со траен налог</w:t>
            </w:r>
          </w:p>
        </w:tc>
        <w:tc>
          <w:tcPr>
            <w:tcW w:w="2232" w:type="dxa"/>
            <w:vAlign w:val="center"/>
          </w:tcPr>
          <w:p w14:paraId="3D8AAFEC"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120</w:t>
            </w:r>
          </w:p>
        </w:tc>
      </w:tr>
      <w:tr w:rsidR="00620817" w:rsidRPr="006B68FA" w14:paraId="68EA846F" w14:textId="77777777" w:rsidTr="00625BEA">
        <w:trPr>
          <w:trHeight w:val="217"/>
        </w:trPr>
        <w:tc>
          <w:tcPr>
            <w:tcW w:w="5068" w:type="dxa"/>
            <w:vAlign w:val="center"/>
          </w:tcPr>
          <w:p w14:paraId="6A90D371" w14:textId="77777777" w:rsidR="00620817" w:rsidRDefault="00620817" w:rsidP="00A06E4F">
            <w:pPr>
              <w:pStyle w:val="NoSpacing"/>
              <w:rPr>
                <w:rFonts w:ascii="Tele-GroteskNor" w:hAnsi="Tele-GroteskNor"/>
                <w:sz w:val="20"/>
                <w:szCs w:val="20"/>
              </w:rPr>
            </w:pPr>
            <w:r>
              <w:rPr>
                <w:rFonts w:ascii="Tele-GroteskNor" w:hAnsi="Tele-GroteskNor"/>
                <w:sz w:val="20"/>
                <w:szCs w:val="20"/>
              </w:rPr>
              <w:t>Користење дополнителни услуги со претплата*</w:t>
            </w:r>
          </w:p>
        </w:tc>
        <w:tc>
          <w:tcPr>
            <w:tcW w:w="2232" w:type="dxa"/>
            <w:vAlign w:val="center"/>
          </w:tcPr>
          <w:p w14:paraId="510C88D7"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36</w:t>
            </w:r>
          </w:p>
        </w:tc>
      </w:tr>
    </w:tbl>
    <w:p w14:paraId="07E7787C" w14:textId="77777777" w:rsidR="00620817" w:rsidRDefault="00620817" w:rsidP="00060CB6">
      <w:pPr>
        <w:ind w:firstLine="426"/>
        <w:rPr>
          <w:rFonts w:ascii="Tele-GroteskNor" w:hAnsi="Tele-GroteskNor"/>
          <w:i/>
          <w:sz w:val="20"/>
          <w:szCs w:val="20"/>
          <w:lang w:val="en-US"/>
        </w:rPr>
      </w:pPr>
      <w:r>
        <w:rPr>
          <w:rFonts w:ascii="Tele-GroteskNor" w:hAnsi="Tele-GroteskNor"/>
          <w:i/>
          <w:sz w:val="20"/>
          <w:szCs w:val="20"/>
        </w:rPr>
        <w:t>*Дополнителни услуги</w:t>
      </w:r>
      <w:r>
        <w:rPr>
          <w:rFonts w:ascii="Tele-GroteskNor" w:hAnsi="Tele-GroteskNor"/>
          <w:i/>
          <w:sz w:val="20"/>
          <w:szCs w:val="20"/>
          <w:lang w:val="en-US"/>
        </w:rPr>
        <w:t>:</w:t>
      </w:r>
    </w:p>
    <w:tbl>
      <w:tblPr>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A0" w:firstRow="1" w:lastRow="0" w:firstColumn="1" w:lastColumn="0" w:noHBand="1" w:noVBand="1"/>
      </w:tblPr>
      <w:tblGrid>
        <w:gridCol w:w="5697"/>
      </w:tblGrid>
      <w:tr w:rsidR="00620817" w:rsidRPr="00060CB6" w14:paraId="3A3889B7" w14:textId="77777777" w:rsidTr="00625BEA">
        <w:trPr>
          <w:trHeight w:val="449"/>
        </w:trPr>
        <w:tc>
          <w:tcPr>
            <w:tcW w:w="5697" w:type="dxa"/>
            <w:shd w:val="clear" w:color="auto" w:fill="E20074"/>
            <w:vAlign w:val="center"/>
          </w:tcPr>
          <w:p w14:paraId="5605DE93" w14:textId="77777777" w:rsidR="00620817" w:rsidRPr="00060CB6" w:rsidRDefault="00620817" w:rsidP="00620817">
            <w:pPr>
              <w:ind w:firstLine="720"/>
              <w:rPr>
                <w:rFonts w:ascii="Tele-GroteskNor" w:hAnsi="Tele-GroteskNor"/>
                <w:sz w:val="20"/>
                <w:szCs w:val="20"/>
                <w:u w:val="single"/>
                <w:lang w:val="en-US"/>
              </w:rPr>
            </w:pPr>
            <w:r w:rsidRPr="00060CB6">
              <w:rPr>
                <w:rFonts w:ascii="Tele-GroteskNor" w:hAnsi="Tele-GroteskNor"/>
                <w:color w:val="FFFFFF"/>
                <w:sz w:val="20"/>
                <w:szCs w:val="20"/>
                <w:lang w:val="en-US"/>
              </w:rPr>
              <w:t>Mесечни Пакети за сурфање</w:t>
            </w:r>
          </w:p>
        </w:tc>
      </w:tr>
      <w:tr w:rsidR="00620817" w:rsidRPr="00060CB6" w14:paraId="1C6528F3" w14:textId="77777777" w:rsidTr="00625BEA">
        <w:trPr>
          <w:trHeight w:val="20"/>
        </w:trPr>
        <w:tc>
          <w:tcPr>
            <w:tcW w:w="5697" w:type="dxa"/>
            <w:vAlign w:val="center"/>
          </w:tcPr>
          <w:p w14:paraId="260802EE"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rPr>
              <w:t>М</w:t>
            </w:r>
            <w:r w:rsidRPr="00060CB6">
              <w:rPr>
                <w:rFonts w:ascii="Tele-GroteskNor" w:hAnsi="Tele-GroteskNor"/>
                <w:sz w:val="20"/>
                <w:szCs w:val="20"/>
                <w:lang w:val="en-US"/>
              </w:rPr>
              <w:t>obile</w:t>
            </w:r>
            <w:r w:rsidRPr="00060CB6">
              <w:rPr>
                <w:rFonts w:ascii="Tele-GroteskNor" w:hAnsi="Tele-GroteskNor"/>
                <w:sz w:val="20"/>
                <w:szCs w:val="20"/>
              </w:rPr>
              <w:t xml:space="preserve"> </w:t>
            </w:r>
            <w:r w:rsidRPr="00060CB6">
              <w:rPr>
                <w:rFonts w:ascii="Tele-GroteskNor" w:hAnsi="Tele-GroteskNor"/>
                <w:sz w:val="20"/>
                <w:szCs w:val="20"/>
                <w:lang w:val="en-US"/>
              </w:rPr>
              <w:t>Surf Basic</w:t>
            </w:r>
            <w:r w:rsidRPr="00060CB6">
              <w:rPr>
                <w:rFonts w:ascii="Tele-GroteskNor" w:hAnsi="Tele-GroteskNor"/>
                <w:sz w:val="20"/>
                <w:szCs w:val="20"/>
              </w:rPr>
              <w:t>/</w:t>
            </w:r>
            <w:r w:rsidRPr="00060CB6">
              <w:rPr>
                <w:rFonts w:ascii="Tele-GroteskNor" w:hAnsi="Tele-GroteskNor"/>
                <w:sz w:val="20"/>
                <w:szCs w:val="20"/>
                <w:lang w:val="en-US"/>
              </w:rPr>
              <w:t>Start</w:t>
            </w:r>
            <w:r w:rsidRPr="00060CB6">
              <w:rPr>
                <w:rFonts w:ascii="Tele-GroteskNor" w:hAnsi="Tele-GroteskNor"/>
                <w:sz w:val="20"/>
                <w:szCs w:val="20"/>
              </w:rPr>
              <w:t>/Ме</w:t>
            </w:r>
            <w:r w:rsidRPr="00060CB6">
              <w:rPr>
                <w:rFonts w:ascii="Tele-GroteskNor" w:hAnsi="Tele-GroteskNor"/>
                <w:sz w:val="20"/>
                <w:szCs w:val="20"/>
                <w:lang w:val="en-US"/>
              </w:rPr>
              <w:t>dium</w:t>
            </w:r>
            <w:r w:rsidRPr="00060CB6">
              <w:rPr>
                <w:rFonts w:ascii="Tele-GroteskNor" w:hAnsi="Tele-GroteskNor"/>
                <w:sz w:val="20"/>
                <w:szCs w:val="20"/>
              </w:rPr>
              <w:t>/</w:t>
            </w:r>
            <w:r w:rsidRPr="00060CB6">
              <w:rPr>
                <w:rFonts w:ascii="Tele-GroteskNor" w:hAnsi="Tele-GroteskNor"/>
                <w:sz w:val="20"/>
                <w:szCs w:val="20"/>
                <w:lang w:val="en-US"/>
              </w:rPr>
              <w:t>Comfort</w:t>
            </w:r>
            <w:r w:rsidRPr="00060CB6">
              <w:rPr>
                <w:rFonts w:ascii="Tele-GroteskNor" w:hAnsi="Tele-GroteskNor"/>
                <w:sz w:val="20"/>
                <w:szCs w:val="20"/>
              </w:rPr>
              <w:t>/</w:t>
            </w:r>
            <w:r w:rsidRPr="00060CB6">
              <w:rPr>
                <w:rFonts w:ascii="Tele-GroteskNor" w:hAnsi="Tele-GroteskNor"/>
                <w:sz w:val="20"/>
                <w:szCs w:val="20"/>
                <w:lang w:val="en-US"/>
              </w:rPr>
              <w:t>Premium</w:t>
            </w:r>
          </w:p>
        </w:tc>
      </w:tr>
      <w:tr w:rsidR="00620817" w:rsidRPr="00060CB6" w14:paraId="18606D7F" w14:textId="77777777" w:rsidTr="00625BEA">
        <w:trPr>
          <w:trHeight w:val="20"/>
        </w:trPr>
        <w:tc>
          <w:tcPr>
            <w:tcW w:w="5697" w:type="dxa"/>
            <w:vAlign w:val="center"/>
          </w:tcPr>
          <w:p w14:paraId="6FE0A680"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М</w:t>
            </w:r>
            <w:r w:rsidRPr="00060CB6">
              <w:rPr>
                <w:rFonts w:ascii="Tele-GroteskNor" w:hAnsi="Tele-GroteskNor"/>
                <w:sz w:val="20"/>
                <w:szCs w:val="20"/>
                <w:lang w:val="en-US"/>
              </w:rPr>
              <w:t>obile</w:t>
            </w:r>
            <w:r w:rsidRPr="00060CB6">
              <w:rPr>
                <w:rFonts w:ascii="Tele-GroteskNor" w:hAnsi="Tele-GroteskNor"/>
                <w:sz w:val="20"/>
                <w:szCs w:val="20"/>
              </w:rPr>
              <w:t xml:space="preserve"> </w:t>
            </w:r>
            <w:r w:rsidRPr="00060CB6">
              <w:rPr>
                <w:rFonts w:ascii="Tele-GroteskNor" w:hAnsi="Tele-GroteskNor"/>
                <w:sz w:val="20"/>
                <w:szCs w:val="20"/>
                <w:lang w:val="en-US"/>
              </w:rPr>
              <w:t xml:space="preserve">Surf </w:t>
            </w:r>
            <w:r w:rsidRPr="00060CB6">
              <w:rPr>
                <w:rFonts w:ascii="Tele-GroteskNor" w:hAnsi="Tele-GroteskNor"/>
                <w:sz w:val="20"/>
                <w:szCs w:val="20"/>
              </w:rPr>
              <w:t>Ме</w:t>
            </w:r>
            <w:r w:rsidRPr="00060CB6">
              <w:rPr>
                <w:rFonts w:ascii="Tele-GroteskNor" w:hAnsi="Tele-GroteskNor"/>
                <w:sz w:val="20"/>
                <w:szCs w:val="20"/>
                <w:lang w:val="en-US"/>
              </w:rPr>
              <w:t>dium</w:t>
            </w:r>
            <w:r w:rsidRPr="00060CB6">
              <w:rPr>
                <w:rFonts w:ascii="Tele-GroteskNor" w:hAnsi="Tele-GroteskNor"/>
                <w:sz w:val="20"/>
                <w:szCs w:val="20"/>
              </w:rPr>
              <w:t>/</w:t>
            </w:r>
            <w:r w:rsidRPr="00060CB6">
              <w:rPr>
                <w:rFonts w:ascii="Tele-GroteskNor" w:hAnsi="Tele-GroteskNor"/>
                <w:sz w:val="20"/>
                <w:szCs w:val="20"/>
                <w:lang w:val="en-US"/>
              </w:rPr>
              <w:t>Comfort</w:t>
            </w:r>
            <w:r w:rsidRPr="00060CB6">
              <w:rPr>
                <w:rFonts w:ascii="Tele-GroteskNor" w:hAnsi="Tele-GroteskNor"/>
                <w:sz w:val="20"/>
                <w:szCs w:val="20"/>
              </w:rPr>
              <w:t>/</w:t>
            </w:r>
            <w:r w:rsidRPr="00060CB6">
              <w:rPr>
                <w:rFonts w:ascii="Tele-GroteskNor" w:hAnsi="Tele-GroteskNor"/>
                <w:sz w:val="20"/>
                <w:szCs w:val="20"/>
                <w:lang w:val="en-US"/>
              </w:rPr>
              <w:t>Premium+</w:t>
            </w:r>
          </w:p>
        </w:tc>
      </w:tr>
      <w:tr w:rsidR="00620817" w:rsidRPr="00060CB6" w14:paraId="521D6266" w14:textId="77777777" w:rsidTr="00625BEA">
        <w:trPr>
          <w:trHeight w:val="20"/>
        </w:trPr>
        <w:tc>
          <w:tcPr>
            <w:tcW w:w="5697" w:type="dxa"/>
            <w:vAlign w:val="center"/>
          </w:tcPr>
          <w:p w14:paraId="46555151"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lastRenderedPageBreak/>
              <w:t>М</w:t>
            </w:r>
            <w:r w:rsidRPr="00060CB6">
              <w:rPr>
                <w:rFonts w:ascii="Tele-GroteskNor" w:hAnsi="Tele-GroteskNor"/>
                <w:sz w:val="20"/>
                <w:szCs w:val="20"/>
                <w:lang w:val="en-US"/>
              </w:rPr>
              <w:t>obile</w:t>
            </w:r>
            <w:r w:rsidRPr="00060CB6">
              <w:rPr>
                <w:rFonts w:ascii="Tele-GroteskNor" w:hAnsi="Tele-GroteskNor"/>
                <w:sz w:val="20"/>
                <w:szCs w:val="20"/>
              </w:rPr>
              <w:t xml:space="preserve"> </w:t>
            </w:r>
            <w:r w:rsidRPr="00060CB6">
              <w:rPr>
                <w:rFonts w:ascii="Tele-GroteskNor" w:hAnsi="Tele-GroteskNor"/>
                <w:sz w:val="20"/>
                <w:szCs w:val="20"/>
                <w:lang w:val="en-US"/>
              </w:rPr>
              <w:t>Surf Start</w:t>
            </w:r>
            <w:r w:rsidRPr="00060CB6">
              <w:rPr>
                <w:rFonts w:ascii="Tele-GroteskNor" w:hAnsi="Tele-GroteskNor"/>
                <w:sz w:val="20"/>
                <w:szCs w:val="20"/>
              </w:rPr>
              <w:t>/Ме</w:t>
            </w:r>
            <w:r w:rsidRPr="00060CB6">
              <w:rPr>
                <w:rFonts w:ascii="Tele-GroteskNor" w:hAnsi="Tele-GroteskNor"/>
                <w:sz w:val="20"/>
                <w:szCs w:val="20"/>
                <w:lang w:val="en-US"/>
              </w:rPr>
              <w:t>dium</w:t>
            </w:r>
            <w:r w:rsidRPr="00060CB6">
              <w:rPr>
                <w:rFonts w:ascii="Tele-GroteskNor" w:hAnsi="Tele-GroteskNor"/>
                <w:sz w:val="20"/>
                <w:szCs w:val="20"/>
              </w:rPr>
              <w:t>/</w:t>
            </w:r>
            <w:r w:rsidRPr="00060CB6">
              <w:rPr>
                <w:rFonts w:ascii="Tele-GroteskNor" w:hAnsi="Tele-GroteskNor"/>
                <w:sz w:val="20"/>
                <w:szCs w:val="20"/>
                <w:lang w:val="en-US"/>
              </w:rPr>
              <w:t>Comfort</w:t>
            </w:r>
            <w:r w:rsidRPr="00060CB6">
              <w:rPr>
                <w:rFonts w:ascii="Tele-GroteskNor" w:hAnsi="Tele-GroteskNor"/>
                <w:sz w:val="20"/>
                <w:szCs w:val="20"/>
              </w:rPr>
              <w:t>/</w:t>
            </w:r>
            <w:r w:rsidRPr="00060CB6">
              <w:rPr>
                <w:rFonts w:ascii="Tele-GroteskNor" w:hAnsi="Tele-GroteskNor"/>
                <w:sz w:val="20"/>
                <w:szCs w:val="20"/>
                <w:lang w:val="en-US"/>
              </w:rPr>
              <w:t xml:space="preserve">Premium </w:t>
            </w:r>
            <w:r w:rsidRPr="00060CB6">
              <w:rPr>
                <w:rFonts w:ascii="Tele-GroteskNor" w:hAnsi="Tele-GroteskNor"/>
                <w:sz w:val="20"/>
                <w:szCs w:val="20"/>
              </w:rPr>
              <w:t>во Доверба 24</w:t>
            </w:r>
          </w:p>
        </w:tc>
      </w:tr>
      <w:tr w:rsidR="00376BDA" w:rsidRPr="00060CB6" w14:paraId="683BC1BE" w14:textId="77777777" w:rsidTr="00625BEA">
        <w:trPr>
          <w:trHeight w:val="20"/>
        </w:trPr>
        <w:tc>
          <w:tcPr>
            <w:tcW w:w="5697" w:type="dxa"/>
            <w:vAlign w:val="center"/>
          </w:tcPr>
          <w:p w14:paraId="4C54B1F4" w14:textId="77777777" w:rsidR="00376BDA" w:rsidRPr="00060CB6" w:rsidRDefault="00376BDA" w:rsidP="00620817">
            <w:pPr>
              <w:pStyle w:val="NoSpacing"/>
              <w:jc w:val="both"/>
              <w:rPr>
                <w:rFonts w:ascii="Tele-GroteskNor" w:hAnsi="Tele-GroteskNor"/>
                <w:sz w:val="20"/>
                <w:szCs w:val="20"/>
              </w:rPr>
            </w:pPr>
          </w:p>
        </w:tc>
      </w:tr>
      <w:tr w:rsidR="00620817" w:rsidRPr="00060CB6" w14:paraId="12A11679" w14:textId="77777777" w:rsidTr="00625BEA">
        <w:trPr>
          <w:trHeight w:val="449"/>
        </w:trPr>
        <w:tc>
          <w:tcPr>
            <w:tcW w:w="5697" w:type="dxa"/>
            <w:shd w:val="clear" w:color="auto" w:fill="E20074"/>
            <w:vAlign w:val="center"/>
          </w:tcPr>
          <w:p w14:paraId="578489A3" w14:textId="77777777" w:rsidR="00620817" w:rsidRPr="00060CB6" w:rsidRDefault="00620817" w:rsidP="00620817">
            <w:pPr>
              <w:ind w:firstLine="720"/>
              <w:rPr>
                <w:rFonts w:ascii="Tele-GroteskNor" w:hAnsi="Tele-GroteskNor"/>
                <w:sz w:val="20"/>
                <w:szCs w:val="20"/>
                <w:u w:val="single"/>
              </w:rPr>
            </w:pPr>
            <w:r w:rsidRPr="00060CB6">
              <w:rPr>
                <w:rFonts w:ascii="Tele-GroteskNor" w:hAnsi="Tele-GroteskNor"/>
                <w:color w:val="FFFFFF"/>
                <w:sz w:val="20"/>
                <w:szCs w:val="20"/>
                <w:lang w:val="en-US"/>
              </w:rPr>
              <w:t xml:space="preserve">Пакети за </w:t>
            </w:r>
            <w:r w:rsidRPr="00060CB6">
              <w:rPr>
                <w:rFonts w:ascii="Tele-GroteskNor" w:hAnsi="Tele-GroteskNor"/>
                <w:color w:val="FFFFFF"/>
                <w:sz w:val="20"/>
                <w:szCs w:val="20"/>
              </w:rPr>
              <w:t>меѓународни разговори</w:t>
            </w:r>
          </w:p>
        </w:tc>
      </w:tr>
      <w:tr w:rsidR="00620817" w:rsidRPr="00060CB6" w14:paraId="00DAD8AC" w14:textId="77777777" w:rsidTr="00625BEA">
        <w:trPr>
          <w:trHeight w:val="20"/>
        </w:trPr>
        <w:tc>
          <w:tcPr>
            <w:tcW w:w="5697" w:type="dxa"/>
            <w:vAlign w:val="center"/>
          </w:tcPr>
          <w:p w14:paraId="48E7D4C8"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200 мкд за 15 мин кон меѓународна зона 1</w:t>
            </w:r>
          </w:p>
        </w:tc>
      </w:tr>
      <w:tr w:rsidR="00620817" w:rsidRPr="00060CB6" w14:paraId="13BDB86C" w14:textId="77777777" w:rsidTr="00625BEA">
        <w:trPr>
          <w:trHeight w:val="20"/>
        </w:trPr>
        <w:tc>
          <w:tcPr>
            <w:tcW w:w="5697" w:type="dxa"/>
            <w:vAlign w:val="center"/>
          </w:tcPr>
          <w:p w14:paraId="66B6F40E"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350 мкд за 30 мин кон меѓународна зона 1</w:t>
            </w:r>
          </w:p>
        </w:tc>
      </w:tr>
      <w:tr w:rsidR="00620817" w:rsidRPr="00060CB6" w14:paraId="189AB74C" w14:textId="77777777" w:rsidTr="00625BEA">
        <w:trPr>
          <w:trHeight w:val="20"/>
        </w:trPr>
        <w:tc>
          <w:tcPr>
            <w:tcW w:w="5697" w:type="dxa"/>
            <w:vAlign w:val="center"/>
          </w:tcPr>
          <w:p w14:paraId="7058C56C"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650 мкд за 60 мин кон меѓународна зона 1</w:t>
            </w:r>
          </w:p>
        </w:tc>
      </w:tr>
      <w:tr w:rsidR="00620817" w:rsidRPr="00060CB6" w14:paraId="1D6CBE06" w14:textId="77777777" w:rsidTr="00625BEA">
        <w:trPr>
          <w:trHeight w:val="20"/>
        </w:trPr>
        <w:tc>
          <w:tcPr>
            <w:tcW w:w="5697" w:type="dxa"/>
            <w:vAlign w:val="center"/>
          </w:tcPr>
          <w:p w14:paraId="0276AA37"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250 мкд за 15 мин кон меѓународна зона 2</w:t>
            </w:r>
          </w:p>
        </w:tc>
      </w:tr>
      <w:tr w:rsidR="00620817" w:rsidRPr="00060CB6" w14:paraId="1ABE3E54" w14:textId="77777777" w:rsidTr="00625BEA">
        <w:trPr>
          <w:trHeight w:val="20"/>
        </w:trPr>
        <w:tc>
          <w:tcPr>
            <w:tcW w:w="5697" w:type="dxa"/>
            <w:vAlign w:val="center"/>
          </w:tcPr>
          <w:p w14:paraId="6FC2AEF1"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450 мкд за 30 мин кон меѓународна зона 2</w:t>
            </w:r>
          </w:p>
        </w:tc>
      </w:tr>
      <w:tr w:rsidR="00620817" w:rsidRPr="00060CB6" w14:paraId="68715F8C" w14:textId="77777777" w:rsidTr="00625BEA">
        <w:trPr>
          <w:trHeight w:val="20"/>
        </w:trPr>
        <w:tc>
          <w:tcPr>
            <w:tcW w:w="5697" w:type="dxa"/>
            <w:vAlign w:val="center"/>
          </w:tcPr>
          <w:p w14:paraId="0F69C9DA"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750 мкд за 60 мин кон меѓународна зона 2</w:t>
            </w:r>
          </w:p>
        </w:tc>
      </w:tr>
      <w:tr w:rsidR="00620817" w:rsidRPr="00060CB6" w14:paraId="15A50AF0" w14:textId="77777777" w:rsidTr="00625BEA">
        <w:trPr>
          <w:trHeight w:val="20"/>
        </w:trPr>
        <w:tc>
          <w:tcPr>
            <w:tcW w:w="5697" w:type="dxa"/>
            <w:vAlign w:val="center"/>
          </w:tcPr>
          <w:p w14:paraId="606B7644"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350 мкд за 15 мин кон меѓународна зона 3</w:t>
            </w:r>
          </w:p>
        </w:tc>
      </w:tr>
      <w:tr w:rsidR="00620817" w:rsidRPr="00060CB6" w14:paraId="02F29CD4" w14:textId="77777777" w:rsidTr="00625BEA">
        <w:trPr>
          <w:trHeight w:val="20"/>
        </w:trPr>
        <w:tc>
          <w:tcPr>
            <w:tcW w:w="5697" w:type="dxa"/>
            <w:vAlign w:val="center"/>
          </w:tcPr>
          <w:p w14:paraId="77A152CE"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650 мкд за 30 мин кон меѓународна зона 3</w:t>
            </w:r>
          </w:p>
        </w:tc>
      </w:tr>
      <w:tr w:rsidR="00620817" w:rsidRPr="00060CB6" w14:paraId="66C83B8C" w14:textId="77777777" w:rsidTr="00625BEA">
        <w:trPr>
          <w:trHeight w:val="20"/>
        </w:trPr>
        <w:tc>
          <w:tcPr>
            <w:tcW w:w="5697" w:type="dxa"/>
            <w:vAlign w:val="center"/>
          </w:tcPr>
          <w:p w14:paraId="30772B63"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1.150 мкд за 60 мин кон меѓународна зона 3</w:t>
            </w:r>
          </w:p>
        </w:tc>
      </w:tr>
      <w:tr w:rsidR="00620817" w:rsidRPr="00060CB6" w14:paraId="0BBCAD04" w14:textId="77777777" w:rsidTr="00625BEA">
        <w:trPr>
          <w:trHeight w:val="20"/>
        </w:trPr>
        <w:tc>
          <w:tcPr>
            <w:tcW w:w="5697" w:type="dxa"/>
            <w:vAlign w:val="center"/>
          </w:tcPr>
          <w:p w14:paraId="2AA15EC0"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450 мкд за 15 мин кон меѓународна зона 4</w:t>
            </w:r>
          </w:p>
        </w:tc>
      </w:tr>
      <w:tr w:rsidR="00620817" w:rsidRPr="00060CB6" w14:paraId="7F5D7F4B" w14:textId="77777777" w:rsidTr="00625BEA">
        <w:trPr>
          <w:trHeight w:val="20"/>
        </w:trPr>
        <w:tc>
          <w:tcPr>
            <w:tcW w:w="5697" w:type="dxa"/>
            <w:vAlign w:val="center"/>
          </w:tcPr>
          <w:p w14:paraId="60462DF2"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850 мкд за 30 мин кон меѓународна зона 4</w:t>
            </w:r>
          </w:p>
        </w:tc>
      </w:tr>
      <w:tr w:rsidR="00620817" w:rsidRPr="00060CB6" w14:paraId="513D6EF2" w14:textId="77777777" w:rsidTr="00625BEA">
        <w:trPr>
          <w:trHeight w:val="20"/>
        </w:trPr>
        <w:tc>
          <w:tcPr>
            <w:tcW w:w="5697" w:type="dxa"/>
            <w:vAlign w:val="center"/>
          </w:tcPr>
          <w:p w14:paraId="40E94D0B"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Пакет од 1.550 мкд за 60 мин кон меѓународна зона 4</w:t>
            </w:r>
          </w:p>
        </w:tc>
      </w:tr>
      <w:tr w:rsidR="00620817" w:rsidRPr="00060CB6" w14:paraId="7AA9D154" w14:textId="77777777" w:rsidTr="00625BEA">
        <w:trPr>
          <w:trHeight w:val="449"/>
        </w:trPr>
        <w:tc>
          <w:tcPr>
            <w:tcW w:w="5697" w:type="dxa"/>
            <w:shd w:val="clear" w:color="auto" w:fill="E20074"/>
            <w:vAlign w:val="center"/>
          </w:tcPr>
          <w:p w14:paraId="3CD60C7C" w14:textId="77777777" w:rsidR="00620817" w:rsidRPr="00060CB6" w:rsidRDefault="00620817" w:rsidP="00620817">
            <w:pPr>
              <w:ind w:firstLine="720"/>
              <w:rPr>
                <w:rFonts w:ascii="Tele-GroteskNor" w:hAnsi="Tele-GroteskNor"/>
                <w:sz w:val="20"/>
                <w:szCs w:val="20"/>
                <w:u w:val="single"/>
              </w:rPr>
            </w:pPr>
            <w:r w:rsidRPr="00060CB6">
              <w:rPr>
                <w:rFonts w:ascii="Tele-GroteskNor" w:hAnsi="Tele-GroteskNor"/>
                <w:color w:val="FFFFFF"/>
                <w:sz w:val="20"/>
                <w:szCs w:val="20"/>
              </w:rPr>
              <w:t>Останати услуги</w:t>
            </w:r>
          </w:p>
        </w:tc>
      </w:tr>
      <w:tr w:rsidR="00620817" w:rsidRPr="00060CB6" w14:paraId="59F302B3" w14:textId="77777777" w:rsidTr="00625BEA">
        <w:trPr>
          <w:trHeight w:val="117"/>
        </w:trPr>
        <w:tc>
          <w:tcPr>
            <w:tcW w:w="5697" w:type="dxa"/>
            <w:shd w:val="clear" w:color="auto" w:fill="auto"/>
            <w:vAlign w:val="center"/>
          </w:tcPr>
          <w:p w14:paraId="5FD06D03"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rPr>
              <w:t>М</w:t>
            </w:r>
            <w:r w:rsidRPr="00060CB6">
              <w:rPr>
                <w:rFonts w:ascii="Tele-GroteskNor" w:hAnsi="Tele-GroteskNor"/>
                <w:sz w:val="20"/>
                <w:szCs w:val="20"/>
                <w:lang w:val="en-US"/>
              </w:rPr>
              <w:t>obile</w:t>
            </w:r>
            <w:r w:rsidRPr="00060CB6">
              <w:rPr>
                <w:rFonts w:ascii="Tele-GroteskNor" w:hAnsi="Tele-GroteskNor"/>
                <w:sz w:val="20"/>
                <w:szCs w:val="20"/>
              </w:rPr>
              <w:t xml:space="preserve"> Т</w:t>
            </w:r>
            <w:r w:rsidRPr="00060CB6">
              <w:rPr>
                <w:rFonts w:ascii="Tele-GroteskNor" w:hAnsi="Tele-GroteskNor"/>
                <w:sz w:val="20"/>
                <w:szCs w:val="20"/>
                <w:lang w:val="en-US"/>
              </w:rPr>
              <w:t>V</w:t>
            </w:r>
          </w:p>
        </w:tc>
      </w:tr>
      <w:tr w:rsidR="00620817" w:rsidRPr="00060CB6" w14:paraId="657CA0C1" w14:textId="77777777" w:rsidTr="00625BEA">
        <w:trPr>
          <w:trHeight w:val="149"/>
        </w:trPr>
        <w:tc>
          <w:tcPr>
            <w:tcW w:w="5697" w:type="dxa"/>
            <w:shd w:val="clear" w:color="auto" w:fill="auto"/>
            <w:vAlign w:val="center"/>
          </w:tcPr>
          <w:p w14:paraId="5ABB7B78"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rPr>
              <w:t>Ма</w:t>
            </w:r>
            <w:r w:rsidRPr="00060CB6">
              <w:rPr>
                <w:rFonts w:ascii="Tele-GroteskNor" w:hAnsi="Tele-GroteskNor"/>
                <w:sz w:val="20"/>
                <w:szCs w:val="20"/>
                <w:lang w:val="en-US"/>
              </w:rPr>
              <w:t>x Sport +</w:t>
            </w:r>
          </w:p>
        </w:tc>
      </w:tr>
      <w:tr w:rsidR="00620817" w:rsidRPr="00060CB6" w14:paraId="4027D5B2" w14:textId="77777777" w:rsidTr="00625BEA">
        <w:trPr>
          <w:trHeight w:val="181"/>
        </w:trPr>
        <w:tc>
          <w:tcPr>
            <w:tcW w:w="5697" w:type="dxa"/>
            <w:shd w:val="clear" w:color="auto" w:fill="auto"/>
            <w:vAlign w:val="center"/>
          </w:tcPr>
          <w:p w14:paraId="792FF71C"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rPr>
              <w:t>Ма</w:t>
            </w:r>
            <w:r w:rsidRPr="00060CB6">
              <w:rPr>
                <w:rFonts w:ascii="Tele-GroteskNor" w:hAnsi="Tele-GroteskNor"/>
                <w:sz w:val="20"/>
                <w:szCs w:val="20"/>
                <w:lang w:val="en-US"/>
              </w:rPr>
              <w:t>x Sport</w:t>
            </w:r>
          </w:p>
        </w:tc>
      </w:tr>
      <w:tr w:rsidR="00620817" w:rsidRPr="00060CB6" w14:paraId="0B25F7AC" w14:textId="77777777" w:rsidTr="00625BEA">
        <w:trPr>
          <w:trHeight w:val="181"/>
        </w:trPr>
        <w:tc>
          <w:tcPr>
            <w:tcW w:w="5697" w:type="dxa"/>
            <w:shd w:val="clear" w:color="auto" w:fill="auto"/>
            <w:vAlign w:val="center"/>
          </w:tcPr>
          <w:p w14:paraId="533DF67D"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lang w:val="en-US"/>
              </w:rPr>
              <w:t>HBO</w:t>
            </w:r>
          </w:p>
        </w:tc>
      </w:tr>
      <w:tr w:rsidR="00620817" w:rsidRPr="00060CB6" w14:paraId="423131AC" w14:textId="77777777" w:rsidTr="00625BEA">
        <w:trPr>
          <w:trHeight w:val="181"/>
        </w:trPr>
        <w:tc>
          <w:tcPr>
            <w:tcW w:w="5697" w:type="dxa"/>
            <w:shd w:val="clear" w:color="auto" w:fill="auto"/>
            <w:vAlign w:val="center"/>
          </w:tcPr>
          <w:p w14:paraId="4A9B484B"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lang w:val="en-US"/>
              </w:rPr>
              <w:t>MaxTV</w:t>
            </w:r>
          </w:p>
        </w:tc>
      </w:tr>
      <w:tr w:rsidR="00620817" w:rsidRPr="00060CB6" w14:paraId="0E4048B9" w14:textId="77777777" w:rsidTr="00625BEA">
        <w:trPr>
          <w:trHeight w:val="181"/>
        </w:trPr>
        <w:tc>
          <w:tcPr>
            <w:tcW w:w="5697" w:type="dxa"/>
            <w:shd w:val="clear" w:color="auto" w:fill="auto"/>
            <w:vAlign w:val="center"/>
          </w:tcPr>
          <w:p w14:paraId="744B77CF"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lang w:val="en-US"/>
              </w:rPr>
              <w:t>Max Tring</w:t>
            </w:r>
          </w:p>
        </w:tc>
      </w:tr>
      <w:tr w:rsidR="00620817" w:rsidRPr="00060CB6" w14:paraId="5639D259" w14:textId="77777777" w:rsidTr="00625BEA">
        <w:trPr>
          <w:trHeight w:val="181"/>
        </w:trPr>
        <w:tc>
          <w:tcPr>
            <w:tcW w:w="5697" w:type="dxa"/>
            <w:shd w:val="clear" w:color="auto" w:fill="auto"/>
            <w:vAlign w:val="center"/>
          </w:tcPr>
          <w:p w14:paraId="533292E2"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lang w:val="en-US"/>
              </w:rPr>
              <w:t>Max+</w:t>
            </w:r>
          </w:p>
        </w:tc>
      </w:tr>
      <w:tr w:rsidR="00620817" w:rsidRPr="00060CB6" w14:paraId="6B685626" w14:textId="77777777" w:rsidTr="00625BEA">
        <w:trPr>
          <w:trHeight w:val="181"/>
        </w:trPr>
        <w:tc>
          <w:tcPr>
            <w:tcW w:w="5697" w:type="dxa"/>
            <w:shd w:val="clear" w:color="auto" w:fill="auto"/>
            <w:vAlign w:val="center"/>
          </w:tcPr>
          <w:p w14:paraId="03478FE7"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lang w:val="en-US"/>
              </w:rPr>
              <w:t>Max Tring+</w:t>
            </w:r>
          </w:p>
        </w:tc>
      </w:tr>
      <w:tr w:rsidR="00620817" w:rsidRPr="00060CB6" w14:paraId="3CBBF044" w14:textId="77777777" w:rsidTr="00625BEA">
        <w:trPr>
          <w:trHeight w:val="181"/>
        </w:trPr>
        <w:tc>
          <w:tcPr>
            <w:tcW w:w="5697" w:type="dxa"/>
            <w:shd w:val="clear" w:color="auto" w:fill="auto"/>
            <w:vAlign w:val="center"/>
          </w:tcPr>
          <w:p w14:paraId="1CBDE9B8"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lang w:val="en-US"/>
              </w:rPr>
              <w:t>Max XXX</w:t>
            </w:r>
          </w:p>
        </w:tc>
      </w:tr>
      <w:tr w:rsidR="00620817" w:rsidRPr="00060CB6" w14:paraId="5C71270A" w14:textId="77777777" w:rsidTr="00625BEA">
        <w:trPr>
          <w:trHeight w:val="181"/>
        </w:trPr>
        <w:tc>
          <w:tcPr>
            <w:tcW w:w="5697" w:type="dxa"/>
            <w:shd w:val="clear" w:color="auto" w:fill="auto"/>
            <w:vAlign w:val="center"/>
          </w:tcPr>
          <w:p w14:paraId="10FD31EE" w14:textId="77777777" w:rsidR="00620817" w:rsidRPr="00060CB6" w:rsidRDefault="00620817" w:rsidP="00620817">
            <w:pPr>
              <w:pStyle w:val="NoSpacing"/>
              <w:jc w:val="both"/>
              <w:rPr>
                <w:rFonts w:ascii="Tele-GroteskNor" w:hAnsi="Tele-GroteskNor"/>
                <w:sz w:val="20"/>
                <w:szCs w:val="20"/>
              </w:rPr>
            </w:pPr>
            <w:r w:rsidRPr="00060CB6">
              <w:rPr>
                <w:rFonts w:ascii="Tele-GroteskNor" w:hAnsi="Tele-GroteskNor"/>
                <w:sz w:val="20"/>
                <w:szCs w:val="20"/>
                <w:lang w:val="en-US"/>
              </w:rPr>
              <w:t xml:space="preserve">Max </w:t>
            </w:r>
            <w:r w:rsidRPr="00060CB6">
              <w:rPr>
                <w:rFonts w:ascii="Tele-GroteskNor" w:hAnsi="Tele-GroteskNor"/>
                <w:sz w:val="20"/>
                <w:szCs w:val="20"/>
              </w:rPr>
              <w:t>игри</w:t>
            </w:r>
          </w:p>
        </w:tc>
      </w:tr>
      <w:tr w:rsidR="00620817" w:rsidRPr="00060CB6" w14:paraId="4A24F0FF" w14:textId="77777777" w:rsidTr="00625BEA">
        <w:trPr>
          <w:trHeight w:val="181"/>
        </w:trPr>
        <w:tc>
          <w:tcPr>
            <w:tcW w:w="5697" w:type="dxa"/>
            <w:shd w:val="clear" w:color="auto" w:fill="auto"/>
            <w:vAlign w:val="center"/>
          </w:tcPr>
          <w:p w14:paraId="7BF39195" w14:textId="77777777" w:rsidR="00620817" w:rsidRPr="00060CB6" w:rsidRDefault="00620817" w:rsidP="00620817">
            <w:pPr>
              <w:pStyle w:val="NoSpacing"/>
              <w:jc w:val="both"/>
              <w:rPr>
                <w:rFonts w:ascii="Tele-GroteskNor" w:hAnsi="Tele-GroteskNor"/>
                <w:sz w:val="20"/>
                <w:szCs w:val="20"/>
                <w:lang w:val="en-US"/>
              </w:rPr>
            </w:pPr>
            <w:r w:rsidRPr="00060CB6">
              <w:rPr>
                <w:rFonts w:ascii="Tele-GroteskNor" w:hAnsi="Tele-GroteskNor"/>
                <w:sz w:val="20"/>
                <w:szCs w:val="20"/>
              </w:rPr>
              <w:t>Ма</w:t>
            </w:r>
            <w:r w:rsidRPr="00060CB6">
              <w:rPr>
                <w:rFonts w:ascii="Tele-GroteskNor" w:hAnsi="Tele-GroteskNor"/>
                <w:sz w:val="20"/>
                <w:szCs w:val="20"/>
                <w:lang w:val="en-US"/>
              </w:rPr>
              <w:t>x sport(S)</w:t>
            </w:r>
          </w:p>
        </w:tc>
      </w:tr>
    </w:tbl>
    <w:p w14:paraId="063E47D3" w14:textId="77777777" w:rsidR="00620817" w:rsidRPr="00060CB6" w:rsidRDefault="00620817" w:rsidP="009D7CC0">
      <w:pPr>
        <w:spacing w:after="0" w:line="360" w:lineRule="atLeast"/>
        <w:ind w:left="284" w:firstLine="436"/>
        <w:jc w:val="both"/>
        <w:outlineLvl w:val="0"/>
        <w:rPr>
          <w:rFonts w:ascii="Tele-GroteskNor" w:hAnsi="Tele-GroteskNor"/>
          <w:sz w:val="20"/>
          <w:szCs w:val="20"/>
        </w:rPr>
      </w:pPr>
      <w:bookmarkStart w:id="277" w:name="_Toc481764012"/>
      <w:r w:rsidRPr="00034931">
        <w:rPr>
          <w:rFonts w:ascii="Tele-GroteskNor" w:hAnsi="Tele-GroteskNor"/>
          <w:sz w:val="20"/>
          <w:szCs w:val="20"/>
        </w:rPr>
        <w:t xml:space="preserve">б)  Критериуми со важност </w:t>
      </w:r>
      <w:r w:rsidRPr="003B745E">
        <w:rPr>
          <w:rFonts w:ascii="Tele-GroteskNor" w:hAnsi="Tele-GroteskNor"/>
          <w:sz w:val="20"/>
          <w:szCs w:val="20"/>
          <w:u w:val="single"/>
        </w:rPr>
        <w:t>од 01.01.2016</w:t>
      </w:r>
      <w:r>
        <w:rPr>
          <w:rFonts w:ascii="Tele-GroteskNor" w:hAnsi="Tele-GroteskNor"/>
          <w:sz w:val="20"/>
          <w:szCs w:val="20"/>
          <w:lang w:val="en-US"/>
        </w:rPr>
        <w:t>:</w:t>
      </w:r>
      <w:bookmarkEnd w:id="277"/>
    </w:p>
    <w:p w14:paraId="1E560D52" w14:textId="77777777" w:rsidR="00620817" w:rsidRDefault="00620817" w:rsidP="00620817">
      <w:pPr>
        <w:spacing w:after="0" w:line="360" w:lineRule="atLeast"/>
        <w:ind w:left="786"/>
        <w:outlineLvl w:val="0"/>
        <w:rPr>
          <w:rFonts w:ascii="Tele-GroteskNor" w:hAnsi="Tele-GroteskNor"/>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8"/>
        <w:gridCol w:w="2232"/>
      </w:tblGrid>
      <w:tr w:rsidR="00620817" w:rsidRPr="009909F3" w14:paraId="0AEA7A77" w14:textId="77777777" w:rsidTr="00BC61B3">
        <w:trPr>
          <w:trHeight w:hRule="exact" w:val="340"/>
        </w:trPr>
        <w:tc>
          <w:tcPr>
            <w:tcW w:w="5068" w:type="dxa"/>
            <w:tcBorders>
              <w:top w:val="single" w:sz="4" w:space="0" w:color="A6A6A6"/>
              <w:left w:val="single" w:sz="4" w:space="0" w:color="A6A6A6"/>
              <w:bottom w:val="single" w:sz="4" w:space="0" w:color="A6A6A6"/>
              <w:right w:val="single" w:sz="4" w:space="0" w:color="A6A6A6"/>
            </w:tcBorders>
            <w:shd w:val="clear" w:color="auto" w:fill="E20074"/>
          </w:tcPr>
          <w:p w14:paraId="6649C7F2" w14:textId="77777777" w:rsidR="00620817" w:rsidRPr="009909F3" w:rsidRDefault="00620817" w:rsidP="00A06E4F">
            <w:pPr>
              <w:pStyle w:val="NoSpacing"/>
              <w:rPr>
                <w:rFonts w:ascii="Tele-GroteskNor" w:hAnsi="Tele-GroteskNor"/>
                <w:color w:val="FFFFFF"/>
                <w:sz w:val="20"/>
                <w:szCs w:val="20"/>
              </w:rPr>
            </w:pPr>
            <w:r>
              <w:rPr>
                <w:rFonts w:ascii="Tele-GroteskNor" w:hAnsi="Tele-GroteskNor"/>
                <w:color w:val="FFFFFF"/>
                <w:sz w:val="20"/>
                <w:szCs w:val="20"/>
                <w:lang w:val="en-US"/>
              </w:rPr>
              <w:t>K</w:t>
            </w:r>
            <w:r>
              <w:rPr>
                <w:rFonts w:ascii="Tele-GroteskNor" w:hAnsi="Tele-GroteskNor"/>
                <w:color w:val="FFFFFF"/>
                <w:sz w:val="20"/>
                <w:szCs w:val="20"/>
              </w:rPr>
              <w:t>ритериуми за добивање поени</w:t>
            </w:r>
          </w:p>
        </w:tc>
        <w:tc>
          <w:tcPr>
            <w:tcW w:w="2232" w:type="dxa"/>
            <w:tcBorders>
              <w:top w:val="single" w:sz="4" w:space="0" w:color="A6A6A6"/>
              <w:left w:val="single" w:sz="4" w:space="0" w:color="A6A6A6"/>
              <w:bottom w:val="single" w:sz="4" w:space="0" w:color="A6A6A6"/>
              <w:right w:val="single" w:sz="4" w:space="0" w:color="A6A6A6"/>
            </w:tcBorders>
            <w:shd w:val="clear" w:color="auto" w:fill="E20074"/>
          </w:tcPr>
          <w:p w14:paraId="378881DB" w14:textId="77777777" w:rsidR="00620817" w:rsidRPr="009909F3" w:rsidRDefault="00620817" w:rsidP="00620817">
            <w:pPr>
              <w:pStyle w:val="NoSpacing"/>
              <w:jc w:val="center"/>
              <w:rPr>
                <w:rFonts w:ascii="Tele-GroteskNor" w:hAnsi="Tele-GroteskNor"/>
                <w:color w:val="FFFFFF"/>
                <w:sz w:val="20"/>
                <w:szCs w:val="20"/>
              </w:rPr>
            </w:pPr>
            <w:r>
              <w:rPr>
                <w:rFonts w:ascii="Tele-GroteskNor" w:hAnsi="Tele-GroteskNor"/>
                <w:color w:val="FFFFFF"/>
                <w:sz w:val="20"/>
                <w:szCs w:val="20"/>
              </w:rPr>
              <w:t>Број на поени</w:t>
            </w:r>
          </w:p>
        </w:tc>
      </w:tr>
      <w:tr w:rsidR="00620817" w:rsidRPr="006B68FA" w14:paraId="15F14FE1" w14:textId="77777777" w:rsidTr="00060CB6">
        <w:trPr>
          <w:trHeight w:val="217"/>
        </w:trPr>
        <w:tc>
          <w:tcPr>
            <w:tcW w:w="5068" w:type="dxa"/>
            <w:tcBorders>
              <w:top w:val="single" w:sz="4" w:space="0" w:color="A6A6A6"/>
              <w:left w:val="single" w:sz="4" w:space="0" w:color="A6A6A6"/>
              <w:bottom w:val="single" w:sz="4" w:space="0" w:color="A6A6A6"/>
              <w:right w:val="single" w:sz="4" w:space="0" w:color="A6A6A6"/>
            </w:tcBorders>
            <w:vAlign w:val="center"/>
          </w:tcPr>
          <w:p w14:paraId="6068DAC8" w14:textId="77777777" w:rsidR="00620817" w:rsidRPr="009909F3" w:rsidRDefault="00620817" w:rsidP="00A06E4F">
            <w:pPr>
              <w:pStyle w:val="NoSpacing"/>
              <w:rPr>
                <w:rFonts w:ascii="Tele-GroteskNor" w:hAnsi="Tele-GroteskNor"/>
                <w:sz w:val="20"/>
                <w:szCs w:val="20"/>
              </w:rPr>
            </w:pPr>
            <w:r>
              <w:rPr>
                <w:rFonts w:ascii="Tele-GroteskNor" w:hAnsi="Tele-GroteskNor"/>
                <w:sz w:val="20"/>
                <w:szCs w:val="20"/>
              </w:rPr>
              <w:t>За секои 100 денари на Вашата сметка</w:t>
            </w:r>
          </w:p>
        </w:tc>
        <w:tc>
          <w:tcPr>
            <w:tcW w:w="2232" w:type="dxa"/>
            <w:tcBorders>
              <w:top w:val="single" w:sz="4" w:space="0" w:color="A6A6A6"/>
              <w:left w:val="single" w:sz="4" w:space="0" w:color="A6A6A6"/>
              <w:bottom w:val="single" w:sz="4" w:space="0" w:color="A6A6A6"/>
              <w:right w:val="single" w:sz="4" w:space="0" w:color="A6A6A6"/>
            </w:tcBorders>
            <w:vAlign w:val="center"/>
          </w:tcPr>
          <w:p w14:paraId="319E034C"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5</w:t>
            </w:r>
          </w:p>
        </w:tc>
      </w:tr>
    </w:tbl>
    <w:p w14:paraId="65923956" w14:textId="77777777" w:rsidR="00060CB6" w:rsidRDefault="00620817" w:rsidP="00060CB6">
      <w:pPr>
        <w:ind w:left="284"/>
        <w:rPr>
          <w:rFonts w:ascii="Tele-GroteskNor" w:hAnsi="Tele-GroteskNor"/>
          <w:sz w:val="20"/>
          <w:szCs w:val="20"/>
          <w:lang w:val="en-US"/>
        </w:rPr>
      </w:pPr>
      <w:r w:rsidRPr="00C55C79">
        <w:rPr>
          <w:rFonts w:ascii="Tele-GroteskNor" w:hAnsi="Tele-GroteskNor"/>
          <w:sz w:val="20"/>
          <w:szCs w:val="20"/>
        </w:rPr>
        <w:t>Операторот го задржува правото да доделува дополнителни поени на корисниците.</w:t>
      </w:r>
    </w:p>
    <w:p w14:paraId="35AE86D6" w14:textId="77777777" w:rsidR="00620817" w:rsidRPr="00BC61B3" w:rsidRDefault="00060CB6" w:rsidP="008745EA">
      <w:pPr>
        <w:pStyle w:val="ListParagraph"/>
        <w:numPr>
          <w:ilvl w:val="1"/>
          <w:numId w:val="12"/>
        </w:numPr>
        <w:spacing w:after="0" w:line="360" w:lineRule="atLeast"/>
        <w:outlineLvl w:val="0"/>
        <w:rPr>
          <w:rFonts w:ascii="Tele-GroteskNor" w:hAnsi="Tele-GroteskNor"/>
          <w:b/>
          <w:sz w:val="20"/>
          <w:szCs w:val="20"/>
        </w:rPr>
      </w:pPr>
      <w:bookmarkStart w:id="278" w:name="_Toc481764013"/>
      <w:bookmarkStart w:id="279" w:name="Vremenska_vaznost"/>
      <w:r w:rsidRPr="003156FA">
        <w:rPr>
          <w:rFonts w:ascii="Tele-GroteskNor" w:hAnsi="Tele-GroteskNor"/>
          <w:b/>
          <w:sz w:val="20"/>
          <w:szCs w:val="20"/>
        </w:rPr>
        <w:t>ВРЕМЕНСКА ВАЖНОСТ НА ПОЕНИТЕ  – ПРИВАТНИ КОРИСНИЦИ НА МОБИЛНИ УСЛУГИ</w:t>
      </w:r>
      <w:bookmarkEnd w:id="278"/>
    </w:p>
    <w:p w14:paraId="03779D7B" w14:textId="77777777" w:rsidR="00620817" w:rsidRPr="003B745E" w:rsidRDefault="00620817" w:rsidP="00625BEA">
      <w:pPr>
        <w:spacing w:after="0" w:line="360" w:lineRule="atLeast"/>
        <w:ind w:firstLine="720"/>
        <w:jc w:val="both"/>
        <w:outlineLvl w:val="0"/>
        <w:rPr>
          <w:rFonts w:ascii="Tele-GroteskNor" w:hAnsi="Tele-GroteskNor"/>
          <w:sz w:val="20"/>
          <w:szCs w:val="20"/>
        </w:rPr>
      </w:pPr>
      <w:bookmarkStart w:id="280" w:name="_Toc481764014"/>
      <w:bookmarkEnd w:id="279"/>
      <w:r w:rsidRPr="003B745E">
        <w:rPr>
          <w:rFonts w:ascii="Tele-GroteskNor" w:hAnsi="Tele-GroteskNor"/>
          <w:sz w:val="20"/>
          <w:szCs w:val="20"/>
        </w:rPr>
        <w:t xml:space="preserve">а) Временска важност на поените добиени </w:t>
      </w:r>
      <w:r w:rsidRPr="003B745E">
        <w:rPr>
          <w:rFonts w:ascii="Tele-GroteskNor" w:hAnsi="Tele-GroteskNor"/>
          <w:sz w:val="20"/>
          <w:szCs w:val="20"/>
          <w:u w:val="single"/>
        </w:rPr>
        <w:t>до 31.12.2015</w:t>
      </w:r>
      <w:r w:rsidRPr="003B745E">
        <w:rPr>
          <w:rFonts w:ascii="Tele-GroteskNor" w:hAnsi="Tele-GroteskNor"/>
          <w:sz w:val="20"/>
          <w:szCs w:val="20"/>
          <w:lang w:val="en-US"/>
        </w:rPr>
        <w:t>:</w:t>
      </w:r>
      <w:bookmarkEnd w:id="280"/>
    </w:p>
    <w:p w14:paraId="1EE13414" w14:textId="77777777" w:rsidR="00620817" w:rsidRDefault="00620817" w:rsidP="00060CB6">
      <w:pPr>
        <w:ind w:left="284"/>
        <w:jc w:val="both"/>
        <w:rPr>
          <w:rFonts w:ascii="Tele-GroteskNor" w:hAnsi="Tele-GroteskNor"/>
          <w:sz w:val="20"/>
          <w:szCs w:val="20"/>
        </w:rPr>
      </w:pPr>
      <w:r w:rsidRPr="003B745E">
        <w:rPr>
          <w:rFonts w:ascii="Tele-GroteskNor" w:hAnsi="Tele-GroteskNor"/>
          <w:sz w:val="20"/>
          <w:szCs w:val="20"/>
        </w:rPr>
        <w:t>Временската важност на поените се определува врз основа на периодот во кој се добиени. Собраните поени во текот на една календарска година можат да се искористат до крајот на таа година плус уште 2 години, т.е. собраните поени во 20XX  година,  можат да се искористат до крајот на 20XX + 2 години. На пример, собраните поени во почетокот на 2015 година, можат да се искористат до крајот на 2017 (2015 плус уште две години).</w:t>
      </w:r>
    </w:p>
    <w:p w14:paraId="4097A62D" w14:textId="77777777" w:rsidR="00620817" w:rsidRPr="00625BEA" w:rsidRDefault="00620817" w:rsidP="00625BEA">
      <w:pPr>
        <w:spacing w:after="0" w:line="360" w:lineRule="atLeast"/>
        <w:ind w:left="284" w:firstLine="425"/>
        <w:jc w:val="both"/>
        <w:outlineLvl w:val="0"/>
        <w:rPr>
          <w:rFonts w:ascii="Tele-GroteskNor" w:hAnsi="Tele-GroteskNor"/>
          <w:sz w:val="20"/>
          <w:szCs w:val="20"/>
          <w:u w:val="single"/>
        </w:rPr>
      </w:pPr>
      <w:bookmarkStart w:id="281" w:name="_Toc481764015"/>
      <w:r w:rsidRPr="003B745E">
        <w:rPr>
          <w:rFonts w:ascii="Tele-GroteskNor" w:hAnsi="Tele-GroteskNor"/>
          <w:sz w:val="20"/>
          <w:szCs w:val="20"/>
        </w:rPr>
        <w:t xml:space="preserve">б) Временска важност на поените добиени </w:t>
      </w:r>
      <w:r w:rsidRPr="003B745E">
        <w:rPr>
          <w:rFonts w:ascii="Tele-GroteskNor" w:hAnsi="Tele-GroteskNor"/>
          <w:sz w:val="20"/>
          <w:szCs w:val="20"/>
          <w:u w:val="single"/>
        </w:rPr>
        <w:t>од 01.01.2016</w:t>
      </w:r>
      <w:r w:rsidRPr="003B745E">
        <w:rPr>
          <w:rFonts w:ascii="Tele-GroteskNor" w:hAnsi="Tele-GroteskNor"/>
          <w:sz w:val="20"/>
          <w:szCs w:val="20"/>
          <w:u w:val="single"/>
          <w:lang w:val="en-US"/>
        </w:rPr>
        <w:t>:</w:t>
      </w:r>
      <w:bookmarkEnd w:id="281"/>
    </w:p>
    <w:p w14:paraId="14CEEE0F" w14:textId="77777777" w:rsidR="00620817" w:rsidRDefault="00620817" w:rsidP="00625BEA">
      <w:pPr>
        <w:ind w:left="284"/>
        <w:jc w:val="both"/>
        <w:rPr>
          <w:rFonts w:ascii="Tele-GroteskNor" w:hAnsi="Tele-GroteskNor"/>
          <w:sz w:val="20"/>
          <w:szCs w:val="20"/>
        </w:rPr>
      </w:pPr>
      <w:r w:rsidRPr="003B745E">
        <w:rPr>
          <w:rFonts w:ascii="Tele-GroteskNor" w:hAnsi="Tele-GroteskNor"/>
          <w:sz w:val="20"/>
          <w:szCs w:val="20"/>
        </w:rPr>
        <w:t>Временската важност на поените  е  2 години од  доделувањето, на месечно ниво. Користењето на поените е според времето кога биле доделени (првите добиени поени</w:t>
      </w:r>
      <w:r>
        <w:rPr>
          <w:rFonts w:ascii="Tele-GroteskNor" w:hAnsi="Tele-GroteskNor"/>
          <w:sz w:val="20"/>
          <w:szCs w:val="20"/>
        </w:rPr>
        <w:t xml:space="preserve"> ќе бидат и први за користење).</w:t>
      </w:r>
    </w:p>
    <w:p w14:paraId="618F6387" w14:textId="77777777" w:rsidR="00AF7514" w:rsidRPr="00243768" w:rsidRDefault="00AF7514" w:rsidP="00506324">
      <w:pPr>
        <w:spacing w:after="0" w:line="240" w:lineRule="auto"/>
        <w:ind w:left="284" w:firstLine="425"/>
        <w:jc w:val="both"/>
        <w:outlineLvl w:val="0"/>
        <w:rPr>
          <w:rFonts w:ascii="Tele-GroteskNor" w:hAnsi="Tele-GroteskNor"/>
          <w:sz w:val="20"/>
          <w:szCs w:val="20"/>
        </w:rPr>
      </w:pPr>
      <w:r w:rsidRPr="00243768">
        <w:rPr>
          <w:rFonts w:ascii="Tele-GroteskNor" w:hAnsi="Tele-GroteskNor"/>
          <w:sz w:val="20"/>
          <w:szCs w:val="20"/>
        </w:rPr>
        <w:t>в)  Временска важност на поените добиени од 01.09.2016</w:t>
      </w:r>
      <w:r>
        <w:rPr>
          <w:rFonts w:ascii="Tele-GroteskNor" w:hAnsi="Tele-GroteskNor"/>
          <w:sz w:val="20"/>
          <w:szCs w:val="20"/>
        </w:rPr>
        <w:t xml:space="preserve"> д</w:t>
      </w:r>
      <w:r w:rsidRPr="00243768">
        <w:rPr>
          <w:rFonts w:ascii="Tele-GroteskNor" w:hAnsi="Tele-GroteskNor"/>
          <w:sz w:val="20"/>
          <w:szCs w:val="20"/>
        </w:rPr>
        <w:t>o 28.02.2017</w:t>
      </w:r>
      <w:r>
        <w:rPr>
          <w:rFonts w:ascii="Tele-GroteskNor" w:hAnsi="Tele-GroteskNor"/>
          <w:sz w:val="20"/>
          <w:szCs w:val="20"/>
        </w:rPr>
        <w:t>.</w:t>
      </w:r>
    </w:p>
    <w:p w14:paraId="54EA2714" w14:textId="77777777" w:rsidR="00AF7514" w:rsidRDefault="00AF7514" w:rsidP="00506324">
      <w:pPr>
        <w:spacing w:after="0" w:line="240" w:lineRule="auto"/>
        <w:ind w:left="284" w:firstLine="436"/>
        <w:jc w:val="both"/>
        <w:outlineLvl w:val="0"/>
        <w:rPr>
          <w:rFonts w:ascii="Tele-GroteskNor" w:hAnsi="Tele-GroteskNor"/>
          <w:sz w:val="20"/>
          <w:szCs w:val="20"/>
        </w:rPr>
      </w:pPr>
      <w:r w:rsidRPr="00243768">
        <w:rPr>
          <w:rFonts w:ascii="Tele-GroteskNor" w:hAnsi="Tele-GroteskNor"/>
          <w:sz w:val="20"/>
          <w:szCs w:val="20"/>
        </w:rPr>
        <w:t xml:space="preserve">Мој клуб </w:t>
      </w:r>
      <w:r>
        <w:rPr>
          <w:rFonts w:ascii="Tele-GroteskNor" w:hAnsi="Tele-GroteskNor"/>
          <w:sz w:val="20"/>
          <w:szCs w:val="20"/>
        </w:rPr>
        <w:t>поените собрани во период од септември 2016 до м</w:t>
      </w:r>
      <w:r w:rsidRPr="00243768">
        <w:rPr>
          <w:rFonts w:ascii="Tele-GroteskNor" w:hAnsi="Tele-GroteskNor"/>
          <w:sz w:val="20"/>
          <w:szCs w:val="20"/>
        </w:rPr>
        <w:t>арт 2017, наместо месечно истекување ќе истечат на 31.03.2019</w:t>
      </w:r>
      <w:r>
        <w:rPr>
          <w:rFonts w:ascii="Tele-GroteskNor" w:hAnsi="Tele-GroteskNor"/>
          <w:sz w:val="20"/>
          <w:szCs w:val="20"/>
        </w:rPr>
        <w:t>.</w:t>
      </w:r>
    </w:p>
    <w:p w14:paraId="35EA1FD4" w14:textId="77777777" w:rsidR="009862E5" w:rsidRDefault="009862E5" w:rsidP="00563500">
      <w:pPr>
        <w:pStyle w:val="ListParagraph"/>
        <w:spacing w:after="0" w:line="360" w:lineRule="atLeast"/>
        <w:ind w:left="786"/>
        <w:outlineLvl w:val="0"/>
        <w:rPr>
          <w:rFonts w:ascii="Tele-GroteskNor" w:hAnsi="Tele-GroteskNor"/>
          <w:b/>
          <w:sz w:val="20"/>
          <w:szCs w:val="20"/>
        </w:rPr>
      </w:pPr>
      <w:bookmarkStart w:id="282" w:name="_Toc481764016"/>
      <w:bookmarkStart w:id="283" w:name="Kriterium"/>
    </w:p>
    <w:p w14:paraId="71D3E1A1" w14:textId="77777777" w:rsidR="00620817" w:rsidRPr="00034931" w:rsidRDefault="00FA0487" w:rsidP="0066002E">
      <w:pPr>
        <w:pStyle w:val="ListParagraph"/>
        <w:numPr>
          <w:ilvl w:val="0"/>
          <w:numId w:val="12"/>
        </w:numPr>
        <w:tabs>
          <w:tab w:val="clear" w:pos="786"/>
          <w:tab w:val="num" w:pos="709"/>
        </w:tabs>
        <w:spacing w:after="0" w:line="360" w:lineRule="atLeast"/>
        <w:ind w:hanging="502"/>
        <w:outlineLvl w:val="0"/>
        <w:rPr>
          <w:rFonts w:ascii="Tele-GroteskNor" w:hAnsi="Tele-GroteskNor"/>
          <w:b/>
          <w:sz w:val="20"/>
          <w:szCs w:val="20"/>
        </w:rPr>
      </w:pPr>
      <w:r w:rsidRPr="00034931">
        <w:rPr>
          <w:rFonts w:ascii="Tele-GroteskNor" w:hAnsi="Tele-GroteskNor"/>
          <w:b/>
          <w:sz w:val="20"/>
          <w:szCs w:val="20"/>
        </w:rPr>
        <w:t xml:space="preserve">КРИТЕРИУМИ ЗА ДОБИВАЊЕ ПОЕНИ – ПРИВАТНИ КОРИСНИЦИ НА </w:t>
      </w:r>
      <w:r>
        <w:rPr>
          <w:rFonts w:ascii="Tele-GroteskNor" w:hAnsi="Tele-GroteskNor"/>
          <w:b/>
          <w:sz w:val="20"/>
          <w:szCs w:val="20"/>
        </w:rPr>
        <w:t>ФИКСНИ</w:t>
      </w:r>
      <w:r w:rsidRPr="00034931">
        <w:rPr>
          <w:rFonts w:ascii="Tele-GroteskNor" w:hAnsi="Tele-GroteskNor"/>
          <w:b/>
          <w:sz w:val="20"/>
          <w:szCs w:val="20"/>
        </w:rPr>
        <w:t xml:space="preserve"> УСЛУГИ</w:t>
      </w:r>
      <w:bookmarkEnd w:id="282"/>
      <w:r w:rsidRPr="00034931">
        <w:rPr>
          <w:rFonts w:ascii="Tele-GroteskNor" w:hAnsi="Tele-GroteskNor"/>
          <w:b/>
          <w:sz w:val="20"/>
          <w:szCs w:val="20"/>
        </w:rPr>
        <w:t xml:space="preserve"> </w:t>
      </w:r>
    </w:p>
    <w:bookmarkEnd w:id="283"/>
    <w:p w14:paraId="6883C09E" w14:textId="77777777" w:rsidR="00620817" w:rsidRPr="003B745E" w:rsidRDefault="00620817" w:rsidP="00C7472E">
      <w:pPr>
        <w:pStyle w:val="ListParagraph"/>
        <w:spacing w:after="0" w:line="360" w:lineRule="atLeast"/>
        <w:ind w:left="709"/>
        <w:rPr>
          <w:rFonts w:ascii="Tele-GroteskNor" w:hAnsi="Tele-GroteskNor"/>
          <w:sz w:val="20"/>
          <w:szCs w:val="20"/>
          <w:u w:val="single"/>
          <w:lang w:val="en-US"/>
        </w:rPr>
      </w:pPr>
      <w:r w:rsidRPr="00034931">
        <w:rPr>
          <w:rFonts w:ascii="Tele-GroteskNor" w:hAnsi="Tele-GroteskNor"/>
          <w:sz w:val="20"/>
          <w:szCs w:val="20"/>
        </w:rPr>
        <w:lastRenderedPageBreak/>
        <w:t xml:space="preserve">а) Критериуми со важност </w:t>
      </w:r>
      <w:r w:rsidRPr="003B745E">
        <w:rPr>
          <w:rFonts w:ascii="Tele-GroteskNor" w:hAnsi="Tele-GroteskNor"/>
          <w:sz w:val="20"/>
          <w:szCs w:val="20"/>
          <w:u w:val="single"/>
        </w:rPr>
        <w:t>до 31.12.2015</w:t>
      </w:r>
      <w:r w:rsidRPr="003B745E">
        <w:rPr>
          <w:rFonts w:ascii="Tele-GroteskNor" w:hAnsi="Tele-GroteskNor"/>
          <w:sz w:val="20"/>
          <w:szCs w:val="20"/>
          <w:u w:val="single"/>
          <w:lang w:val="en-US"/>
        </w:rPr>
        <w:t>:</w:t>
      </w:r>
    </w:p>
    <w:p w14:paraId="2181533A" w14:textId="77777777" w:rsidR="00620817" w:rsidRPr="00034931" w:rsidRDefault="00620817" w:rsidP="00620817">
      <w:pPr>
        <w:pStyle w:val="ListParagraph"/>
        <w:spacing w:after="0" w:line="360" w:lineRule="atLeast"/>
        <w:ind w:left="786"/>
        <w:outlineLvl w:val="0"/>
        <w:rPr>
          <w:rFonts w:ascii="Tele-GroteskNor" w:hAnsi="Tele-GroteskNor"/>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232"/>
      </w:tblGrid>
      <w:tr w:rsidR="00620817" w:rsidRPr="00C33C31" w14:paraId="20546850" w14:textId="77777777" w:rsidTr="00BC61B3">
        <w:trPr>
          <w:trHeight w:hRule="exact" w:val="397"/>
        </w:trPr>
        <w:tc>
          <w:tcPr>
            <w:tcW w:w="5103" w:type="dxa"/>
            <w:tcBorders>
              <w:top w:val="single" w:sz="4" w:space="0" w:color="A6A6A6"/>
              <w:left w:val="single" w:sz="4" w:space="0" w:color="A6A6A6"/>
              <w:bottom w:val="single" w:sz="4" w:space="0" w:color="A6A6A6"/>
              <w:right w:val="single" w:sz="4" w:space="0" w:color="A6A6A6"/>
            </w:tcBorders>
            <w:shd w:val="clear" w:color="auto" w:fill="E20074"/>
          </w:tcPr>
          <w:p w14:paraId="7962AC23" w14:textId="77777777" w:rsidR="00620817" w:rsidRPr="009909F3" w:rsidRDefault="00620817" w:rsidP="00A06E4F">
            <w:pPr>
              <w:pStyle w:val="NoSpacing"/>
              <w:rPr>
                <w:rFonts w:ascii="Tele-GroteskNor" w:hAnsi="Tele-GroteskNor"/>
                <w:color w:val="FFFFFF"/>
                <w:sz w:val="20"/>
                <w:szCs w:val="20"/>
              </w:rPr>
            </w:pPr>
            <w:r>
              <w:rPr>
                <w:rFonts w:ascii="Tele-GroteskNor" w:hAnsi="Tele-GroteskNor"/>
                <w:color w:val="FFFFFF"/>
                <w:sz w:val="20"/>
                <w:szCs w:val="20"/>
                <w:lang w:val="en-US"/>
              </w:rPr>
              <w:t>K</w:t>
            </w:r>
            <w:r>
              <w:rPr>
                <w:rFonts w:ascii="Tele-GroteskNor" w:hAnsi="Tele-GroteskNor"/>
                <w:color w:val="FFFFFF"/>
                <w:sz w:val="20"/>
                <w:szCs w:val="20"/>
              </w:rPr>
              <w:t>ритериуми за добивање поени</w:t>
            </w:r>
          </w:p>
        </w:tc>
        <w:tc>
          <w:tcPr>
            <w:tcW w:w="2232" w:type="dxa"/>
            <w:tcBorders>
              <w:top w:val="single" w:sz="4" w:space="0" w:color="A6A6A6"/>
              <w:left w:val="single" w:sz="4" w:space="0" w:color="A6A6A6"/>
              <w:bottom w:val="single" w:sz="4" w:space="0" w:color="A6A6A6"/>
              <w:right w:val="single" w:sz="4" w:space="0" w:color="A6A6A6"/>
            </w:tcBorders>
            <w:shd w:val="clear" w:color="auto" w:fill="E20074"/>
          </w:tcPr>
          <w:p w14:paraId="5972B346" w14:textId="77777777" w:rsidR="00620817" w:rsidRPr="009909F3" w:rsidRDefault="00620817" w:rsidP="00620817">
            <w:pPr>
              <w:pStyle w:val="NoSpacing"/>
              <w:jc w:val="center"/>
              <w:rPr>
                <w:rFonts w:ascii="Tele-GroteskNor" w:hAnsi="Tele-GroteskNor"/>
                <w:color w:val="FFFFFF"/>
                <w:sz w:val="20"/>
                <w:szCs w:val="20"/>
              </w:rPr>
            </w:pPr>
            <w:r>
              <w:rPr>
                <w:rFonts w:ascii="Tele-GroteskNor" w:hAnsi="Tele-GroteskNor"/>
                <w:color w:val="FFFFFF"/>
                <w:sz w:val="20"/>
                <w:szCs w:val="20"/>
              </w:rPr>
              <w:t>Број на поени</w:t>
            </w:r>
          </w:p>
        </w:tc>
      </w:tr>
      <w:tr w:rsidR="00620817" w:rsidRPr="006B68FA" w14:paraId="0A49F61F" w14:textId="77777777" w:rsidTr="00FA0487">
        <w:trPr>
          <w:trHeight w:val="217"/>
        </w:trPr>
        <w:tc>
          <w:tcPr>
            <w:tcW w:w="5103" w:type="dxa"/>
            <w:tcBorders>
              <w:top w:val="single" w:sz="4" w:space="0" w:color="A6A6A6"/>
              <w:left w:val="single" w:sz="4" w:space="0" w:color="A6A6A6"/>
              <w:bottom w:val="single" w:sz="4" w:space="0" w:color="A6A6A6"/>
              <w:right w:val="single" w:sz="4" w:space="0" w:color="A6A6A6"/>
            </w:tcBorders>
            <w:vAlign w:val="center"/>
          </w:tcPr>
          <w:p w14:paraId="61327D68" w14:textId="77777777" w:rsidR="00620817" w:rsidRPr="00034931" w:rsidRDefault="00620817" w:rsidP="00A06E4F">
            <w:pPr>
              <w:pStyle w:val="NoSpacing"/>
              <w:rPr>
                <w:rFonts w:ascii="Tele-GroteskNor" w:hAnsi="Tele-GroteskNor"/>
                <w:sz w:val="20"/>
                <w:szCs w:val="20"/>
                <w:lang w:val="en-US"/>
              </w:rPr>
            </w:pPr>
            <w:r>
              <w:rPr>
                <w:rFonts w:ascii="Tele-GroteskNor" w:hAnsi="Tele-GroteskNor"/>
                <w:sz w:val="20"/>
                <w:szCs w:val="20"/>
              </w:rPr>
              <w:t>За секои 500 денари вкупна месечна сметка без ДДВ</w:t>
            </w:r>
          </w:p>
        </w:tc>
        <w:tc>
          <w:tcPr>
            <w:tcW w:w="2232" w:type="dxa"/>
            <w:tcBorders>
              <w:top w:val="single" w:sz="4" w:space="0" w:color="A6A6A6"/>
              <w:left w:val="single" w:sz="4" w:space="0" w:color="A6A6A6"/>
              <w:bottom w:val="single" w:sz="4" w:space="0" w:color="A6A6A6"/>
              <w:right w:val="single" w:sz="4" w:space="0" w:color="A6A6A6"/>
            </w:tcBorders>
            <w:vAlign w:val="center"/>
          </w:tcPr>
          <w:p w14:paraId="6901EF65"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25</w:t>
            </w:r>
          </w:p>
        </w:tc>
      </w:tr>
      <w:tr w:rsidR="00620817" w:rsidRPr="006B68FA" w14:paraId="435DE1AE" w14:textId="77777777" w:rsidTr="00FA0487">
        <w:trPr>
          <w:trHeight w:val="217"/>
        </w:trPr>
        <w:tc>
          <w:tcPr>
            <w:tcW w:w="5103" w:type="dxa"/>
            <w:tcBorders>
              <w:top w:val="single" w:sz="4" w:space="0" w:color="A6A6A6"/>
              <w:left w:val="single" w:sz="4" w:space="0" w:color="A6A6A6"/>
              <w:bottom w:val="single" w:sz="4" w:space="0" w:color="A6A6A6"/>
              <w:right w:val="single" w:sz="4" w:space="0" w:color="A6A6A6"/>
            </w:tcBorders>
            <w:vAlign w:val="center"/>
          </w:tcPr>
          <w:p w14:paraId="5273C379" w14:textId="77777777" w:rsidR="00620817" w:rsidRPr="006B68FA" w:rsidRDefault="00620817" w:rsidP="00A06E4F">
            <w:pPr>
              <w:pStyle w:val="NoSpacing"/>
              <w:rPr>
                <w:rFonts w:ascii="Tele-GroteskNor" w:hAnsi="Tele-GroteskNor"/>
                <w:sz w:val="20"/>
                <w:szCs w:val="20"/>
              </w:rPr>
            </w:pPr>
            <w:r w:rsidRPr="00034931">
              <w:rPr>
                <w:rFonts w:ascii="Tele-GroteskNor" w:hAnsi="Tele-GroteskNor"/>
                <w:sz w:val="20"/>
                <w:szCs w:val="20"/>
              </w:rPr>
              <w:t>За сите MaxADSL пакети и MaxADSL Optic пакети</w:t>
            </w:r>
          </w:p>
        </w:tc>
        <w:tc>
          <w:tcPr>
            <w:tcW w:w="2232" w:type="dxa"/>
            <w:tcBorders>
              <w:top w:val="single" w:sz="4" w:space="0" w:color="A6A6A6"/>
              <w:left w:val="single" w:sz="4" w:space="0" w:color="A6A6A6"/>
              <w:bottom w:val="single" w:sz="4" w:space="0" w:color="A6A6A6"/>
              <w:right w:val="single" w:sz="4" w:space="0" w:color="A6A6A6"/>
            </w:tcBorders>
            <w:vAlign w:val="center"/>
          </w:tcPr>
          <w:p w14:paraId="3E1EEC59"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50</w:t>
            </w:r>
          </w:p>
        </w:tc>
      </w:tr>
      <w:tr w:rsidR="00620817" w:rsidRPr="006B68FA" w14:paraId="720D5C12" w14:textId="77777777" w:rsidTr="00FA0487">
        <w:trPr>
          <w:trHeight w:val="217"/>
        </w:trPr>
        <w:tc>
          <w:tcPr>
            <w:tcW w:w="5103" w:type="dxa"/>
            <w:tcBorders>
              <w:top w:val="single" w:sz="4" w:space="0" w:color="A6A6A6"/>
              <w:left w:val="single" w:sz="4" w:space="0" w:color="A6A6A6"/>
              <w:bottom w:val="single" w:sz="4" w:space="0" w:color="A6A6A6"/>
              <w:right w:val="single" w:sz="4" w:space="0" w:color="A6A6A6"/>
            </w:tcBorders>
            <w:vAlign w:val="center"/>
          </w:tcPr>
          <w:p w14:paraId="03A7B7C4" w14:textId="77777777" w:rsidR="00620817" w:rsidRPr="00CA5829" w:rsidRDefault="00620817" w:rsidP="00A06E4F">
            <w:pPr>
              <w:pStyle w:val="NoSpacing"/>
              <w:rPr>
                <w:rFonts w:ascii="Tele-GroteskNor" w:hAnsi="Tele-GroteskNor"/>
                <w:sz w:val="20"/>
                <w:szCs w:val="20"/>
              </w:rPr>
            </w:pPr>
            <w:r w:rsidRPr="00034931">
              <w:rPr>
                <w:rFonts w:ascii="Tele-GroteskNor" w:hAnsi="Tele-GroteskNor"/>
                <w:sz w:val="20"/>
                <w:szCs w:val="20"/>
              </w:rPr>
              <w:t>За сите Call &amp; Surf пакети и Call &amp; Surf Optic пакети</w:t>
            </w:r>
          </w:p>
        </w:tc>
        <w:tc>
          <w:tcPr>
            <w:tcW w:w="2232" w:type="dxa"/>
            <w:tcBorders>
              <w:top w:val="single" w:sz="4" w:space="0" w:color="A6A6A6"/>
              <w:left w:val="single" w:sz="4" w:space="0" w:color="A6A6A6"/>
              <w:bottom w:val="single" w:sz="4" w:space="0" w:color="A6A6A6"/>
              <w:right w:val="single" w:sz="4" w:space="0" w:color="A6A6A6"/>
            </w:tcBorders>
            <w:vAlign w:val="center"/>
          </w:tcPr>
          <w:p w14:paraId="54418EBA"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75</w:t>
            </w:r>
          </w:p>
        </w:tc>
      </w:tr>
      <w:tr w:rsidR="00620817" w:rsidRPr="006B68FA" w14:paraId="0368A2CB" w14:textId="77777777" w:rsidTr="00FA0487">
        <w:trPr>
          <w:trHeight w:val="217"/>
        </w:trPr>
        <w:tc>
          <w:tcPr>
            <w:tcW w:w="5103" w:type="dxa"/>
            <w:tcBorders>
              <w:top w:val="single" w:sz="4" w:space="0" w:color="A6A6A6"/>
              <w:left w:val="single" w:sz="4" w:space="0" w:color="A6A6A6"/>
              <w:bottom w:val="single" w:sz="4" w:space="0" w:color="A6A6A6"/>
              <w:right w:val="single" w:sz="4" w:space="0" w:color="A6A6A6"/>
            </w:tcBorders>
            <w:vAlign w:val="center"/>
          </w:tcPr>
          <w:p w14:paraId="05920AF7" w14:textId="77777777" w:rsidR="00620817" w:rsidRPr="006B68FA" w:rsidRDefault="00620817" w:rsidP="00A06E4F">
            <w:pPr>
              <w:pStyle w:val="NoSpacing"/>
              <w:rPr>
                <w:rFonts w:ascii="Tele-GroteskNor" w:hAnsi="Tele-GroteskNor"/>
                <w:sz w:val="20"/>
                <w:szCs w:val="20"/>
              </w:rPr>
            </w:pPr>
            <w:r w:rsidRPr="00034931">
              <w:rPr>
                <w:rFonts w:ascii="Tele-GroteskNor" w:hAnsi="Tele-GroteskNor"/>
                <w:sz w:val="20"/>
                <w:szCs w:val="20"/>
              </w:rPr>
              <w:t>За сите 3 Max пакети и 3 Max Optic пакети</w:t>
            </w:r>
          </w:p>
        </w:tc>
        <w:tc>
          <w:tcPr>
            <w:tcW w:w="2232" w:type="dxa"/>
            <w:tcBorders>
              <w:top w:val="single" w:sz="4" w:space="0" w:color="A6A6A6"/>
              <w:left w:val="single" w:sz="4" w:space="0" w:color="A6A6A6"/>
              <w:bottom w:val="single" w:sz="4" w:space="0" w:color="A6A6A6"/>
              <w:right w:val="single" w:sz="4" w:space="0" w:color="A6A6A6"/>
            </w:tcBorders>
            <w:vAlign w:val="center"/>
          </w:tcPr>
          <w:p w14:paraId="4EBB52E9"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125</w:t>
            </w:r>
          </w:p>
        </w:tc>
      </w:tr>
      <w:tr w:rsidR="00620817" w:rsidRPr="006B68FA" w14:paraId="5485CAF9" w14:textId="77777777" w:rsidTr="00FA0487">
        <w:trPr>
          <w:trHeight w:val="217"/>
        </w:trPr>
        <w:tc>
          <w:tcPr>
            <w:tcW w:w="5103" w:type="dxa"/>
            <w:tcBorders>
              <w:top w:val="single" w:sz="4" w:space="0" w:color="A6A6A6"/>
              <w:left w:val="single" w:sz="4" w:space="0" w:color="A6A6A6"/>
              <w:bottom w:val="single" w:sz="4" w:space="0" w:color="A6A6A6"/>
              <w:right w:val="single" w:sz="4" w:space="0" w:color="A6A6A6"/>
            </w:tcBorders>
            <w:vAlign w:val="center"/>
          </w:tcPr>
          <w:p w14:paraId="6039F9AB" w14:textId="77777777" w:rsidR="00620817" w:rsidRDefault="00620817" w:rsidP="00A06E4F">
            <w:pPr>
              <w:pStyle w:val="NoSpacing"/>
              <w:rPr>
                <w:rFonts w:ascii="Tele-GroteskNor" w:hAnsi="Tele-GroteskNor"/>
                <w:sz w:val="20"/>
                <w:szCs w:val="20"/>
              </w:rPr>
            </w:pPr>
            <w:r w:rsidRPr="00034931">
              <w:rPr>
                <w:rFonts w:ascii="Tele-GroteskNor" w:hAnsi="Tele-GroteskNor"/>
                <w:sz w:val="20"/>
                <w:szCs w:val="20"/>
              </w:rPr>
              <w:t>За сите 2 Max пакети и 2 Max Optic пакети</w:t>
            </w:r>
          </w:p>
        </w:tc>
        <w:tc>
          <w:tcPr>
            <w:tcW w:w="2232" w:type="dxa"/>
            <w:tcBorders>
              <w:top w:val="single" w:sz="4" w:space="0" w:color="A6A6A6"/>
              <w:left w:val="single" w:sz="4" w:space="0" w:color="A6A6A6"/>
              <w:bottom w:val="single" w:sz="4" w:space="0" w:color="A6A6A6"/>
              <w:right w:val="single" w:sz="4" w:space="0" w:color="A6A6A6"/>
            </w:tcBorders>
            <w:vAlign w:val="center"/>
          </w:tcPr>
          <w:p w14:paraId="2B2C109B"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100</w:t>
            </w:r>
          </w:p>
        </w:tc>
      </w:tr>
      <w:tr w:rsidR="00620817" w:rsidRPr="006B68FA" w14:paraId="16311C37" w14:textId="77777777" w:rsidTr="00FA0487">
        <w:trPr>
          <w:trHeight w:val="217"/>
        </w:trPr>
        <w:tc>
          <w:tcPr>
            <w:tcW w:w="5103" w:type="dxa"/>
            <w:tcBorders>
              <w:top w:val="single" w:sz="4" w:space="0" w:color="A6A6A6"/>
              <w:left w:val="single" w:sz="4" w:space="0" w:color="A6A6A6"/>
              <w:bottom w:val="single" w:sz="4" w:space="0" w:color="A6A6A6"/>
              <w:right w:val="single" w:sz="4" w:space="0" w:color="A6A6A6"/>
            </w:tcBorders>
            <w:vAlign w:val="center"/>
          </w:tcPr>
          <w:p w14:paraId="2BC882EE" w14:textId="77777777" w:rsidR="00620817" w:rsidRPr="00034931" w:rsidRDefault="00620817" w:rsidP="00A06E4F">
            <w:pPr>
              <w:pStyle w:val="NoSpacing"/>
              <w:rPr>
                <w:rFonts w:ascii="Tele-GroteskNor" w:hAnsi="Tele-GroteskNor"/>
                <w:sz w:val="20"/>
                <w:szCs w:val="20"/>
              </w:rPr>
            </w:pPr>
            <w:r w:rsidRPr="00034931">
              <w:rPr>
                <w:rFonts w:ascii="Tele-GroteskNor" w:hAnsi="Tele-GroteskNor"/>
                <w:sz w:val="20"/>
                <w:szCs w:val="20"/>
              </w:rPr>
              <w:t>Навремено плаќање (18. во месецот) / плаќање со траен налог</w:t>
            </w:r>
          </w:p>
        </w:tc>
        <w:tc>
          <w:tcPr>
            <w:tcW w:w="2232" w:type="dxa"/>
            <w:tcBorders>
              <w:top w:val="single" w:sz="4" w:space="0" w:color="A6A6A6"/>
              <w:left w:val="single" w:sz="4" w:space="0" w:color="A6A6A6"/>
              <w:bottom w:val="single" w:sz="4" w:space="0" w:color="A6A6A6"/>
              <w:right w:val="single" w:sz="4" w:space="0" w:color="A6A6A6"/>
            </w:tcBorders>
            <w:vAlign w:val="center"/>
          </w:tcPr>
          <w:p w14:paraId="4653C172" w14:textId="77777777" w:rsidR="00620817" w:rsidRDefault="00620817" w:rsidP="00620817">
            <w:pPr>
              <w:pStyle w:val="NoSpacing"/>
              <w:jc w:val="center"/>
              <w:rPr>
                <w:rFonts w:ascii="Tele-GroteskNor" w:hAnsi="Tele-GroteskNor"/>
                <w:sz w:val="20"/>
                <w:szCs w:val="20"/>
              </w:rPr>
            </w:pPr>
            <w:r>
              <w:rPr>
                <w:rFonts w:ascii="Tele-GroteskNor" w:hAnsi="Tele-GroteskNor"/>
                <w:sz w:val="20"/>
                <w:szCs w:val="20"/>
              </w:rPr>
              <w:t>50</w:t>
            </w:r>
          </w:p>
        </w:tc>
      </w:tr>
    </w:tbl>
    <w:p w14:paraId="75142FBC" w14:textId="77777777" w:rsidR="00620817" w:rsidRDefault="00620817" w:rsidP="00620817">
      <w:pPr>
        <w:spacing w:after="0" w:line="360" w:lineRule="atLeast"/>
        <w:ind w:left="786"/>
        <w:outlineLvl w:val="0"/>
        <w:rPr>
          <w:rFonts w:ascii="Tele-GroteskNor" w:hAnsi="Tele-GroteskNor"/>
          <w:b/>
          <w:sz w:val="20"/>
          <w:szCs w:val="20"/>
        </w:rPr>
      </w:pPr>
    </w:p>
    <w:p w14:paraId="2278439F" w14:textId="77777777" w:rsidR="00620817" w:rsidRPr="00034931" w:rsidRDefault="00620817" w:rsidP="000353D5">
      <w:pPr>
        <w:ind w:left="709"/>
        <w:rPr>
          <w:rFonts w:ascii="Tele-GroteskNor" w:hAnsi="Tele-GroteskNor"/>
          <w:sz w:val="20"/>
          <w:szCs w:val="20"/>
          <w:lang w:val="en-US"/>
        </w:rPr>
      </w:pPr>
      <w:r w:rsidRPr="00034931">
        <w:rPr>
          <w:rFonts w:ascii="Tele-GroteskNor" w:hAnsi="Tele-GroteskNor"/>
          <w:sz w:val="20"/>
          <w:szCs w:val="20"/>
        </w:rPr>
        <w:t xml:space="preserve">б) Критериуми со важност </w:t>
      </w:r>
      <w:r w:rsidRPr="003B745E">
        <w:rPr>
          <w:rFonts w:ascii="Tele-GroteskNor" w:hAnsi="Tele-GroteskNor"/>
          <w:sz w:val="20"/>
          <w:szCs w:val="20"/>
          <w:u w:val="single"/>
        </w:rPr>
        <w:t>од 01.01.2016</w:t>
      </w:r>
      <w:r>
        <w:rPr>
          <w:rFonts w:ascii="Tele-GroteskNor" w:hAnsi="Tele-GroteskNor"/>
          <w:sz w:val="20"/>
          <w:szCs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8"/>
        <w:gridCol w:w="2232"/>
      </w:tblGrid>
      <w:tr w:rsidR="00620817" w:rsidRPr="009909F3" w14:paraId="5C94882F" w14:textId="77777777" w:rsidTr="00BC61B3">
        <w:trPr>
          <w:trHeight w:hRule="exact" w:val="397"/>
        </w:trPr>
        <w:tc>
          <w:tcPr>
            <w:tcW w:w="5068" w:type="dxa"/>
            <w:tcBorders>
              <w:top w:val="single" w:sz="4" w:space="0" w:color="A6A6A6"/>
              <w:left w:val="single" w:sz="4" w:space="0" w:color="A6A6A6"/>
              <w:bottom w:val="single" w:sz="4" w:space="0" w:color="A6A6A6"/>
              <w:right w:val="single" w:sz="4" w:space="0" w:color="A6A6A6"/>
            </w:tcBorders>
            <w:shd w:val="clear" w:color="auto" w:fill="E20074"/>
          </w:tcPr>
          <w:p w14:paraId="7AC6FC35" w14:textId="77777777" w:rsidR="00620817" w:rsidRPr="009909F3" w:rsidRDefault="00620817" w:rsidP="00A06E4F">
            <w:pPr>
              <w:pStyle w:val="NoSpacing"/>
              <w:rPr>
                <w:rFonts w:ascii="Tele-GroteskNor" w:hAnsi="Tele-GroteskNor"/>
                <w:color w:val="FFFFFF"/>
                <w:sz w:val="20"/>
                <w:szCs w:val="20"/>
              </w:rPr>
            </w:pPr>
            <w:r>
              <w:rPr>
                <w:rFonts w:ascii="Tele-GroteskNor" w:hAnsi="Tele-GroteskNor"/>
                <w:color w:val="FFFFFF"/>
                <w:sz w:val="20"/>
                <w:szCs w:val="20"/>
                <w:lang w:val="en-US"/>
              </w:rPr>
              <w:t>K</w:t>
            </w:r>
            <w:r>
              <w:rPr>
                <w:rFonts w:ascii="Tele-GroteskNor" w:hAnsi="Tele-GroteskNor"/>
                <w:color w:val="FFFFFF"/>
                <w:sz w:val="20"/>
                <w:szCs w:val="20"/>
              </w:rPr>
              <w:t>ритериуми за добивање поени</w:t>
            </w:r>
          </w:p>
        </w:tc>
        <w:tc>
          <w:tcPr>
            <w:tcW w:w="2232" w:type="dxa"/>
            <w:tcBorders>
              <w:top w:val="single" w:sz="4" w:space="0" w:color="A6A6A6"/>
              <w:left w:val="single" w:sz="4" w:space="0" w:color="A6A6A6"/>
              <w:bottom w:val="single" w:sz="4" w:space="0" w:color="A6A6A6"/>
              <w:right w:val="single" w:sz="4" w:space="0" w:color="A6A6A6"/>
            </w:tcBorders>
            <w:shd w:val="clear" w:color="auto" w:fill="E20074"/>
          </w:tcPr>
          <w:p w14:paraId="3EC6681A" w14:textId="77777777" w:rsidR="00620817" w:rsidRPr="009909F3" w:rsidRDefault="00620817" w:rsidP="00620817">
            <w:pPr>
              <w:pStyle w:val="NoSpacing"/>
              <w:jc w:val="center"/>
              <w:rPr>
                <w:rFonts w:ascii="Tele-GroteskNor" w:hAnsi="Tele-GroteskNor"/>
                <w:color w:val="FFFFFF"/>
                <w:sz w:val="20"/>
                <w:szCs w:val="20"/>
              </w:rPr>
            </w:pPr>
            <w:r>
              <w:rPr>
                <w:rFonts w:ascii="Tele-GroteskNor" w:hAnsi="Tele-GroteskNor"/>
                <w:color w:val="FFFFFF"/>
                <w:sz w:val="20"/>
                <w:szCs w:val="20"/>
              </w:rPr>
              <w:t>Број на поени</w:t>
            </w:r>
          </w:p>
        </w:tc>
      </w:tr>
      <w:tr w:rsidR="00620817" w:rsidRPr="006B68FA" w14:paraId="4383AA76" w14:textId="77777777" w:rsidTr="00FA0487">
        <w:trPr>
          <w:trHeight w:val="217"/>
        </w:trPr>
        <w:tc>
          <w:tcPr>
            <w:tcW w:w="5068" w:type="dxa"/>
            <w:tcBorders>
              <w:top w:val="single" w:sz="4" w:space="0" w:color="A6A6A6"/>
              <w:left w:val="single" w:sz="4" w:space="0" w:color="A6A6A6"/>
              <w:bottom w:val="single" w:sz="4" w:space="0" w:color="A6A6A6"/>
              <w:right w:val="single" w:sz="4" w:space="0" w:color="A6A6A6"/>
            </w:tcBorders>
            <w:vAlign w:val="center"/>
          </w:tcPr>
          <w:p w14:paraId="49394BA4" w14:textId="77777777" w:rsidR="00620817" w:rsidRPr="009909F3" w:rsidRDefault="00620817" w:rsidP="00A06E4F">
            <w:pPr>
              <w:pStyle w:val="NoSpacing"/>
              <w:rPr>
                <w:rFonts w:ascii="Tele-GroteskNor" w:hAnsi="Tele-GroteskNor"/>
                <w:sz w:val="20"/>
                <w:szCs w:val="20"/>
              </w:rPr>
            </w:pPr>
            <w:r>
              <w:rPr>
                <w:rFonts w:ascii="Tele-GroteskNor" w:hAnsi="Tele-GroteskNor"/>
                <w:sz w:val="20"/>
                <w:szCs w:val="20"/>
              </w:rPr>
              <w:t>За секои 100 денари на Вашата сметка</w:t>
            </w:r>
          </w:p>
        </w:tc>
        <w:tc>
          <w:tcPr>
            <w:tcW w:w="2232" w:type="dxa"/>
            <w:tcBorders>
              <w:top w:val="single" w:sz="4" w:space="0" w:color="A6A6A6"/>
              <w:left w:val="single" w:sz="4" w:space="0" w:color="A6A6A6"/>
              <w:bottom w:val="single" w:sz="4" w:space="0" w:color="A6A6A6"/>
              <w:right w:val="single" w:sz="4" w:space="0" w:color="A6A6A6"/>
            </w:tcBorders>
            <w:vAlign w:val="center"/>
          </w:tcPr>
          <w:p w14:paraId="3617A0E1" w14:textId="77777777" w:rsidR="00620817" w:rsidRPr="006B68FA" w:rsidRDefault="00620817" w:rsidP="00620817">
            <w:pPr>
              <w:pStyle w:val="NoSpacing"/>
              <w:jc w:val="center"/>
              <w:rPr>
                <w:rFonts w:ascii="Tele-GroteskNor" w:hAnsi="Tele-GroteskNor"/>
                <w:sz w:val="20"/>
                <w:szCs w:val="20"/>
              </w:rPr>
            </w:pPr>
            <w:r>
              <w:rPr>
                <w:rFonts w:ascii="Tele-GroteskNor" w:hAnsi="Tele-GroteskNor"/>
                <w:sz w:val="20"/>
                <w:szCs w:val="20"/>
              </w:rPr>
              <w:t>5</w:t>
            </w:r>
          </w:p>
        </w:tc>
      </w:tr>
    </w:tbl>
    <w:p w14:paraId="2D2F38BA" w14:textId="77777777" w:rsidR="009862E5" w:rsidRDefault="00377F7F" w:rsidP="0016712F">
      <w:pPr>
        <w:ind w:left="284"/>
        <w:rPr>
          <w:rFonts w:ascii="Tele-GroteskNor" w:hAnsi="Tele-GroteskNor"/>
          <w:sz w:val="20"/>
          <w:szCs w:val="20"/>
        </w:rPr>
      </w:pPr>
      <w:r>
        <w:rPr>
          <w:rFonts w:ascii="Tele-GroteskNor" w:hAnsi="Tele-GroteskNor"/>
          <w:sz w:val="20"/>
          <w:szCs w:val="20"/>
        </w:rPr>
        <w:br/>
      </w:r>
      <w:r w:rsidR="00620817" w:rsidRPr="00C55C79">
        <w:rPr>
          <w:rFonts w:ascii="Tele-GroteskNor" w:hAnsi="Tele-GroteskNor"/>
          <w:sz w:val="20"/>
          <w:szCs w:val="20"/>
        </w:rPr>
        <w:t>Операторот го задржува правото да доделува дополнителни поени на корисниците.</w:t>
      </w:r>
      <w:r w:rsidR="0016712F" w:rsidRPr="0016712F">
        <w:rPr>
          <w:rFonts w:ascii="Tele-GroteskNor" w:hAnsi="Tele-GroteskNor"/>
          <w:sz w:val="20"/>
          <w:szCs w:val="20"/>
        </w:rPr>
        <w:t>Почнувајќи од 01.01.2017 година Мој клуб програмата престанува да важи за корисниците на фиксните услуги на Македонски Телеком.</w:t>
      </w:r>
    </w:p>
    <w:p w14:paraId="079FF278" w14:textId="77777777" w:rsidR="0016712F" w:rsidRPr="0016712F" w:rsidRDefault="0016712F" w:rsidP="0016712F">
      <w:pPr>
        <w:ind w:left="284"/>
        <w:rPr>
          <w:rFonts w:ascii="Tele-GroteskNor" w:hAnsi="Tele-GroteskNor"/>
          <w:sz w:val="20"/>
          <w:szCs w:val="20"/>
        </w:rPr>
      </w:pPr>
      <w:r w:rsidRPr="0016712F">
        <w:rPr>
          <w:rFonts w:ascii="Tele-GroteskNor" w:hAnsi="Tele-GroteskNor"/>
          <w:sz w:val="20"/>
          <w:szCs w:val="20"/>
        </w:rPr>
        <w:t>Правилото за поените кои истекуваат, на месечно ниво, останува да важи во текот на цела 2017 година.</w:t>
      </w:r>
    </w:p>
    <w:p w14:paraId="1E25903B" w14:textId="77777777" w:rsidR="008745EA" w:rsidRDefault="0016712F" w:rsidP="0016712F">
      <w:pPr>
        <w:ind w:left="284"/>
        <w:rPr>
          <w:rFonts w:ascii="Tele-GroteskNor" w:hAnsi="Tele-GroteskNor"/>
          <w:sz w:val="20"/>
          <w:szCs w:val="20"/>
        </w:rPr>
      </w:pPr>
      <w:r w:rsidRPr="0016712F">
        <w:rPr>
          <w:rFonts w:ascii="Tele-GroteskNor" w:hAnsi="Tele-GroteskNor"/>
          <w:sz w:val="20"/>
          <w:szCs w:val="20"/>
        </w:rPr>
        <w:t>Поените што досега се собрани ќе може да се искористат во текот на 2017, заклучно со 31.12.2017</w:t>
      </w:r>
    </w:p>
    <w:p w14:paraId="221AE879" w14:textId="77777777" w:rsidR="000F208B" w:rsidRDefault="000F208B" w:rsidP="0016712F">
      <w:pPr>
        <w:ind w:left="284"/>
        <w:rPr>
          <w:rFonts w:ascii="Tele-GroteskNor" w:hAnsi="Tele-GroteskNor"/>
          <w:sz w:val="20"/>
          <w:szCs w:val="20"/>
          <w:lang w:val="en-US"/>
        </w:rPr>
      </w:pPr>
    </w:p>
    <w:p w14:paraId="7D5536E8" w14:textId="77777777" w:rsidR="008745EA" w:rsidRPr="008745EA" w:rsidRDefault="008745EA" w:rsidP="008745EA">
      <w:pPr>
        <w:pStyle w:val="ListParagraph"/>
        <w:numPr>
          <w:ilvl w:val="0"/>
          <w:numId w:val="12"/>
        </w:numPr>
        <w:tabs>
          <w:tab w:val="clear" w:pos="786"/>
          <w:tab w:val="num" w:pos="709"/>
        </w:tabs>
        <w:spacing w:after="0" w:line="360" w:lineRule="atLeast"/>
        <w:ind w:hanging="502"/>
        <w:outlineLvl w:val="0"/>
        <w:rPr>
          <w:rFonts w:ascii="Tele-GroteskNor" w:hAnsi="Tele-GroteskNor"/>
          <w:b/>
          <w:sz w:val="20"/>
          <w:szCs w:val="20"/>
        </w:rPr>
      </w:pPr>
      <w:bookmarkStart w:id="284" w:name="_Toc481764017"/>
      <w:r w:rsidRPr="008745EA">
        <w:rPr>
          <w:rFonts w:ascii="Tele-GroteskNor" w:hAnsi="Tele-GroteskNor"/>
          <w:b/>
          <w:sz w:val="20"/>
          <w:szCs w:val="20"/>
        </w:rPr>
        <w:t>КРИТЕРИУМИ ЗА ДОБИВАЊЕ ПОЕНИ – ДЕЛОВНИ КОРИСНИЦИ НА МОБИЛНИ УСЛУГИ</w:t>
      </w:r>
      <w:bookmarkEnd w:id="284"/>
      <w:r w:rsidRPr="008745EA">
        <w:rPr>
          <w:rFonts w:ascii="Tele-GroteskNor" w:hAnsi="Tele-GroteskNor"/>
          <w:b/>
          <w:sz w:val="20"/>
          <w:szCs w:val="20"/>
        </w:rPr>
        <w:t xml:space="preserve"> </w:t>
      </w:r>
    </w:p>
    <w:p w14:paraId="49285106" w14:textId="77777777" w:rsidR="008745EA" w:rsidRDefault="008745EA" w:rsidP="008745EA">
      <w:pPr>
        <w:spacing w:after="0" w:line="360" w:lineRule="atLeast"/>
        <w:ind w:left="786"/>
        <w:outlineLvl w:val="0"/>
        <w:rPr>
          <w:rFonts w:ascii="Tele-GroteskNor" w:hAnsi="Tele-GroteskNor"/>
          <w:b/>
          <w:sz w:val="20"/>
          <w:szCs w:val="20"/>
        </w:rPr>
      </w:pPr>
    </w:p>
    <w:p w14:paraId="2AB93F01" w14:textId="77777777" w:rsidR="008745EA" w:rsidRPr="00034931" w:rsidRDefault="008745EA" w:rsidP="000353D5">
      <w:pPr>
        <w:ind w:left="993" w:hanging="284"/>
        <w:rPr>
          <w:rFonts w:ascii="Tele-GroteskNor" w:hAnsi="Tele-GroteskNor"/>
          <w:sz w:val="20"/>
          <w:szCs w:val="20"/>
          <w:lang w:val="en-US"/>
        </w:rPr>
      </w:pPr>
      <w:r w:rsidRPr="00034931">
        <w:rPr>
          <w:rFonts w:ascii="Tele-GroteskNor" w:hAnsi="Tele-GroteskNor"/>
          <w:sz w:val="20"/>
          <w:szCs w:val="20"/>
        </w:rPr>
        <w:t xml:space="preserve">а) Критериуми со важност </w:t>
      </w:r>
      <w:r w:rsidRPr="003B745E">
        <w:rPr>
          <w:rFonts w:ascii="Tele-GroteskNor" w:hAnsi="Tele-GroteskNor"/>
          <w:sz w:val="20"/>
          <w:szCs w:val="20"/>
          <w:u w:val="single"/>
        </w:rPr>
        <w:t>до 31.12.2015</w:t>
      </w:r>
      <w:r>
        <w:rPr>
          <w:rFonts w:ascii="Tele-GroteskNor" w:hAnsi="Tele-GroteskNor"/>
          <w:sz w:val="20"/>
          <w:szCs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8"/>
        <w:gridCol w:w="2232"/>
      </w:tblGrid>
      <w:tr w:rsidR="008745EA" w:rsidRPr="00C33C31" w14:paraId="45A1355D" w14:textId="77777777" w:rsidTr="002A4200">
        <w:trPr>
          <w:trHeight w:val="449"/>
          <w:jc w:val="center"/>
        </w:trPr>
        <w:tc>
          <w:tcPr>
            <w:tcW w:w="5068" w:type="dxa"/>
            <w:tcBorders>
              <w:top w:val="single" w:sz="4" w:space="0" w:color="A6A6A6"/>
              <w:left w:val="single" w:sz="4" w:space="0" w:color="A6A6A6"/>
              <w:bottom w:val="single" w:sz="4" w:space="0" w:color="A6A6A6"/>
              <w:right w:val="single" w:sz="4" w:space="0" w:color="A6A6A6"/>
            </w:tcBorders>
            <w:shd w:val="clear" w:color="auto" w:fill="E20074"/>
          </w:tcPr>
          <w:p w14:paraId="1FB2CB74" w14:textId="77777777" w:rsidR="008745EA" w:rsidRPr="009909F3" w:rsidRDefault="008745EA" w:rsidP="002A4200">
            <w:pPr>
              <w:pStyle w:val="NoSpacing"/>
              <w:jc w:val="center"/>
              <w:rPr>
                <w:rFonts w:ascii="Tele-GroteskNor" w:hAnsi="Tele-GroteskNor"/>
                <w:color w:val="FFFFFF"/>
                <w:sz w:val="20"/>
                <w:szCs w:val="20"/>
              </w:rPr>
            </w:pPr>
            <w:r>
              <w:rPr>
                <w:rFonts w:ascii="Tele-GroteskNor" w:hAnsi="Tele-GroteskNor"/>
                <w:color w:val="FFFFFF"/>
                <w:sz w:val="20"/>
                <w:szCs w:val="20"/>
                <w:lang w:val="en-US"/>
              </w:rPr>
              <w:t>K</w:t>
            </w:r>
            <w:r>
              <w:rPr>
                <w:rFonts w:ascii="Tele-GroteskNor" w:hAnsi="Tele-GroteskNor"/>
                <w:color w:val="FFFFFF"/>
                <w:sz w:val="20"/>
                <w:szCs w:val="20"/>
              </w:rPr>
              <w:t>ритериуми за добивање поени</w:t>
            </w:r>
          </w:p>
        </w:tc>
        <w:tc>
          <w:tcPr>
            <w:tcW w:w="2232" w:type="dxa"/>
            <w:tcBorders>
              <w:top w:val="single" w:sz="4" w:space="0" w:color="A6A6A6"/>
              <w:left w:val="single" w:sz="4" w:space="0" w:color="A6A6A6"/>
              <w:bottom w:val="single" w:sz="4" w:space="0" w:color="A6A6A6"/>
              <w:right w:val="single" w:sz="4" w:space="0" w:color="A6A6A6"/>
            </w:tcBorders>
            <w:shd w:val="clear" w:color="auto" w:fill="E20074"/>
          </w:tcPr>
          <w:p w14:paraId="2933DC8F" w14:textId="77777777" w:rsidR="008745EA" w:rsidRPr="009909F3" w:rsidRDefault="008745EA" w:rsidP="002A4200">
            <w:pPr>
              <w:pStyle w:val="NoSpacing"/>
              <w:jc w:val="center"/>
              <w:rPr>
                <w:rFonts w:ascii="Tele-GroteskNor" w:hAnsi="Tele-GroteskNor"/>
                <w:color w:val="FFFFFF"/>
                <w:sz w:val="20"/>
                <w:szCs w:val="20"/>
              </w:rPr>
            </w:pPr>
            <w:r>
              <w:rPr>
                <w:rFonts w:ascii="Tele-GroteskNor" w:hAnsi="Tele-GroteskNor"/>
                <w:color w:val="FFFFFF"/>
                <w:sz w:val="20"/>
                <w:szCs w:val="20"/>
              </w:rPr>
              <w:t>Број на поени</w:t>
            </w:r>
          </w:p>
        </w:tc>
      </w:tr>
      <w:tr w:rsidR="008745EA" w:rsidRPr="006B68FA" w14:paraId="0F89A2CF" w14:textId="77777777" w:rsidTr="002A4200">
        <w:trPr>
          <w:trHeight w:val="217"/>
          <w:jc w:val="center"/>
        </w:trPr>
        <w:tc>
          <w:tcPr>
            <w:tcW w:w="5068" w:type="dxa"/>
            <w:tcBorders>
              <w:top w:val="single" w:sz="4" w:space="0" w:color="A6A6A6"/>
              <w:left w:val="single" w:sz="4" w:space="0" w:color="A6A6A6"/>
              <w:bottom w:val="single" w:sz="4" w:space="0" w:color="A6A6A6"/>
              <w:right w:val="single" w:sz="4" w:space="0" w:color="A6A6A6"/>
            </w:tcBorders>
            <w:vAlign w:val="center"/>
          </w:tcPr>
          <w:p w14:paraId="5488FB56" w14:textId="77777777" w:rsidR="008745EA" w:rsidRPr="009909F3" w:rsidRDefault="008745EA" w:rsidP="002A4200">
            <w:pPr>
              <w:pStyle w:val="NoSpacing"/>
              <w:jc w:val="center"/>
              <w:rPr>
                <w:rFonts w:ascii="Tele-GroteskNor" w:hAnsi="Tele-GroteskNor"/>
                <w:sz w:val="20"/>
                <w:szCs w:val="20"/>
              </w:rPr>
            </w:pPr>
            <w:r>
              <w:rPr>
                <w:rFonts w:ascii="Tele-GroteskNor" w:hAnsi="Tele-GroteskNor"/>
                <w:sz w:val="20"/>
                <w:szCs w:val="20"/>
              </w:rPr>
              <w:t>За секој месец како наш корисник</w:t>
            </w:r>
          </w:p>
        </w:tc>
        <w:tc>
          <w:tcPr>
            <w:tcW w:w="2232" w:type="dxa"/>
            <w:tcBorders>
              <w:top w:val="single" w:sz="4" w:space="0" w:color="A6A6A6"/>
              <w:left w:val="single" w:sz="4" w:space="0" w:color="A6A6A6"/>
              <w:bottom w:val="single" w:sz="4" w:space="0" w:color="A6A6A6"/>
              <w:right w:val="single" w:sz="4" w:space="0" w:color="A6A6A6"/>
            </w:tcBorders>
            <w:vAlign w:val="center"/>
          </w:tcPr>
          <w:p w14:paraId="261F082E" w14:textId="77777777" w:rsidR="008745EA" w:rsidRPr="006B68FA" w:rsidRDefault="008745EA" w:rsidP="002A4200">
            <w:pPr>
              <w:pStyle w:val="NoSpacing"/>
              <w:jc w:val="center"/>
              <w:rPr>
                <w:rFonts w:ascii="Tele-GroteskNor" w:hAnsi="Tele-GroteskNor"/>
                <w:sz w:val="20"/>
                <w:szCs w:val="20"/>
              </w:rPr>
            </w:pPr>
            <w:r>
              <w:rPr>
                <w:rFonts w:ascii="Tele-GroteskNor" w:hAnsi="Tele-GroteskNor"/>
                <w:sz w:val="20"/>
                <w:szCs w:val="20"/>
              </w:rPr>
              <w:t>50</w:t>
            </w:r>
          </w:p>
        </w:tc>
      </w:tr>
      <w:tr w:rsidR="008745EA" w:rsidRPr="006B68FA" w14:paraId="6B4AFA37" w14:textId="77777777" w:rsidTr="002A4200">
        <w:trPr>
          <w:trHeight w:val="217"/>
          <w:jc w:val="center"/>
        </w:trPr>
        <w:tc>
          <w:tcPr>
            <w:tcW w:w="5068" w:type="dxa"/>
            <w:tcBorders>
              <w:top w:val="single" w:sz="4" w:space="0" w:color="A6A6A6"/>
              <w:left w:val="single" w:sz="4" w:space="0" w:color="A6A6A6"/>
              <w:bottom w:val="single" w:sz="4" w:space="0" w:color="A6A6A6"/>
              <w:right w:val="single" w:sz="4" w:space="0" w:color="A6A6A6"/>
            </w:tcBorders>
            <w:vAlign w:val="center"/>
          </w:tcPr>
          <w:p w14:paraId="2E37875D" w14:textId="77777777" w:rsidR="008745EA" w:rsidRPr="006B68FA" w:rsidRDefault="008745EA" w:rsidP="002A4200">
            <w:pPr>
              <w:pStyle w:val="NoSpacing"/>
              <w:jc w:val="center"/>
              <w:rPr>
                <w:rFonts w:ascii="Tele-GroteskNor" w:hAnsi="Tele-GroteskNor"/>
                <w:sz w:val="20"/>
                <w:szCs w:val="20"/>
              </w:rPr>
            </w:pPr>
            <w:r>
              <w:rPr>
                <w:rFonts w:ascii="Tele-GroteskNor" w:hAnsi="Tele-GroteskNor"/>
                <w:sz w:val="20"/>
                <w:szCs w:val="20"/>
              </w:rPr>
              <w:t>За секои 1000 денари на Вашата сметка</w:t>
            </w:r>
          </w:p>
        </w:tc>
        <w:tc>
          <w:tcPr>
            <w:tcW w:w="2232" w:type="dxa"/>
            <w:tcBorders>
              <w:top w:val="single" w:sz="4" w:space="0" w:color="A6A6A6"/>
              <w:left w:val="single" w:sz="4" w:space="0" w:color="A6A6A6"/>
              <w:bottom w:val="single" w:sz="4" w:space="0" w:color="A6A6A6"/>
              <w:right w:val="single" w:sz="4" w:space="0" w:color="A6A6A6"/>
            </w:tcBorders>
            <w:vAlign w:val="center"/>
          </w:tcPr>
          <w:p w14:paraId="2350BC0D" w14:textId="77777777" w:rsidR="008745EA" w:rsidRPr="006B68FA" w:rsidRDefault="008745EA" w:rsidP="002A4200">
            <w:pPr>
              <w:pStyle w:val="NoSpacing"/>
              <w:jc w:val="center"/>
              <w:rPr>
                <w:rFonts w:ascii="Tele-GroteskNor" w:hAnsi="Tele-GroteskNor"/>
                <w:sz w:val="20"/>
                <w:szCs w:val="20"/>
              </w:rPr>
            </w:pPr>
            <w:r>
              <w:rPr>
                <w:rFonts w:ascii="Tele-GroteskNor" w:hAnsi="Tele-GroteskNor"/>
                <w:sz w:val="20"/>
                <w:szCs w:val="20"/>
              </w:rPr>
              <w:t>36</w:t>
            </w:r>
          </w:p>
        </w:tc>
      </w:tr>
      <w:tr w:rsidR="008745EA" w:rsidRPr="006B68FA" w14:paraId="60CD3429" w14:textId="77777777" w:rsidTr="002A4200">
        <w:trPr>
          <w:trHeight w:val="217"/>
          <w:jc w:val="center"/>
        </w:trPr>
        <w:tc>
          <w:tcPr>
            <w:tcW w:w="5068" w:type="dxa"/>
            <w:tcBorders>
              <w:top w:val="single" w:sz="4" w:space="0" w:color="A6A6A6"/>
              <w:left w:val="single" w:sz="4" w:space="0" w:color="A6A6A6"/>
              <w:bottom w:val="single" w:sz="4" w:space="0" w:color="A6A6A6"/>
              <w:right w:val="single" w:sz="4" w:space="0" w:color="A6A6A6"/>
            </w:tcBorders>
            <w:vAlign w:val="center"/>
          </w:tcPr>
          <w:p w14:paraId="366DF25D" w14:textId="77777777" w:rsidR="008745EA" w:rsidRPr="00CA5829" w:rsidRDefault="008745EA" w:rsidP="002A4200">
            <w:pPr>
              <w:pStyle w:val="NoSpacing"/>
              <w:jc w:val="center"/>
              <w:rPr>
                <w:rFonts w:ascii="Tele-GroteskNor" w:hAnsi="Tele-GroteskNor"/>
                <w:sz w:val="20"/>
                <w:szCs w:val="20"/>
              </w:rPr>
            </w:pPr>
            <w:r>
              <w:rPr>
                <w:rFonts w:ascii="Tele-GroteskNor" w:hAnsi="Tele-GroteskNor"/>
                <w:sz w:val="20"/>
                <w:szCs w:val="20"/>
              </w:rPr>
              <w:t>Навремено плаќање на сметката (без траен налог)</w:t>
            </w:r>
          </w:p>
        </w:tc>
        <w:tc>
          <w:tcPr>
            <w:tcW w:w="2232" w:type="dxa"/>
            <w:tcBorders>
              <w:top w:val="single" w:sz="4" w:space="0" w:color="A6A6A6"/>
              <w:left w:val="single" w:sz="4" w:space="0" w:color="A6A6A6"/>
              <w:bottom w:val="single" w:sz="4" w:space="0" w:color="A6A6A6"/>
              <w:right w:val="single" w:sz="4" w:space="0" w:color="A6A6A6"/>
            </w:tcBorders>
            <w:vAlign w:val="center"/>
          </w:tcPr>
          <w:p w14:paraId="32F7A04B" w14:textId="77777777" w:rsidR="008745EA" w:rsidRPr="006B68FA" w:rsidRDefault="008745EA" w:rsidP="002A4200">
            <w:pPr>
              <w:pStyle w:val="NoSpacing"/>
              <w:jc w:val="center"/>
              <w:rPr>
                <w:rFonts w:ascii="Tele-GroteskNor" w:hAnsi="Tele-GroteskNor"/>
                <w:sz w:val="20"/>
                <w:szCs w:val="20"/>
              </w:rPr>
            </w:pPr>
            <w:r>
              <w:rPr>
                <w:rFonts w:ascii="Tele-GroteskNor" w:hAnsi="Tele-GroteskNor"/>
                <w:sz w:val="20"/>
                <w:szCs w:val="20"/>
              </w:rPr>
              <w:t>90</w:t>
            </w:r>
          </w:p>
        </w:tc>
      </w:tr>
      <w:tr w:rsidR="008745EA" w:rsidRPr="006B68FA" w14:paraId="7BBA471E" w14:textId="77777777" w:rsidTr="002A4200">
        <w:trPr>
          <w:trHeight w:val="217"/>
          <w:jc w:val="center"/>
        </w:trPr>
        <w:tc>
          <w:tcPr>
            <w:tcW w:w="5068" w:type="dxa"/>
            <w:tcBorders>
              <w:top w:val="single" w:sz="4" w:space="0" w:color="A6A6A6"/>
              <w:left w:val="single" w:sz="4" w:space="0" w:color="A6A6A6"/>
              <w:bottom w:val="single" w:sz="4" w:space="0" w:color="A6A6A6"/>
              <w:right w:val="single" w:sz="4" w:space="0" w:color="A6A6A6"/>
            </w:tcBorders>
            <w:vAlign w:val="center"/>
          </w:tcPr>
          <w:p w14:paraId="3B56FDB5" w14:textId="77777777" w:rsidR="008745EA" w:rsidRPr="006B68FA" w:rsidRDefault="008745EA" w:rsidP="002A4200">
            <w:pPr>
              <w:pStyle w:val="NoSpacing"/>
              <w:jc w:val="center"/>
              <w:rPr>
                <w:rFonts w:ascii="Tele-GroteskNor" w:hAnsi="Tele-GroteskNor"/>
                <w:sz w:val="20"/>
                <w:szCs w:val="20"/>
              </w:rPr>
            </w:pPr>
            <w:r>
              <w:rPr>
                <w:rFonts w:ascii="Tele-GroteskNor" w:hAnsi="Tele-GroteskNor"/>
                <w:sz w:val="20"/>
                <w:szCs w:val="20"/>
              </w:rPr>
              <w:t>Навремено плаќање на сметката со траен налог</w:t>
            </w:r>
          </w:p>
        </w:tc>
        <w:tc>
          <w:tcPr>
            <w:tcW w:w="2232" w:type="dxa"/>
            <w:tcBorders>
              <w:top w:val="single" w:sz="4" w:space="0" w:color="A6A6A6"/>
              <w:left w:val="single" w:sz="4" w:space="0" w:color="A6A6A6"/>
              <w:bottom w:val="single" w:sz="4" w:space="0" w:color="A6A6A6"/>
              <w:right w:val="single" w:sz="4" w:space="0" w:color="A6A6A6"/>
            </w:tcBorders>
            <w:vAlign w:val="center"/>
          </w:tcPr>
          <w:p w14:paraId="134FE96A" w14:textId="77777777" w:rsidR="008745EA" w:rsidRPr="006B68FA" w:rsidRDefault="008745EA" w:rsidP="002A4200">
            <w:pPr>
              <w:pStyle w:val="NoSpacing"/>
              <w:jc w:val="center"/>
              <w:rPr>
                <w:rFonts w:ascii="Tele-GroteskNor" w:hAnsi="Tele-GroteskNor"/>
                <w:sz w:val="20"/>
                <w:szCs w:val="20"/>
              </w:rPr>
            </w:pPr>
            <w:r>
              <w:rPr>
                <w:rFonts w:ascii="Tele-GroteskNor" w:hAnsi="Tele-GroteskNor"/>
                <w:sz w:val="20"/>
                <w:szCs w:val="20"/>
              </w:rPr>
              <w:t>120</w:t>
            </w:r>
          </w:p>
        </w:tc>
      </w:tr>
      <w:tr w:rsidR="008745EA" w:rsidRPr="006B68FA" w14:paraId="42E4035F" w14:textId="77777777" w:rsidTr="002A4200">
        <w:trPr>
          <w:trHeight w:val="217"/>
          <w:jc w:val="center"/>
        </w:trPr>
        <w:tc>
          <w:tcPr>
            <w:tcW w:w="5068" w:type="dxa"/>
            <w:tcBorders>
              <w:top w:val="single" w:sz="4" w:space="0" w:color="A6A6A6"/>
              <w:left w:val="single" w:sz="4" w:space="0" w:color="A6A6A6"/>
              <w:bottom w:val="single" w:sz="4" w:space="0" w:color="A6A6A6"/>
              <w:right w:val="single" w:sz="4" w:space="0" w:color="A6A6A6"/>
            </w:tcBorders>
            <w:vAlign w:val="center"/>
          </w:tcPr>
          <w:p w14:paraId="34475245" w14:textId="77777777" w:rsidR="008745EA" w:rsidRDefault="008745EA" w:rsidP="002A4200">
            <w:pPr>
              <w:pStyle w:val="NoSpacing"/>
              <w:jc w:val="center"/>
              <w:rPr>
                <w:rFonts w:ascii="Tele-GroteskNor" w:hAnsi="Tele-GroteskNor"/>
                <w:sz w:val="20"/>
                <w:szCs w:val="20"/>
              </w:rPr>
            </w:pPr>
            <w:r>
              <w:rPr>
                <w:rFonts w:ascii="Tele-GroteskNor" w:hAnsi="Tele-GroteskNor"/>
                <w:sz w:val="20"/>
                <w:szCs w:val="20"/>
              </w:rPr>
              <w:t>Користење дополнителни услуги со претплата*</w:t>
            </w:r>
          </w:p>
        </w:tc>
        <w:tc>
          <w:tcPr>
            <w:tcW w:w="2232" w:type="dxa"/>
            <w:tcBorders>
              <w:top w:val="single" w:sz="4" w:space="0" w:color="A6A6A6"/>
              <w:left w:val="single" w:sz="4" w:space="0" w:color="A6A6A6"/>
              <w:bottom w:val="single" w:sz="4" w:space="0" w:color="A6A6A6"/>
              <w:right w:val="single" w:sz="4" w:space="0" w:color="A6A6A6"/>
            </w:tcBorders>
            <w:vAlign w:val="center"/>
          </w:tcPr>
          <w:p w14:paraId="2F2BEB06" w14:textId="77777777" w:rsidR="008745EA" w:rsidRPr="006B68FA" w:rsidRDefault="008745EA" w:rsidP="002A4200">
            <w:pPr>
              <w:pStyle w:val="NoSpacing"/>
              <w:jc w:val="center"/>
              <w:rPr>
                <w:rFonts w:ascii="Tele-GroteskNor" w:hAnsi="Tele-GroteskNor"/>
                <w:sz w:val="20"/>
                <w:szCs w:val="20"/>
              </w:rPr>
            </w:pPr>
            <w:r>
              <w:rPr>
                <w:rFonts w:ascii="Tele-GroteskNor" w:hAnsi="Tele-GroteskNor"/>
                <w:sz w:val="20"/>
                <w:szCs w:val="20"/>
              </w:rPr>
              <w:t>36</w:t>
            </w:r>
          </w:p>
        </w:tc>
      </w:tr>
    </w:tbl>
    <w:p w14:paraId="40622436" w14:textId="77777777" w:rsidR="008745EA" w:rsidRPr="001F04EF" w:rsidRDefault="008745EA" w:rsidP="008745EA">
      <w:pPr>
        <w:ind w:firstLine="720"/>
        <w:rPr>
          <w:rFonts w:ascii="Tele-GroteskNor" w:hAnsi="Tele-GroteskNor"/>
          <w:i/>
          <w:sz w:val="20"/>
          <w:szCs w:val="20"/>
          <w:lang w:val="en-US"/>
        </w:rPr>
      </w:pPr>
      <w:r>
        <w:rPr>
          <w:rFonts w:ascii="Tele-GroteskNor" w:hAnsi="Tele-GroteskNor"/>
          <w:i/>
          <w:sz w:val="20"/>
          <w:szCs w:val="20"/>
        </w:rPr>
        <w:t>*Дополнителни услуги</w:t>
      </w:r>
      <w:r>
        <w:rPr>
          <w:rFonts w:ascii="Tele-GroteskNor" w:hAnsi="Tele-GroteskNor"/>
          <w:i/>
          <w:sz w:val="20"/>
          <w:szCs w:val="20"/>
          <w:lang w:val="en-US"/>
        </w:rPr>
        <w:t>:</w:t>
      </w: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tblGrid>
      <w:tr w:rsidR="008745EA" w:rsidRPr="00C33C31" w14:paraId="68FD23E0" w14:textId="77777777" w:rsidTr="002A4200">
        <w:trPr>
          <w:trHeight w:val="449"/>
        </w:trPr>
        <w:tc>
          <w:tcPr>
            <w:tcW w:w="5697" w:type="dxa"/>
            <w:tcBorders>
              <w:top w:val="single" w:sz="4" w:space="0" w:color="A6A6A6"/>
              <w:left w:val="single" w:sz="4" w:space="0" w:color="A6A6A6"/>
              <w:bottom w:val="single" w:sz="4" w:space="0" w:color="A6A6A6"/>
              <w:right w:val="single" w:sz="4" w:space="0" w:color="A6A6A6"/>
            </w:tcBorders>
            <w:shd w:val="clear" w:color="auto" w:fill="A6A6A6" w:themeFill="background1" w:themeFillShade="A6"/>
            <w:vAlign w:val="center"/>
          </w:tcPr>
          <w:p w14:paraId="1013F726" w14:textId="77777777" w:rsidR="008745EA" w:rsidRPr="0056444E" w:rsidRDefault="008745EA" w:rsidP="002A4200">
            <w:pPr>
              <w:ind w:firstLine="720"/>
              <w:rPr>
                <w:rFonts w:ascii="Tele-GroteskNor" w:hAnsi="Tele-GroteskNor"/>
                <w:sz w:val="18"/>
                <w:szCs w:val="18"/>
                <w:u w:val="single"/>
              </w:rPr>
            </w:pPr>
            <w:r w:rsidRPr="0056444E">
              <w:rPr>
                <w:rFonts w:ascii="Tele-GroteskNor" w:hAnsi="Tele-GroteskNor"/>
                <w:color w:val="FFFFFF"/>
                <w:sz w:val="20"/>
                <w:szCs w:val="20"/>
                <w:lang w:val="en-US"/>
              </w:rPr>
              <w:t>Месечни Пакети за сурфањ</w:t>
            </w:r>
            <w:r>
              <w:rPr>
                <w:rFonts w:ascii="Tele-GroteskNor" w:hAnsi="Tele-GroteskNor"/>
                <w:color w:val="FFFFFF"/>
                <w:sz w:val="20"/>
                <w:szCs w:val="20"/>
              </w:rPr>
              <w:t>е</w:t>
            </w:r>
          </w:p>
        </w:tc>
      </w:tr>
      <w:tr w:rsidR="008745EA" w:rsidRPr="0065398E" w14:paraId="5053E828"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5256359F"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Мобиле Сурф Бејзик /Старт/Медиум/Комфорт/Премиум</w:t>
            </w:r>
          </w:p>
        </w:tc>
      </w:tr>
      <w:tr w:rsidR="008745EA" w:rsidRPr="0065398E" w14:paraId="5A210331"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3DFE26BD"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Мобиле Сурф Медиум/Комфорт/Премиум +</w:t>
            </w:r>
          </w:p>
        </w:tc>
      </w:tr>
      <w:tr w:rsidR="008745EA" w:rsidRPr="0065398E" w14:paraId="5011B6B1"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3F84432C"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Мобиле Сурф Стар /Медиум/Комфорт/Премиум во Доверба 24</w:t>
            </w:r>
          </w:p>
        </w:tc>
      </w:tr>
      <w:tr w:rsidR="008745EA" w:rsidRPr="0065398E" w14:paraId="0AEBE801"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529A779F"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Тим Интернет 5 ГБ</w:t>
            </w:r>
          </w:p>
        </w:tc>
      </w:tr>
      <w:tr w:rsidR="008745EA" w:rsidRPr="0065398E" w14:paraId="2E7A90AA"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17302EA8"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Тим Интернет 15 ГБ</w:t>
            </w:r>
          </w:p>
        </w:tc>
      </w:tr>
      <w:tr w:rsidR="008745EA" w:rsidRPr="0065398E" w14:paraId="10BC6F7A"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center"/>
          </w:tcPr>
          <w:p w14:paraId="2F0C94FD" w14:textId="77777777" w:rsidR="008745EA" w:rsidRDefault="008745EA" w:rsidP="002A4200">
            <w:pPr>
              <w:pStyle w:val="NoSpacing"/>
              <w:jc w:val="both"/>
              <w:rPr>
                <w:rFonts w:ascii="Tele-GroteskNor" w:hAnsi="Tele-GroteskNor"/>
                <w:sz w:val="20"/>
                <w:szCs w:val="20"/>
              </w:rPr>
            </w:pPr>
          </w:p>
        </w:tc>
      </w:tr>
      <w:tr w:rsidR="008745EA" w:rsidRPr="0065398E" w14:paraId="2135DE0D" w14:textId="77777777" w:rsidTr="002A4200">
        <w:trPr>
          <w:trHeight w:val="449"/>
        </w:trPr>
        <w:tc>
          <w:tcPr>
            <w:tcW w:w="5697" w:type="dxa"/>
            <w:tcBorders>
              <w:top w:val="single" w:sz="4" w:space="0" w:color="A6A6A6"/>
              <w:left w:val="single" w:sz="4" w:space="0" w:color="A6A6A6"/>
              <w:bottom w:val="single" w:sz="4" w:space="0" w:color="A6A6A6"/>
              <w:right w:val="single" w:sz="4" w:space="0" w:color="A6A6A6"/>
            </w:tcBorders>
            <w:shd w:val="clear" w:color="auto" w:fill="A6A6A6" w:themeFill="background1" w:themeFillShade="A6"/>
            <w:vAlign w:val="center"/>
          </w:tcPr>
          <w:p w14:paraId="280D4C53" w14:textId="77777777" w:rsidR="008745EA" w:rsidRPr="0065398E" w:rsidRDefault="008745EA" w:rsidP="002A4200">
            <w:pPr>
              <w:ind w:firstLine="720"/>
              <w:rPr>
                <w:rFonts w:ascii="Tele-GroteskNor" w:hAnsi="Tele-GroteskNor"/>
                <w:sz w:val="18"/>
                <w:szCs w:val="18"/>
                <w:u w:val="single"/>
              </w:rPr>
            </w:pPr>
            <w:r w:rsidRPr="0065398E">
              <w:rPr>
                <w:rFonts w:ascii="Tele-GroteskNor" w:hAnsi="Tele-GroteskNor"/>
                <w:color w:val="FFFFFF"/>
                <w:sz w:val="20"/>
                <w:szCs w:val="20"/>
                <w:lang w:val="en-US"/>
              </w:rPr>
              <w:t xml:space="preserve">Пакети за </w:t>
            </w:r>
            <w:r>
              <w:rPr>
                <w:rFonts w:ascii="Tele-GroteskNor" w:hAnsi="Tele-GroteskNor"/>
                <w:color w:val="FFFFFF"/>
                <w:sz w:val="20"/>
                <w:szCs w:val="20"/>
              </w:rPr>
              <w:t>меѓународни разговори</w:t>
            </w:r>
          </w:p>
        </w:tc>
      </w:tr>
      <w:tr w:rsidR="008745EA" w:rsidRPr="0065398E" w14:paraId="194CCEE5"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2A9460A8"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200 мкд за 15 мин кон меѓунарона зона 1</w:t>
            </w:r>
          </w:p>
        </w:tc>
      </w:tr>
      <w:tr w:rsidR="008745EA" w:rsidRPr="0065398E" w14:paraId="3D0517F4"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32A9F412"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350 мкд за 30 мин кон меѓунарона зона 1</w:t>
            </w:r>
          </w:p>
        </w:tc>
      </w:tr>
      <w:tr w:rsidR="008745EA" w:rsidRPr="0065398E" w14:paraId="23534DAE"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0774B513"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650 мкд за 60 мин кон меѓунарона зона 1</w:t>
            </w:r>
          </w:p>
        </w:tc>
      </w:tr>
      <w:tr w:rsidR="008745EA" w:rsidRPr="0065398E" w14:paraId="6BD59298"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4DD7D364"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250 мкд за 15 мин кон меѓунарона зона 2</w:t>
            </w:r>
          </w:p>
        </w:tc>
      </w:tr>
      <w:tr w:rsidR="008745EA" w:rsidRPr="0065398E" w14:paraId="0A9BDF5E"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7B65C74D"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450 мкд за 30 мин кон меѓунарона зона 2</w:t>
            </w:r>
          </w:p>
        </w:tc>
      </w:tr>
      <w:tr w:rsidR="008745EA" w:rsidRPr="0065398E" w14:paraId="398F4735"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18D4DF82"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lastRenderedPageBreak/>
              <w:t>Пакет од 750 мкд за 60 мин кон меѓунарона зона 2</w:t>
            </w:r>
          </w:p>
        </w:tc>
      </w:tr>
      <w:tr w:rsidR="008745EA" w:rsidRPr="0065398E" w14:paraId="79312DD2"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48AB92F2"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350 мкд за 15 мин кон меѓунарона зона 3</w:t>
            </w:r>
          </w:p>
        </w:tc>
      </w:tr>
      <w:tr w:rsidR="008745EA" w:rsidRPr="0065398E" w14:paraId="1A0CC1A1"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6EB7BE4F"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650 мкд за 30 мин кон меѓунарона зона 3</w:t>
            </w:r>
          </w:p>
        </w:tc>
      </w:tr>
      <w:tr w:rsidR="008745EA" w:rsidRPr="0065398E" w14:paraId="5041D8EA"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766D0ABD"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1150 мкд за 60 мин кон меѓунарона зона 3</w:t>
            </w:r>
          </w:p>
        </w:tc>
      </w:tr>
      <w:tr w:rsidR="008745EA" w:rsidRPr="0065398E" w14:paraId="60B56DEA"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092B6459"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450 мкд за 15 мин кон меѓунарона зона 4</w:t>
            </w:r>
          </w:p>
        </w:tc>
      </w:tr>
      <w:tr w:rsidR="008745EA" w:rsidRPr="0065398E" w14:paraId="5010F5E5"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2B46A411"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850 мкд за 30 мин кон меѓунарона зона 4</w:t>
            </w:r>
          </w:p>
        </w:tc>
      </w:tr>
      <w:tr w:rsidR="008745EA" w:rsidRPr="0065398E" w14:paraId="27990E08"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35B6243D"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1550 мкд за 60 мин кон меѓунарона зона 4</w:t>
            </w:r>
          </w:p>
        </w:tc>
      </w:tr>
      <w:tr w:rsidR="008745EA" w:rsidRPr="0065398E" w14:paraId="08B9C2AC"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35BC0287"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Меѓународни повици - 30%</w:t>
            </w:r>
          </w:p>
        </w:tc>
      </w:tr>
      <w:tr w:rsidR="008745EA" w:rsidRPr="0065398E" w14:paraId="6B3D6A24"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596DFADA"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200 мкд за 15 мин кон меѓунарона зона 1</w:t>
            </w:r>
          </w:p>
        </w:tc>
      </w:tr>
      <w:tr w:rsidR="008745EA" w:rsidRPr="0065398E" w14:paraId="471A0222"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2E1DC4F7"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350 мкд за 30 мин кон меѓунарона зона 1</w:t>
            </w:r>
          </w:p>
        </w:tc>
      </w:tr>
      <w:tr w:rsidR="008745EA" w:rsidRPr="0065398E" w14:paraId="2189ED08"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4BD0BA5A"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650 мкд за 60 мин кон меѓунарона зона 1</w:t>
            </w:r>
          </w:p>
        </w:tc>
      </w:tr>
      <w:tr w:rsidR="008745EA" w:rsidRPr="0065398E" w14:paraId="7F8116E0"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435719AF"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250 мкд за 15 мин кон меѓунарона зона 2</w:t>
            </w:r>
          </w:p>
        </w:tc>
      </w:tr>
      <w:tr w:rsidR="008745EA" w:rsidRPr="0065398E" w14:paraId="39CCBFB0"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16579A72"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450 мкд за 30 мин кон меѓунарона зона 2</w:t>
            </w:r>
          </w:p>
        </w:tc>
      </w:tr>
      <w:tr w:rsidR="008745EA" w:rsidRPr="0065398E" w14:paraId="534416E4"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7EE28638"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750 мкд за 60 мин кон меѓунарона зона 2</w:t>
            </w:r>
          </w:p>
        </w:tc>
      </w:tr>
      <w:tr w:rsidR="008745EA" w:rsidRPr="0065398E" w14:paraId="06635654"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762F0F1A"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350 мкд за 15 мин кон меѓунарона зона 3</w:t>
            </w:r>
          </w:p>
        </w:tc>
      </w:tr>
      <w:tr w:rsidR="008745EA" w:rsidRPr="0065398E" w14:paraId="399AE29A"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2BF38DFD"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650 мкд за 30 мин кон меѓунарона зона 3</w:t>
            </w:r>
          </w:p>
        </w:tc>
      </w:tr>
      <w:tr w:rsidR="008745EA" w:rsidRPr="0065398E" w14:paraId="7A6063C7"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05F3F08F"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1150 мкд за 60 мин кон меѓунарона зона 3</w:t>
            </w:r>
          </w:p>
        </w:tc>
      </w:tr>
      <w:tr w:rsidR="008745EA" w:rsidRPr="0065398E" w14:paraId="72484BBE"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bottom"/>
          </w:tcPr>
          <w:p w14:paraId="5EE0D495"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Пакет од 450 мкд за 15 мин кон меѓунарона зона 4</w:t>
            </w:r>
          </w:p>
        </w:tc>
      </w:tr>
      <w:tr w:rsidR="008745EA" w:rsidRPr="0065398E" w14:paraId="2C0E2B22" w14:textId="77777777" w:rsidTr="002A4200">
        <w:trPr>
          <w:trHeight w:val="20"/>
        </w:trPr>
        <w:tc>
          <w:tcPr>
            <w:tcW w:w="5697" w:type="dxa"/>
            <w:tcBorders>
              <w:top w:val="single" w:sz="4" w:space="0" w:color="A6A6A6"/>
              <w:left w:val="single" w:sz="4" w:space="0" w:color="A6A6A6"/>
              <w:bottom w:val="single" w:sz="4" w:space="0" w:color="A6A6A6"/>
              <w:right w:val="single" w:sz="4" w:space="0" w:color="A6A6A6"/>
            </w:tcBorders>
            <w:vAlign w:val="center"/>
          </w:tcPr>
          <w:p w14:paraId="5A8E9C47" w14:textId="77777777" w:rsidR="008745EA" w:rsidRDefault="008745EA" w:rsidP="002A4200">
            <w:pPr>
              <w:pStyle w:val="NoSpacing"/>
              <w:jc w:val="both"/>
              <w:rPr>
                <w:rFonts w:ascii="Tele-GroteskNor" w:hAnsi="Tele-GroteskNor"/>
                <w:sz w:val="20"/>
                <w:szCs w:val="20"/>
              </w:rPr>
            </w:pPr>
            <w:r w:rsidRPr="00573712">
              <w:rPr>
                <w:rFonts w:ascii="Tele-GroteskNor" w:hAnsi="Tele-GroteskNor"/>
                <w:sz w:val="20"/>
                <w:szCs w:val="20"/>
              </w:rPr>
              <w:t>Меѓународни повици - 30%</w:t>
            </w:r>
          </w:p>
        </w:tc>
      </w:tr>
      <w:tr w:rsidR="008745EA" w:rsidRPr="0065398E" w14:paraId="390E1CE2" w14:textId="77777777" w:rsidTr="002A4200">
        <w:trPr>
          <w:trHeight w:val="449"/>
        </w:trPr>
        <w:tc>
          <w:tcPr>
            <w:tcW w:w="5697" w:type="dxa"/>
            <w:tcBorders>
              <w:top w:val="single" w:sz="4" w:space="0" w:color="A6A6A6"/>
              <w:left w:val="single" w:sz="4" w:space="0" w:color="A6A6A6"/>
              <w:bottom w:val="single" w:sz="4" w:space="0" w:color="A6A6A6"/>
              <w:right w:val="single" w:sz="4" w:space="0" w:color="A6A6A6"/>
            </w:tcBorders>
            <w:shd w:val="clear" w:color="auto" w:fill="A6A6A6" w:themeFill="background1" w:themeFillShade="A6"/>
            <w:vAlign w:val="center"/>
          </w:tcPr>
          <w:p w14:paraId="36997AF0" w14:textId="77777777" w:rsidR="008745EA" w:rsidRPr="000637FB" w:rsidRDefault="008745EA" w:rsidP="002A4200">
            <w:pPr>
              <w:ind w:firstLine="720"/>
              <w:rPr>
                <w:rFonts w:ascii="Tele-GroteskNor" w:hAnsi="Tele-GroteskNor"/>
                <w:sz w:val="18"/>
                <w:szCs w:val="18"/>
                <w:u w:val="single"/>
              </w:rPr>
            </w:pPr>
            <w:r w:rsidRPr="00573712">
              <w:rPr>
                <w:rFonts w:ascii="Tele-GroteskNor" w:hAnsi="Tele-GroteskNor"/>
                <w:color w:val="FFFFFF"/>
                <w:sz w:val="20"/>
                <w:szCs w:val="20"/>
              </w:rPr>
              <w:t>Блекбери пакети (со и без доверба)</w:t>
            </w:r>
          </w:p>
        </w:tc>
      </w:tr>
      <w:tr w:rsidR="008745EA" w14:paraId="04754D57" w14:textId="77777777" w:rsidTr="002A4200">
        <w:trPr>
          <w:trHeight w:val="117"/>
        </w:trPr>
        <w:tc>
          <w:tcPr>
            <w:tcW w:w="5697" w:type="dxa"/>
            <w:tcBorders>
              <w:top w:val="single" w:sz="4" w:space="0" w:color="A6A6A6"/>
              <w:left w:val="single" w:sz="4" w:space="0" w:color="A6A6A6"/>
              <w:bottom w:val="single" w:sz="4" w:space="0" w:color="A6A6A6"/>
              <w:right w:val="single" w:sz="4" w:space="0" w:color="A6A6A6"/>
            </w:tcBorders>
            <w:shd w:val="clear" w:color="auto" w:fill="auto"/>
            <w:vAlign w:val="bottom"/>
          </w:tcPr>
          <w:p w14:paraId="6D76DFD1"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БлекБери бизнис 1 ГБ</w:t>
            </w:r>
          </w:p>
        </w:tc>
      </w:tr>
      <w:tr w:rsidR="008745EA" w14:paraId="51D49C06" w14:textId="77777777" w:rsidTr="002A4200">
        <w:trPr>
          <w:trHeight w:val="149"/>
        </w:trPr>
        <w:tc>
          <w:tcPr>
            <w:tcW w:w="5697" w:type="dxa"/>
            <w:tcBorders>
              <w:top w:val="single" w:sz="4" w:space="0" w:color="A6A6A6"/>
              <w:left w:val="single" w:sz="4" w:space="0" w:color="A6A6A6"/>
              <w:bottom w:val="single" w:sz="4" w:space="0" w:color="A6A6A6"/>
              <w:right w:val="single" w:sz="4" w:space="0" w:color="A6A6A6"/>
            </w:tcBorders>
            <w:shd w:val="clear" w:color="auto" w:fill="auto"/>
            <w:vAlign w:val="bottom"/>
          </w:tcPr>
          <w:p w14:paraId="2324B230"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БлекБери бизнис 300 МБ</w:t>
            </w:r>
          </w:p>
        </w:tc>
      </w:tr>
      <w:tr w:rsidR="008745EA" w14:paraId="17F3E778" w14:textId="77777777" w:rsidTr="002A4200">
        <w:trPr>
          <w:trHeight w:val="181"/>
        </w:trPr>
        <w:tc>
          <w:tcPr>
            <w:tcW w:w="5697" w:type="dxa"/>
            <w:tcBorders>
              <w:top w:val="single" w:sz="4" w:space="0" w:color="A6A6A6"/>
              <w:left w:val="single" w:sz="4" w:space="0" w:color="A6A6A6"/>
              <w:bottom w:val="single" w:sz="4" w:space="0" w:color="A6A6A6"/>
              <w:right w:val="single" w:sz="4" w:space="0" w:color="A6A6A6"/>
            </w:tcBorders>
            <w:shd w:val="clear" w:color="auto" w:fill="auto"/>
            <w:vAlign w:val="bottom"/>
          </w:tcPr>
          <w:p w14:paraId="6472820C"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БлекБери бизнис 300 МБ промо</w:t>
            </w:r>
          </w:p>
        </w:tc>
      </w:tr>
      <w:tr w:rsidR="008745EA" w:rsidRPr="000637FB" w14:paraId="3E905B50" w14:textId="77777777" w:rsidTr="002A4200">
        <w:trPr>
          <w:trHeight w:val="449"/>
        </w:trPr>
        <w:tc>
          <w:tcPr>
            <w:tcW w:w="5697" w:type="dxa"/>
            <w:tcBorders>
              <w:top w:val="single" w:sz="4" w:space="0" w:color="A6A6A6"/>
              <w:left w:val="single" w:sz="4" w:space="0" w:color="A6A6A6"/>
              <w:bottom w:val="single" w:sz="4" w:space="0" w:color="A6A6A6"/>
              <w:right w:val="single" w:sz="4" w:space="0" w:color="A6A6A6"/>
            </w:tcBorders>
            <w:shd w:val="clear" w:color="auto" w:fill="A6A6A6" w:themeFill="background1" w:themeFillShade="A6"/>
            <w:vAlign w:val="center"/>
          </w:tcPr>
          <w:p w14:paraId="0303A9A9" w14:textId="77777777" w:rsidR="008745EA" w:rsidRPr="000637FB" w:rsidRDefault="008745EA" w:rsidP="002A4200">
            <w:pPr>
              <w:ind w:firstLine="720"/>
              <w:rPr>
                <w:rFonts w:ascii="Tele-GroteskNor" w:hAnsi="Tele-GroteskNor"/>
                <w:sz w:val="18"/>
                <w:szCs w:val="18"/>
                <w:u w:val="single"/>
              </w:rPr>
            </w:pPr>
            <w:r>
              <w:rPr>
                <w:rFonts w:ascii="Tele-GroteskNor" w:hAnsi="Tele-GroteskNor"/>
                <w:color w:val="FFFFFF"/>
                <w:sz w:val="20"/>
                <w:szCs w:val="20"/>
              </w:rPr>
              <w:t>СМС пакети</w:t>
            </w:r>
          </w:p>
        </w:tc>
      </w:tr>
      <w:tr w:rsidR="008745EA" w14:paraId="38748F22" w14:textId="77777777" w:rsidTr="002A4200">
        <w:trPr>
          <w:trHeight w:val="181"/>
        </w:trPr>
        <w:tc>
          <w:tcPr>
            <w:tcW w:w="5697" w:type="dxa"/>
            <w:tcBorders>
              <w:top w:val="single" w:sz="4" w:space="0" w:color="A6A6A6"/>
              <w:left w:val="single" w:sz="4" w:space="0" w:color="A6A6A6"/>
              <w:bottom w:val="single" w:sz="4" w:space="0" w:color="A6A6A6"/>
              <w:right w:val="single" w:sz="4" w:space="0" w:color="A6A6A6"/>
            </w:tcBorders>
            <w:shd w:val="clear" w:color="auto" w:fill="auto"/>
            <w:vAlign w:val="bottom"/>
          </w:tcPr>
          <w:p w14:paraId="430BD844"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Бизнис СМС Пакет M</w:t>
            </w:r>
          </w:p>
        </w:tc>
      </w:tr>
      <w:tr w:rsidR="008745EA" w14:paraId="289A28A5" w14:textId="77777777" w:rsidTr="002A4200">
        <w:trPr>
          <w:trHeight w:val="181"/>
        </w:trPr>
        <w:tc>
          <w:tcPr>
            <w:tcW w:w="5697" w:type="dxa"/>
            <w:tcBorders>
              <w:top w:val="single" w:sz="4" w:space="0" w:color="A6A6A6"/>
              <w:left w:val="single" w:sz="4" w:space="0" w:color="A6A6A6"/>
              <w:bottom w:val="single" w:sz="4" w:space="0" w:color="A6A6A6"/>
              <w:right w:val="single" w:sz="4" w:space="0" w:color="A6A6A6"/>
            </w:tcBorders>
            <w:shd w:val="clear" w:color="auto" w:fill="auto"/>
            <w:vAlign w:val="bottom"/>
          </w:tcPr>
          <w:p w14:paraId="6AA3CA70"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Бизнис СМС Пакет C</w:t>
            </w:r>
          </w:p>
        </w:tc>
      </w:tr>
      <w:tr w:rsidR="008745EA" w14:paraId="1066252C" w14:textId="77777777" w:rsidTr="002A4200">
        <w:trPr>
          <w:trHeight w:val="181"/>
        </w:trPr>
        <w:tc>
          <w:tcPr>
            <w:tcW w:w="5697" w:type="dxa"/>
            <w:tcBorders>
              <w:top w:val="single" w:sz="4" w:space="0" w:color="A6A6A6"/>
              <w:left w:val="single" w:sz="4" w:space="0" w:color="A6A6A6"/>
              <w:bottom w:val="single" w:sz="4" w:space="0" w:color="A6A6A6"/>
              <w:right w:val="single" w:sz="4" w:space="0" w:color="A6A6A6"/>
            </w:tcBorders>
            <w:shd w:val="clear" w:color="auto" w:fill="auto"/>
            <w:vAlign w:val="bottom"/>
          </w:tcPr>
          <w:p w14:paraId="3D160261" w14:textId="77777777" w:rsidR="008745EA" w:rsidRPr="00573712" w:rsidRDefault="008745EA" w:rsidP="002A4200">
            <w:pPr>
              <w:spacing w:after="0" w:line="240" w:lineRule="auto"/>
              <w:rPr>
                <w:rFonts w:ascii="Tele-GroteskNor" w:hAnsi="Tele-GroteskNor"/>
                <w:sz w:val="20"/>
                <w:szCs w:val="20"/>
              </w:rPr>
            </w:pPr>
            <w:r w:rsidRPr="00573712">
              <w:rPr>
                <w:rFonts w:ascii="Tele-GroteskNor" w:hAnsi="Tele-GroteskNor"/>
                <w:sz w:val="20"/>
                <w:szCs w:val="20"/>
              </w:rPr>
              <w:t>Бизнис СМС Пакет</w:t>
            </w:r>
          </w:p>
        </w:tc>
      </w:tr>
    </w:tbl>
    <w:p w14:paraId="39ACCBF9" w14:textId="77777777" w:rsidR="008745EA" w:rsidRDefault="008745EA" w:rsidP="008745EA">
      <w:pPr>
        <w:spacing w:after="0" w:line="360" w:lineRule="atLeast"/>
        <w:ind w:left="786"/>
        <w:outlineLvl w:val="0"/>
        <w:rPr>
          <w:rFonts w:ascii="Tele-GroteskNor" w:hAnsi="Tele-GroteskNor"/>
          <w:sz w:val="20"/>
          <w:szCs w:val="20"/>
        </w:rPr>
      </w:pPr>
    </w:p>
    <w:p w14:paraId="3519D1C5" w14:textId="77777777" w:rsidR="008745EA" w:rsidRPr="00034931" w:rsidRDefault="008745EA" w:rsidP="008745EA">
      <w:pPr>
        <w:spacing w:after="0" w:line="360" w:lineRule="atLeast"/>
        <w:ind w:left="786"/>
        <w:outlineLvl w:val="0"/>
        <w:rPr>
          <w:rFonts w:ascii="Tele-GroteskNor" w:hAnsi="Tele-GroteskNor"/>
          <w:sz w:val="20"/>
          <w:szCs w:val="20"/>
          <w:lang w:val="en-US"/>
        </w:rPr>
      </w:pPr>
      <w:bookmarkStart w:id="285" w:name="_Toc481764018"/>
      <w:r w:rsidRPr="00034931">
        <w:rPr>
          <w:rFonts w:ascii="Tele-GroteskNor" w:hAnsi="Tele-GroteskNor"/>
          <w:sz w:val="20"/>
          <w:szCs w:val="20"/>
        </w:rPr>
        <w:t xml:space="preserve">б)  Критериуми со важност </w:t>
      </w:r>
      <w:r w:rsidRPr="003B745E">
        <w:rPr>
          <w:rFonts w:ascii="Tele-GroteskNor" w:hAnsi="Tele-GroteskNor"/>
          <w:sz w:val="20"/>
          <w:szCs w:val="20"/>
          <w:u w:val="single"/>
        </w:rPr>
        <w:t>од 01.01.2016</w:t>
      </w:r>
      <w:r>
        <w:rPr>
          <w:rFonts w:ascii="Tele-GroteskNor" w:hAnsi="Tele-GroteskNor"/>
          <w:sz w:val="20"/>
          <w:szCs w:val="20"/>
          <w:lang w:val="en-US"/>
        </w:rPr>
        <w:t>:</w:t>
      </w:r>
      <w:bookmarkEnd w:id="285"/>
    </w:p>
    <w:p w14:paraId="3A9142E4" w14:textId="77777777" w:rsidR="008745EA" w:rsidRDefault="008745EA" w:rsidP="008745EA">
      <w:pPr>
        <w:spacing w:after="0" w:line="360" w:lineRule="atLeast"/>
        <w:ind w:left="786"/>
        <w:outlineLvl w:val="0"/>
        <w:rPr>
          <w:rFonts w:ascii="Tele-GroteskNor" w:hAnsi="Tele-GroteskNo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8"/>
        <w:gridCol w:w="2232"/>
      </w:tblGrid>
      <w:tr w:rsidR="008745EA" w:rsidRPr="009909F3" w14:paraId="35913008" w14:textId="77777777" w:rsidTr="002A4200">
        <w:trPr>
          <w:trHeight w:val="449"/>
          <w:jc w:val="center"/>
        </w:trPr>
        <w:tc>
          <w:tcPr>
            <w:tcW w:w="5068" w:type="dxa"/>
            <w:tcBorders>
              <w:top w:val="single" w:sz="4" w:space="0" w:color="A6A6A6"/>
              <w:left w:val="single" w:sz="4" w:space="0" w:color="A6A6A6"/>
              <w:bottom w:val="single" w:sz="4" w:space="0" w:color="A6A6A6"/>
              <w:right w:val="single" w:sz="4" w:space="0" w:color="A6A6A6"/>
            </w:tcBorders>
            <w:shd w:val="clear" w:color="auto" w:fill="E20074"/>
          </w:tcPr>
          <w:p w14:paraId="71BFF3E0" w14:textId="77777777" w:rsidR="008745EA" w:rsidRPr="009909F3" w:rsidRDefault="008745EA" w:rsidP="002A4200">
            <w:pPr>
              <w:pStyle w:val="NoSpacing"/>
              <w:jc w:val="center"/>
              <w:rPr>
                <w:rFonts w:ascii="Tele-GroteskNor" w:hAnsi="Tele-GroteskNor"/>
                <w:color w:val="FFFFFF"/>
                <w:sz w:val="20"/>
                <w:szCs w:val="20"/>
              </w:rPr>
            </w:pPr>
            <w:r>
              <w:rPr>
                <w:rFonts w:ascii="Tele-GroteskNor" w:hAnsi="Tele-GroteskNor"/>
                <w:color w:val="FFFFFF"/>
                <w:sz w:val="20"/>
                <w:szCs w:val="20"/>
                <w:lang w:val="en-US"/>
              </w:rPr>
              <w:t>K</w:t>
            </w:r>
            <w:r>
              <w:rPr>
                <w:rFonts w:ascii="Tele-GroteskNor" w:hAnsi="Tele-GroteskNor"/>
                <w:color w:val="FFFFFF"/>
                <w:sz w:val="20"/>
                <w:szCs w:val="20"/>
              </w:rPr>
              <w:t>ритериуми за добивање поени</w:t>
            </w:r>
          </w:p>
        </w:tc>
        <w:tc>
          <w:tcPr>
            <w:tcW w:w="2232" w:type="dxa"/>
            <w:tcBorders>
              <w:top w:val="single" w:sz="4" w:space="0" w:color="A6A6A6"/>
              <w:left w:val="single" w:sz="4" w:space="0" w:color="A6A6A6"/>
              <w:bottom w:val="single" w:sz="4" w:space="0" w:color="A6A6A6"/>
              <w:right w:val="single" w:sz="4" w:space="0" w:color="A6A6A6"/>
            </w:tcBorders>
            <w:shd w:val="clear" w:color="auto" w:fill="E20074"/>
          </w:tcPr>
          <w:p w14:paraId="6BFBCA6A" w14:textId="77777777" w:rsidR="008745EA" w:rsidRPr="009909F3" w:rsidRDefault="008745EA" w:rsidP="002A4200">
            <w:pPr>
              <w:pStyle w:val="NoSpacing"/>
              <w:jc w:val="center"/>
              <w:rPr>
                <w:rFonts w:ascii="Tele-GroteskNor" w:hAnsi="Tele-GroteskNor"/>
                <w:color w:val="FFFFFF"/>
                <w:sz w:val="20"/>
                <w:szCs w:val="20"/>
              </w:rPr>
            </w:pPr>
            <w:r>
              <w:rPr>
                <w:rFonts w:ascii="Tele-GroteskNor" w:hAnsi="Tele-GroteskNor"/>
                <w:color w:val="FFFFFF"/>
                <w:sz w:val="20"/>
                <w:szCs w:val="20"/>
              </w:rPr>
              <w:t>Број на поени</w:t>
            </w:r>
          </w:p>
        </w:tc>
      </w:tr>
      <w:tr w:rsidR="008745EA" w:rsidRPr="006B68FA" w14:paraId="69B3B514" w14:textId="77777777" w:rsidTr="002A4200">
        <w:trPr>
          <w:trHeight w:val="217"/>
          <w:jc w:val="center"/>
        </w:trPr>
        <w:tc>
          <w:tcPr>
            <w:tcW w:w="5068" w:type="dxa"/>
            <w:tcBorders>
              <w:top w:val="single" w:sz="4" w:space="0" w:color="A6A6A6"/>
              <w:left w:val="single" w:sz="4" w:space="0" w:color="A6A6A6"/>
              <w:bottom w:val="single" w:sz="4" w:space="0" w:color="A6A6A6"/>
              <w:right w:val="single" w:sz="4" w:space="0" w:color="A6A6A6"/>
            </w:tcBorders>
            <w:vAlign w:val="center"/>
          </w:tcPr>
          <w:p w14:paraId="1DEC6F8F" w14:textId="77777777" w:rsidR="008745EA" w:rsidRPr="009909F3" w:rsidRDefault="008745EA" w:rsidP="002A4200">
            <w:pPr>
              <w:pStyle w:val="NoSpacing"/>
              <w:jc w:val="center"/>
              <w:rPr>
                <w:rFonts w:ascii="Tele-GroteskNor" w:hAnsi="Tele-GroteskNor"/>
                <w:sz w:val="20"/>
                <w:szCs w:val="20"/>
              </w:rPr>
            </w:pPr>
            <w:r>
              <w:rPr>
                <w:rFonts w:ascii="Tele-GroteskNor" w:hAnsi="Tele-GroteskNor"/>
                <w:sz w:val="20"/>
                <w:szCs w:val="20"/>
              </w:rPr>
              <w:t>За секои 1000 денари на Вашата сметка</w:t>
            </w:r>
          </w:p>
        </w:tc>
        <w:tc>
          <w:tcPr>
            <w:tcW w:w="2232" w:type="dxa"/>
            <w:tcBorders>
              <w:top w:val="single" w:sz="4" w:space="0" w:color="A6A6A6"/>
              <w:left w:val="single" w:sz="4" w:space="0" w:color="A6A6A6"/>
              <w:bottom w:val="single" w:sz="4" w:space="0" w:color="A6A6A6"/>
              <w:right w:val="single" w:sz="4" w:space="0" w:color="A6A6A6"/>
            </w:tcBorders>
            <w:vAlign w:val="center"/>
          </w:tcPr>
          <w:p w14:paraId="128093D3" w14:textId="77777777" w:rsidR="008745EA" w:rsidRPr="006B68FA" w:rsidRDefault="008745EA" w:rsidP="002A4200">
            <w:pPr>
              <w:pStyle w:val="NoSpacing"/>
              <w:jc w:val="center"/>
              <w:rPr>
                <w:rFonts w:ascii="Tele-GroteskNor" w:hAnsi="Tele-GroteskNor"/>
                <w:sz w:val="20"/>
                <w:szCs w:val="20"/>
              </w:rPr>
            </w:pPr>
            <w:r>
              <w:rPr>
                <w:rFonts w:ascii="Tele-GroteskNor" w:hAnsi="Tele-GroteskNor"/>
                <w:sz w:val="20"/>
                <w:szCs w:val="20"/>
              </w:rPr>
              <w:t>50</w:t>
            </w:r>
          </w:p>
        </w:tc>
      </w:tr>
    </w:tbl>
    <w:p w14:paraId="2E36BFA5" w14:textId="77777777" w:rsidR="008745EA" w:rsidRDefault="008745EA" w:rsidP="008745EA">
      <w:pPr>
        <w:spacing w:after="0" w:line="360" w:lineRule="atLeast"/>
        <w:outlineLvl w:val="0"/>
        <w:rPr>
          <w:rFonts w:ascii="Tele-GroteskNor" w:hAnsi="Tele-GroteskNor"/>
          <w:b/>
          <w:sz w:val="20"/>
          <w:szCs w:val="20"/>
        </w:rPr>
      </w:pPr>
    </w:p>
    <w:p w14:paraId="0562EEB1" w14:textId="77777777" w:rsidR="008745EA" w:rsidRDefault="008745EA" w:rsidP="008745EA">
      <w:pPr>
        <w:ind w:firstLine="720"/>
        <w:rPr>
          <w:rFonts w:ascii="Tele-GroteskNor" w:hAnsi="Tele-GroteskNor"/>
          <w:sz w:val="20"/>
          <w:szCs w:val="20"/>
          <w:lang w:val="en-US"/>
        </w:rPr>
      </w:pPr>
      <w:r w:rsidRPr="00C55C79">
        <w:rPr>
          <w:rFonts w:ascii="Tele-GroteskNor" w:hAnsi="Tele-GroteskNor"/>
          <w:sz w:val="20"/>
          <w:szCs w:val="20"/>
        </w:rPr>
        <w:t>Операторот го задржува правото да доделува дополнителни поени на корисниците.</w:t>
      </w:r>
    </w:p>
    <w:p w14:paraId="3F6BB64C" w14:textId="77777777" w:rsidR="008745EA" w:rsidRDefault="008745EA" w:rsidP="008745EA">
      <w:pPr>
        <w:pStyle w:val="ListParagraph"/>
        <w:numPr>
          <w:ilvl w:val="1"/>
          <w:numId w:val="12"/>
        </w:numPr>
        <w:spacing w:after="0" w:line="360" w:lineRule="atLeast"/>
        <w:outlineLvl w:val="0"/>
        <w:rPr>
          <w:rFonts w:ascii="Tele-GroteskNor" w:hAnsi="Tele-GroteskNor"/>
          <w:b/>
          <w:sz w:val="20"/>
          <w:szCs w:val="20"/>
        </w:rPr>
      </w:pPr>
      <w:bookmarkStart w:id="286" w:name="_Toc481764019"/>
      <w:r w:rsidRPr="003156FA">
        <w:rPr>
          <w:rFonts w:ascii="Tele-GroteskNor" w:hAnsi="Tele-GroteskNor"/>
          <w:b/>
          <w:sz w:val="20"/>
          <w:szCs w:val="20"/>
        </w:rPr>
        <w:t xml:space="preserve">ВРЕМЕНСКА ВАЖНОСТ НА ПОЕНИТЕ  – </w:t>
      </w:r>
      <w:r>
        <w:rPr>
          <w:rFonts w:ascii="Tele-GroteskNor" w:hAnsi="Tele-GroteskNor"/>
          <w:b/>
          <w:sz w:val="20"/>
          <w:szCs w:val="20"/>
        </w:rPr>
        <w:t>ДЕЛОВНИ</w:t>
      </w:r>
      <w:r w:rsidRPr="003156FA">
        <w:rPr>
          <w:rFonts w:ascii="Tele-GroteskNor" w:hAnsi="Tele-GroteskNor"/>
          <w:b/>
          <w:sz w:val="20"/>
          <w:szCs w:val="20"/>
        </w:rPr>
        <w:t xml:space="preserve"> КОРИСНИЦИ НА МОБИЛНИ УСЛУГИ</w:t>
      </w:r>
      <w:bookmarkEnd w:id="286"/>
    </w:p>
    <w:p w14:paraId="223D4BB7" w14:textId="77777777" w:rsidR="008745EA" w:rsidRDefault="008745EA" w:rsidP="008745EA">
      <w:pPr>
        <w:pStyle w:val="ListParagraph"/>
        <w:spacing w:after="0" w:line="360" w:lineRule="atLeast"/>
        <w:ind w:left="786"/>
        <w:outlineLvl w:val="0"/>
        <w:rPr>
          <w:rFonts w:ascii="Tele-GroteskNor" w:hAnsi="Tele-GroteskNor"/>
          <w:b/>
          <w:sz w:val="20"/>
          <w:szCs w:val="20"/>
        </w:rPr>
      </w:pPr>
    </w:p>
    <w:p w14:paraId="248E779C" w14:textId="77777777" w:rsidR="008745EA" w:rsidRDefault="008745EA" w:rsidP="00B47CAC">
      <w:pPr>
        <w:ind w:left="851"/>
        <w:rPr>
          <w:rFonts w:ascii="Tele-GroteskNor" w:hAnsi="Tele-GroteskNor"/>
          <w:sz w:val="20"/>
          <w:szCs w:val="20"/>
        </w:rPr>
      </w:pPr>
      <w:r w:rsidRPr="003B745E">
        <w:rPr>
          <w:rFonts w:ascii="Tele-GroteskNor" w:hAnsi="Tele-GroteskNor"/>
          <w:sz w:val="20"/>
          <w:szCs w:val="20"/>
        </w:rPr>
        <w:t xml:space="preserve">а) Временска важност на поените добиени </w:t>
      </w:r>
      <w:r w:rsidRPr="00B47CAC">
        <w:rPr>
          <w:rFonts w:ascii="Tele-GroteskNor" w:hAnsi="Tele-GroteskNor"/>
          <w:sz w:val="20"/>
          <w:szCs w:val="20"/>
        </w:rPr>
        <w:t>до 31.12.2015:</w:t>
      </w:r>
    </w:p>
    <w:p w14:paraId="088F6422" w14:textId="77777777" w:rsidR="008745EA" w:rsidRDefault="008745EA" w:rsidP="008745EA">
      <w:pPr>
        <w:ind w:left="720"/>
        <w:rPr>
          <w:rFonts w:ascii="Tele-GroteskNor" w:hAnsi="Tele-GroteskNor"/>
          <w:sz w:val="20"/>
          <w:szCs w:val="20"/>
        </w:rPr>
      </w:pPr>
      <w:r w:rsidRPr="003B745E">
        <w:rPr>
          <w:rFonts w:ascii="Tele-GroteskNor" w:hAnsi="Tele-GroteskNor"/>
          <w:sz w:val="20"/>
          <w:szCs w:val="20"/>
        </w:rPr>
        <w:t>Временската важност на поените се определува врз основа на периодот во кој се добиени. Собраните поени во текот на една календарска година можат да се искористат до крајот на таа година плус уште 2 години, т.е. собраните поени во 20XX  година,  можат да се искористат до крајот на 20XX + 2 години. На пример, собраните поени во почетокот на 2015 година, можат да се искористат до крајот на 2017 (2015 плус уште две години).</w:t>
      </w:r>
    </w:p>
    <w:p w14:paraId="00011245" w14:textId="77777777" w:rsidR="008745EA" w:rsidRPr="003B745E" w:rsidRDefault="008745EA" w:rsidP="000353D5">
      <w:pPr>
        <w:ind w:left="851"/>
        <w:rPr>
          <w:rFonts w:ascii="Tele-GroteskNor" w:hAnsi="Tele-GroteskNor"/>
          <w:sz w:val="20"/>
          <w:szCs w:val="20"/>
          <w:u w:val="single"/>
        </w:rPr>
      </w:pPr>
      <w:r w:rsidRPr="003B745E">
        <w:rPr>
          <w:rFonts w:ascii="Tele-GroteskNor" w:hAnsi="Tele-GroteskNor"/>
          <w:sz w:val="20"/>
          <w:szCs w:val="20"/>
        </w:rPr>
        <w:t xml:space="preserve">б) Временска важност на поените добиени </w:t>
      </w:r>
      <w:r w:rsidRPr="003B745E">
        <w:rPr>
          <w:rFonts w:ascii="Tele-GroteskNor" w:hAnsi="Tele-GroteskNor"/>
          <w:sz w:val="20"/>
          <w:szCs w:val="20"/>
          <w:u w:val="single"/>
        </w:rPr>
        <w:t>од 01.01.2016</w:t>
      </w:r>
      <w:r w:rsidRPr="003B745E">
        <w:rPr>
          <w:rFonts w:ascii="Tele-GroteskNor" w:hAnsi="Tele-GroteskNor"/>
          <w:sz w:val="20"/>
          <w:szCs w:val="20"/>
          <w:u w:val="single"/>
          <w:lang w:val="en-US"/>
        </w:rPr>
        <w:t>:</w:t>
      </w:r>
    </w:p>
    <w:p w14:paraId="44269118" w14:textId="77777777" w:rsidR="008745EA" w:rsidRPr="003B745E" w:rsidRDefault="008745EA" w:rsidP="008745EA">
      <w:pPr>
        <w:ind w:left="720"/>
        <w:rPr>
          <w:rFonts w:ascii="Tele-GroteskNor" w:hAnsi="Tele-GroteskNor"/>
          <w:sz w:val="20"/>
          <w:szCs w:val="20"/>
        </w:rPr>
      </w:pPr>
      <w:r w:rsidRPr="003B745E">
        <w:rPr>
          <w:rFonts w:ascii="Tele-GroteskNor" w:hAnsi="Tele-GroteskNor"/>
          <w:sz w:val="20"/>
          <w:szCs w:val="20"/>
        </w:rPr>
        <w:t>Временската важност на поените  е  2 години од  доделувањето, на месечно ниво. Користењето на поените е според времето кога биле доделени (првите добиени поени</w:t>
      </w:r>
      <w:r>
        <w:rPr>
          <w:rFonts w:ascii="Tele-GroteskNor" w:hAnsi="Tele-GroteskNor"/>
          <w:sz w:val="20"/>
          <w:szCs w:val="20"/>
        </w:rPr>
        <w:t xml:space="preserve"> ќе бидат и први за користење).</w:t>
      </w:r>
    </w:p>
    <w:p w14:paraId="1699301F" w14:textId="77777777" w:rsidR="00B47CAC" w:rsidRDefault="00B47CAC" w:rsidP="00B47CAC">
      <w:pPr>
        <w:spacing w:after="0" w:line="360" w:lineRule="atLeast"/>
        <w:ind w:left="786"/>
        <w:outlineLvl w:val="0"/>
        <w:rPr>
          <w:rFonts w:ascii="Tele-GroteskNor" w:hAnsi="Tele-GroteskNor"/>
          <w:sz w:val="20"/>
          <w:szCs w:val="20"/>
          <w:lang w:val="en-US"/>
        </w:rPr>
      </w:pPr>
      <w:r w:rsidRPr="00B47CAC">
        <w:rPr>
          <w:rFonts w:ascii="Tele-GroteskNor" w:hAnsi="Tele-GroteskNor"/>
          <w:sz w:val="20"/>
          <w:szCs w:val="20"/>
        </w:rPr>
        <w:lastRenderedPageBreak/>
        <w:t>в)  Временска важност на поените добиени од 01.09.2016</w:t>
      </w:r>
      <w:r>
        <w:rPr>
          <w:rFonts w:ascii="Tele-GroteskNor" w:hAnsi="Tele-GroteskNor"/>
          <w:sz w:val="20"/>
          <w:szCs w:val="20"/>
        </w:rPr>
        <w:t xml:space="preserve"> д</w:t>
      </w:r>
      <w:r w:rsidRPr="00B47CAC">
        <w:rPr>
          <w:rFonts w:ascii="Tele-GroteskNor" w:hAnsi="Tele-GroteskNor"/>
          <w:sz w:val="20"/>
          <w:szCs w:val="20"/>
        </w:rPr>
        <w:t>o 28.02.2017</w:t>
      </w:r>
    </w:p>
    <w:p w14:paraId="0DD7D3E8" w14:textId="77777777" w:rsidR="00506324" w:rsidRPr="00506324" w:rsidRDefault="00506324" w:rsidP="00B47CAC">
      <w:pPr>
        <w:spacing w:after="0" w:line="360" w:lineRule="atLeast"/>
        <w:ind w:left="786"/>
        <w:outlineLvl w:val="0"/>
        <w:rPr>
          <w:rFonts w:ascii="Tele-GroteskNor" w:hAnsi="Tele-GroteskNor"/>
          <w:sz w:val="20"/>
          <w:szCs w:val="20"/>
          <w:lang w:val="en-US"/>
        </w:rPr>
      </w:pPr>
    </w:p>
    <w:p w14:paraId="2BE91910" w14:textId="77777777" w:rsidR="00B47CAC" w:rsidRPr="00B47CAC" w:rsidRDefault="00B47CAC" w:rsidP="00506324">
      <w:pPr>
        <w:spacing w:after="0" w:line="240" w:lineRule="auto"/>
        <w:ind w:left="788"/>
        <w:outlineLvl w:val="0"/>
        <w:rPr>
          <w:rFonts w:ascii="Tele-GroteskNor" w:hAnsi="Tele-GroteskNor"/>
          <w:sz w:val="20"/>
          <w:szCs w:val="20"/>
          <w:lang w:val="en-US"/>
        </w:rPr>
      </w:pPr>
      <w:r w:rsidRPr="00B47CAC">
        <w:rPr>
          <w:rFonts w:ascii="Tele-GroteskNor" w:hAnsi="Tele-GroteskNor"/>
          <w:sz w:val="20"/>
          <w:szCs w:val="20"/>
        </w:rPr>
        <w:t xml:space="preserve">Мој клуб поените собрани во период од </w:t>
      </w:r>
      <w:r w:rsidR="00B53214">
        <w:rPr>
          <w:rFonts w:ascii="Tele-GroteskNor" w:hAnsi="Tele-GroteskNor"/>
          <w:sz w:val="20"/>
          <w:szCs w:val="20"/>
        </w:rPr>
        <w:t>с</w:t>
      </w:r>
      <w:r w:rsidRPr="00B47CAC">
        <w:rPr>
          <w:rFonts w:ascii="Tele-GroteskNor" w:hAnsi="Tele-GroteskNor"/>
          <w:sz w:val="20"/>
          <w:szCs w:val="20"/>
        </w:rPr>
        <w:t xml:space="preserve">ептември 2016 до </w:t>
      </w:r>
      <w:r w:rsidR="00B53214">
        <w:rPr>
          <w:rFonts w:ascii="Tele-GroteskNor" w:hAnsi="Tele-GroteskNor"/>
          <w:sz w:val="20"/>
          <w:szCs w:val="20"/>
        </w:rPr>
        <w:t>м</w:t>
      </w:r>
      <w:r w:rsidRPr="00B47CAC">
        <w:rPr>
          <w:rFonts w:ascii="Tele-GroteskNor" w:hAnsi="Tele-GroteskNor"/>
          <w:sz w:val="20"/>
          <w:szCs w:val="20"/>
        </w:rPr>
        <w:t>арт 2017, наместо месечно истекување ќе истечат на 31.03.2019</w:t>
      </w:r>
      <w:r>
        <w:rPr>
          <w:rFonts w:ascii="Tele-GroteskNor" w:hAnsi="Tele-GroteskNor"/>
          <w:sz w:val="20"/>
          <w:szCs w:val="20"/>
          <w:lang w:val="en-US"/>
        </w:rPr>
        <w:t>.</w:t>
      </w:r>
    </w:p>
    <w:p w14:paraId="287353FB" w14:textId="77777777" w:rsidR="008745EA" w:rsidRPr="008745EA" w:rsidRDefault="008745EA" w:rsidP="00A06E4F">
      <w:pPr>
        <w:ind w:left="284"/>
        <w:rPr>
          <w:rFonts w:ascii="Tele-GroteskNor" w:hAnsi="Tele-GroteskNor"/>
          <w:sz w:val="20"/>
          <w:szCs w:val="20"/>
          <w:lang w:val="en-US"/>
        </w:rPr>
      </w:pPr>
    </w:p>
    <w:sectPr w:rsidR="008745EA" w:rsidRPr="008745EA" w:rsidSect="007B4371">
      <w:headerReference w:type="default" r:id="rId48"/>
      <w:pgSz w:w="11906" w:h="16838"/>
      <w:pgMar w:top="1440" w:right="1196" w:bottom="1440" w:left="90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59D73" w14:textId="77777777" w:rsidR="001A4640" w:rsidRDefault="001A4640" w:rsidP="005605EF">
      <w:pPr>
        <w:spacing w:after="0" w:line="240" w:lineRule="auto"/>
      </w:pPr>
      <w:r>
        <w:separator/>
      </w:r>
    </w:p>
  </w:endnote>
  <w:endnote w:type="continuationSeparator" w:id="0">
    <w:p w14:paraId="0EE63B2B" w14:textId="77777777" w:rsidR="001A4640" w:rsidRDefault="001A4640" w:rsidP="0056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ele-GroteskNor">
    <w:panose1 w:val="00000000000000000000"/>
    <w:charset w:val="CC"/>
    <w:family w:val="auto"/>
    <w:pitch w:val="variable"/>
    <w:sig w:usb0="A00002AF" w:usb1="1000204B" w:usb2="00000000" w:usb3="00000000" w:csb0="00000097"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ele-GroteskHal">
    <w:panose1 w:val="00000000000000000000"/>
    <w:charset w:val="CC"/>
    <w:family w:val="auto"/>
    <w:pitch w:val="variable"/>
    <w:sig w:usb0="A00002AF" w:usb1="1000204B" w:usb2="00000000" w:usb3="00000000" w:csb0="00000097" w:csb1="00000000"/>
  </w:font>
  <w:font w:name="Tele-GroteskUlt">
    <w:panose1 w:val="00000000000000000000"/>
    <w:charset w:val="CC"/>
    <w:family w:val="auto"/>
    <w:pitch w:val="variable"/>
    <w:sig w:usb0="A00002AF" w:usb1="1000204B" w:usb2="00000000" w:usb3="00000000" w:csb0="00000097" w:csb1="00000000"/>
  </w:font>
  <w:font w:name="Tele-Antiqua">
    <w:panose1 w:val="00000000000000000000"/>
    <w:charset w:val="CC"/>
    <w:family w:val="auto"/>
    <w:pitch w:val="variable"/>
    <w:sig w:usb0="A00002AF" w:usb1="1000204A" w:usb2="00000000" w:usb3="00000000" w:csb0="00000097" w:csb1="00000000"/>
  </w:font>
  <w:font w:name="Tele-GroteskFet">
    <w:altName w:val="Times New Roman"/>
    <w:panose1 w:val="00000000000000000000"/>
    <w:charset w:val="CC"/>
    <w:family w:val="auto"/>
    <w:pitch w:val="variable"/>
    <w:sig w:usb0="A00002AF" w:usb1="1000204B" w:usb2="00000000" w:usb3="00000000" w:csb0="00000097" w:csb1="00000000"/>
  </w:font>
  <w:font w:name="MS Shell Dlg">
    <w:panose1 w:val="020B0604020202020204"/>
    <w:charset w:val="CC"/>
    <w:family w:val="swiss"/>
    <w:pitch w:val="variable"/>
    <w:sig w:usb0="E1002AFF" w:usb1="C0000002" w:usb2="00000008" w:usb3="00000000" w:csb0="000101FF" w:csb1="00000000"/>
  </w:font>
  <w:font w:name="TeleGrotesk Next Ultra">
    <w:panose1 w:val="00000000000000000000"/>
    <w:charset w:val="CC"/>
    <w:family w:val="auto"/>
    <w:pitch w:val="variable"/>
    <w:sig w:usb0="A00002AF" w:usb1="5000205B" w:usb2="00000028" w:usb3="00000000" w:csb0="00000097" w:csb1="00000000"/>
  </w:font>
  <w:font w:name="TeleGrotesk Headline Ultra">
    <w:panose1 w:val="00000000000000000000"/>
    <w:charset w:val="CC"/>
    <w:family w:val="auto"/>
    <w:pitch w:val="variable"/>
    <w:sig w:usb0="A000022F" w:usb1="0000204A" w:usb2="00000000" w:usb3="00000000" w:csb0="00000097" w:csb1="00000000"/>
  </w:font>
  <w:font w:name="Swagger">
    <w:panose1 w:val="00000000000000000000"/>
    <w:charset w:val="00"/>
    <w:family w:val="roman"/>
    <w:notTrueType/>
    <w:pitch w:val="default"/>
  </w:font>
  <w:font w:name="TeleGrotesk Headline">
    <w:panose1 w:val="00000000000000000000"/>
    <w:charset w:val="CC"/>
    <w:family w:val="auto"/>
    <w:pitch w:val="variable"/>
    <w:sig w:usb0="A000022F" w:usb1="0000204A"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6890A" w14:textId="77777777" w:rsidR="001A4640" w:rsidRDefault="001A4640" w:rsidP="005605EF">
      <w:pPr>
        <w:spacing w:after="0" w:line="240" w:lineRule="auto"/>
      </w:pPr>
      <w:r>
        <w:separator/>
      </w:r>
    </w:p>
  </w:footnote>
  <w:footnote w:type="continuationSeparator" w:id="0">
    <w:p w14:paraId="624409B7" w14:textId="77777777" w:rsidR="001A4640" w:rsidRDefault="001A4640" w:rsidP="0056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095FB" w14:textId="77777777" w:rsidR="001A4640" w:rsidRDefault="001A4640" w:rsidP="005605EF">
    <w:pPr>
      <w:pStyle w:val="Header"/>
      <w:jc w:val="right"/>
    </w:pPr>
    <w:r>
      <w:rPr>
        <w:noProof/>
        <w:lang w:eastAsia="mk-MK"/>
      </w:rPr>
      <w:drawing>
        <wp:anchor distT="0" distB="0" distL="114300" distR="114300" simplePos="0" relativeHeight="251658240" behindDoc="0" locked="0" layoutInCell="1" allowOverlap="1" wp14:anchorId="4DB3ADFB" wp14:editId="012656D8">
          <wp:simplePos x="0" y="0"/>
          <wp:positionH relativeFrom="margin">
            <wp:posOffset>5715</wp:posOffset>
          </wp:positionH>
          <wp:positionV relativeFrom="margin">
            <wp:posOffset>-850900</wp:posOffset>
          </wp:positionV>
          <wp:extent cx="6149975" cy="747395"/>
          <wp:effectExtent l="19050" t="0" r="3175" b="0"/>
          <wp:wrapSquare wrapText="bothSides"/>
          <wp:docPr id="12" name="Picture 1" descr="T M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MK logo"/>
                  <pic:cNvPicPr>
                    <a:picLocks noChangeAspect="1" noChangeArrowheads="1"/>
                  </pic:cNvPicPr>
                </pic:nvPicPr>
                <pic:blipFill>
                  <a:blip r:embed="rId1"/>
                  <a:srcRect/>
                  <a:stretch>
                    <a:fillRect/>
                  </a:stretch>
                </pic:blipFill>
                <pic:spPr bwMode="auto">
                  <a:xfrm>
                    <a:off x="0" y="0"/>
                    <a:ext cx="6149975" cy="7473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63C1"/>
    <w:multiLevelType w:val="hybridMultilevel"/>
    <w:tmpl w:val="63D42990"/>
    <w:lvl w:ilvl="0" w:tplc="042F0005">
      <w:start w:val="1"/>
      <w:numFmt w:val="bullet"/>
      <w:lvlText w:val=""/>
      <w:lvlJc w:val="left"/>
      <w:pPr>
        <w:ind w:left="720" w:hanging="360"/>
      </w:pPr>
      <w:rPr>
        <w:rFonts w:ascii="Wingdings" w:hAnsi="Wingdings" w:hint="default"/>
      </w:rPr>
    </w:lvl>
    <w:lvl w:ilvl="1" w:tplc="042F0001">
      <w:start w:val="1"/>
      <w:numFmt w:val="bullet"/>
      <w:lvlText w:val=""/>
      <w:lvlJc w:val="left"/>
      <w:pPr>
        <w:ind w:left="1440" w:hanging="360"/>
      </w:pPr>
      <w:rPr>
        <w:rFonts w:ascii="Symbol" w:hAnsi="Symbol"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1" w15:restartNumberingAfterBreak="0">
    <w:nsid w:val="033403AF"/>
    <w:multiLevelType w:val="hybridMultilevel"/>
    <w:tmpl w:val="F20A17F8"/>
    <w:lvl w:ilvl="0" w:tplc="042F000B">
      <w:start w:val="1"/>
      <w:numFmt w:val="bullet"/>
      <w:lvlText w:val=""/>
      <w:lvlJc w:val="left"/>
      <w:pPr>
        <w:ind w:left="720" w:hanging="360"/>
      </w:pPr>
      <w:rPr>
        <w:rFonts w:ascii="Wingdings" w:hAnsi="Wingdings"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2" w15:restartNumberingAfterBreak="0">
    <w:nsid w:val="04432C63"/>
    <w:multiLevelType w:val="hybridMultilevel"/>
    <w:tmpl w:val="13AE4762"/>
    <w:lvl w:ilvl="0" w:tplc="093C9E2E">
      <w:start w:val="1"/>
      <w:numFmt w:val="bullet"/>
      <w:lvlText w:val=""/>
      <w:lvlJc w:val="left"/>
      <w:pPr>
        <w:ind w:left="1800" w:hanging="360"/>
      </w:pPr>
      <w:rPr>
        <w:rFonts w:ascii="Wingdings" w:hAnsi="Wingdings" w:hint="default"/>
        <w:color w:val="000000" w:themeColor="text1"/>
      </w:rPr>
    </w:lvl>
    <w:lvl w:ilvl="1" w:tplc="042F0003">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3" w15:restartNumberingAfterBreak="0">
    <w:nsid w:val="05105A1B"/>
    <w:multiLevelType w:val="multilevel"/>
    <w:tmpl w:val="9CA041C8"/>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Tele-GroteskNor" w:hAnsi="Tele-GroteskNor"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98C0299"/>
    <w:multiLevelType w:val="hybridMultilevel"/>
    <w:tmpl w:val="B8E855D8"/>
    <w:lvl w:ilvl="0" w:tplc="BE48862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C249E"/>
    <w:multiLevelType w:val="hybridMultilevel"/>
    <w:tmpl w:val="F656D1DE"/>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6" w15:restartNumberingAfterBreak="0">
    <w:nsid w:val="0C6A00CA"/>
    <w:multiLevelType w:val="hybridMultilevel"/>
    <w:tmpl w:val="FEEAF088"/>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7" w15:restartNumberingAfterBreak="0">
    <w:nsid w:val="0DA22F91"/>
    <w:multiLevelType w:val="hybridMultilevel"/>
    <w:tmpl w:val="18D62592"/>
    <w:lvl w:ilvl="0" w:tplc="093C9E2E">
      <w:start w:val="1"/>
      <w:numFmt w:val="bullet"/>
      <w:lvlText w:val=""/>
      <w:lvlJc w:val="left"/>
      <w:pPr>
        <w:ind w:left="1080" w:hanging="360"/>
      </w:pPr>
      <w:rPr>
        <w:rFonts w:ascii="Wingdings" w:hAnsi="Wingdings" w:hint="default"/>
        <w:color w:val="000000" w:themeColor="text1"/>
      </w:rPr>
    </w:lvl>
    <w:lvl w:ilvl="1" w:tplc="042F0003">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8" w15:restartNumberingAfterBreak="0">
    <w:nsid w:val="0DD302CC"/>
    <w:multiLevelType w:val="hybridMultilevel"/>
    <w:tmpl w:val="EC8446A8"/>
    <w:lvl w:ilvl="0" w:tplc="093C9E2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D5C93"/>
    <w:multiLevelType w:val="multilevel"/>
    <w:tmpl w:val="2ED40446"/>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start w:val="2"/>
      <w:numFmt w:val="bullet"/>
      <w:lvlText w:val="-"/>
      <w:lvlJc w:val="left"/>
      <w:pPr>
        <w:ind w:left="3240" w:hanging="360"/>
      </w:pPr>
      <w:rPr>
        <w:rFonts w:ascii="Tele-GroteskNor" w:eastAsia="Calibri" w:hAnsi="Tele-GroteskNor" w:cs="Times New Roman" w:hint="default"/>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128944DE"/>
    <w:multiLevelType w:val="hybridMultilevel"/>
    <w:tmpl w:val="789EC06C"/>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11" w15:restartNumberingAfterBreak="0">
    <w:nsid w:val="13054985"/>
    <w:multiLevelType w:val="hybridMultilevel"/>
    <w:tmpl w:val="5CE08F28"/>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12" w15:restartNumberingAfterBreak="0">
    <w:nsid w:val="13067EFF"/>
    <w:multiLevelType w:val="hybridMultilevel"/>
    <w:tmpl w:val="9AFAF2A8"/>
    <w:lvl w:ilvl="0" w:tplc="DD4EA082">
      <w:numFmt w:val="bullet"/>
      <w:lvlText w:val="-"/>
      <w:lvlJc w:val="left"/>
      <w:pPr>
        <w:ind w:left="720" w:hanging="360"/>
      </w:pPr>
      <w:rPr>
        <w:rFonts w:ascii="Tele-GroteskNor" w:eastAsia="Times New Roman" w:hAnsi="Tele-GroteskNor" w:cs="Times New Roman" w:hint="default"/>
        <w:color w:val="auto"/>
      </w:rPr>
    </w:lvl>
    <w:lvl w:ilvl="1" w:tplc="BE488628">
      <w:numFmt w:val="bullet"/>
      <w:lvlText w:val="-"/>
      <w:lvlJc w:val="left"/>
      <w:pPr>
        <w:ind w:left="1440" w:hanging="360"/>
      </w:pPr>
      <w:rPr>
        <w:rFonts w:ascii="Verdana" w:eastAsia="Times New Roman" w:hAnsi="Verdana"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135B2D4D"/>
    <w:multiLevelType w:val="multilevel"/>
    <w:tmpl w:val="3A6A744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5075B87"/>
    <w:multiLevelType w:val="multilevel"/>
    <w:tmpl w:val="08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9883EF9"/>
    <w:multiLevelType w:val="hybridMultilevel"/>
    <w:tmpl w:val="1C0A0A98"/>
    <w:lvl w:ilvl="0" w:tplc="983CBA8E">
      <w:start w:val="1"/>
      <w:numFmt w:val="bullet"/>
      <w:lvlText w:val=""/>
      <w:lvlJc w:val="left"/>
      <w:pPr>
        <w:ind w:left="720" w:hanging="360"/>
      </w:pPr>
      <w:rPr>
        <w:rFonts w:ascii="Wingdings" w:hAnsi="Wingdings" w:hint="default"/>
        <w:color w:val="D80074"/>
      </w:rPr>
    </w:lvl>
    <w:lvl w:ilvl="1" w:tplc="BE488628">
      <w:numFmt w:val="bullet"/>
      <w:lvlText w:val="-"/>
      <w:lvlJc w:val="left"/>
      <w:pPr>
        <w:ind w:left="1440" w:hanging="360"/>
      </w:pPr>
      <w:rPr>
        <w:rFonts w:ascii="Verdana" w:eastAsia="Times New Roman" w:hAnsi="Verdana"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1A3F1F29"/>
    <w:multiLevelType w:val="hybridMultilevel"/>
    <w:tmpl w:val="4EBAB916"/>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17" w15:restartNumberingAfterBreak="0">
    <w:nsid w:val="1BA07EAD"/>
    <w:multiLevelType w:val="multilevel"/>
    <w:tmpl w:val="C40C9EF2"/>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ele-GroteskNor" w:hAnsi="Tele-GroteskNor"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E060023"/>
    <w:multiLevelType w:val="hybridMultilevel"/>
    <w:tmpl w:val="EE8E6D94"/>
    <w:lvl w:ilvl="0" w:tplc="BCE67436">
      <w:start w:val="1"/>
      <w:numFmt w:val="bullet"/>
      <w:lvlText w:val=""/>
      <w:lvlJc w:val="left"/>
      <w:pPr>
        <w:ind w:left="1004" w:hanging="360"/>
      </w:pPr>
      <w:rPr>
        <w:rFonts w:ascii="Wingdings" w:hAnsi="Wingdings" w:hint="default"/>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19" w15:restartNumberingAfterBreak="0">
    <w:nsid w:val="1E1F45A2"/>
    <w:multiLevelType w:val="multilevel"/>
    <w:tmpl w:val="5650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FD0C08"/>
    <w:multiLevelType w:val="hybridMultilevel"/>
    <w:tmpl w:val="5DBEE0DC"/>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21" w15:restartNumberingAfterBreak="0">
    <w:nsid w:val="1F2E6DAF"/>
    <w:multiLevelType w:val="multilevel"/>
    <w:tmpl w:val="2ED40446"/>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start w:val="2"/>
      <w:numFmt w:val="bullet"/>
      <w:lvlText w:val="-"/>
      <w:lvlJc w:val="left"/>
      <w:pPr>
        <w:ind w:left="3240" w:hanging="360"/>
      </w:pPr>
      <w:rPr>
        <w:rFonts w:ascii="Tele-GroteskNor" w:eastAsia="Calibri" w:hAnsi="Tele-GroteskNor" w:cs="Times New Roman" w:hint="default"/>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1F8574E8"/>
    <w:multiLevelType w:val="hybridMultilevel"/>
    <w:tmpl w:val="7BE43DAE"/>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23" w15:restartNumberingAfterBreak="0">
    <w:nsid w:val="20A63815"/>
    <w:multiLevelType w:val="hybridMultilevel"/>
    <w:tmpl w:val="79A2C996"/>
    <w:lvl w:ilvl="0" w:tplc="042F0005">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4" w15:restartNumberingAfterBreak="0">
    <w:nsid w:val="24EC33A8"/>
    <w:multiLevelType w:val="multilevel"/>
    <w:tmpl w:val="2ED40446"/>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start w:val="2"/>
      <w:numFmt w:val="bullet"/>
      <w:lvlText w:val="-"/>
      <w:lvlJc w:val="left"/>
      <w:pPr>
        <w:ind w:left="3240" w:hanging="360"/>
      </w:pPr>
      <w:rPr>
        <w:rFonts w:ascii="Tele-GroteskNor" w:eastAsia="Calibri" w:hAnsi="Tele-GroteskNor" w:cs="Times New Roman" w:hint="default"/>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26EC576B"/>
    <w:multiLevelType w:val="hybridMultilevel"/>
    <w:tmpl w:val="D0C6EB8E"/>
    <w:lvl w:ilvl="0" w:tplc="093C9E2E">
      <w:start w:val="1"/>
      <w:numFmt w:val="bullet"/>
      <w:lvlText w:val=""/>
      <w:lvlJc w:val="left"/>
      <w:pPr>
        <w:ind w:left="1146" w:hanging="360"/>
      </w:pPr>
      <w:rPr>
        <w:rFonts w:ascii="Wingdings" w:hAnsi="Wingdings" w:hint="default"/>
        <w:color w:val="000000" w:themeColor="text1"/>
      </w:rPr>
    </w:lvl>
    <w:lvl w:ilvl="1" w:tplc="042F0003" w:tentative="1">
      <w:start w:val="1"/>
      <w:numFmt w:val="bullet"/>
      <w:lvlText w:val="o"/>
      <w:lvlJc w:val="left"/>
      <w:pPr>
        <w:ind w:left="1866" w:hanging="360"/>
      </w:pPr>
      <w:rPr>
        <w:rFonts w:ascii="Courier New" w:hAnsi="Courier New" w:cs="Courier New" w:hint="default"/>
      </w:rPr>
    </w:lvl>
    <w:lvl w:ilvl="2" w:tplc="042F0005" w:tentative="1">
      <w:start w:val="1"/>
      <w:numFmt w:val="bullet"/>
      <w:lvlText w:val=""/>
      <w:lvlJc w:val="left"/>
      <w:pPr>
        <w:ind w:left="2586" w:hanging="360"/>
      </w:pPr>
      <w:rPr>
        <w:rFonts w:ascii="Wingdings" w:hAnsi="Wingdings" w:hint="default"/>
      </w:rPr>
    </w:lvl>
    <w:lvl w:ilvl="3" w:tplc="042F0001" w:tentative="1">
      <w:start w:val="1"/>
      <w:numFmt w:val="bullet"/>
      <w:lvlText w:val=""/>
      <w:lvlJc w:val="left"/>
      <w:pPr>
        <w:ind w:left="3306" w:hanging="360"/>
      </w:pPr>
      <w:rPr>
        <w:rFonts w:ascii="Symbol" w:hAnsi="Symbol" w:hint="default"/>
      </w:rPr>
    </w:lvl>
    <w:lvl w:ilvl="4" w:tplc="042F0003" w:tentative="1">
      <w:start w:val="1"/>
      <w:numFmt w:val="bullet"/>
      <w:lvlText w:val="o"/>
      <w:lvlJc w:val="left"/>
      <w:pPr>
        <w:ind w:left="4026" w:hanging="360"/>
      </w:pPr>
      <w:rPr>
        <w:rFonts w:ascii="Courier New" w:hAnsi="Courier New" w:cs="Courier New" w:hint="default"/>
      </w:rPr>
    </w:lvl>
    <w:lvl w:ilvl="5" w:tplc="042F0005" w:tentative="1">
      <w:start w:val="1"/>
      <w:numFmt w:val="bullet"/>
      <w:lvlText w:val=""/>
      <w:lvlJc w:val="left"/>
      <w:pPr>
        <w:ind w:left="4746" w:hanging="360"/>
      </w:pPr>
      <w:rPr>
        <w:rFonts w:ascii="Wingdings" w:hAnsi="Wingdings" w:hint="default"/>
      </w:rPr>
    </w:lvl>
    <w:lvl w:ilvl="6" w:tplc="042F0001" w:tentative="1">
      <w:start w:val="1"/>
      <w:numFmt w:val="bullet"/>
      <w:lvlText w:val=""/>
      <w:lvlJc w:val="left"/>
      <w:pPr>
        <w:ind w:left="5466" w:hanging="360"/>
      </w:pPr>
      <w:rPr>
        <w:rFonts w:ascii="Symbol" w:hAnsi="Symbol" w:hint="default"/>
      </w:rPr>
    </w:lvl>
    <w:lvl w:ilvl="7" w:tplc="042F0003" w:tentative="1">
      <w:start w:val="1"/>
      <w:numFmt w:val="bullet"/>
      <w:lvlText w:val="o"/>
      <w:lvlJc w:val="left"/>
      <w:pPr>
        <w:ind w:left="6186" w:hanging="360"/>
      </w:pPr>
      <w:rPr>
        <w:rFonts w:ascii="Courier New" w:hAnsi="Courier New" w:cs="Courier New" w:hint="default"/>
      </w:rPr>
    </w:lvl>
    <w:lvl w:ilvl="8" w:tplc="042F0005" w:tentative="1">
      <w:start w:val="1"/>
      <w:numFmt w:val="bullet"/>
      <w:lvlText w:val=""/>
      <w:lvlJc w:val="left"/>
      <w:pPr>
        <w:ind w:left="6906" w:hanging="360"/>
      </w:pPr>
      <w:rPr>
        <w:rFonts w:ascii="Wingdings" w:hAnsi="Wingdings" w:hint="default"/>
      </w:rPr>
    </w:lvl>
  </w:abstractNum>
  <w:abstractNum w:abstractNumId="26" w15:restartNumberingAfterBreak="0">
    <w:nsid w:val="29AA1FA3"/>
    <w:multiLevelType w:val="hybridMultilevel"/>
    <w:tmpl w:val="D024AA00"/>
    <w:lvl w:ilvl="0" w:tplc="093C9E2E">
      <w:start w:val="1"/>
      <w:numFmt w:val="bullet"/>
      <w:lvlText w:val=""/>
      <w:lvlJc w:val="left"/>
      <w:pPr>
        <w:ind w:left="1080" w:hanging="360"/>
      </w:pPr>
      <w:rPr>
        <w:rFonts w:ascii="Wingdings" w:hAnsi="Wingdings" w:hint="default"/>
        <w:color w:val="000000" w:themeColor="text1"/>
      </w:rPr>
    </w:lvl>
    <w:lvl w:ilvl="1" w:tplc="042F0003">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7" w15:restartNumberingAfterBreak="0">
    <w:nsid w:val="2C9D506C"/>
    <w:multiLevelType w:val="hybridMultilevel"/>
    <w:tmpl w:val="1A383E5A"/>
    <w:lvl w:ilvl="0" w:tplc="093C9E2E">
      <w:start w:val="1"/>
      <w:numFmt w:val="bullet"/>
      <w:lvlText w:val=""/>
      <w:lvlJc w:val="left"/>
      <w:pPr>
        <w:ind w:left="720" w:hanging="360"/>
      </w:pPr>
      <w:rPr>
        <w:rFonts w:ascii="Wingdings" w:hAnsi="Wingdings" w:hint="default"/>
        <w:color w:val="000000" w:themeColor="text1"/>
      </w:rPr>
    </w:lvl>
    <w:lvl w:ilvl="1" w:tplc="042F0005">
      <w:start w:val="1"/>
      <w:numFmt w:val="bullet"/>
      <w:lvlText w:val=""/>
      <w:lvlJc w:val="left"/>
      <w:pPr>
        <w:ind w:left="1440" w:hanging="360"/>
      </w:pPr>
      <w:rPr>
        <w:rFonts w:ascii="Wingdings" w:hAnsi="Wingdings"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3216230A"/>
    <w:multiLevelType w:val="hybridMultilevel"/>
    <w:tmpl w:val="E6C0D1B2"/>
    <w:lvl w:ilvl="0" w:tplc="3C16A81C">
      <w:start w:val="1"/>
      <w:numFmt w:val="bullet"/>
      <w:lvlText w:val="o"/>
      <w:lvlJc w:val="left"/>
      <w:pPr>
        <w:tabs>
          <w:tab w:val="num" w:pos="720"/>
        </w:tabs>
        <w:ind w:left="720" w:hanging="360"/>
      </w:pPr>
      <w:rPr>
        <w:rFonts w:ascii="Courier New" w:hAnsi="Courier New" w:hint="default"/>
      </w:rPr>
    </w:lvl>
    <w:lvl w:ilvl="1" w:tplc="DCA67F96" w:tentative="1">
      <w:start w:val="1"/>
      <w:numFmt w:val="bullet"/>
      <w:lvlText w:val="o"/>
      <w:lvlJc w:val="left"/>
      <w:pPr>
        <w:tabs>
          <w:tab w:val="num" w:pos="1440"/>
        </w:tabs>
        <w:ind w:left="1440" w:hanging="360"/>
      </w:pPr>
      <w:rPr>
        <w:rFonts w:ascii="Courier New" w:hAnsi="Courier New" w:hint="default"/>
      </w:rPr>
    </w:lvl>
    <w:lvl w:ilvl="2" w:tplc="368AC67A">
      <w:start w:val="1"/>
      <w:numFmt w:val="bullet"/>
      <w:lvlText w:val="o"/>
      <w:lvlJc w:val="left"/>
      <w:pPr>
        <w:tabs>
          <w:tab w:val="num" w:pos="2160"/>
        </w:tabs>
        <w:ind w:left="2160" w:hanging="360"/>
      </w:pPr>
      <w:rPr>
        <w:rFonts w:ascii="Courier New" w:hAnsi="Courier New" w:hint="default"/>
      </w:rPr>
    </w:lvl>
    <w:lvl w:ilvl="3" w:tplc="D3C009FA" w:tentative="1">
      <w:start w:val="1"/>
      <w:numFmt w:val="bullet"/>
      <w:lvlText w:val="o"/>
      <w:lvlJc w:val="left"/>
      <w:pPr>
        <w:tabs>
          <w:tab w:val="num" w:pos="2880"/>
        </w:tabs>
        <w:ind w:left="2880" w:hanging="360"/>
      </w:pPr>
      <w:rPr>
        <w:rFonts w:ascii="Courier New" w:hAnsi="Courier New" w:hint="default"/>
      </w:rPr>
    </w:lvl>
    <w:lvl w:ilvl="4" w:tplc="40DA73B2" w:tentative="1">
      <w:start w:val="1"/>
      <w:numFmt w:val="bullet"/>
      <w:lvlText w:val="o"/>
      <w:lvlJc w:val="left"/>
      <w:pPr>
        <w:tabs>
          <w:tab w:val="num" w:pos="3600"/>
        </w:tabs>
        <w:ind w:left="3600" w:hanging="360"/>
      </w:pPr>
      <w:rPr>
        <w:rFonts w:ascii="Courier New" w:hAnsi="Courier New" w:hint="default"/>
      </w:rPr>
    </w:lvl>
    <w:lvl w:ilvl="5" w:tplc="D24EB6EE" w:tentative="1">
      <w:start w:val="1"/>
      <w:numFmt w:val="bullet"/>
      <w:lvlText w:val="o"/>
      <w:lvlJc w:val="left"/>
      <w:pPr>
        <w:tabs>
          <w:tab w:val="num" w:pos="4320"/>
        </w:tabs>
        <w:ind w:left="4320" w:hanging="360"/>
      </w:pPr>
      <w:rPr>
        <w:rFonts w:ascii="Courier New" w:hAnsi="Courier New" w:hint="default"/>
      </w:rPr>
    </w:lvl>
    <w:lvl w:ilvl="6" w:tplc="7CF65030" w:tentative="1">
      <w:start w:val="1"/>
      <w:numFmt w:val="bullet"/>
      <w:lvlText w:val="o"/>
      <w:lvlJc w:val="left"/>
      <w:pPr>
        <w:tabs>
          <w:tab w:val="num" w:pos="5040"/>
        </w:tabs>
        <w:ind w:left="5040" w:hanging="360"/>
      </w:pPr>
      <w:rPr>
        <w:rFonts w:ascii="Courier New" w:hAnsi="Courier New" w:hint="default"/>
      </w:rPr>
    </w:lvl>
    <w:lvl w:ilvl="7" w:tplc="A888DF18" w:tentative="1">
      <w:start w:val="1"/>
      <w:numFmt w:val="bullet"/>
      <w:lvlText w:val="o"/>
      <w:lvlJc w:val="left"/>
      <w:pPr>
        <w:tabs>
          <w:tab w:val="num" w:pos="5760"/>
        </w:tabs>
        <w:ind w:left="5760" w:hanging="360"/>
      </w:pPr>
      <w:rPr>
        <w:rFonts w:ascii="Courier New" w:hAnsi="Courier New" w:hint="default"/>
      </w:rPr>
    </w:lvl>
    <w:lvl w:ilvl="8" w:tplc="2F16E2DE"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35151808"/>
    <w:multiLevelType w:val="hybridMultilevel"/>
    <w:tmpl w:val="3F24CFE4"/>
    <w:lvl w:ilvl="0" w:tplc="093C9E2E">
      <w:start w:val="1"/>
      <w:numFmt w:val="bullet"/>
      <w:lvlText w:val=""/>
      <w:lvlJc w:val="left"/>
      <w:pPr>
        <w:ind w:left="1800" w:hanging="360"/>
      </w:pPr>
      <w:rPr>
        <w:rFonts w:ascii="Wingdings" w:hAnsi="Wingdings" w:hint="default"/>
        <w:color w:val="000000" w:themeColor="text1"/>
      </w:rPr>
    </w:lvl>
    <w:lvl w:ilvl="1" w:tplc="042F0003">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30" w15:restartNumberingAfterBreak="0">
    <w:nsid w:val="3DF34B19"/>
    <w:multiLevelType w:val="hybridMultilevel"/>
    <w:tmpl w:val="811C75E2"/>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40C3364E"/>
    <w:multiLevelType w:val="hybridMultilevel"/>
    <w:tmpl w:val="150E0B46"/>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32" w15:restartNumberingAfterBreak="0">
    <w:nsid w:val="40D60C0D"/>
    <w:multiLevelType w:val="multilevel"/>
    <w:tmpl w:val="2ED40446"/>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start w:val="2"/>
      <w:numFmt w:val="bullet"/>
      <w:lvlText w:val="-"/>
      <w:lvlJc w:val="left"/>
      <w:pPr>
        <w:ind w:left="3240" w:hanging="360"/>
      </w:pPr>
      <w:rPr>
        <w:rFonts w:ascii="Tele-GroteskNor" w:eastAsia="Calibri" w:hAnsi="Tele-GroteskNor" w:cs="Times New Roman" w:hint="default"/>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42E339F2"/>
    <w:multiLevelType w:val="hybridMultilevel"/>
    <w:tmpl w:val="7FAC8362"/>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34" w15:restartNumberingAfterBreak="0">
    <w:nsid w:val="432C4262"/>
    <w:multiLevelType w:val="hybridMultilevel"/>
    <w:tmpl w:val="B6DA674E"/>
    <w:lvl w:ilvl="0" w:tplc="983CBA8E">
      <w:start w:val="1"/>
      <w:numFmt w:val="bullet"/>
      <w:lvlText w:val=""/>
      <w:lvlJc w:val="left"/>
      <w:pPr>
        <w:ind w:left="720" w:hanging="360"/>
      </w:pPr>
      <w:rPr>
        <w:rFonts w:ascii="Wingdings" w:hAnsi="Wingdings" w:hint="default"/>
        <w:color w:val="D80074"/>
      </w:rPr>
    </w:lvl>
    <w:lvl w:ilvl="1" w:tplc="BE488628">
      <w:numFmt w:val="bullet"/>
      <w:lvlText w:val="-"/>
      <w:lvlJc w:val="left"/>
      <w:pPr>
        <w:ind w:left="1440" w:hanging="360"/>
      </w:pPr>
      <w:rPr>
        <w:rFonts w:ascii="Verdana" w:eastAsia="Times New Roman" w:hAnsi="Verdana"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5" w15:restartNumberingAfterBreak="0">
    <w:nsid w:val="451A2E8A"/>
    <w:multiLevelType w:val="hybridMultilevel"/>
    <w:tmpl w:val="2212753A"/>
    <w:lvl w:ilvl="0" w:tplc="D59447D2">
      <w:start w:val="1"/>
      <w:numFmt w:val="bullet"/>
      <w:lvlText w:val=""/>
      <w:lvlJc w:val="left"/>
      <w:pPr>
        <w:tabs>
          <w:tab w:val="num" w:pos="720"/>
        </w:tabs>
        <w:ind w:left="720" w:hanging="360"/>
      </w:pPr>
      <w:rPr>
        <w:rFonts w:ascii="Wingdings" w:hAnsi="Wingdings" w:hint="default"/>
      </w:rPr>
    </w:lvl>
    <w:lvl w:ilvl="1" w:tplc="929856F2" w:tentative="1">
      <w:start w:val="1"/>
      <w:numFmt w:val="bullet"/>
      <w:lvlText w:val=""/>
      <w:lvlJc w:val="left"/>
      <w:pPr>
        <w:tabs>
          <w:tab w:val="num" w:pos="1440"/>
        </w:tabs>
        <w:ind w:left="1440" w:hanging="360"/>
      </w:pPr>
      <w:rPr>
        <w:rFonts w:ascii="Wingdings" w:hAnsi="Wingdings" w:hint="default"/>
      </w:rPr>
    </w:lvl>
    <w:lvl w:ilvl="2" w:tplc="F25EAF86" w:tentative="1">
      <w:start w:val="1"/>
      <w:numFmt w:val="bullet"/>
      <w:lvlText w:val=""/>
      <w:lvlJc w:val="left"/>
      <w:pPr>
        <w:tabs>
          <w:tab w:val="num" w:pos="2160"/>
        </w:tabs>
        <w:ind w:left="2160" w:hanging="360"/>
      </w:pPr>
      <w:rPr>
        <w:rFonts w:ascii="Wingdings" w:hAnsi="Wingdings" w:hint="default"/>
      </w:rPr>
    </w:lvl>
    <w:lvl w:ilvl="3" w:tplc="37FAC182" w:tentative="1">
      <w:start w:val="1"/>
      <w:numFmt w:val="bullet"/>
      <w:lvlText w:val=""/>
      <w:lvlJc w:val="left"/>
      <w:pPr>
        <w:tabs>
          <w:tab w:val="num" w:pos="2880"/>
        </w:tabs>
        <w:ind w:left="2880" w:hanging="360"/>
      </w:pPr>
      <w:rPr>
        <w:rFonts w:ascii="Wingdings" w:hAnsi="Wingdings" w:hint="default"/>
      </w:rPr>
    </w:lvl>
    <w:lvl w:ilvl="4" w:tplc="15024B32" w:tentative="1">
      <w:start w:val="1"/>
      <w:numFmt w:val="bullet"/>
      <w:lvlText w:val=""/>
      <w:lvlJc w:val="left"/>
      <w:pPr>
        <w:tabs>
          <w:tab w:val="num" w:pos="3600"/>
        </w:tabs>
        <w:ind w:left="3600" w:hanging="360"/>
      </w:pPr>
      <w:rPr>
        <w:rFonts w:ascii="Wingdings" w:hAnsi="Wingdings" w:hint="default"/>
      </w:rPr>
    </w:lvl>
    <w:lvl w:ilvl="5" w:tplc="38208B78" w:tentative="1">
      <w:start w:val="1"/>
      <w:numFmt w:val="bullet"/>
      <w:lvlText w:val=""/>
      <w:lvlJc w:val="left"/>
      <w:pPr>
        <w:tabs>
          <w:tab w:val="num" w:pos="4320"/>
        </w:tabs>
        <w:ind w:left="4320" w:hanging="360"/>
      </w:pPr>
      <w:rPr>
        <w:rFonts w:ascii="Wingdings" w:hAnsi="Wingdings" w:hint="default"/>
      </w:rPr>
    </w:lvl>
    <w:lvl w:ilvl="6" w:tplc="DC80DDC4" w:tentative="1">
      <w:start w:val="1"/>
      <w:numFmt w:val="bullet"/>
      <w:lvlText w:val=""/>
      <w:lvlJc w:val="left"/>
      <w:pPr>
        <w:tabs>
          <w:tab w:val="num" w:pos="5040"/>
        </w:tabs>
        <w:ind w:left="5040" w:hanging="360"/>
      </w:pPr>
      <w:rPr>
        <w:rFonts w:ascii="Wingdings" w:hAnsi="Wingdings" w:hint="default"/>
      </w:rPr>
    </w:lvl>
    <w:lvl w:ilvl="7" w:tplc="53CC08F2" w:tentative="1">
      <w:start w:val="1"/>
      <w:numFmt w:val="bullet"/>
      <w:lvlText w:val=""/>
      <w:lvlJc w:val="left"/>
      <w:pPr>
        <w:tabs>
          <w:tab w:val="num" w:pos="5760"/>
        </w:tabs>
        <w:ind w:left="5760" w:hanging="360"/>
      </w:pPr>
      <w:rPr>
        <w:rFonts w:ascii="Wingdings" w:hAnsi="Wingdings" w:hint="default"/>
      </w:rPr>
    </w:lvl>
    <w:lvl w:ilvl="8" w:tplc="7850FF8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285F84"/>
    <w:multiLevelType w:val="hybridMultilevel"/>
    <w:tmpl w:val="3D88EE44"/>
    <w:lvl w:ilvl="0" w:tplc="3E466116">
      <w:start w:val="1"/>
      <w:numFmt w:val="bullet"/>
      <w:lvlText w:val=""/>
      <w:lvlJc w:val="left"/>
      <w:pPr>
        <w:tabs>
          <w:tab w:val="num" w:pos="720"/>
        </w:tabs>
        <w:ind w:left="720" w:hanging="360"/>
      </w:pPr>
      <w:rPr>
        <w:rFonts w:ascii="Wingdings" w:hAnsi="Wingdings" w:hint="default"/>
      </w:rPr>
    </w:lvl>
    <w:lvl w:ilvl="1" w:tplc="11FA2940" w:tentative="1">
      <w:start w:val="1"/>
      <w:numFmt w:val="bullet"/>
      <w:lvlText w:val=""/>
      <w:lvlJc w:val="left"/>
      <w:pPr>
        <w:tabs>
          <w:tab w:val="num" w:pos="1440"/>
        </w:tabs>
        <w:ind w:left="1440" w:hanging="360"/>
      </w:pPr>
      <w:rPr>
        <w:rFonts w:ascii="Wingdings" w:hAnsi="Wingdings" w:hint="default"/>
      </w:rPr>
    </w:lvl>
    <w:lvl w:ilvl="2" w:tplc="CEA88384" w:tentative="1">
      <w:start w:val="1"/>
      <w:numFmt w:val="bullet"/>
      <w:lvlText w:val=""/>
      <w:lvlJc w:val="left"/>
      <w:pPr>
        <w:tabs>
          <w:tab w:val="num" w:pos="2160"/>
        </w:tabs>
        <w:ind w:left="2160" w:hanging="360"/>
      </w:pPr>
      <w:rPr>
        <w:rFonts w:ascii="Wingdings" w:hAnsi="Wingdings" w:hint="default"/>
      </w:rPr>
    </w:lvl>
    <w:lvl w:ilvl="3" w:tplc="E45643E0" w:tentative="1">
      <w:start w:val="1"/>
      <w:numFmt w:val="bullet"/>
      <w:lvlText w:val=""/>
      <w:lvlJc w:val="left"/>
      <w:pPr>
        <w:tabs>
          <w:tab w:val="num" w:pos="2880"/>
        </w:tabs>
        <w:ind w:left="2880" w:hanging="360"/>
      </w:pPr>
      <w:rPr>
        <w:rFonts w:ascii="Wingdings" w:hAnsi="Wingdings" w:hint="default"/>
      </w:rPr>
    </w:lvl>
    <w:lvl w:ilvl="4" w:tplc="3C74B5EA" w:tentative="1">
      <w:start w:val="1"/>
      <w:numFmt w:val="bullet"/>
      <w:lvlText w:val=""/>
      <w:lvlJc w:val="left"/>
      <w:pPr>
        <w:tabs>
          <w:tab w:val="num" w:pos="3600"/>
        </w:tabs>
        <w:ind w:left="3600" w:hanging="360"/>
      </w:pPr>
      <w:rPr>
        <w:rFonts w:ascii="Wingdings" w:hAnsi="Wingdings" w:hint="default"/>
      </w:rPr>
    </w:lvl>
    <w:lvl w:ilvl="5" w:tplc="4BBCE752" w:tentative="1">
      <w:start w:val="1"/>
      <w:numFmt w:val="bullet"/>
      <w:lvlText w:val=""/>
      <w:lvlJc w:val="left"/>
      <w:pPr>
        <w:tabs>
          <w:tab w:val="num" w:pos="4320"/>
        </w:tabs>
        <w:ind w:left="4320" w:hanging="360"/>
      </w:pPr>
      <w:rPr>
        <w:rFonts w:ascii="Wingdings" w:hAnsi="Wingdings" w:hint="default"/>
      </w:rPr>
    </w:lvl>
    <w:lvl w:ilvl="6" w:tplc="D07CE4CC" w:tentative="1">
      <w:start w:val="1"/>
      <w:numFmt w:val="bullet"/>
      <w:lvlText w:val=""/>
      <w:lvlJc w:val="left"/>
      <w:pPr>
        <w:tabs>
          <w:tab w:val="num" w:pos="5040"/>
        </w:tabs>
        <w:ind w:left="5040" w:hanging="360"/>
      </w:pPr>
      <w:rPr>
        <w:rFonts w:ascii="Wingdings" w:hAnsi="Wingdings" w:hint="default"/>
      </w:rPr>
    </w:lvl>
    <w:lvl w:ilvl="7" w:tplc="E30E3602" w:tentative="1">
      <w:start w:val="1"/>
      <w:numFmt w:val="bullet"/>
      <w:lvlText w:val=""/>
      <w:lvlJc w:val="left"/>
      <w:pPr>
        <w:tabs>
          <w:tab w:val="num" w:pos="5760"/>
        </w:tabs>
        <w:ind w:left="5760" w:hanging="360"/>
      </w:pPr>
      <w:rPr>
        <w:rFonts w:ascii="Wingdings" w:hAnsi="Wingdings" w:hint="default"/>
      </w:rPr>
    </w:lvl>
    <w:lvl w:ilvl="8" w:tplc="78CEF6D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31306D"/>
    <w:multiLevelType w:val="hybridMultilevel"/>
    <w:tmpl w:val="DFE60E02"/>
    <w:lvl w:ilvl="0" w:tplc="C23038F2">
      <w:start w:val="1"/>
      <w:numFmt w:val="bullet"/>
      <w:lvlText w:val="•"/>
      <w:lvlJc w:val="left"/>
      <w:pPr>
        <w:tabs>
          <w:tab w:val="num" w:pos="720"/>
        </w:tabs>
        <w:ind w:left="720" w:hanging="360"/>
      </w:pPr>
      <w:rPr>
        <w:rFonts w:ascii="Arial" w:hAnsi="Arial" w:hint="default"/>
      </w:rPr>
    </w:lvl>
    <w:lvl w:ilvl="1" w:tplc="09D2F6FC" w:tentative="1">
      <w:start w:val="1"/>
      <w:numFmt w:val="bullet"/>
      <w:lvlText w:val="•"/>
      <w:lvlJc w:val="left"/>
      <w:pPr>
        <w:tabs>
          <w:tab w:val="num" w:pos="1440"/>
        </w:tabs>
        <w:ind w:left="1440" w:hanging="360"/>
      </w:pPr>
      <w:rPr>
        <w:rFonts w:ascii="Arial" w:hAnsi="Arial" w:hint="default"/>
      </w:rPr>
    </w:lvl>
    <w:lvl w:ilvl="2" w:tplc="A42A5366" w:tentative="1">
      <w:start w:val="1"/>
      <w:numFmt w:val="bullet"/>
      <w:lvlText w:val="•"/>
      <w:lvlJc w:val="left"/>
      <w:pPr>
        <w:tabs>
          <w:tab w:val="num" w:pos="2160"/>
        </w:tabs>
        <w:ind w:left="2160" w:hanging="360"/>
      </w:pPr>
      <w:rPr>
        <w:rFonts w:ascii="Arial" w:hAnsi="Arial" w:hint="default"/>
      </w:rPr>
    </w:lvl>
    <w:lvl w:ilvl="3" w:tplc="E5022C48" w:tentative="1">
      <w:start w:val="1"/>
      <w:numFmt w:val="bullet"/>
      <w:lvlText w:val="•"/>
      <w:lvlJc w:val="left"/>
      <w:pPr>
        <w:tabs>
          <w:tab w:val="num" w:pos="2880"/>
        </w:tabs>
        <w:ind w:left="2880" w:hanging="360"/>
      </w:pPr>
      <w:rPr>
        <w:rFonts w:ascii="Arial" w:hAnsi="Arial" w:hint="default"/>
      </w:rPr>
    </w:lvl>
    <w:lvl w:ilvl="4" w:tplc="1AA0DE62" w:tentative="1">
      <w:start w:val="1"/>
      <w:numFmt w:val="bullet"/>
      <w:lvlText w:val="•"/>
      <w:lvlJc w:val="left"/>
      <w:pPr>
        <w:tabs>
          <w:tab w:val="num" w:pos="3600"/>
        </w:tabs>
        <w:ind w:left="3600" w:hanging="360"/>
      </w:pPr>
      <w:rPr>
        <w:rFonts w:ascii="Arial" w:hAnsi="Arial" w:hint="default"/>
      </w:rPr>
    </w:lvl>
    <w:lvl w:ilvl="5" w:tplc="DD767982" w:tentative="1">
      <w:start w:val="1"/>
      <w:numFmt w:val="bullet"/>
      <w:lvlText w:val="•"/>
      <w:lvlJc w:val="left"/>
      <w:pPr>
        <w:tabs>
          <w:tab w:val="num" w:pos="4320"/>
        </w:tabs>
        <w:ind w:left="4320" w:hanging="360"/>
      </w:pPr>
      <w:rPr>
        <w:rFonts w:ascii="Arial" w:hAnsi="Arial" w:hint="default"/>
      </w:rPr>
    </w:lvl>
    <w:lvl w:ilvl="6" w:tplc="E9481520" w:tentative="1">
      <w:start w:val="1"/>
      <w:numFmt w:val="bullet"/>
      <w:lvlText w:val="•"/>
      <w:lvlJc w:val="left"/>
      <w:pPr>
        <w:tabs>
          <w:tab w:val="num" w:pos="5040"/>
        </w:tabs>
        <w:ind w:left="5040" w:hanging="360"/>
      </w:pPr>
      <w:rPr>
        <w:rFonts w:ascii="Arial" w:hAnsi="Arial" w:hint="default"/>
      </w:rPr>
    </w:lvl>
    <w:lvl w:ilvl="7" w:tplc="E15AFA14" w:tentative="1">
      <w:start w:val="1"/>
      <w:numFmt w:val="bullet"/>
      <w:lvlText w:val="•"/>
      <w:lvlJc w:val="left"/>
      <w:pPr>
        <w:tabs>
          <w:tab w:val="num" w:pos="5760"/>
        </w:tabs>
        <w:ind w:left="5760" w:hanging="360"/>
      </w:pPr>
      <w:rPr>
        <w:rFonts w:ascii="Arial" w:hAnsi="Arial" w:hint="default"/>
      </w:rPr>
    </w:lvl>
    <w:lvl w:ilvl="8" w:tplc="9AF05CC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5E5129E"/>
    <w:multiLevelType w:val="hybridMultilevel"/>
    <w:tmpl w:val="D3D65176"/>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39" w15:restartNumberingAfterBreak="0">
    <w:nsid w:val="45FA38A0"/>
    <w:multiLevelType w:val="hybridMultilevel"/>
    <w:tmpl w:val="315AB67A"/>
    <w:lvl w:ilvl="0" w:tplc="093C9E2E">
      <w:start w:val="1"/>
      <w:numFmt w:val="bullet"/>
      <w:lvlText w:val=""/>
      <w:lvlJc w:val="left"/>
      <w:pPr>
        <w:ind w:left="1800" w:hanging="360"/>
      </w:pPr>
      <w:rPr>
        <w:rFonts w:ascii="Wingdings" w:hAnsi="Wingdings" w:hint="default"/>
        <w:color w:val="000000" w:themeColor="text1"/>
      </w:rPr>
    </w:lvl>
    <w:lvl w:ilvl="1" w:tplc="042F0003" w:tentative="1">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40" w15:restartNumberingAfterBreak="0">
    <w:nsid w:val="46626DCF"/>
    <w:multiLevelType w:val="hybridMultilevel"/>
    <w:tmpl w:val="C6203D64"/>
    <w:lvl w:ilvl="0" w:tplc="042F0005">
      <w:start w:val="1"/>
      <w:numFmt w:val="bullet"/>
      <w:lvlText w:val=""/>
      <w:lvlJc w:val="left"/>
      <w:pPr>
        <w:ind w:left="1004" w:hanging="360"/>
      </w:pPr>
      <w:rPr>
        <w:rFonts w:ascii="Wingdings" w:hAnsi="Wingdings" w:hint="default"/>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41" w15:restartNumberingAfterBreak="0">
    <w:nsid w:val="4AEF73E8"/>
    <w:multiLevelType w:val="multilevel"/>
    <w:tmpl w:val="64101FAA"/>
    <w:lvl w:ilvl="0">
      <w:start w:val="1"/>
      <w:numFmt w:val="bullet"/>
      <w:lvlText w:val=""/>
      <w:lvlJc w:val="left"/>
      <w:pPr>
        <w:tabs>
          <w:tab w:val="num" w:pos="720"/>
        </w:tabs>
        <w:ind w:left="720" w:hanging="360"/>
      </w:pPr>
      <w:rPr>
        <w:rFonts w:ascii="Wingdings" w:hAnsi="Wingdings" w:hint="default"/>
        <w:sz w:val="20"/>
      </w:rPr>
    </w:lvl>
    <w:lvl w:ilvl="1">
      <w:start w:val="59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451BDE"/>
    <w:multiLevelType w:val="hybridMultilevel"/>
    <w:tmpl w:val="B2CCF06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15:restartNumberingAfterBreak="0">
    <w:nsid w:val="4E6A0E98"/>
    <w:multiLevelType w:val="hybridMultilevel"/>
    <w:tmpl w:val="3D60E1F8"/>
    <w:lvl w:ilvl="0" w:tplc="042F000F">
      <w:start w:val="1"/>
      <w:numFmt w:val="decimal"/>
      <w:lvlText w:val="%1."/>
      <w:lvlJc w:val="left"/>
      <w:pPr>
        <w:ind w:left="720" w:hanging="360"/>
      </w:pPr>
    </w:lvl>
    <w:lvl w:ilvl="1" w:tplc="042F0003">
      <w:start w:val="1"/>
      <w:numFmt w:val="bullet"/>
      <w:lvlText w:val="o"/>
      <w:lvlJc w:val="left"/>
      <w:pPr>
        <w:ind w:left="1440" w:hanging="360"/>
      </w:pPr>
      <w:rPr>
        <w:rFonts w:ascii="Courier New" w:hAnsi="Courier New" w:cs="Courier New" w:hint="default"/>
      </w:r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44" w15:restartNumberingAfterBreak="0">
    <w:nsid w:val="50D94C4B"/>
    <w:multiLevelType w:val="multilevel"/>
    <w:tmpl w:val="4FE0B40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59F0946"/>
    <w:multiLevelType w:val="hybridMultilevel"/>
    <w:tmpl w:val="E3DCF5B2"/>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46" w15:restartNumberingAfterBreak="0">
    <w:nsid w:val="57CE478C"/>
    <w:multiLevelType w:val="hybridMultilevel"/>
    <w:tmpl w:val="07A6ECDE"/>
    <w:lvl w:ilvl="0" w:tplc="093C9E2E">
      <w:start w:val="1"/>
      <w:numFmt w:val="bullet"/>
      <w:lvlText w:val=""/>
      <w:lvlJc w:val="left"/>
      <w:pPr>
        <w:ind w:left="644" w:hanging="360"/>
      </w:pPr>
      <w:rPr>
        <w:rFonts w:ascii="Wingdings" w:hAnsi="Wingdings" w:hint="default"/>
        <w:color w:val="000000" w:themeColor="text1"/>
      </w:rPr>
    </w:lvl>
    <w:lvl w:ilvl="1" w:tplc="042F0003" w:tentative="1">
      <w:start w:val="1"/>
      <w:numFmt w:val="bullet"/>
      <w:lvlText w:val="o"/>
      <w:lvlJc w:val="left"/>
      <w:pPr>
        <w:ind w:left="1364" w:hanging="360"/>
      </w:pPr>
      <w:rPr>
        <w:rFonts w:ascii="Courier New" w:hAnsi="Courier New" w:cs="Courier New" w:hint="default"/>
      </w:rPr>
    </w:lvl>
    <w:lvl w:ilvl="2" w:tplc="042F0005" w:tentative="1">
      <w:start w:val="1"/>
      <w:numFmt w:val="bullet"/>
      <w:lvlText w:val=""/>
      <w:lvlJc w:val="left"/>
      <w:pPr>
        <w:ind w:left="2084" w:hanging="360"/>
      </w:pPr>
      <w:rPr>
        <w:rFonts w:ascii="Wingdings" w:hAnsi="Wingdings" w:hint="default"/>
      </w:rPr>
    </w:lvl>
    <w:lvl w:ilvl="3" w:tplc="042F0001" w:tentative="1">
      <w:start w:val="1"/>
      <w:numFmt w:val="bullet"/>
      <w:lvlText w:val=""/>
      <w:lvlJc w:val="left"/>
      <w:pPr>
        <w:ind w:left="2804" w:hanging="360"/>
      </w:pPr>
      <w:rPr>
        <w:rFonts w:ascii="Symbol" w:hAnsi="Symbol" w:hint="default"/>
      </w:rPr>
    </w:lvl>
    <w:lvl w:ilvl="4" w:tplc="042F0003" w:tentative="1">
      <w:start w:val="1"/>
      <w:numFmt w:val="bullet"/>
      <w:lvlText w:val="o"/>
      <w:lvlJc w:val="left"/>
      <w:pPr>
        <w:ind w:left="3524" w:hanging="360"/>
      </w:pPr>
      <w:rPr>
        <w:rFonts w:ascii="Courier New" w:hAnsi="Courier New" w:cs="Courier New" w:hint="default"/>
      </w:rPr>
    </w:lvl>
    <w:lvl w:ilvl="5" w:tplc="042F0005" w:tentative="1">
      <w:start w:val="1"/>
      <w:numFmt w:val="bullet"/>
      <w:lvlText w:val=""/>
      <w:lvlJc w:val="left"/>
      <w:pPr>
        <w:ind w:left="4244" w:hanging="360"/>
      </w:pPr>
      <w:rPr>
        <w:rFonts w:ascii="Wingdings" w:hAnsi="Wingdings" w:hint="default"/>
      </w:rPr>
    </w:lvl>
    <w:lvl w:ilvl="6" w:tplc="042F0001" w:tentative="1">
      <w:start w:val="1"/>
      <w:numFmt w:val="bullet"/>
      <w:lvlText w:val=""/>
      <w:lvlJc w:val="left"/>
      <w:pPr>
        <w:ind w:left="4964" w:hanging="360"/>
      </w:pPr>
      <w:rPr>
        <w:rFonts w:ascii="Symbol" w:hAnsi="Symbol" w:hint="default"/>
      </w:rPr>
    </w:lvl>
    <w:lvl w:ilvl="7" w:tplc="042F0003" w:tentative="1">
      <w:start w:val="1"/>
      <w:numFmt w:val="bullet"/>
      <w:lvlText w:val="o"/>
      <w:lvlJc w:val="left"/>
      <w:pPr>
        <w:ind w:left="5684" w:hanging="360"/>
      </w:pPr>
      <w:rPr>
        <w:rFonts w:ascii="Courier New" w:hAnsi="Courier New" w:cs="Courier New" w:hint="default"/>
      </w:rPr>
    </w:lvl>
    <w:lvl w:ilvl="8" w:tplc="042F0005" w:tentative="1">
      <w:start w:val="1"/>
      <w:numFmt w:val="bullet"/>
      <w:lvlText w:val=""/>
      <w:lvlJc w:val="left"/>
      <w:pPr>
        <w:ind w:left="6404" w:hanging="360"/>
      </w:pPr>
      <w:rPr>
        <w:rFonts w:ascii="Wingdings" w:hAnsi="Wingdings" w:hint="default"/>
      </w:rPr>
    </w:lvl>
  </w:abstractNum>
  <w:abstractNum w:abstractNumId="47" w15:restartNumberingAfterBreak="0">
    <w:nsid w:val="5FA502CC"/>
    <w:multiLevelType w:val="hybridMultilevel"/>
    <w:tmpl w:val="F072E606"/>
    <w:lvl w:ilvl="0" w:tplc="042F0005">
      <w:start w:val="1"/>
      <w:numFmt w:val="bullet"/>
      <w:lvlText w:val=""/>
      <w:lvlJc w:val="left"/>
      <w:pPr>
        <w:ind w:left="720" w:hanging="360"/>
      </w:pPr>
      <w:rPr>
        <w:rFonts w:ascii="Wingdings" w:hAnsi="Wingding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48" w15:restartNumberingAfterBreak="0">
    <w:nsid w:val="60D210D6"/>
    <w:multiLevelType w:val="hybridMultilevel"/>
    <w:tmpl w:val="493E5880"/>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49" w15:restartNumberingAfterBreak="0">
    <w:nsid w:val="61BF2909"/>
    <w:multiLevelType w:val="hybridMultilevel"/>
    <w:tmpl w:val="F5B001D4"/>
    <w:lvl w:ilvl="0" w:tplc="85AA4A64">
      <w:start w:val="1"/>
      <w:numFmt w:val="bullet"/>
      <w:lvlText w:val="•"/>
      <w:lvlJc w:val="left"/>
      <w:pPr>
        <w:tabs>
          <w:tab w:val="num" w:pos="720"/>
        </w:tabs>
        <w:ind w:left="720" w:hanging="360"/>
      </w:pPr>
      <w:rPr>
        <w:rFonts w:ascii="Arial" w:hAnsi="Arial" w:hint="default"/>
      </w:rPr>
    </w:lvl>
    <w:lvl w:ilvl="1" w:tplc="59EE8DE0" w:tentative="1">
      <w:start w:val="1"/>
      <w:numFmt w:val="bullet"/>
      <w:lvlText w:val="•"/>
      <w:lvlJc w:val="left"/>
      <w:pPr>
        <w:tabs>
          <w:tab w:val="num" w:pos="1440"/>
        </w:tabs>
        <w:ind w:left="1440" w:hanging="360"/>
      </w:pPr>
      <w:rPr>
        <w:rFonts w:ascii="Arial" w:hAnsi="Arial" w:hint="default"/>
      </w:rPr>
    </w:lvl>
    <w:lvl w:ilvl="2" w:tplc="63F6552C" w:tentative="1">
      <w:start w:val="1"/>
      <w:numFmt w:val="bullet"/>
      <w:lvlText w:val="•"/>
      <w:lvlJc w:val="left"/>
      <w:pPr>
        <w:tabs>
          <w:tab w:val="num" w:pos="2160"/>
        </w:tabs>
        <w:ind w:left="2160" w:hanging="360"/>
      </w:pPr>
      <w:rPr>
        <w:rFonts w:ascii="Arial" w:hAnsi="Arial" w:hint="default"/>
      </w:rPr>
    </w:lvl>
    <w:lvl w:ilvl="3" w:tplc="FA7C32B4" w:tentative="1">
      <w:start w:val="1"/>
      <w:numFmt w:val="bullet"/>
      <w:lvlText w:val="•"/>
      <w:lvlJc w:val="left"/>
      <w:pPr>
        <w:tabs>
          <w:tab w:val="num" w:pos="2880"/>
        </w:tabs>
        <w:ind w:left="2880" w:hanging="360"/>
      </w:pPr>
      <w:rPr>
        <w:rFonts w:ascii="Arial" w:hAnsi="Arial" w:hint="default"/>
      </w:rPr>
    </w:lvl>
    <w:lvl w:ilvl="4" w:tplc="6FF223AE" w:tentative="1">
      <w:start w:val="1"/>
      <w:numFmt w:val="bullet"/>
      <w:lvlText w:val="•"/>
      <w:lvlJc w:val="left"/>
      <w:pPr>
        <w:tabs>
          <w:tab w:val="num" w:pos="3600"/>
        </w:tabs>
        <w:ind w:left="3600" w:hanging="360"/>
      </w:pPr>
      <w:rPr>
        <w:rFonts w:ascii="Arial" w:hAnsi="Arial" w:hint="default"/>
      </w:rPr>
    </w:lvl>
    <w:lvl w:ilvl="5" w:tplc="1F36A9C8" w:tentative="1">
      <w:start w:val="1"/>
      <w:numFmt w:val="bullet"/>
      <w:lvlText w:val="•"/>
      <w:lvlJc w:val="left"/>
      <w:pPr>
        <w:tabs>
          <w:tab w:val="num" w:pos="4320"/>
        </w:tabs>
        <w:ind w:left="4320" w:hanging="360"/>
      </w:pPr>
      <w:rPr>
        <w:rFonts w:ascii="Arial" w:hAnsi="Arial" w:hint="default"/>
      </w:rPr>
    </w:lvl>
    <w:lvl w:ilvl="6" w:tplc="CC567FEA" w:tentative="1">
      <w:start w:val="1"/>
      <w:numFmt w:val="bullet"/>
      <w:lvlText w:val="•"/>
      <w:lvlJc w:val="left"/>
      <w:pPr>
        <w:tabs>
          <w:tab w:val="num" w:pos="5040"/>
        </w:tabs>
        <w:ind w:left="5040" w:hanging="360"/>
      </w:pPr>
      <w:rPr>
        <w:rFonts w:ascii="Arial" w:hAnsi="Arial" w:hint="default"/>
      </w:rPr>
    </w:lvl>
    <w:lvl w:ilvl="7" w:tplc="B8E84C5A" w:tentative="1">
      <w:start w:val="1"/>
      <w:numFmt w:val="bullet"/>
      <w:lvlText w:val="•"/>
      <w:lvlJc w:val="left"/>
      <w:pPr>
        <w:tabs>
          <w:tab w:val="num" w:pos="5760"/>
        </w:tabs>
        <w:ind w:left="5760" w:hanging="360"/>
      </w:pPr>
      <w:rPr>
        <w:rFonts w:ascii="Arial" w:hAnsi="Arial" w:hint="default"/>
      </w:rPr>
    </w:lvl>
    <w:lvl w:ilvl="8" w:tplc="9A00660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1D87367"/>
    <w:multiLevelType w:val="hybridMultilevel"/>
    <w:tmpl w:val="133C35A6"/>
    <w:lvl w:ilvl="0" w:tplc="093C9E2E">
      <w:start w:val="1"/>
      <w:numFmt w:val="bullet"/>
      <w:lvlText w:val=""/>
      <w:lvlJc w:val="left"/>
      <w:pPr>
        <w:ind w:left="720" w:hanging="360"/>
      </w:pPr>
      <w:rPr>
        <w:rFonts w:ascii="Wingdings" w:hAnsi="Wingdings" w:hint="default"/>
        <w:color w:val="000000" w:themeColor="text1"/>
      </w:rPr>
    </w:lvl>
    <w:lvl w:ilvl="1" w:tplc="042F0005">
      <w:start w:val="1"/>
      <w:numFmt w:val="bullet"/>
      <w:lvlText w:val=""/>
      <w:lvlJc w:val="left"/>
      <w:pPr>
        <w:ind w:left="1440" w:hanging="360"/>
      </w:pPr>
      <w:rPr>
        <w:rFonts w:ascii="Wingdings" w:hAnsi="Wingdings"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1" w15:restartNumberingAfterBreak="0">
    <w:nsid w:val="647E0761"/>
    <w:multiLevelType w:val="hybridMultilevel"/>
    <w:tmpl w:val="87A0966C"/>
    <w:lvl w:ilvl="0" w:tplc="DD4EA082">
      <w:numFmt w:val="bullet"/>
      <w:lvlText w:val="-"/>
      <w:lvlJc w:val="left"/>
      <w:pPr>
        <w:ind w:left="720" w:hanging="360"/>
      </w:pPr>
      <w:rPr>
        <w:rFonts w:ascii="Tele-GroteskNor" w:eastAsia="Times New Roman" w:hAnsi="Tele-GroteskNor" w:cs="Times New Roman" w:hint="default"/>
        <w:color w:val="auto"/>
      </w:rPr>
    </w:lvl>
    <w:lvl w:ilvl="1" w:tplc="BE488628">
      <w:numFmt w:val="bullet"/>
      <w:lvlText w:val="-"/>
      <w:lvlJc w:val="left"/>
      <w:pPr>
        <w:ind w:left="1440" w:hanging="360"/>
      </w:pPr>
      <w:rPr>
        <w:rFonts w:ascii="Verdana" w:eastAsia="Times New Roman" w:hAnsi="Verdana"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2" w15:restartNumberingAfterBreak="0">
    <w:nsid w:val="658611BF"/>
    <w:multiLevelType w:val="multilevel"/>
    <w:tmpl w:val="D14E5A0C"/>
    <w:lvl w:ilvl="0">
      <w:start w:val="1"/>
      <w:numFmt w:val="decimal"/>
      <w:lvlText w:val="%1."/>
      <w:lvlJc w:val="left"/>
      <w:pPr>
        <w:tabs>
          <w:tab w:val="num" w:pos="786"/>
        </w:tabs>
        <w:ind w:left="786"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ele-GroteskNor" w:hAnsi="Tele-GroteskNor" w:hint="default"/>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662F675C"/>
    <w:multiLevelType w:val="hybridMultilevel"/>
    <w:tmpl w:val="C252709C"/>
    <w:lvl w:ilvl="0" w:tplc="87148896">
      <w:start w:val="1"/>
      <w:numFmt w:val="bullet"/>
      <w:lvlText w:val=""/>
      <w:lvlJc w:val="left"/>
      <w:pPr>
        <w:ind w:left="834" w:hanging="360"/>
      </w:pPr>
      <w:rPr>
        <w:rFonts w:ascii="Symbol" w:hAnsi="Symbol" w:hint="default"/>
        <w:color w:val="auto"/>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54" w15:restartNumberingAfterBreak="0">
    <w:nsid w:val="66BB5C41"/>
    <w:multiLevelType w:val="hybridMultilevel"/>
    <w:tmpl w:val="F4D2E2FE"/>
    <w:lvl w:ilvl="0" w:tplc="093C9E2E">
      <w:start w:val="1"/>
      <w:numFmt w:val="bullet"/>
      <w:lvlText w:val=""/>
      <w:lvlJc w:val="left"/>
      <w:pPr>
        <w:ind w:left="720" w:hanging="360"/>
      </w:pPr>
      <w:rPr>
        <w:rFonts w:ascii="Wingdings" w:hAnsi="Wingdings" w:hint="default"/>
        <w:color w:val="000000" w:themeColor="text1"/>
      </w:rPr>
    </w:lvl>
    <w:lvl w:ilvl="1" w:tplc="042F0005">
      <w:start w:val="1"/>
      <w:numFmt w:val="bullet"/>
      <w:lvlText w:val=""/>
      <w:lvlJc w:val="left"/>
      <w:pPr>
        <w:ind w:left="1440" w:hanging="360"/>
      </w:pPr>
      <w:rPr>
        <w:rFonts w:ascii="Wingdings" w:hAnsi="Wingdings"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5" w15:restartNumberingAfterBreak="0">
    <w:nsid w:val="69C33939"/>
    <w:multiLevelType w:val="multilevel"/>
    <w:tmpl w:val="39A02DA6"/>
    <w:lvl w:ilvl="0">
      <w:start w:val="1"/>
      <w:numFmt w:val="decimal"/>
      <w:lvlText w:val="%1."/>
      <w:lvlJc w:val="left"/>
      <w:pPr>
        <w:tabs>
          <w:tab w:val="num" w:pos="786"/>
        </w:tabs>
        <w:ind w:left="786"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ascii="Tele-GroteskNor" w:hAnsi="Tele-GroteskNor" w:hint="default"/>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6A4F1E61"/>
    <w:multiLevelType w:val="hybridMultilevel"/>
    <w:tmpl w:val="4850AABA"/>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57" w15:restartNumberingAfterBreak="0">
    <w:nsid w:val="6C48453B"/>
    <w:multiLevelType w:val="hybridMultilevel"/>
    <w:tmpl w:val="52BC8E96"/>
    <w:lvl w:ilvl="0" w:tplc="093C9E2E">
      <w:start w:val="1"/>
      <w:numFmt w:val="bullet"/>
      <w:lvlText w:val=""/>
      <w:lvlJc w:val="left"/>
      <w:pPr>
        <w:ind w:left="720" w:hanging="360"/>
      </w:pPr>
      <w:rPr>
        <w:rFonts w:ascii="Wingdings" w:hAnsi="Wingdings" w:hint="default"/>
        <w:color w:val="000000" w:themeColor="text1"/>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8" w15:restartNumberingAfterBreak="0">
    <w:nsid w:val="6E101D75"/>
    <w:multiLevelType w:val="hybridMultilevel"/>
    <w:tmpl w:val="8BFE260A"/>
    <w:lvl w:ilvl="0" w:tplc="AC74673A">
      <w:start w:val="1"/>
      <w:numFmt w:val="bullet"/>
      <w:lvlText w:val="•"/>
      <w:lvlJc w:val="left"/>
      <w:pPr>
        <w:tabs>
          <w:tab w:val="num" w:pos="720"/>
        </w:tabs>
        <w:ind w:left="720" w:hanging="360"/>
      </w:pPr>
      <w:rPr>
        <w:rFonts w:ascii="Arial" w:hAnsi="Arial" w:hint="default"/>
      </w:rPr>
    </w:lvl>
    <w:lvl w:ilvl="1" w:tplc="A734FCC0">
      <w:start w:val="1"/>
      <w:numFmt w:val="bullet"/>
      <w:lvlText w:val="•"/>
      <w:lvlJc w:val="left"/>
      <w:pPr>
        <w:tabs>
          <w:tab w:val="num" w:pos="1440"/>
        </w:tabs>
        <w:ind w:left="1440" w:hanging="360"/>
      </w:pPr>
      <w:rPr>
        <w:rFonts w:ascii="Arial" w:hAnsi="Arial" w:hint="default"/>
      </w:rPr>
    </w:lvl>
    <w:lvl w:ilvl="2" w:tplc="D966DD74" w:tentative="1">
      <w:start w:val="1"/>
      <w:numFmt w:val="bullet"/>
      <w:lvlText w:val="•"/>
      <w:lvlJc w:val="left"/>
      <w:pPr>
        <w:tabs>
          <w:tab w:val="num" w:pos="2160"/>
        </w:tabs>
        <w:ind w:left="2160" w:hanging="360"/>
      </w:pPr>
      <w:rPr>
        <w:rFonts w:ascii="Arial" w:hAnsi="Arial" w:hint="default"/>
      </w:rPr>
    </w:lvl>
    <w:lvl w:ilvl="3" w:tplc="47B0A760" w:tentative="1">
      <w:start w:val="1"/>
      <w:numFmt w:val="bullet"/>
      <w:lvlText w:val="•"/>
      <w:lvlJc w:val="left"/>
      <w:pPr>
        <w:tabs>
          <w:tab w:val="num" w:pos="2880"/>
        </w:tabs>
        <w:ind w:left="2880" w:hanging="360"/>
      </w:pPr>
      <w:rPr>
        <w:rFonts w:ascii="Arial" w:hAnsi="Arial" w:hint="default"/>
      </w:rPr>
    </w:lvl>
    <w:lvl w:ilvl="4" w:tplc="81AC4050" w:tentative="1">
      <w:start w:val="1"/>
      <w:numFmt w:val="bullet"/>
      <w:lvlText w:val="•"/>
      <w:lvlJc w:val="left"/>
      <w:pPr>
        <w:tabs>
          <w:tab w:val="num" w:pos="3600"/>
        </w:tabs>
        <w:ind w:left="3600" w:hanging="360"/>
      </w:pPr>
      <w:rPr>
        <w:rFonts w:ascii="Arial" w:hAnsi="Arial" w:hint="default"/>
      </w:rPr>
    </w:lvl>
    <w:lvl w:ilvl="5" w:tplc="BF42B992" w:tentative="1">
      <w:start w:val="1"/>
      <w:numFmt w:val="bullet"/>
      <w:lvlText w:val="•"/>
      <w:lvlJc w:val="left"/>
      <w:pPr>
        <w:tabs>
          <w:tab w:val="num" w:pos="4320"/>
        </w:tabs>
        <w:ind w:left="4320" w:hanging="360"/>
      </w:pPr>
      <w:rPr>
        <w:rFonts w:ascii="Arial" w:hAnsi="Arial" w:hint="default"/>
      </w:rPr>
    </w:lvl>
    <w:lvl w:ilvl="6" w:tplc="CD386618" w:tentative="1">
      <w:start w:val="1"/>
      <w:numFmt w:val="bullet"/>
      <w:lvlText w:val="•"/>
      <w:lvlJc w:val="left"/>
      <w:pPr>
        <w:tabs>
          <w:tab w:val="num" w:pos="5040"/>
        </w:tabs>
        <w:ind w:left="5040" w:hanging="360"/>
      </w:pPr>
      <w:rPr>
        <w:rFonts w:ascii="Arial" w:hAnsi="Arial" w:hint="default"/>
      </w:rPr>
    </w:lvl>
    <w:lvl w:ilvl="7" w:tplc="3B7C6E3A" w:tentative="1">
      <w:start w:val="1"/>
      <w:numFmt w:val="bullet"/>
      <w:lvlText w:val="•"/>
      <w:lvlJc w:val="left"/>
      <w:pPr>
        <w:tabs>
          <w:tab w:val="num" w:pos="5760"/>
        </w:tabs>
        <w:ind w:left="5760" w:hanging="360"/>
      </w:pPr>
      <w:rPr>
        <w:rFonts w:ascii="Arial" w:hAnsi="Arial" w:hint="default"/>
      </w:rPr>
    </w:lvl>
    <w:lvl w:ilvl="8" w:tplc="116CA1E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EA04CF1"/>
    <w:multiLevelType w:val="hybridMultilevel"/>
    <w:tmpl w:val="1982117A"/>
    <w:lvl w:ilvl="0" w:tplc="093C9E2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B73FBC"/>
    <w:multiLevelType w:val="multilevel"/>
    <w:tmpl w:val="2ED40446"/>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start w:val="2"/>
      <w:numFmt w:val="bullet"/>
      <w:lvlText w:val="-"/>
      <w:lvlJc w:val="left"/>
      <w:pPr>
        <w:ind w:left="3240" w:hanging="360"/>
      </w:pPr>
      <w:rPr>
        <w:rFonts w:ascii="Tele-GroteskNor" w:eastAsia="Calibri" w:hAnsi="Tele-GroteskNor" w:cs="Times New Roman" w:hint="default"/>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6F252FE2"/>
    <w:multiLevelType w:val="hybridMultilevel"/>
    <w:tmpl w:val="16BEB62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2" w15:restartNumberingAfterBreak="0">
    <w:nsid w:val="70A420FC"/>
    <w:multiLevelType w:val="multilevel"/>
    <w:tmpl w:val="2ED40446"/>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start w:val="2"/>
      <w:numFmt w:val="bullet"/>
      <w:lvlText w:val="-"/>
      <w:lvlJc w:val="left"/>
      <w:pPr>
        <w:ind w:left="3240" w:hanging="360"/>
      </w:pPr>
      <w:rPr>
        <w:rFonts w:ascii="Tele-GroteskNor" w:eastAsia="Calibri" w:hAnsi="Tele-GroteskNor" w:cs="Times New Roman" w:hint="default"/>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3" w15:restartNumberingAfterBreak="0">
    <w:nsid w:val="70F83142"/>
    <w:multiLevelType w:val="hybridMultilevel"/>
    <w:tmpl w:val="DA348240"/>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64" w15:restartNumberingAfterBreak="0">
    <w:nsid w:val="71E8140E"/>
    <w:multiLevelType w:val="hybridMultilevel"/>
    <w:tmpl w:val="39BE8F64"/>
    <w:lvl w:ilvl="0" w:tplc="093C9E2E">
      <w:start w:val="1"/>
      <w:numFmt w:val="bullet"/>
      <w:lvlText w:val=""/>
      <w:lvlJc w:val="left"/>
      <w:pPr>
        <w:ind w:left="720" w:hanging="360"/>
      </w:pPr>
      <w:rPr>
        <w:rFonts w:ascii="Wingdings" w:hAnsi="Wingdings" w:hint="default"/>
        <w:color w:val="000000" w:themeColor="text1"/>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5" w15:restartNumberingAfterBreak="0">
    <w:nsid w:val="72190636"/>
    <w:multiLevelType w:val="hybridMultilevel"/>
    <w:tmpl w:val="C9706A1A"/>
    <w:lvl w:ilvl="0" w:tplc="042F0005">
      <w:start w:val="1"/>
      <w:numFmt w:val="bullet"/>
      <w:lvlText w:val=""/>
      <w:lvlJc w:val="left"/>
      <w:pPr>
        <w:ind w:left="1004" w:hanging="360"/>
      </w:pPr>
      <w:rPr>
        <w:rFonts w:ascii="Wingdings" w:hAnsi="Wingdings" w:hint="default"/>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66" w15:restartNumberingAfterBreak="0">
    <w:nsid w:val="728B0EC9"/>
    <w:multiLevelType w:val="multilevel"/>
    <w:tmpl w:val="2ED40446"/>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hint="default"/>
      </w:rPr>
    </w:lvl>
    <w:lvl w:ilvl="3">
      <w:start w:val="2"/>
      <w:numFmt w:val="bullet"/>
      <w:lvlText w:val="-"/>
      <w:lvlJc w:val="left"/>
      <w:pPr>
        <w:ind w:left="3240" w:hanging="360"/>
      </w:pPr>
      <w:rPr>
        <w:rFonts w:ascii="Tele-GroteskNor" w:eastAsia="Calibri" w:hAnsi="Tele-GroteskNor" w:cs="Times New Roman" w:hint="default"/>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728C44FA"/>
    <w:multiLevelType w:val="hybridMultilevel"/>
    <w:tmpl w:val="DC7C2832"/>
    <w:lvl w:ilvl="0" w:tplc="093C9E2E">
      <w:start w:val="1"/>
      <w:numFmt w:val="bullet"/>
      <w:lvlText w:val=""/>
      <w:lvlJc w:val="left"/>
      <w:pPr>
        <w:ind w:left="720" w:hanging="360"/>
      </w:pPr>
      <w:rPr>
        <w:rFonts w:ascii="Wingdings" w:hAnsi="Wingdings" w:hint="default"/>
        <w:color w:val="000000" w:themeColor="text1"/>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8" w15:restartNumberingAfterBreak="0">
    <w:nsid w:val="730F630A"/>
    <w:multiLevelType w:val="hybridMultilevel"/>
    <w:tmpl w:val="96A23FB0"/>
    <w:lvl w:ilvl="0" w:tplc="042F0005">
      <w:start w:val="1"/>
      <w:numFmt w:val="bullet"/>
      <w:lvlText w:val=""/>
      <w:lvlJc w:val="left"/>
      <w:pPr>
        <w:ind w:left="720" w:hanging="360"/>
      </w:pPr>
      <w:rPr>
        <w:rFonts w:ascii="Wingdings" w:hAnsi="Wingdings"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9" w15:restartNumberingAfterBreak="0">
    <w:nsid w:val="733F0325"/>
    <w:multiLevelType w:val="hybridMultilevel"/>
    <w:tmpl w:val="9EA0E196"/>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0" w15:restartNumberingAfterBreak="0">
    <w:nsid w:val="77275DDD"/>
    <w:multiLevelType w:val="hybridMultilevel"/>
    <w:tmpl w:val="67A45EA8"/>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71" w15:restartNumberingAfterBreak="0">
    <w:nsid w:val="791A1FAD"/>
    <w:multiLevelType w:val="hybridMultilevel"/>
    <w:tmpl w:val="9CA84C52"/>
    <w:lvl w:ilvl="0" w:tplc="6A36F496">
      <w:start w:val="1"/>
      <w:numFmt w:val="bullet"/>
      <w:lvlText w:val=""/>
      <w:lvlJc w:val="left"/>
      <w:pPr>
        <w:ind w:left="834" w:hanging="360"/>
      </w:pPr>
      <w:rPr>
        <w:rFonts w:ascii="Symbol" w:hAnsi="Symbol" w:hint="default"/>
        <w:color w:val="auto"/>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72" w15:restartNumberingAfterBreak="0">
    <w:nsid w:val="79F46882"/>
    <w:multiLevelType w:val="hybridMultilevel"/>
    <w:tmpl w:val="19CC1438"/>
    <w:lvl w:ilvl="0" w:tplc="042F0005">
      <w:start w:val="1"/>
      <w:numFmt w:val="bullet"/>
      <w:lvlText w:val=""/>
      <w:lvlJc w:val="left"/>
      <w:pPr>
        <w:ind w:left="720" w:hanging="360"/>
      </w:pPr>
      <w:rPr>
        <w:rFonts w:ascii="Wingdings" w:hAnsi="Wingding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3" w15:restartNumberingAfterBreak="0">
    <w:nsid w:val="7A7411EB"/>
    <w:multiLevelType w:val="hybridMultilevel"/>
    <w:tmpl w:val="10EED73E"/>
    <w:lvl w:ilvl="0" w:tplc="093C9E2E">
      <w:start w:val="1"/>
      <w:numFmt w:val="bullet"/>
      <w:lvlText w:val=""/>
      <w:lvlJc w:val="left"/>
      <w:pPr>
        <w:ind w:left="1004" w:hanging="360"/>
      </w:pPr>
      <w:rPr>
        <w:rFonts w:ascii="Wingdings" w:hAnsi="Wingdings" w:hint="default"/>
        <w:color w:val="000000" w:themeColor="text1"/>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74" w15:restartNumberingAfterBreak="0">
    <w:nsid w:val="7ABA78E1"/>
    <w:multiLevelType w:val="hybridMultilevel"/>
    <w:tmpl w:val="D05E20CE"/>
    <w:lvl w:ilvl="0" w:tplc="042F000D">
      <w:start w:val="1"/>
      <w:numFmt w:val="bullet"/>
      <w:lvlText w:val=""/>
      <w:lvlJc w:val="left"/>
      <w:pPr>
        <w:ind w:left="750" w:hanging="360"/>
      </w:pPr>
      <w:rPr>
        <w:rFonts w:ascii="Wingdings" w:hAnsi="Wingdings" w:hint="default"/>
      </w:rPr>
    </w:lvl>
    <w:lvl w:ilvl="1" w:tplc="042F0003" w:tentative="1">
      <w:start w:val="1"/>
      <w:numFmt w:val="bullet"/>
      <w:lvlText w:val="o"/>
      <w:lvlJc w:val="left"/>
      <w:pPr>
        <w:ind w:left="1470" w:hanging="360"/>
      </w:pPr>
      <w:rPr>
        <w:rFonts w:ascii="Courier New" w:hAnsi="Courier New" w:cs="Courier New" w:hint="default"/>
      </w:rPr>
    </w:lvl>
    <w:lvl w:ilvl="2" w:tplc="042F0005" w:tentative="1">
      <w:start w:val="1"/>
      <w:numFmt w:val="bullet"/>
      <w:lvlText w:val=""/>
      <w:lvlJc w:val="left"/>
      <w:pPr>
        <w:ind w:left="2190" w:hanging="360"/>
      </w:pPr>
      <w:rPr>
        <w:rFonts w:ascii="Wingdings" w:hAnsi="Wingdings" w:hint="default"/>
      </w:rPr>
    </w:lvl>
    <w:lvl w:ilvl="3" w:tplc="042F0001" w:tentative="1">
      <w:start w:val="1"/>
      <w:numFmt w:val="bullet"/>
      <w:lvlText w:val=""/>
      <w:lvlJc w:val="left"/>
      <w:pPr>
        <w:ind w:left="2910" w:hanging="360"/>
      </w:pPr>
      <w:rPr>
        <w:rFonts w:ascii="Symbol" w:hAnsi="Symbol" w:hint="default"/>
      </w:rPr>
    </w:lvl>
    <w:lvl w:ilvl="4" w:tplc="042F0003" w:tentative="1">
      <w:start w:val="1"/>
      <w:numFmt w:val="bullet"/>
      <w:lvlText w:val="o"/>
      <w:lvlJc w:val="left"/>
      <w:pPr>
        <w:ind w:left="3630" w:hanging="360"/>
      </w:pPr>
      <w:rPr>
        <w:rFonts w:ascii="Courier New" w:hAnsi="Courier New" w:cs="Courier New" w:hint="default"/>
      </w:rPr>
    </w:lvl>
    <w:lvl w:ilvl="5" w:tplc="042F0005" w:tentative="1">
      <w:start w:val="1"/>
      <w:numFmt w:val="bullet"/>
      <w:lvlText w:val=""/>
      <w:lvlJc w:val="left"/>
      <w:pPr>
        <w:ind w:left="4350" w:hanging="360"/>
      </w:pPr>
      <w:rPr>
        <w:rFonts w:ascii="Wingdings" w:hAnsi="Wingdings" w:hint="default"/>
      </w:rPr>
    </w:lvl>
    <w:lvl w:ilvl="6" w:tplc="042F0001" w:tentative="1">
      <w:start w:val="1"/>
      <w:numFmt w:val="bullet"/>
      <w:lvlText w:val=""/>
      <w:lvlJc w:val="left"/>
      <w:pPr>
        <w:ind w:left="5070" w:hanging="360"/>
      </w:pPr>
      <w:rPr>
        <w:rFonts w:ascii="Symbol" w:hAnsi="Symbol" w:hint="default"/>
      </w:rPr>
    </w:lvl>
    <w:lvl w:ilvl="7" w:tplc="042F0003" w:tentative="1">
      <w:start w:val="1"/>
      <w:numFmt w:val="bullet"/>
      <w:lvlText w:val="o"/>
      <w:lvlJc w:val="left"/>
      <w:pPr>
        <w:ind w:left="5790" w:hanging="360"/>
      </w:pPr>
      <w:rPr>
        <w:rFonts w:ascii="Courier New" w:hAnsi="Courier New" w:cs="Courier New" w:hint="default"/>
      </w:rPr>
    </w:lvl>
    <w:lvl w:ilvl="8" w:tplc="042F0005" w:tentative="1">
      <w:start w:val="1"/>
      <w:numFmt w:val="bullet"/>
      <w:lvlText w:val=""/>
      <w:lvlJc w:val="left"/>
      <w:pPr>
        <w:ind w:left="6510" w:hanging="360"/>
      </w:pPr>
      <w:rPr>
        <w:rFonts w:ascii="Wingdings" w:hAnsi="Wingdings" w:hint="default"/>
      </w:rPr>
    </w:lvl>
  </w:abstractNum>
  <w:abstractNum w:abstractNumId="75" w15:restartNumberingAfterBreak="0">
    <w:nsid w:val="7D05737C"/>
    <w:multiLevelType w:val="hybridMultilevel"/>
    <w:tmpl w:val="BDBEB306"/>
    <w:lvl w:ilvl="0" w:tplc="042F000F">
      <w:start w:val="1"/>
      <w:numFmt w:val="decimal"/>
      <w:lvlText w:val="%1."/>
      <w:lvlJc w:val="left"/>
      <w:pPr>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76" w15:restartNumberingAfterBreak="0">
    <w:nsid w:val="7DE107B5"/>
    <w:multiLevelType w:val="hybridMultilevel"/>
    <w:tmpl w:val="B5FCF4E8"/>
    <w:lvl w:ilvl="0" w:tplc="014654E4">
      <w:start w:val="1"/>
      <w:numFmt w:val="bullet"/>
      <w:lvlText w:val=""/>
      <w:lvlJc w:val="left"/>
      <w:pPr>
        <w:ind w:left="720" w:hanging="360"/>
      </w:pPr>
      <w:rPr>
        <w:rFonts w:ascii="Symbol" w:hAnsi="Symbol" w:hint="default"/>
        <w:b w:val="0"/>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77" w15:restartNumberingAfterBreak="0">
    <w:nsid w:val="7E997B5A"/>
    <w:multiLevelType w:val="hybridMultilevel"/>
    <w:tmpl w:val="1F1E39CC"/>
    <w:lvl w:ilvl="0" w:tplc="BCE67436">
      <w:start w:val="1"/>
      <w:numFmt w:val="bullet"/>
      <w:lvlText w:val=""/>
      <w:lvlJc w:val="left"/>
      <w:pPr>
        <w:tabs>
          <w:tab w:val="num" w:pos="720"/>
        </w:tabs>
        <w:ind w:left="720" w:hanging="360"/>
      </w:pPr>
      <w:rPr>
        <w:rFonts w:ascii="Wingdings" w:hAnsi="Wingdings" w:hint="default"/>
      </w:rPr>
    </w:lvl>
    <w:lvl w:ilvl="1" w:tplc="B8120136">
      <w:start w:val="1012"/>
      <w:numFmt w:val="bullet"/>
      <w:lvlText w:val=""/>
      <w:lvlJc w:val="left"/>
      <w:pPr>
        <w:tabs>
          <w:tab w:val="num" w:pos="1440"/>
        </w:tabs>
        <w:ind w:left="1440" w:hanging="360"/>
      </w:pPr>
      <w:rPr>
        <w:rFonts w:ascii="Wingdings" w:hAnsi="Wingdings" w:hint="default"/>
      </w:rPr>
    </w:lvl>
    <w:lvl w:ilvl="2" w:tplc="E0385ECA" w:tentative="1">
      <w:start w:val="1"/>
      <w:numFmt w:val="bullet"/>
      <w:lvlText w:val=""/>
      <w:lvlJc w:val="left"/>
      <w:pPr>
        <w:tabs>
          <w:tab w:val="num" w:pos="2160"/>
        </w:tabs>
        <w:ind w:left="2160" w:hanging="360"/>
      </w:pPr>
      <w:rPr>
        <w:rFonts w:ascii="Wingdings" w:hAnsi="Wingdings" w:hint="default"/>
      </w:rPr>
    </w:lvl>
    <w:lvl w:ilvl="3" w:tplc="D0A2530C" w:tentative="1">
      <w:start w:val="1"/>
      <w:numFmt w:val="bullet"/>
      <w:lvlText w:val=""/>
      <w:lvlJc w:val="left"/>
      <w:pPr>
        <w:tabs>
          <w:tab w:val="num" w:pos="2880"/>
        </w:tabs>
        <w:ind w:left="2880" w:hanging="360"/>
      </w:pPr>
      <w:rPr>
        <w:rFonts w:ascii="Wingdings" w:hAnsi="Wingdings" w:hint="default"/>
      </w:rPr>
    </w:lvl>
    <w:lvl w:ilvl="4" w:tplc="6ED454A4" w:tentative="1">
      <w:start w:val="1"/>
      <w:numFmt w:val="bullet"/>
      <w:lvlText w:val=""/>
      <w:lvlJc w:val="left"/>
      <w:pPr>
        <w:tabs>
          <w:tab w:val="num" w:pos="3600"/>
        </w:tabs>
        <w:ind w:left="3600" w:hanging="360"/>
      </w:pPr>
      <w:rPr>
        <w:rFonts w:ascii="Wingdings" w:hAnsi="Wingdings" w:hint="default"/>
      </w:rPr>
    </w:lvl>
    <w:lvl w:ilvl="5" w:tplc="AE74497C" w:tentative="1">
      <w:start w:val="1"/>
      <w:numFmt w:val="bullet"/>
      <w:lvlText w:val=""/>
      <w:lvlJc w:val="left"/>
      <w:pPr>
        <w:tabs>
          <w:tab w:val="num" w:pos="4320"/>
        </w:tabs>
        <w:ind w:left="4320" w:hanging="360"/>
      </w:pPr>
      <w:rPr>
        <w:rFonts w:ascii="Wingdings" w:hAnsi="Wingdings" w:hint="default"/>
      </w:rPr>
    </w:lvl>
    <w:lvl w:ilvl="6" w:tplc="84CE6714" w:tentative="1">
      <w:start w:val="1"/>
      <w:numFmt w:val="bullet"/>
      <w:lvlText w:val=""/>
      <w:lvlJc w:val="left"/>
      <w:pPr>
        <w:tabs>
          <w:tab w:val="num" w:pos="5040"/>
        </w:tabs>
        <w:ind w:left="5040" w:hanging="360"/>
      </w:pPr>
      <w:rPr>
        <w:rFonts w:ascii="Wingdings" w:hAnsi="Wingdings" w:hint="default"/>
      </w:rPr>
    </w:lvl>
    <w:lvl w:ilvl="7" w:tplc="DCB6BF6C" w:tentative="1">
      <w:start w:val="1"/>
      <w:numFmt w:val="bullet"/>
      <w:lvlText w:val=""/>
      <w:lvlJc w:val="left"/>
      <w:pPr>
        <w:tabs>
          <w:tab w:val="num" w:pos="5760"/>
        </w:tabs>
        <w:ind w:left="5760" w:hanging="360"/>
      </w:pPr>
      <w:rPr>
        <w:rFonts w:ascii="Wingdings" w:hAnsi="Wingdings" w:hint="default"/>
      </w:rPr>
    </w:lvl>
    <w:lvl w:ilvl="8" w:tplc="2D160DDA"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EAE3EED"/>
    <w:multiLevelType w:val="hybridMultilevel"/>
    <w:tmpl w:val="18D0596E"/>
    <w:lvl w:ilvl="0" w:tplc="E266043E">
      <w:numFmt w:val="bullet"/>
      <w:lvlText w:val="-"/>
      <w:lvlJc w:val="left"/>
      <w:pPr>
        <w:ind w:left="1800" w:hanging="360"/>
      </w:pPr>
      <w:rPr>
        <w:rFonts w:ascii="Tele-GroteskNor" w:eastAsia="Times New Roman" w:hAnsi="Tele-GroteskNor" w:cs="Times New Roman" w:hint="default"/>
      </w:rPr>
    </w:lvl>
    <w:lvl w:ilvl="1" w:tplc="042F0003">
      <w:start w:val="1"/>
      <w:numFmt w:val="bullet"/>
      <w:lvlText w:val="o"/>
      <w:lvlJc w:val="left"/>
      <w:pPr>
        <w:ind w:left="2520" w:hanging="360"/>
      </w:pPr>
      <w:rPr>
        <w:rFonts w:ascii="Courier New" w:hAnsi="Courier New" w:cs="Courier New" w:hint="default"/>
      </w:rPr>
    </w:lvl>
    <w:lvl w:ilvl="2" w:tplc="042F0005">
      <w:start w:val="1"/>
      <w:numFmt w:val="bullet"/>
      <w:lvlText w:val=""/>
      <w:lvlJc w:val="left"/>
      <w:pPr>
        <w:ind w:left="3240" w:hanging="360"/>
      </w:pPr>
      <w:rPr>
        <w:rFonts w:ascii="Wingdings" w:hAnsi="Wingdings" w:hint="default"/>
      </w:rPr>
    </w:lvl>
    <w:lvl w:ilvl="3" w:tplc="042F0001">
      <w:start w:val="1"/>
      <w:numFmt w:val="bullet"/>
      <w:lvlText w:val=""/>
      <w:lvlJc w:val="left"/>
      <w:pPr>
        <w:ind w:left="3960" w:hanging="360"/>
      </w:pPr>
      <w:rPr>
        <w:rFonts w:ascii="Symbol" w:hAnsi="Symbol" w:hint="default"/>
      </w:rPr>
    </w:lvl>
    <w:lvl w:ilvl="4" w:tplc="042F0003">
      <w:start w:val="1"/>
      <w:numFmt w:val="bullet"/>
      <w:lvlText w:val="o"/>
      <w:lvlJc w:val="left"/>
      <w:pPr>
        <w:ind w:left="4680" w:hanging="360"/>
      </w:pPr>
      <w:rPr>
        <w:rFonts w:ascii="Courier New" w:hAnsi="Courier New" w:cs="Courier New" w:hint="default"/>
      </w:rPr>
    </w:lvl>
    <w:lvl w:ilvl="5" w:tplc="042F0005">
      <w:start w:val="1"/>
      <w:numFmt w:val="bullet"/>
      <w:lvlText w:val=""/>
      <w:lvlJc w:val="left"/>
      <w:pPr>
        <w:ind w:left="5400" w:hanging="360"/>
      </w:pPr>
      <w:rPr>
        <w:rFonts w:ascii="Wingdings" w:hAnsi="Wingdings" w:hint="default"/>
      </w:rPr>
    </w:lvl>
    <w:lvl w:ilvl="6" w:tplc="042F0001">
      <w:start w:val="1"/>
      <w:numFmt w:val="bullet"/>
      <w:lvlText w:val=""/>
      <w:lvlJc w:val="left"/>
      <w:pPr>
        <w:ind w:left="6120" w:hanging="360"/>
      </w:pPr>
      <w:rPr>
        <w:rFonts w:ascii="Symbol" w:hAnsi="Symbol" w:hint="default"/>
      </w:rPr>
    </w:lvl>
    <w:lvl w:ilvl="7" w:tplc="042F0003">
      <w:start w:val="1"/>
      <w:numFmt w:val="bullet"/>
      <w:lvlText w:val="o"/>
      <w:lvlJc w:val="left"/>
      <w:pPr>
        <w:ind w:left="6840" w:hanging="360"/>
      </w:pPr>
      <w:rPr>
        <w:rFonts w:ascii="Courier New" w:hAnsi="Courier New" w:cs="Courier New" w:hint="default"/>
      </w:rPr>
    </w:lvl>
    <w:lvl w:ilvl="8" w:tplc="042F0005">
      <w:start w:val="1"/>
      <w:numFmt w:val="bullet"/>
      <w:lvlText w:val=""/>
      <w:lvlJc w:val="left"/>
      <w:pPr>
        <w:ind w:left="7560" w:hanging="360"/>
      </w:pPr>
      <w:rPr>
        <w:rFonts w:ascii="Wingdings" w:hAnsi="Wingdings" w:hint="default"/>
      </w:rPr>
    </w:lvl>
  </w:abstractNum>
  <w:abstractNum w:abstractNumId="79" w15:restartNumberingAfterBreak="0">
    <w:nsid w:val="7F775E5B"/>
    <w:multiLevelType w:val="hybridMultilevel"/>
    <w:tmpl w:val="1C542DB0"/>
    <w:lvl w:ilvl="0" w:tplc="093C9E2E">
      <w:start w:val="1"/>
      <w:numFmt w:val="bullet"/>
      <w:lvlText w:val=""/>
      <w:lvlJc w:val="left"/>
      <w:pPr>
        <w:ind w:left="1146" w:hanging="360"/>
      </w:pPr>
      <w:rPr>
        <w:rFonts w:ascii="Wingdings" w:hAnsi="Wingdings" w:hint="default"/>
        <w:color w:val="000000" w:themeColor="text1"/>
      </w:rPr>
    </w:lvl>
    <w:lvl w:ilvl="1" w:tplc="042F0003" w:tentative="1">
      <w:start w:val="1"/>
      <w:numFmt w:val="bullet"/>
      <w:lvlText w:val="o"/>
      <w:lvlJc w:val="left"/>
      <w:pPr>
        <w:ind w:left="1866" w:hanging="360"/>
      </w:pPr>
      <w:rPr>
        <w:rFonts w:ascii="Courier New" w:hAnsi="Courier New" w:cs="Courier New" w:hint="default"/>
      </w:rPr>
    </w:lvl>
    <w:lvl w:ilvl="2" w:tplc="042F0005" w:tentative="1">
      <w:start w:val="1"/>
      <w:numFmt w:val="bullet"/>
      <w:lvlText w:val=""/>
      <w:lvlJc w:val="left"/>
      <w:pPr>
        <w:ind w:left="2586" w:hanging="360"/>
      </w:pPr>
      <w:rPr>
        <w:rFonts w:ascii="Wingdings" w:hAnsi="Wingdings" w:hint="default"/>
      </w:rPr>
    </w:lvl>
    <w:lvl w:ilvl="3" w:tplc="042F0001" w:tentative="1">
      <w:start w:val="1"/>
      <w:numFmt w:val="bullet"/>
      <w:lvlText w:val=""/>
      <w:lvlJc w:val="left"/>
      <w:pPr>
        <w:ind w:left="3306" w:hanging="360"/>
      </w:pPr>
      <w:rPr>
        <w:rFonts w:ascii="Symbol" w:hAnsi="Symbol" w:hint="default"/>
      </w:rPr>
    </w:lvl>
    <w:lvl w:ilvl="4" w:tplc="042F0003" w:tentative="1">
      <w:start w:val="1"/>
      <w:numFmt w:val="bullet"/>
      <w:lvlText w:val="o"/>
      <w:lvlJc w:val="left"/>
      <w:pPr>
        <w:ind w:left="4026" w:hanging="360"/>
      </w:pPr>
      <w:rPr>
        <w:rFonts w:ascii="Courier New" w:hAnsi="Courier New" w:cs="Courier New" w:hint="default"/>
      </w:rPr>
    </w:lvl>
    <w:lvl w:ilvl="5" w:tplc="042F0005" w:tentative="1">
      <w:start w:val="1"/>
      <w:numFmt w:val="bullet"/>
      <w:lvlText w:val=""/>
      <w:lvlJc w:val="left"/>
      <w:pPr>
        <w:ind w:left="4746" w:hanging="360"/>
      </w:pPr>
      <w:rPr>
        <w:rFonts w:ascii="Wingdings" w:hAnsi="Wingdings" w:hint="default"/>
      </w:rPr>
    </w:lvl>
    <w:lvl w:ilvl="6" w:tplc="042F0001" w:tentative="1">
      <w:start w:val="1"/>
      <w:numFmt w:val="bullet"/>
      <w:lvlText w:val=""/>
      <w:lvlJc w:val="left"/>
      <w:pPr>
        <w:ind w:left="5466" w:hanging="360"/>
      </w:pPr>
      <w:rPr>
        <w:rFonts w:ascii="Symbol" w:hAnsi="Symbol" w:hint="default"/>
      </w:rPr>
    </w:lvl>
    <w:lvl w:ilvl="7" w:tplc="042F0003" w:tentative="1">
      <w:start w:val="1"/>
      <w:numFmt w:val="bullet"/>
      <w:lvlText w:val="o"/>
      <w:lvlJc w:val="left"/>
      <w:pPr>
        <w:ind w:left="6186" w:hanging="360"/>
      </w:pPr>
      <w:rPr>
        <w:rFonts w:ascii="Courier New" w:hAnsi="Courier New" w:cs="Courier New" w:hint="default"/>
      </w:rPr>
    </w:lvl>
    <w:lvl w:ilvl="8" w:tplc="042F0005" w:tentative="1">
      <w:start w:val="1"/>
      <w:numFmt w:val="bullet"/>
      <w:lvlText w:val=""/>
      <w:lvlJc w:val="left"/>
      <w:pPr>
        <w:ind w:left="6906" w:hanging="360"/>
      </w:pPr>
      <w:rPr>
        <w:rFonts w:ascii="Wingdings" w:hAnsi="Wingdings" w:hint="default"/>
      </w:rPr>
    </w:lvl>
  </w:abstractNum>
  <w:num w:numId="1">
    <w:abstractNumId w:val="14"/>
  </w:num>
  <w:num w:numId="2">
    <w:abstractNumId w:val="55"/>
  </w:num>
  <w:num w:numId="3">
    <w:abstractNumId w:val="4"/>
  </w:num>
  <w:num w:numId="4">
    <w:abstractNumId w:val="9"/>
  </w:num>
  <w:num w:numId="5">
    <w:abstractNumId w:val="77"/>
  </w:num>
  <w:num w:numId="6">
    <w:abstractNumId w:val="74"/>
  </w:num>
  <w:num w:numId="7">
    <w:abstractNumId w:val="61"/>
  </w:num>
  <w:num w:numId="8">
    <w:abstractNumId w:val="30"/>
  </w:num>
  <w:num w:numId="9">
    <w:abstractNumId w:val="72"/>
  </w:num>
  <w:num w:numId="10">
    <w:abstractNumId w:val="23"/>
  </w:num>
  <w:num w:numId="11">
    <w:abstractNumId w:val="41"/>
  </w:num>
  <w:num w:numId="12">
    <w:abstractNumId w:val="52"/>
  </w:num>
  <w:num w:numId="13">
    <w:abstractNumId w:val="32"/>
  </w:num>
  <w:num w:numId="14">
    <w:abstractNumId w:val="60"/>
  </w:num>
  <w:num w:numId="15">
    <w:abstractNumId w:val="21"/>
  </w:num>
  <w:num w:numId="16">
    <w:abstractNumId w:val="24"/>
  </w:num>
  <w:num w:numId="17">
    <w:abstractNumId w:val="66"/>
  </w:num>
  <w:num w:numId="18">
    <w:abstractNumId w:val="62"/>
  </w:num>
  <w:num w:numId="19">
    <w:abstractNumId w:val="65"/>
  </w:num>
  <w:num w:numId="20">
    <w:abstractNumId w:val="57"/>
  </w:num>
  <w:num w:numId="21">
    <w:abstractNumId w:val="40"/>
  </w:num>
  <w:num w:numId="22">
    <w:abstractNumId w:val="63"/>
  </w:num>
  <w:num w:numId="23">
    <w:abstractNumId w:val="48"/>
  </w:num>
  <w:num w:numId="24">
    <w:abstractNumId w:val="22"/>
  </w:num>
  <w:num w:numId="25">
    <w:abstractNumId w:val="45"/>
  </w:num>
  <w:num w:numId="26">
    <w:abstractNumId w:val="79"/>
  </w:num>
  <w:num w:numId="27">
    <w:abstractNumId w:val="25"/>
  </w:num>
  <w:num w:numId="28">
    <w:abstractNumId w:val="33"/>
  </w:num>
  <w:num w:numId="29">
    <w:abstractNumId w:val="16"/>
  </w:num>
  <w:num w:numId="30">
    <w:abstractNumId w:val="56"/>
  </w:num>
  <w:num w:numId="31">
    <w:abstractNumId w:val="31"/>
  </w:num>
  <w:num w:numId="32">
    <w:abstractNumId w:val="20"/>
  </w:num>
  <w:num w:numId="33">
    <w:abstractNumId w:val="73"/>
  </w:num>
  <w:num w:numId="34">
    <w:abstractNumId w:val="11"/>
  </w:num>
  <w:num w:numId="35">
    <w:abstractNumId w:val="70"/>
  </w:num>
  <w:num w:numId="36">
    <w:abstractNumId w:val="67"/>
  </w:num>
  <w:num w:numId="37">
    <w:abstractNumId w:val="59"/>
  </w:num>
  <w:num w:numId="38">
    <w:abstractNumId w:val="51"/>
  </w:num>
  <w:num w:numId="39">
    <w:abstractNumId w:val="12"/>
  </w:num>
  <w:num w:numId="40">
    <w:abstractNumId w:val="8"/>
  </w:num>
  <w:num w:numId="41">
    <w:abstractNumId w:val="26"/>
  </w:num>
  <w:num w:numId="42">
    <w:abstractNumId w:val="39"/>
  </w:num>
  <w:num w:numId="43">
    <w:abstractNumId w:val="7"/>
  </w:num>
  <w:num w:numId="44">
    <w:abstractNumId w:val="29"/>
  </w:num>
  <w:num w:numId="45">
    <w:abstractNumId w:val="2"/>
  </w:num>
  <w:num w:numId="46">
    <w:abstractNumId w:val="27"/>
  </w:num>
  <w:num w:numId="47">
    <w:abstractNumId w:val="54"/>
  </w:num>
  <w:num w:numId="48">
    <w:abstractNumId w:val="34"/>
  </w:num>
  <w:num w:numId="49">
    <w:abstractNumId w:val="50"/>
  </w:num>
  <w:num w:numId="50">
    <w:abstractNumId w:val="15"/>
  </w:num>
  <w:num w:numId="51">
    <w:abstractNumId w:val="64"/>
  </w:num>
  <w:num w:numId="52">
    <w:abstractNumId w:val="46"/>
  </w:num>
  <w:num w:numId="53">
    <w:abstractNumId w:val="18"/>
  </w:num>
  <w:num w:numId="54">
    <w:abstractNumId w:val="49"/>
  </w:num>
  <w:num w:numId="5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num>
  <w:num w:numId="59">
    <w:abstractNumId w:val="3"/>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num>
  <w:num w:numId="64">
    <w:abstractNumId w:val="75"/>
  </w:num>
  <w:num w:numId="6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num>
  <w:num w:numId="67">
    <w:abstractNumId w:val="35"/>
  </w:num>
  <w:num w:numId="68">
    <w:abstractNumId w:val="28"/>
  </w:num>
  <w:num w:numId="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num>
  <w:num w:numId="73">
    <w:abstractNumId w:val="4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8"/>
  </w:num>
  <w:num w:numId="75">
    <w:abstractNumId w:val="0"/>
  </w:num>
  <w:num w:numId="7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num>
  <w:num w:numId="78">
    <w:abstractNumId w:val="42"/>
  </w:num>
  <w:num w:numId="79">
    <w:abstractNumId w:val="69"/>
  </w:num>
  <w:num w:numId="80">
    <w:abstractNumId w:val="13"/>
  </w:num>
  <w:num w:numId="81">
    <w:abstractNumId w:val="1"/>
  </w:num>
  <w:num w:numId="82">
    <w:abstractNumId w:val="58"/>
  </w:num>
  <w:num w:numId="83">
    <w:abstractNumId w:val="3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1DA"/>
    <w:rsid w:val="000003A2"/>
    <w:rsid w:val="00002ADE"/>
    <w:rsid w:val="0000403B"/>
    <w:rsid w:val="000050B2"/>
    <w:rsid w:val="00006AAF"/>
    <w:rsid w:val="000105BD"/>
    <w:rsid w:val="00011A10"/>
    <w:rsid w:val="00011B9D"/>
    <w:rsid w:val="00011BCF"/>
    <w:rsid w:val="000134C3"/>
    <w:rsid w:val="000139B7"/>
    <w:rsid w:val="00014B07"/>
    <w:rsid w:val="00017D6B"/>
    <w:rsid w:val="00022A8C"/>
    <w:rsid w:val="0002358A"/>
    <w:rsid w:val="0002516C"/>
    <w:rsid w:val="000261CE"/>
    <w:rsid w:val="00026DD6"/>
    <w:rsid w:val="00027AC4"/>
    <w:rsid w:val="0003154D"/>
    <w:rsid w:val="000320CF"/>
    <w:rsid w:val="0003353A"/>
    <w:rsid w:val="00034249"/>
    <w:rsid w:val="0003469B"/>
    <w:rsid w:val="00034793"/>
    <w:rsid w:val="000353D5"/>
    <w:rsid w:val="0003579B"/>
    <w:rsid w:val="00040C6E"/>
    <w:rsid w:val="000436E9"/>
    <w:rsid w:val="00044404"/>
    <w:rsid w:val="00045461"/>
    <w:rsid w:val="00045769"/>
    <w:rsid w:val="0004632A"/>
    <w:rsid w:val="00046D9D"/>
    <w:rsid w:val="00046DE1"/>
    <w:rsid w:val="000473D7"/>
    <w:rsid w:val="00053194"/>
    <w:rsid w:val="00053B3A"/>
    <w:rsid w:val="000544D3"/>
    <w:rsid w:val="0005598E"/>
    <w:rsid w:val="00060CB6"/>
    <w:rsid w:val="00061CD7"/>
    <w:rsid w:val="0006214A"/>
    <w:rsid w:val="00062866"/>
    <w:rsid w:val="00062CFE"/>
    <w:rsid w:val="00062D76"/>
    <w:rsid w:val="0006480C"/>
    <w:rsid w:val="00070A61"/>
    <w:rsid w:val="00070CC2"/>
    <w:rsid w:val="0007270B"/>
    <w:rsid w:val="00072F0F"/>
    <w:rsid w:val="00073134"/>
    <w:rsid w:val="000741AB"/>
    <w:rsid w:val="00074359"/>
    <w:rsid w:val="0007733F"/>
    <w:rsid w:val="00077745"/>
    <w:rsid w:val="00080DFC"/>
    <w:rsid w:val="00081CE4"/>
    <w:rsid w:val="00085819"/>
    <w:rsid w:val="0008732F"/>
    <w:rsid w:val="0008797E"/>
    <w:rsid w:val="000923BE"/>
    <w:rsid w:val="0009241D"/>
    <w:rsid w:val="00093EA1"/>
    <w:rsid w:val="00094651"/>
    <w:rsid w:val="00095506"/>
    <w:rsid w:val="000A23AE"/>
    <w:rsid w:val="000A24BE"/>
    <w:rsid w:val="000A2BFA"/>
    <w:rsid w:val="000A347E"/>
    <w:rsid w:val="000A359F"/>
    <w:rsid w:val="000A5000"/>
    <w:rsid w:val="000A54CD"/>
    <w:rsid w:val="000A56C9"/>
    <w:rsid w:val="000A7F5C"/>
    <w:rsid w:val="000B0B7A"/>
    <w:rsid w:val="000B3C5E"/>
    <w:rsid w:val="000B497E"/>
    <w:rsid w:val="000B6C30"/>
    <w:rsid w:val="000B6CFD"/>
    <w:rsid w:val="000B7A03"/>
    <w:rsid w:val="000C03AD"/>
    <w:rsid w:val="000C05BF"/>
    <w:rsid w:val="000C063A"/>
    <w:rsid w:val="000C2842"/>
    <w:rsid w:val="000C2A2C"/>
    <w:rsid w:val="000C398E"/>
    <w:rsid w:val="000C3E86"/>
    <w:rsid w:val="000C467F"/>
    <w:rsid w:val="000C58BE"/>
    <w:rsid w:val="000C5FBC"/>
    <w:rsid w:val="000C7343"/>
    <w:rsid w:val="000D059B"/>
    <w:rsid w:val="000D09B9"/>
    <w:rsid w:val="000D105D"/>
    <w:rsid w:val="000D4EE2"/>
    <w:rsid w:val="000E0522"/>
    <w:rsid w:val="000E5158"/>
    <w:rsid w:val="000E6442"/>
    <w:rsid w:val="000E756D"/>
    <w:rsid w:val="000F0A13"/>
    <w:rsid w:val="000F208B"/>
    <w:rsid w:val="000F22C4"/>
    <w:rsid w:val="000F4174"/>
    <w:rsid w:val="000F7F14"/>
    <w:rsid w:val="00100AC4"/>
    <w:rsid w:val="00102A68"/>
    <w:rsid w:val="00104840"/>
    <w:rsid w:val="00110AE2"/>
    <w:rsid w:val="00110D8E"/>
    <w:rsid w:val="0011101E"/>
    <w:rsid w:val="00111D5E"/>
    <w:rsid w:val="0011220B"/>
    <w:rsid w:val="00112F03"/>
    <w:rsid w:val="00113D67"/>
    <w:rsid w:val="00115A51"/>
    <w:rsid w:val="00116F19"/>
    <w:rsid w:val="001173AC"/>
    <w:rsid w:val="00117A94"/>
    <w:rsid w:val="001216E8"/>
    <w:rsid w:val="0012295A"/>
    <w:rsid w:val="00123693"/>
    <w:rsid w:val="00124CAF"/>
    <w:rsid w:val="001259FB"/>
    <w:rsid w:val="001261AE"/>
    <w:rsid w:val="00131C15"/>
    <w:rsid w:val="00132F6D"/>
    <w:rsid w:val="00133DE6"/>
    <w:rsid w:val="00133FC2"/>
    <w:rsid w:val="00134EEC"/>
    <w:rsid w:val="0013594C"/>
    <w:rsid w:val="00136373"/>
    <w:rsid w:val="00136913"/>
    <w:rsid w:val="00142C2E"/>
    <w:rsid w:val="00142F9F"/>
    <w:rsid w:val="00143AAE"/>
    <w:rsid w:val="001449FC"/>
    <w:rsid w:val="001530B2"/>
    <w:rsid w:val="00153288"/>
    <w:rsid w:val="001544C3"/>
    <w:rsid w:val="001555CD"/>
    <w:rsid w:val="00157201"/>
    <w:rsid w:val="00157F9C"/>
    <w:rsid w:val="00160337"/>
    <w:rsid w:val="00160DC7"/>
    <w:rsid w:val="00160F27"/>
    <w:rsid w:val="00161958"/>
    <w:rsid w:val="00161ED0"/>
    <w:rsid w:val="00167014"/>
    <w:rsid w:val="00167044"/>
    <w:rsid w:val="0016712F"/>
    <w:rsid w:val="00171F70"/>
    <w:rsid w:val="00172075"/>
    <w:rsid w:val="0017217E"/>
    <w:rsid w:val="00174B9F"/>
    <w:rsid w:val="00175872"/>
    <w:rsid w:val="00175BAC"/>
    <w:rsid w:val="001813C7"/>
    <w:rsid w:val="00183B69"/>
    <w:rsid w:val="0018631B"/>
    <w:rsid w:val="001918B0"/>
    <w:rsid w:val="00193230"/>
    <w:rsid w:val="00193309"/>
    <w:rsid w:val="00196F8F"/>
    <w:rsid w:val="001970EC"/>
    <w:rsid w:val="001971A1"/>
    <w:rsid w:val="001A00C7"/>
    <w:rsid w:val="001A1795"/>
    <w:rsid w:val="001A356A"/>
    <w:rsid w:val="001A4640"/>
    <w:rsid w:val="001A4922"/>
    <w:rsid w:val="001A55BD"/>
    <w:rsid w:val="001A6277"/>
    <w:rsid w:val="001A684A"/>
    <w:rsid w:val="001B0386"/>
    <w:rsid w:val="001B53E2"/>
    <w:rsid w:val="001B6681"/>
    <w:rsid w:val="001B7DAE"/>
    <w:rsid w:val="001C1019"/>
    <w:rsid w:val="001C1CCA"/>
    <w:rsid w:val="001C1DCD"/>
    <w:rsid w:val="001C48EC"/>
    <w:rsid w:val="001C57B9"/>
    <w:rsid w:val="001C5BF1"/>
    <w:rsid w:val="001C5CA7"/>
    <w:rsid w:val="001D1279"/>
    <w:rsid w:val="001D1519"/>
    <w:rsid w:val="001D2192"/>
    <w:rsid w:val="001D2434"/>
    <w:rsid w:val="001D3EFF"/>
    <w:rsid w:val="001D4820"/>
    <w:rsid w:val="001D6512"/>
    <w:rsid w:val="001D7F5A"/>
    <w:rsid w:val="001E0768"/>
    <w:rsid w:val="001E1DB2"/>
    <w:rsid w:val="001E231B"/>
    <w:rsid w:val="001E2F70"/>
    <w:rsid w:val="001E3423"/>
    <w:rsid w:val="001E4019"/>
    <w:rsid w:val="001E45E9"/>
    <w:rsid w:val="001E4F03"/>
    <w:rsid w:val="001E68C7"/>
    <w:rsid w:val="001E6CCE"/>
    <w:rsid w:val="001E6F5C"/>
    <w:rsid w:val="001E7EA4"/>
    <w:rsid w:val="001F35C1"/>
    <w:rsid w:val="001F53AA"/>
    <w:rsid w:val="001F68D3"/>
    <w:rsid w:val="002031B7"/>
    <w:rsid w:val="0020323C"/>
    <w:rsid w:val="002038B3"/>
    <w:rsid w:val="00204A75"/>
    <w:rsid w:val="002104F9"/>
    <w:rsid w:val="00210527"/>
    <w:rsid w:val="00210FC5"/>
    <w:rsid w:val="00211823"/>
    <w:rsid w:val="00212C56"/>
    <w:rsid w:val="0021350F"/>
    <w:rsid w:val="00213568"/>
    <w:rsid w:val="00213A3E"/>
    <w:rsid w:val="00214854"/>
    <w:rsid w:val="0021514C"/>
    <w:rsid w:val="002205FD"/>
    <w:rsid w:val="00220F6C"/>
    <w:rsid w:val="00223393"/>
    <w:rsid w:val="00223654"/>
    <w:rsid w:val="00226C73"/>
    <w:rsid w:val="00226F37"/>
    <w:rsid w:val="00231914"/>
    <w:rsid w:val="00232F7B"/>
    <w:rsid w:val="00235C2A"/>
    <w:rsid w:val="00236B55"/>
    <w:rsid w:val="00236F96"/>
    <w:rsid w:val="002373BD"/>
    <w:rsid w:val="0024029F"/>
    <w:rsid w:val="00240B62"/>
    <w:rsid w:val="00242788"/>
    <w:rsid w:val="00243493"/>
    <w:rsid w:val="002436E3"/>
    <w:rsid w:val="00243768"/>
    <w:rsid w:val="00252ADA"/>
    <w:rsid w:val="00255879"/>
    <w:rsid w:val="00255BDB"/>
    <w:rsid w:val="002570A9"/>
    <w:rsid w:val="0025735F"/>
    <w:rsid w:val="00261210"/>
    <w:rsid w:val="0026164D"/>
    <w:rsid w:val="00262918"/>
    <w:rsid w:val="002634C8"/>
    <w:rsid w:val="00263BFC"/>
    <w:rsid w:val="00263C9A"/>
    <w:rsid w:val="002651C1"/>
    <w:rsid w:val="00266070"/>
    <w:rsid w:val="00273886"/>
    <w:rsid w:val="00273EF9"/>
    <w:rsid w:val="00274AA4"/>
    <w:rsid w:val="00275039"/>
    <w:rsid w:val="0027561C"/>
    <w:rsid w:val="00275ACD"/>
    <w:rsid w:val="00277FFE"/>
    <w:rsid w:val="00280CB7"/>
    <w:rsid w:val="00280DCA"/>
    <w:rsid w:val="0028286E"/>
    <w:rsid w:val="0028287D"/>
    <w:rsid w:val="002837F4"/>
    <w:rsid w:val="00283A72"/>
    <w:rsid w:val="00283D47"/>
    <w:rsid w:val="002843FA"/>
    <w:rsid w:val="002859F5"/>
    <w:rsid w:val="00285C53"/>
    <w:rsid w:val="00286AD8"/>
    <w:rsid w:val="00286E27"/>
    <w:rsid w:val="00287026"/>
    <w:rsid w:val="00287901"/>
    <w:rsid w:val="002905AE"/>
    <w:rsid w:val="0029061E"/>
    <w:rsid w:val="0029123C"/>
    <w:rsid w:val="00291E40"/>
    <w:rsid w:val="002928B4"/>
    <w:rsid w:val="00292A8E"/>
    <w:rsid w:val="002943E4"/>
    <w:rsid w:val="00294683"/>
    <w:rsid w:val="00296D4E"/>
    <w:rsid w:val="00297E54"/>
    <w:rsid w:val="002A0C2F"/>
    <w:rsid w:val="002A13C6"/>
    <w:rsid w:val="002A3E3C"/>
    <w:rsid w:val="002A4200"/>
    <w:rsid w:val="002A46E4"/>
    <w:rsid w:val="002A5DE0"/>
    <w:rsid w:val="002A6DFB"/>
    <w:rsid w:val="002A7FE3"/>
    <w:rsid w:val="002B181B"/>
    <w:rsid w:val="002B1897"/>
    <w:rsid w:val="002B330C"/>
    <w:rsid w:val="002B3B54"/>
    <w:rsid w:val="002B3E15"/>
    <w:rsid w:val="002B4E99"/>
    <w:rsid w:val="002B588A"/>
    <w:rsid w:val="002B65E3"/>
    <w:rsid w:val="002B7341"/>
    <w:rsid w:val="002C0FBA"/>
    <w:rsid w:val="002C1B0A"/>
    <w:rsid w:val="002C1C76"/>
    <w:rsid w:val="002C76A4"/>
    <w:rsid w:val="002D0FBE"/>
    <w:rsid w:val="002D105E"/>
    <w:rsid w:val="002D1301"/>
    <w:rsid w:val="002D7367"/>
    <w:rsid w:val="002D7485"/>
    <w:rsid w:val="002E074B"/>
    <w:rsid w:val="002E0AB9"/>
    <w:rsid w:val="002E2DF3"/>
    <w:rsid w:val="002E360A"/>
    <w:rsid w:val="002E6321"/>
    <w:rsid w:val="002E6581"/>
    <w:rsid w:val="002F1CB8"/>
    <w:rsid w:val="002F2277"/>
    <w:rsid w:val="002F2CE3"/>
    <w:rsid w:val="002F468C"/>
    <w:rsid w:val="002F5011"/>
    <w:rsid w:val="002F7212"/>
    <w:rsid w:val="002F7AD1"/>
    <w:rsid w:val="00300828"/>
    <w:rsid w:val="00303EB5"/>
    <w:rsid w:val="003063F8"/>
    <w:rsid w:val="00306BF2"/>
    <w:rsid w:val="003107DF"/>
    <w:rsid w:val="0031177E"/>
    <w:rsid w:val="003138C3"/>
    <w:rsid w:val="00313AB1"/>
    <w:rsid w:val="00313FEF"/>
    <w:rsid w:val="00314480"/>
    <w:rsid w:val="00314667"/>
    <w:rsid w:val="00314DA3"/>
    <w:rsid w:val="00315302"/>
    <w:rsid w:val="00315C7F"/>
    <w:rsid w:val="00320D79"/>
    <w:rsid w:val="003274EC"/>
    <w:rsid w:val="00331427"/>
    <w:rsid w:val="003341F7"/>
    <w:rsid w:val="003346B9"/>
    <w:rsid w:val="003350C0"/>
    <w:rsid w:val="00336734"/>
    <w:rsid w:val="0033719A"/>
    <w:rsid w:val="003374FB"/>
    <w:rsid w:val="00340803"/>
    <w:rsid w:val="0034113B"/>
    <w:rsid w:val="00342DE2"/>
    <w:rsid w:val="00346369"/>
    <w:rsid w:val="00347580"/>
    <w:rsid w:val="00347E31"/>
    <w:rsid w:val="0035059A"/>
    <w:rsid w:val="00350A1A"/>
    <w:rsid w:val="00350EF2"/>
    <w:rsid w:val="00351AEC"/>
    <w:rsid w:val="00351BCC"/>
    <w:rsid w:val="00353D31"/>
    <w:rsid w:val="00353EE3"/>
    <w:rsid w:val="00354809"/>
    <w:rsid w:val="0035631D"/>
    <w:rsid w:val="00363CB1"/>
    <w:rsid w:val="00363E5B"/>
    <w:rsid w:val="0036527A"/>
    <w:rsid w:val="00365A56"/>
    <w:rsid w:val="00366EE5"/>
    <w:rsid w:val="003676AB"/>
    <w:rsid w:val="00370761"/>
    <w:rsid w:val="00371434"/>
    <w:rsid w:val="003718A0"/>
    <w:rsid w:val="00372DCC"/>
    <w:rsid w:val="00372EC7"/>
    <w:rsid w:val="00373800"/>
    <w:rsid w:val="00374D35"/>
    <w:rsid w:val="00375546"/>
    <w:rsid w:val="00375E8F"/>
    <w:rsid w:val="0037658C"/>
    <w:rsid w:val="00376BDA"/>
    <w:rsid w:val="00377F7F"/>
    <w:rsid w:val="00380915"/>
    <w:rsid w:val="00380F5B"/>
    <w:rsid w:val="00381102"/>
    <w:rsid w:val="0038116E"/>
    <w:rsid w:val="0038444F"/>
    <w:rsid w:val="00386B57"/>
    <w:rsid w:val="0039180E"/>
    <w:rsid w:val="0039529E"/>
    <w:rsid w:val="00396245"/>
    <w:rsid w:val="00396780"/>
    <w:rsid w:val="00397C71"/>
    <w:rsid w:val="003A0992"/>
    <w:rsid w:val="003A1FE7"/>
    <w:rsid w:val="003A32A3"/>
    <w:rsid w:val="003A3828"/>
    <w:rsid w:val="003A4609"/>
    <w:rsid w:val="003A6E01"/>
    <w:rsid w:val="003A72F8"/>
    <w:rsid w:val="003B0C03"/>
    <w:rsid w:val="003B0CB9"/>
    <w:rsid w:val="003B1AE4"/>
    <w:rsid w:val="003B210A"/>
    <w:rsid w:val="003B221F"/>
    <w:rsid w:val="003B2B7B"/>
    <w:rsid w:val="003B59FF"/>
    <w:rsid w:val="003B5D28"/>
    <w:rsid w:val="003B6631"/>
    <w:rsid w:val="003B6CAE"/>
    <w:rsid w:val="003B7037"/>
    <w:rsid w:val="003B768C"/>
    <w:rsid w:val="003C0DFD"/>
    <w:rsid w:val="003C1584"/>
    <w:rsid w:val="003C19F0"/>
    <w:rsid w:val="003C3083"/>
    <w:rsid w:val="003C33F2"/>
    <w:rsid w:val="003C3566"/>
    <w:rsid w:val="003C3B78"/>
    <w:rsid w:val="003C5DC8"/>
    <w:rsid w:val="003C5E12"/>
    <w:rsid w:val="003C5E73"/>
    <w:rsid w:val="003C5E8B"/>
    <w:rsid w:val="003C6F78"/>
    <w:rsid w:val="003D0468"/>
    <w:rsid w:val="003D1D14"/>
    <w:rsid w:val="003D23C7"/>
    <w:rsid w:val="003D3885"/>
    <w:rsid w:val="003D3CBC"/>
    <w:rsid w:val="003D661B"/>
    <w:rsid w:val="003E069C"/>
    <w:rsid w:val="003E0E12"/>
    <w:rsid w:val="003E2F81"/>
    <w:rsid w:val="003E379D"/>
    <w:rsid w:val="003E3BC6"/>
    <w:rsid w:val="003E4045"/>
    <w:rsid w:val="003E4950"/>
    <w:rsid w:val="003E555B"/>
    <w:rsid w:val="003E5C29"/>
    <w:rsid w:val="003E61A4"/>
    <w:rsid w:val="003E629B"/>
    <w:rsid w:val="003E70DF"/>
    <w:rsid w:val="003E7D2D"/>
    <w:rsid w:val="003F29BA"/>
    <w:rsid w:val="003F300C"/>
    <w:rsid w:val="003F4093"/>
    <w:rsid w:val="003F4F86"/>
    <w:rsid w:val="003F53AB"/>
    <w:rsid w:val="003F5716"/>
    <w:rsid w:val="003F7454"/>
    <w:rsid w:val="00400966"/>
    <w:rsid w:val="004009F5"/>
    <w:rsid w:val="00401338"/>
    <w:rsid w:val="00402D7D"/>
    <w:rsid w:val="0040441C"/>
    <w:rsid w:val="00406ABE"/>
    <w:rsid w:val="00406AE2"/>
    <w:rsid w:val="0040725F"/>
    <w:rsid w:val="0040747F"/>
    <w:rsid w:val="0040798D"/>
    <w:rsid w:val="0041200F"/>
    <w:rsid w:val="00412014"/>
    <w:rsid w:val="00415897"/>
    <w:rsid w:val="004168DC"/>
    <w:rsid w:val="004168F6"/>
    <w:rsid w:val="00417262"/>
    <w:rsid w:val="00421CA8"/>
    <w:rsid w:val="00422130"/>
    <w:rsid w:val="0042217B"/>
    <w:rsid w:val="0042501F"/>
    <w:rsid w:val="00426231"/>
    <w:rsid w:val="004265B1"/>
    <w:rsid w:val="004315DB"/>
    <w:rsid w:val="00434B5A"/>
    <w:rsid w:val="00436A9E"/>
    <w:rsid w:val="00437C20"/>
    <w:rsid w:val="00441731"/>
    <w:rsid w:val="004421A8"/>
    <w:rsid w:val="00442CD2"/>
    <w:rsid w:val="00442DDA"/>
    <w:rsid w:val="004436BF"/>
    <w:rsid w:val="00445398"/>
    <w:rsid w:val="0044694E"/>
    <w:rsid w:val="004515B4"/>
    <w:rsid w:val="00452B5B"/>
    <w:rsid w:val="0045322B"/>
    <w:rsid w:val="004533FE"/>
    <w:rsid w:val="00456334"/>
    <w:rsid w:val="00456CC0"/>
    <w:rsid w:val="00457017"/>
    <w:rsid w:val="0046041E"/>
    <w:rsid w:val="00462797"/>
    <w:rsid w:val="0046282D"/>
    <w:rsid w:val="004631A0"/>
    <w:rsid w:val="00463284"/>
    <w:rsid w:val="00466FA7"/>
    <w:rsid w:val="00467253"/>
    <w:rsid w:val="00467E59"/>
    <w:rsid w:val="004707C8"/>
    <w:rsid w:val="00471061"/>
    <w:rsid w:val="004712CB"/>
    <w:rsid w:val="004715DE"/>
    <w:rsid w:val="00472F94"/>
    <w:rsid w:val="00472F9B"/>
    <w:rsid w:val="0047436B"/>
    <w:rsid w:val="00474F5E"/>
    <w:rsid w:val="00475B5D"/>
    <w:rsid w:val="00475BF5"/>
    <w:rsid w:val="0048147A"/>
    <w:rsid w:val="00482A0A"/>
    <w:rsid w:val="00482AF5"/>
    <w:rsid w:val="004841C2"/>
    <w:rsid w:val="004842D0"/>
    <w:rsid w:val="00484D8A"/>
    <w:rsid w:val="0048715D"/>
    <w:rsid w:val="00487492"/>
    <w:rsid w:val="00487A3C"/>
    <w:rsid w:val="0049076B"/>
    <w:rsid w:val="00491BB0"/>
    <w:rsid w:val="0049255D"/>
    <w:rsid w:val="00493B11"/>
    <w:rsid w:val="00494AB1"/>
    <w:rsid w:val="0049558A"/>
    <w:rsid w:val="00495B2F"/>
    <w:rsid w:val="00497D4D"/>
    <w:rsid w:val="004A1190"/>
    <w:rsid w:val="004A48AF"/>
    <w:rsid w:val="004A6084"/>
    <w:rsid w:val="004A6393"/>
    <w:rsid w:val="004A7A25"/>
    <w:rsid w:val="004B12A4"/>
    <w:rsid w:val="004B2E8D"/>
    <w:rsid w:val="004B40B9"/>
    <w:rsid w:val="004B47B4"/>
    <w:rsid w:val="004B4B08"/>
    <w:rsid w:val="004B59E2"/>
    <w:rsid w:val="004B6B3A"/>
    <w:rsid w:val="004B7DB0"/>
    <w:rsid w:val="004B7EBD"/>
    <w:rsid w:val="004C0E72"/>
    <w:rsid w:val="004C174A"/>
    <w:rsid w:val="004C1BEF"/>
    <w:rsid w:val="004C267F"/>
    <w:rsid w:val="004C6762"/>
    <w:rsid w:val="004C7360"/>
    <w:rsid w:val="004D0961"/>
    <w:rsid w:val="004D15EB"/>
    <w:rsid w:val="004D1749"/>
    <w:rsid w:val="004D28C0"/>
    <w:rsid w:val="004D2D3F"/>
    <w:rsid w:val="004D30F5"/>
    <w:rsid w:val="004D37EF"/>
    <w:rsid w:val="004E1E79"/>
    <w:rsid w:val="004E20E3"/>
    <w:rsid w:val="004E699C"/>
    <w:rsid w:val="004E7699"/>
    <w:rsid w:val="004F0085"/>
    <w:rsid w:val="004F0B3C"/>
    <w:rsid w:val="004F0E58"/>
    <w:rsid w:val="004F2206"/>
    <w:rsid w:val="004F2F6F"/>
    <w:rsid w:val="004F34FE"/>
    <w:rsid w:val="004F5296"/>
    <w:rsid w:val="004F55AF"/>
    <w:rsid w:val="004F5DA6"/>
    <w:rsid w:val="0050051C"/>
    <w:rsid w:val="00501362"/>
    <w:rsid w:val="005021DA"/>
    <w:rsid w:val="00506324"/>
    <w:rsid w:val="005075B2"/>
    <w:rsid w:val="00507809"/>
    <w:rsid w:val="00507874"/>
    <w:rsid w:val="0051028F"/>
    <w:rsid w:val="00512B3E"/>
    <w:rsid w:val="00514C4B"/>
    <w:rsid w:val="005159C3"/>
    <w:rsid w:val="005160B0"/>
    <w:rsid w:val="0051665A"/>
    <w:rsid w:val="005167F0"/>
    <w:rsid w:val="00516C51"/>
    <w:rsid w:val="00517B69"/>
    <w:rsid w:val="00520777"/>
    <w:rsid w:val="00520B97"/>
    <w:rsid w:val="00523192"/>
    <w:rsid w:val="0052338D"/>
    <w:rsid w:val="00523597"/>
    <w:rsid w:val="00523EEA"/>
    <w:rsid w:val="00524976"/>
    <w:rsid w:val="00524C20"/>
    <w:rsid w:val="00524C4C"/>
    <w:rsid w:val="00527C4D"/>
    <w:rsid w:val="00531F4B"/>
    <w:rsid w:val="00533FDC"/>
    <w:rsid w:val="0053475A"/>
    <w:rsid w:val="00541C51"/>
    <w:rsid w:val="00545137"/>
    <w:rsid w:val="005478B2"/>
    <w:rsid w:val="0055001A"/>
    <w:rsid w:val="00550085"/>
    <w:rsid w:val="005505CC"/>
    <w:rsid w:val="00550B29"/>
    <w:rsid w:val="0055159D"/>
    <w:rsid w:val="005531A0"/>
    <w:rsid w:val="00555936"/>
    <w:rsid w:val="005561FD"/>
    <w:rsid w:val="00556B78"/>
    <w:rsid w:val="005605EF"/>
    <w:rsid w:val="00560857"/>
    <w:rsid w:val="00561108"/>
    <w:rsid w:val="00562286"/>
    <w:rsid w:val="00562843"/>
    <w:rsid w:val="00562CEA"/>
    <w:rsid w:val="005634E9"/>
    <w:rsid w:val="00563500"/>
    <w:rsid w:val="00563A8E"/>
    <w:rsid w:val="005679F6"/>
    <w:rsid w:val="00571B2A"/>
    <w:rsid w:val="0057218D"/>
    <w:rsid w:val="00573A49"/>
    <w:rsid w:val="0057531D"/>
    <w:rsid w:val="005806EF"/>
    <w:rsid w:val="00581918"/>
    <w:rsid w:val="00582C5E"/>
    <w:rsid w:val="00583C0E"/>
    <w:rsid w:val="0058564D"/>
    <w:rsid w:val="0058742C"/>
    <w:rsid w:val="005875D4"/>
    <w:rsid w:val="00591BE7"/>
    <w:rsid w:val="00593087"/>
    <w:rsid w:val="005949AA"/>
    <w:rsid w:val="00596223"/>
    <w:rsid w:val="00596341"/>
    <w:rsid w:val="005969B8"/>
    <w:rsid w:val="00597F72"/>
    <w:rsid w:val="005A079C"/>
    <w:rsid w:val="005A14B2"/>
    <w:rsid w:val="005A188F"/>
    <w:rsid w:val="005A20E4"/>
    <w:rsid w:val="005A2F26"/>
    <w:rsid w:val="005A323D"/>
    <w:rsid w:val="005A56B7"/>
    <w:rsid w:val="005A59D8"/>
    <w:rsid w:val="005A5C54"/>
    <w:rsid w:val="005A6A82"/>
    <w:rsid w:val="005B32BF"/>
    <w:rsid w:val="005B4BC1"/>
    <w:rsid w:val="005B77A1"/>
    <w:rsid w:val="005C06AA"/>
    <w:rsid w:val="005C30D7"/>
    <w:rsid w:val="005C4BF4"/>
    <w:rsid w:val="005C684F"/>
    <w:rsid w:val="005C7C4B"/>
    <w:rsid w:val="005D0FFD"/>
    <w:rsid w:val="005D38BF"/>
    <w:rsid w:val="005D3AB8"/>
    <w:rsid w:val="005D6C29"/>
    <w:rsid w:val="005D7999"/>
    <w:rsid w:val="005E0DC8"/>
    <w:rsid w:val="005E0E1E"/>
    <w:rsid w:val="005E16B7"/>
    <w:rsid w:val="005E1B51"/>
    <w:rsid w:val="005E1C04"/>
    <w:rsid w:val="005E34ED"/>
    <w:rsid w:val="005E67C3"/>
    <w:rsid w:val="005F201C"/>
    <w:rsid w:val="005F7143"/>
    <w:rsid w:val="006022FF"/>
    <w:rsid w:val="0060269B"/>
    <w:rsid w:val="00604163"/>
    <w:rsid w:val="006052FA"/>
    <w:rsid w:val="00605D74"/>
    <w:rsid w:val="006067F3"/>
    <w:rsid w:val="00607794"/>
    <w:rsid w:val="00607CF6"/>
    <w:rsid w:val="00611470"/>
    <w:rsid w:val="0061228E"/>
    <w:rsid w:val="00612C0C"/>
    <w:rsid w:val="006132A3"/>
    <w:rsid w:val="00613BEA"/>
    <w:rsid w:val="00613D6E"/>
    <w:rsid w:val="00613E97"/>
    <w:rsid w:val="00614005"/>
    <w:rsid w:val="0061474D"/>
    <w:rsid w:val="006166A9"/>
    <w:rsid w:val="00620817"/>
    <w:rsid w:val="0062299E"/>
    <w:rsid w:val="00623EC1"/>
    <w:rsid w:val="00625BEA"/>
    <w:rsid w:val="00626066"/>
    <w:rsid w:val="006265A0"/>
    <w:rsid w:val="00626F17"/>
    <w:rsid w:val="00626FC0"/>
    <w:rsid w:val="00627803"/>
    <w:rsid w:val="00627D28"/>
    <w:rsid w:val="00630656"/>
    <w:rsid w:val="0063357F"/>
    <w:rsid w:val="00633C45"/>
    <w:rsid w:val="006340DC"/>
    <w:rsid w:val="00634E2F"/>
    <w:rsid w:val="00634F57"/>
    <w:rsid w:val="0064158E"/>
    <w:rsid w:val="00641B45"/>
    <w:rsid w:val="006421AB"/>
    <w:rsid w:val="00642B19"/>
    <w:rsid w:val="00642C8E"/>
    <w:rsid w:val="00642EFB"/>
    <w:rsid w:val="00644047"/>
    <w:rsid w:val="006454F4"/>
    <w:rsid w:val="00645906"/>
    <w:rsid w:val="00647502"/>
    <w:rsid w:val="006476EB"/>
    <w:rsid w:val="006502EF"/>
    <w:rsid w:val="006523A0"/>
    <w:rsid w:val="00654141"/>
    <w:rsid w:val="00656580"/>
    <w:rsid w:val="006575D1"/>
    <w:rsid w:val="00657D60"/>
    <w:rsid w:val="0066002E"/>
    <w:rsid w:val="006611D1"/>
    <w:rsid w:val="00664FC2"/>
    <w:rsid w:val="0066632D"/>
    <w:rsid w:val="00670005"/>
    <w:rsid w:val="006716B2"/>
    <w:rsid w:val="006719CF"/>
    <w:rsid w:val="0067348B"/>
    <w:rsid w:val="00676CFC"/>
    <w:rsid w:val="00676F86"/>
    <w:rsid w:val="00677127"/>
    <w:rsid w:val="006800D3"/>
    <w:rsid w:val="00680D69"/>
    <w:rsid w:val="00681A5D"/>
    <w:rsid w:val="0068278C"/>
    <w:rsid w:val="00682A2E"/>
    <w:rsid w:val="00683654"/>
    <w:rsid w:val="00683F99"/>
    <w:rsid w:val="00685542"/>
    <w:rsid w:val="00687435"/>
    <w:rsid w:val="006913D5"/>
    <w:rsid w:val="006931A2"/>
    <w:rsid w:val="00694055"/>
    <w:rsid w:val="00694797"/>
    <w:rsid w:val="006A0B57"/>
    <w:rsid w:val="006A26A0"/>
    <w:rsid w:val="006A3A1A"/>
    <w:rsid w:val="006A4210"/>
    <w:rsid w:val="006A528E"/>
    <w:rsid w:val="006A6F9F"/>
    <w:rsid w:val="006A7C9A"/>
    <w:rsid w:val="006B2331"/>
    <w:rsid w:val="006B68FA"/>
    <w:rsid w:val="006B6980"/>
    <w:rsid w:val="006C0C3A"/>
    <w:rsid w:val="006C10EA"/>
    <w:rsid w:val="006C337B"/>
    <w:rsid w:val="006C4717"/>
    <w:rsid w:val="006C4C0A"/>
    <w:rsid w:val="006C601A"/>
    <w:rsid w:val="006C7416"/>
    <w:rsid w:val="006C7C17"/>
    <w:rsid w:val="006D07C5"/>
    <w:rsid w:val="006D1605"/>
    <w:rsid w:val="006D166E"/>
    <w:rsid w:val="006D1B41"/>
    <w:rsid w:val="006D2204"/>
    <w:rsid w:val="006D44BE"/>
    <w:rsid w:val="006D4FD4"/>
    <w:rsid w:val="006D5324"/>
    <w:rsid w:val="006D732D"/>
    <w:rsid w:val="006D7DBA"/>
    <w:rsid w:val="006E0AED"/>
    <w:rsid w:val="006E2710"/>
    <w:rsid w:val="006E6BDC"/>
    <w:rsid w:val="006E74B0"/>
    <w:rsid w:val="006F106A"/>
    <w:rsid w:val="006F1A65"/>
    <w:rsid w:val="006F230A"/>
    <w:rsid w:val="006F32BC"/>
    <w:rsid w:val="006F5EC3"/>
    <w:rsid w:val="006F7509"/>
    <w:rsid w:val="006F7A58"/>
    <w:rsid w:val="0070190F"/>
    <w:rsid w:val="00701E5B"/>
    <w:rsid w:val="007068B8"/>
    <w:rsid w:val="0070716F"/>
    <w:rsid w:val="00707EA8"/>
    <w:rsid w:val="00710676"/>
    <w:rsid w:val="00713CF4"/>
    <w:rsid w:val="007156EF"/>
    <w:rsid w:val="00721FE6"/>
    <w:rsid w:val="00723A2D"/>
    <w:rsid w:val="00723F93"/>
    <w:rsid w:val="00724AEC"/>
    <w:rsid w:val="0072666E"/>
    <w:rsid w:val="00726B56"/>
    <w:rsid w:val="00727AFD"/>
    <w:rsid w:val="00727C45"/>
    <w:rsid w:val="00730ABA"/>
    <w:rsid w:val="00740593"/>
    <w:rsid w:val="00741088"/>
    <w:rsid w:val="0074136D"/>
    <w:rsid w:val="00741CEF"/>
    <w:rsid w:val="00743FAA"/>
    <w:rsid w:val="007445F2"/>
    <w:rsid w:val="007446A8"/>
    <w:rsid w:val="0074651C"/>
    <w:rsid w:val="00746754"/>
    <w:rsid w:val="007521A5"/>
    <w:rsid w:val="00753F62"/>
    <w:rsid w:val="00757274"/>
    <w:rsid w:val="0075762F"/>
    <w:rsid w:val="00760B55"/>
    <w:rsid w:val="00762B43"/>
    <w:rsid w:val="00764C5C"/>
    <w:rsid w:val="007655C9"/>
    <w:rsid w:val="007661F2"/>
    <w:rsid w:val="007709AC"/>
    <w:rsid w:val="00770A7E"/>
    <w:rsid w:val="0077220B"/>
    <w:rsid w:val="00772F6D"/>
    <w:rsid w:val="00774881"/>
    <w:rsid w:val="00774F5D"/>
    <w:rsid w:val="00775AB6"/>
    <w:rsid w:val="00776125"/>
    <w:rsid w:val="00777AA3"/>
    <w:rsid w:val="00777F43"/>
    <w:rsid w:val="00782A54"/>
    <w:rsid w:val="00782C23"/>
    <w:rsid w:val="00784E8F"/>
    <w:rsid w:val="0078596A"/>
    <w:rsid w:val="007862D4"/>
    <w:rsid w:val="0078636A"/>
    <w:rsid w:val="007865B7"/>
    <w:rsid w:val="007879C9"/>
    <w:rsid w:val="00790165"/>
    <w:rsid w:val="00795757"/>
    <w:rsid w:val="007977E8"/>
    <w:rsid w:val="00797C81"/>
    <w:rsid w:val="007A0214"/>
    <w:rsid w:val="007A0DC5"/>
    <w:rsid w:val="007A144F"/>
    <w:rsid w:val="007A4227"/>
    <w:rsid w:val="007A56FC"/>
    <w:rsid w:val="007A7DC9"/>
    <w:rsid w:val="007B0A4D"/>
    <w:rsid w:val="007B3ACE"/>
    <w:rsid w:val="007B4371"/>
    <w:rsid w:val="007B7E97"/>
    <w:rsid w:val="007B7F17"/>
    <w:rsid w:val="007C0703"/>
    <w:rsid w:val="007C09B3"/>
    <w:rsid w:val="007C33A4"/>
    <w:rsid w:val="007C3EBE"/>
    <w:rsid w:val="007C4B11"/>
    <w:rsid w:val="007C577B"/>
    <w:rsid w:val="007C630F"/>
    <w:rsid w:val="007C723D"/>
    <w:rsid w:val="007D0F7B"/>
    <w:rsid w:val="007D2915"/>
    <w:rsid w:val="007D4443"/>
    <w:rsid w:val="007D4C38"/>
    <w:rsid w:val="007D61A9"/>
    <w:rsid w:val="007D6A1A"/>
    <w:rsid w:val="007E0FFC"/>
    <w:rsid w:val="007E11E6"/>
    <w:rsid w:val="007E46EE"/>
    <w:rsid w:val="007E4C1E"/>
    <w:rsid w:val="007E6477"/>
    <w:rsid w:val="007E65C2"/>
    <w:rsid w:val="007E7409"/>
    <w:rsid w:val="007E76CB"/>
    <w:rsid w:val="007E77EC"/>
    <w:rsid w:val="007F3D8F"/>
    <w:rsid w:val="007F7FD2"/>
    <w:rsid w:val="0080005C"/>
    <w:rsid w:val="0080132A"/>
    <w:rsid w:val="00801553"/>
    <w:rsid w:val="00801CA1"/>
    <w:rsid w:val="00803855"/>
    <w:rsid w:val="0080493A"/>
    <w:rsid w:val="0080554E"/>
    <w:rsid w:val="00805B05"/>
    <w:rsid w:val="00806C94"/>
    <w:rsid w:val="008103E4"/>
    <w:rsid w:val="00814318"/>
    <w:rsid w:val="00815371"/>
    <w:rsid w:val="008178A9"/>
    <w:rsid w:val="00821E88"/>
    <w:rsid w:val="00822079"/>
    <w:rsid w:val="00822DCC"/>
    <w:rsid w:val="0082490C"/>
    <w:rsid w:val="0082602D"/>
    <w:rsid w:val="0082694A"/>
    <w:rsid w:val="008272DE"/>
    <w:rsid w:val="00827676"/>
    <w:rsid w:val="00827C50"/>
    <w:rsid w:val="0083034B"/>
    <w:rsid w:val="00830FC8"/>
    <w:rsid w:val="00831119"/>
    <w:rsid w:val="008325B9"/>
    <w:rsid w:val="00832DBB"/>
    <w:rsid w:val="00833BF5"/>
    <w:rsid w:val="00835EF2"/>
    <w:rsid w:val="00836045"/>
    <w:rsid w:val="0084507E"/>
    <w:rsid w:val="00847025"/>
    <w:rsid w:val="0085074D"/>
    <w:rsid w:val="00850F57"/>
    <w:rsid w:val="008510B1"/>
    <w:rsid w:val="00851B35"/>
    <w:rsid w:val="008526B8"/>
    <w:rsid w:val="00854FB4"/>
    <w:rsid w:val="00855ACB"/>
    <w:rsid w:val="00865721"/>
    <w:rsid w:val="008672F4"/>
    <w:rsid w:val="0086794F"/>
    <w:rsid w:val="00872DE6"/>
    <w:rsid w:val="008731E4"/>
    <w:rsid w:val="00873735"/>
    <w:rsid w:val="008745EA"/>
    <w:rsid w:val="0087508A"/>
    <w:rsid w:val="00875698"/>
    <w:rsid w:val="00877F2A"/>
    <w:rsid w:val="008827E5"/>
    <w:rsid w:val="0088343B"/>
    <w:rsid w:val="00883A74"/>
    <w:rsid w:val="008846A7"/>
    <w:rsid w:val="00884D11"/>
    <w:rsid w:val="0088514E"/>
    <w:rsid w:val="00885CB1"/>
    <w:rsid w:val="008863E4"/>
    <w:rsid w:val="008867C6"/>
    <w:rsid w:val="00886AF3"/>
    <w:rsid w:val="00886B69"/>
    <w:rsid w:val="00891150"/>
    <w:rsid w:val="00891276"/>
    <w:rsid w:val="008918E5"/>
    <w:rsid w:val="00894AE2"/>
    <w:rsid w:val="00897561"/>
    <w:rsid w:val="008A4807"/>
    <w:rsid w:val="008A5A21"/>
    <w:rsid w:val="008A6569"/>
    <w:rsid w:val="008A752D"/>
    <w:rsid w:val="008A7DF3"/>
    <w:rsid w:val="008B0E2B"/>
    <w:rsid w:val="008B1674"/>
    <w:rsid w:val="008B1EF0"/>
    <w:rsid w:val="008B2841"/>
    <w:rsid w:val="008B3E6A"/>
    <w:rsid w:val="008C182D"/>
    <w:rsid w:val="008C1D2F"/>
    <w:rsid w:val="008C1E54"/>
    <w:rsid w:val="008C58F8"/>
    <w:rsid w:val="008C76F9"/>
    <w:rsid w:val="008D0925"/>
    <w:rsid w:val="008D2DF4"/>
    <w:rsid w:val="008D3D4A"/>
    <w:rsid w:val="008D66E1"/>
    <w:rsid w:val="008D76CF"/>
    <w:rsid w:val="008D7B58"/>
    <w:rsid w:val="008D7D96"/>
    <w:rsid w:val="008E1F87"/>
    <w:rsid w:val="008E23C2"/>
    <w:rsid w:val="008E26EE"/>
    <w:rsid w:val="008E357F"/>
    <w:rsid w:val="008E36B6"/>
    <w:rsid w:val="008E37B2"/>
    <w:rsid w:val="008E47AF"/>
    <w:rsid w:val="008E7BE8"/>
    <w:rsid w:val="008F04A5"/>
    <w:rsid w:val="008F166E"/>
    <w:rsid w:val="008F2F5F"/>
    <w:rsid w:val="008F5DD2"/>
    <w:rsid w:val="008F7540"/>
    <w:rsid w:val="008F7BAD"/>
    <w:rsid w:val="008F7DB3"/>
    <w:rsid w:val="008F7DBD"/>
    <w:rsid w:val="009008BA"/>
    <w:rsid w:val="00901B6E"/>
    <w:rsid w:val="00903224"/>
    <w:rsid w:val="009041BF"/>
    <w:rsid w:val="00904412"/>
    <w:rsid w:val="0090462D"/>
    <w:rsid w:val="00907221"/>
    <w:rsid w:val="00907516"/>
    <w:rsid w:val="00907ECD"/>
    <w:rsid w:val="009133F3"/>
    <w:rsid w:val="00914764"/>
    <w:rsid w:val="00914E64"/>
    <w:rsid w:val="0091529C"/>
    <w:rsid w:val="00915F59"/>
    <w:rsid w:val="00916F97"/>
    <w:rsid w:val="0091780D"/>
    <w:rsid w:val="00917BBD"/>
    <w:rsid w:val="00920127"/>
    <w:rsid w:val="00921C2D"/>
    <w:rsid w:val="00921F18"/>
    <w:rsid w:val="00922A11"/>
    <w:rsid w:val="009238D6"/>
    <w:rsid w:val="00923932"/>
    <w:rsid w:val="00923D52"/>
    <w:rsid w:val="00927660"/>
    <w:rsid w:val="00930173"/>
    <w:rsid w:val="009323C5"/>
    <w:rsid w:val="00932B11"/>
    <w:rsid w:val="009365D1"/>
    <w:rsid w:val="00941D54"/>
    <w:rsid w:val="00941E8C"/>
    <w:rsid w:val="0095037B"/>
    <w:rsid w:val="009518C1"/>
    <w:rsid w:val="00953659"/>
    <w:rsid w:val="0095435B"/>
    <w:rsid w:val="00954781"/>
    <w:rsid w:val="00955DA8"/>
    <w:rsid w:val="00957AB3"/>
    <w:rsid w:val="00957B39"/>
    <w:rsid w:val="0096257C"/>
    <w:rsid w:val="0096463C"/>
    <w:rsid w:val="009661DA"/>
    <w:rsid w:val="009668E9"/>
    <w:rsid w:val="00967170"/>
    <w:rsid w:val="0096765F"/>
    <w:rsid w:val="00967A96"/>
    <w:rsid w:val="009708E4"/>
    <w:rsid w:val="00972250"/>
    <w:rsid w:val="00972CB5"/>
    <w:rsid w:val="009734D1"/>
    <w:rsid w:val="009755B8"/>
    <w:rsid w:val="00977660"/>
    <w:rsid w:val="009825D6"/>
    <w:rsid w:val="009828AA"/>
    <w:rsid w:val="00982992"/>
    <w:rsid w:val="009852EF"/>
    <w:rsid w:val="009862E5"/>
    <w:rsid w:val="009865F8"/>
    <w:rsid w:val="00986630"/>
    <w:rsid w:val="00987EA7"/>
    <w:rsid w:val="00991369"/>
    <w:rsid w:val="00992BDF"/>
    <w:rsid w:val="00993F4C"/>
    <w:rsid w:val="009945B7"/>
    <w:rsid w:val="009A0E3B"/>
    <w:rsid w:val="009A23BA"/>
    <w:rsid w:val="009A3862"/>
    <w:rsid w:val="009A5F35"/>
    <w:rsid w:val="009B059B"/>
    <w:rsid w:val="009B0821"/>
    <w:rsid w:val="009B13E5"/>
    <w:rsid w:val="009B48A0"/>
    <w:rsid w:val="009B650B"/>
    <w:rsid w:val="009B7112"/>
    <w:rsid w:val="009B7377"/>
    <w:rsid w:val="009B7B73"/>
    <w:rsid w:val="009C0479"/>
    <w:rsid w:val="009C3F6D"/>
    <w:rsid w:val="009C5749"/>
    <w:rsid w:val="009C5F12"/>
    <w:rsid w:val="009C6816"/>
    <w:rsid w:val="009C6F97"/>
    <w:rsid w:val="009C72FD"/>
    <w:rsid w:val="009D0EC2"/>
    <w:rsid w:val="009D1B51"/>
    <w:rsid w:val="009D2433"/>
    <w:rsid w:val="009D4724"/>
    <w:rsid w:val="009D48F6"/>
    <w:rsid w:val="009D5C23"/>
    <w:rsid w:val="009D5CAD"/>
    <w:rsid w:val="009D5D09"/>
    <w:rsid w:val="009D7CC0"/>
    <w:rsid w:val="009E2DCE"/>
    <w:rsid w:val="009E3C38"/>
    <w:rsid w:val="009E70F2"/>
    <w:rsid w:val="009E7238"/>
    <w:rsid w:val="009F0A1F"/>
    <w:rsid w:val="009F1095"/>
    <w:rsid w:val="009F1DAE"/>
    <w:rsid w:val="009F3111"/>
    <w:rsid w:val="009F3F84"/>
    <w:rsid w:val="009F481F"/>
    <w:rsid w:val="009F59D8"/>
    <w:rsid w:val="009F665E"/>
    <w:rsid w:val="009F6D47"/>
    <w:rsid w:val="00A0186F"/>
    <w:rsid w:val="00A0333C"/>
    <w:rsid w:val="00A03824"/>
    <w:rsid w:val="00A0549F"/>
    <w:rsid w:val="00A069F7"/>
    <w:rsid w:val="00A06E4F"/>
    <w:rsid w:val="00A071FE"/>
    <w:rsid w:val="00A07540"/>
    <w:rsid w:val="00A07724"/>
    <w:rsid w:val="00A07D81"/>
    <w:rsid w:val="00A112F7"/>
    <w:rsid w:val="00A11DE8"/>
    <w:rsid w:val="00A1278C"/>
    <w:rsid w:val="00A131B3"/>
    <w:rsid w:val="00A148DF"/>
    <w:rsid w:val="00A1680D"/>
    <w:rsid w:val="00A17717"/>
    <w:rsid w:val="00A22AB2"/>
    <w:rsid w:val="00A232D7"/>
    <w:rsid w:val="00A233D1"/>
    <w:rsid w:val="00A23DE6"/>
    <w:rsid w:val="00A25494"/>
    <w:rsid w:val="00A2768F"/>
    <w:rsid w:val="00A3076C"/>
    <w:rsid w:val="00A3244D"/>
    <w:rsid w:val="00A33E1A"/>
    <w:rsid w:val="00A35DF2"/>
    <w:rsid w:val="00A35FAE"/>
    <w:rsid w:val="00A36621"/>
    <w:rsid w:val="00A40467"/>
    <w:rsid w:val="00A40C8C"/>
    <w:rsid w:val="00A42206"/>
    <w:rsid w:val="00A43944"/>
    <w:rsid w:val="00A43A3D"/>
    <w:rsid w:val="00A442CC"/>
    <w:rsid w:val="00A448D9"/>
    <w:rsid w:val="00A4684F"/>
    <w:rsid w:val="00A47352"/>
    <w:rsid w:val="00A512BA"/>
    <w:rsid w:val="00A526FC"/>
    <w:rsid w:val="00A52728"/>
    <w:rsid w:val="00A52D82"/>
    <w:rsid w:val="00A53486"/>
    <w:rsid w:val="00A54D15"/>
    <w:rsid w:val="00A56FAB"/>
    <w:rsid w:val="00A57B07"/>
    <w:rsid w:val="00A60A82"/>
    <w:rsid w:val="00A61929"/>
    <w:rsid w:val="00A643DC"/>
    <w:rsid w:val="00A647F4"/>
    <w:rsid w:val="00A64E09"/>
    <w:rsid w:val="00A65953"/>
    <w:rsid w:val="00A67C81"/>
    <w:rsid w:val="00A7004E"/>
    <w:rsid w:val="00A7006B"/>
    <w:rsid w:val="00A72B6A"/>
    <w:rsid w:val="00A73CB0"/>
    <w:rsid w:val="00A7402A"/>
    <w:rsid w:val="00A74816"/>
    <w:rsid w:val="00A765AB"/>
    <w:rsid w:val="00A80687"/>
    <w:rsid w:val="00A80721"/>
    <w:rsid w:val="00A810FD"/>
    <w:rsid w:val="00A83ABD"/>
    <w:rsid w:val="00A83EFD"/>
    <w:rsid w:val="00A840E9"/>
    <w:rsid w:val="00A843B4"/>
    <w:rsid w:val="00A8459A"/>
    <w:rsid w:val="00A86757"/>
    <w:rsid w:val="00A91414"/>
    <w:rsid w:val="00A94028"/>
    <w:rsid w:val="00A973EA"/>
    <w:rsid w:val="00AA1E87"/>
    <w:rsid w:val="00AA5266"/>
    <w:rsid w:val="00AA5C6D"/>
    <w:rsid w:val="00AA77D3"/>
    <w:rsid w:val="00AA77F7"/>
    <w:rsid w:val="00AB0C3E"/>
    <w:rsid w:val="00AB1E12"/>
    <w:rsid w:val="00AB4110"/>
    <w:rsid w:val="00AB41C3"/>
    <w:rsid w:val="00AB5A5E"/>
    <w:rsid w:val="00AB6504"/>
    <w:rsid w:val="00AB7F25"/>
    <w:rsid w:val="00AC0396"/>
    <w:rsid w:val="00AC31FB"/>
    <w:rsid w:val="00AC5A28"/>
    <w:rsid w:val="00AC6701"/>
    <w:rsid w:val="00AC724E"/>
    <w:rsid w:val="00AD18E8"/>
    <w:rsid w:val="00AD1BCE"/>
    <w:rsid w:val="00AD1F5C"/>
    <w:rsid w:val="00AD39D6"/>
    <w:rsid w:val="00AD5834"/>
    <w:rsid w:val="00AD68CE"/>
    <w:rsid w:val="00AD7BD4"/>
    <w:rsid w:val="00AE06F8"/>
    <w:rsid w:val="00AE0823"/>
    <w:rsid w:val="00AE111D"/>
    <w:rsid w:val="00AE127D"/>
    <w:rsid w:val="00AE2978"/>
    <w:rsid w:val="00AE2DA4"/>
    <w:rsid w:val="00AE59F8"/>
    <w:rsid w:val="00AE6034"/>
    <w:rsid w:val="00AE6354"/>
    <w:rsid w:val="00AE6F7D"/>
    <w:rsid w:val="00AE72D8"/>
    <w:rsid w:val="00AF2195"/>
    <w:rsid w:val="00AF2B1B"/>
    <w:rsid w:val="00AF2F7D"/>
    <w:rsid w:val="00AF49C3"/>
    <w:rsid w:val="00AF4A06"/>
    <w:rsid w:val="00AF4F3D"/>
    <w:rsid w:val="00AF7514"/>
    <w:rsid w:val="00B00C66"/>
    <w:rsid w:val="00B00DB2"/>
    <w:rsid w:val="00B03E63"/>
    <w:rsid w:val="00B072FC"/>
    <w:rsid w:val="00B073D7"/>
    <w:rsid w:val="00B126F6"/>
    <w:rsid w:val="00B12DCC"/>
    <w:rsid w:val="00B13095"/>
    <w:rsid w:val="00B157C0"/>
    <w:rsid w:val="00B16F87"/>
    <w:rsid w:val="00B20EF9"/>
    <w:rsid w:val="00B21447"/>
    <w:rsid w:val="00B21732"/>
    <w:rsid w:val="00B2239B"/>
    <w:rsid w:val="00B23AB1"/>
    <w:rsid w:val="00B27A51"/>
    <w:rsid w:val="00B300C5"/>
    <w:rsid w:val="00B30B5D"/>
    <w:rsid w:val="00B323CC"/>
    <w:rsid w:val="00B41A33"/>
    <w:rsid w:val="00B41B91"/>
    <w:rsid w:val="00B47CAC"/>
    <w:rsid w:val="00B47DE5"/>
    <w:rsid w:val="00B508F9"/>
    <w:rsid w:val="00B51CE2"/>
    <w:rsid w:val="00B520A1"/>
    <w:rsid w:val="00B52686"/>
    <w:rsid w:val="00B5279E"/>
    <w:rsid w:val="00B52F11"/>
    <w:rsid w:val="00B53214"/>
    <w:rsid w:val="00B54969"/>
    <w:rsid w:val="00B55FE6"/>
    <w:rsid w:val="00B56B39"/>
    <w:rsid w:val="00B5785F"/>
    <w:rsid w:val="00B57D76"/>
    <w:rsid w:val="00B60639"/>
    <w:rsid w:val="00B615D3"/>
    <w:rsid w:val="00B61CBD"/>
    <w:rsid w:val="00B6342E"/>
    <w:rsid w:val="00B654FF"/>
    <w:rsid w:val="00B6721C"/>
    <w:rsid w:val="00B67493"/>
    <w:rsid w:val="00B73291"/>
    <w:rsid w:val="00B73889"/>
    <w:rsid w:val="00B75300"/>
    <w:rsid w:val="00B75C5B"/>
    <w:rsid w:val="00B75ED3"/>
    <w:rsid w:val="00B760AB"/>
    <w:rsid w:val="00B76CF4"/>
    <w:rsid w:val="00B76ED6"/>
    <w:rsid w:val="00B77E4A"/>
    <w:rsid w:val="00B77FF8"/>
    <w:rsid w:val="00B80C83"/>
    <w:rsid w:val="00B84039"/>
    <w:rsid w:val="00B844DE"/>
    <w:rsid w:val="00B85DAB"/>
    <w:rsid w:val="00B871B1"/>
    <w:rsid w:val="00B91C5D"/>
    <w:rsid w:val="00B91F39"/>
    <w:rsid w:val="00B92089"/>
    <w:rsid w:val="00B95604"/>
    <w:rsid w:val="00B956D5"/>
    <w:rsid w:val="00B960F4"/>
    <w:rsid w:val="00B96B1A"/>
    <w:rsid w:val="00BA010B"/>
    <w:rsid w:val="00BA01EF"/>
    <w:rsid w:val="00BA1488"/>
    <w:rsid w:val="00BA2183"/>
    <w:rsid w:val="00BA3D0C"/>
    <w:rsid w:val="00BA4BB6"/>
    <w:rsid w:val="00BA4EC3"/>
    <w:rsid w:val="00BA5088"/>
    <w:rsid w:val="00BB0B1D"/>
    <w:rsid w:val="00BB0B83"/>
    <w:rsid w:val="00BB549E"/>
    <w:rsid w:val="00BC00E9"/>
    <w:rsid w:val="00BC1580"/>
    <w:rsid w:val="00BC163A"/>
    <w:rsid w:val="00BC1C63"/>
    <w:rsid w:val="00BC61B3"/>
    <w:rsid w:val="00BC74AC"/>
    <w:rsid w:val="00BC76DB"/>
    <w:rsid w:val="00BD30F3"/>
    <w:rsid w:val="00BD3EA3"/>
    <w:rsid w:val="00BD45A7"/>
    <w:rsid w:val="00BD770D"/>
    <w:rsid w:val="00BE0291"/>
    <w:rsid w:val="00BE112B"/>
    <w:rsid w:val="00BE145D"/>
    <w:rsid w:val="00BE2FC0"/>
    <w:rsid w:val="00BE422A"/>
    <w:rsid w:val="00BE5299"/>
    <w:rsid w:val="00BE5350"/>
    <w:rsid w:val="00BF2122"/>
    <w:rsid w:val="00BF336C"/>
    <w:rsid w:val="00BF41DF"/>
    <w:rsid w:val="00BF6A8C"/>
    <w:rsid w:val="00C00A88"/>
    <w:rsid w:val="00C02E1A"/>
    <w:rsid w:val="00C037A6"/>
    <w:rsid w:val="00C0551C"/>
    <w:rsid w:val="00C069F1"/>
    <w:rsid w:val="00C06C13"/>
    <w:rsid w:val="00C07B97"/>
    <w:rsid w:val="00C10A17"/>
    <w:rsid w:val="00C11AE8"/>
    <w:rsid w:val="00C11EC6"/>
    <w:rsid w:val="00C13DD6"/>
    <w:rsid w:val="00C15358"/>
    <w:rsid w:val="00C1686B"/>
    <w:rsid w:val="00C177DC"/>
    <w:rsid w:val="00C17D7F"/>
    <w:rsid w:val="00C20B78"/>
    <w:rsid w:val="00C25BBB"/>
    <w:rsid w:val="00C27830"/>
    <w:rsid w:val="00C300F9"/>
    <w:rsid w:val="00C306BA"/>
    <w:rsid w:val="00C31EE2"/>
    <w:rsid w:val="00C326B0"/>
    <w:rsid w:val="00C33A5C"/>
    <w:rsid w:val="00C33C31"/>
    <w:rsid w:val="00C35D7D"/>
    <w:rsid w:val="00C40FBD"/>
    <w:rsid w:val="00C411DA"/>
    <w:rsid w:val="00C45123"/>
    <w:rsid w:val="00C463A3"/>
    <w:rsid w:val="00C477EE"/>
    <w:rsid w:val="00C5211F"/>
    <w:rsid w:val="00C527EE"/>
    <w:rsid w:val="00C52813"/>
    <w:rsid w:val="00C52B6C"/>
    <w:rsid w:val="00C52FFF"/>
    <w:rsid w:val="00C5374D"/>
    <w:rsid w:val="00C5471B"/>
    <w:rsid w:val="00C54782"/>
    <w:rsid w:val="00C626DA"/>
    <w:rsid w:val="00C63BFA"/>
    <w:rsid w:val="00C66081"/>
    <w:rsid w:val="00C66662"/>
    <w:rsid w:val="00C6697D"/>
    <w:rsid w:val="00C66AA1"/>
    <w:rsid w:val="00C66E5B"/>
    <w:rsid w:val="00C678DA"/>
    <w:rsid w:val="00C67C2E"/>
    <w:rsid w:val="00C7165C"/>
    <w:rsid w:val="00C71A00"/>
    <w:rsid w:val="00C72233"/>
    <w:rsid w:val="00C733BC"/>
    <w:rsid w:val="00C7429A"/>
    <w:rsid w:val="00C7472E"/>
    <w:rsid w:val="00C74831"/>
    <w:rsid w:val="00C74E9C"/>
    <w:rsid w:val="00C75D76"/>
    <w:rsid w:val="00C831DE"/>
    <w:rsid w:val="00C83C71"/>
    <w:rsid w:val="00C84E35"/>
    <w:rsid w:val="00C874E7"/>
    <w:rsid w:val="00C87A81"/>
    <w:rsid w:val="00C9066D"/>
    <w:rsid w:val="00C90933"/>
    <w:rsid w:val="00C90EF4"/>
    <w:rsid w:val="00C9148B"/>
    <w:rsid w:val="00C93EBB"/>
    <w:rsid w:val="00C95FC6"/>
    <w:rsid w:val="00C96832"/>
    <w:rsid w:val="00C970E3"/>
    <w:rsid w:val="00CA0623"/>
    <w:rsid w:val="00CA0995"/>
    <w:rsid w:val="00CA11BD"/>
    <w:rsid w:val="00CA3E1A"/>
    <w:rsid w:val="00CA42FB"/>
    <w:rsid w:val="00CA4B62"/>
    <w:rsid w:val="00CA5548"/>
    <w:rsid w:val="00CA5829"/>
    <w:rsid w:val="00CA6197"/>
    <w:rsid w:val="00CA625C"/>
    <w:rsid w:val="00CA66D3"/>
    <w:rsid w:val="00CA6F23"/>
    <w:rsid w:val="00CB0F10"/>
    <w:rsid w:val="00CB690C"/>
    <w:rsid w:val="00CB6AD6"/>
    <w:rsid w:val="00CC11DD"/>
    <w:rsid w:val="00CC1257"/>
    <w:rsid w:val="00CC3DAD"/>
    <w:rsid w:val="00CC3F9D"/>
    <w:rsid w:val="00CC4007"/>
    <w:rsid w:val="00CC5FC7"/>
    <w:rsid w:val="00CC719F"/>
    <w:rsid w:val="00CD0C5C"/>
    <w:rsid w:val="00CD146E"/>
    <w:rsid w:val="00CD1A69"/>
    <w:rsid w:val="00CD27A4"/>
    <w:rsid w:val="00CD4FE1"/>
    <w:rsid w:val="00CD6051"/>
    <w:rsid w:val="00CE1797"/>
    <w:rsid w:val="00CE25CE"/>
    <w:rsid w:val="00CE42CF"/>
    <w:rsid w:val="00CE57DD"/>
    <w:rsid w:val="00CE595F"/>
    <w:rsid w:val="00CE7FE9"/>
    <w:rsid w:val="00CF1289"/>
    <w:rsid w:val="00CF2EB2"/>
    <w:rsid w:val="00CF3653"/>
    <w:rsid w:val="00CF3F91"/>
    <w:rsid w:val="00CF4219"/>
    <w:rsid w:val="00CF5AAC"/>
    <w:rsid w:val="00CF7526"/>
    <w:rsid w:val="00D00AEC"/>
    <w:rsid w:val="00D0128E"/>
    <w:rsid w:val="00D0190F"/>
    <w:rsid w:val="00D01AB7"/>
    <w:rsid w:val="00D02433"/>
    <w:rsid w:val="00D02656"/>
    <w:rsid w:val="00D031D8"/>
    <w:rsid w:val="00D03D9B"/>
    <w:rsid w:val="00D0441C"/>
    <w:rsid w:val="00D04C0D"/>
    <w:rsid w:val="00D05FAE"/>
    <w:rsid w:val="00D06AE0"/>
    <w:rsid w:val="00D07647"/>
    <w:rsid w:val="00D07E68"/>
    <w:rsid w:val="00D10128"/>
    <w:rsid w:val="00D10A90"/>
    <w:rsid w:val="00D146F7"/>
    <w:rsid w:val="00D14BE1"/>
    <w:rsid w:val="00D14D87"/>
    <w:rsid w:val="00D15B68"/>
    <w:rsid w:val="00D2008A"/>
    <w:rsid w:val="00D20323"/>
    <w:rsid w:val="00D2183F"/>
    <w:rsid w:val="00D21DD7"/>
    <w:rsid w:val="00D23C48"/>
    <w:rsid w:val="00D240F6"/>
    <w:rsid w:val="00D258FB"/>
    <w:rsid w:val="00D26AC9"/>
    <w:rsid w:val="00D31054"/>
    <w:rsid w:val="00D31A04"/>
    <w:rsid w:val="00D323AD"/>
    <w:rsid w:val="00D35F52"/>
    <w:rsid w:val="00D37963"/>
    <w:rsid w:val="00D37D0C"/>
    <w:rsid w:val="00D41ADE"/>
    <w:rsid w:val="00D41DBB"/>
    <w:rsid w:val="00D42378"/>
    <w:rsid w:val="00D42753"/>
    <w:rsid w:val="00D42D80"/>
    <w:rsid w:val="00D44B17"/>
    <w:rsid w:val="00D501EB"/>
    <w:rsid w:val="00D512AF"/>
    <w:rsid w:val="00D52E96"/>
    <w:rsid w:val="00D533AC"/>
    <w:rsid w:val="00D5719B"/>
    <w:rsid w:val="00D61A26"/>
    <w:rsid w:val="00D62670"/>
    <w:rsid w:val="00D63094"/>
    <w:rsid w:val="00D635BD"/>
    <w:rsid w:val="00D63EDB"/>
    <w:rsid w:val="00D66407"/>
    <w:rsid w:val="00D66A58"/>
    <w:rsid w:val="00D70F3A"/>
    <w:rsid w:val="00D720FB"/>
    <w:rsid w:val="00D721EB"/>
    <w:rsid w:val="00D72C80"/>
    <w:rsid w:val="00D737A7"/>
    <w:rsid w:val="00D77050"/>
    <w:rsid w:val="00D81559"/>
    <w:rsid w:val="00D837C6"/>
    <w:rsid w:val="00D838C2"/>
    <w:rsid w:val="00D84B48"/>
    <w:rsid w:val="00D86CA7"/>
    <w:rsid w:val="00D90AED"/>
    <w:rsid w:val="00D90CEC"/>
    <w:rsid w:val="00D918A6"/>
    <w:rsid w:val="00D9274E"/>
    <w:rsid w:val="00D92DE2"/>
    <w:rsid w:val="00D9334B"/>
    <w:rsid w:val="00D949EB"/>
    <w:rsid w:val="00D96757"/>
    <w:rsid w:val="00DA0A35"/>
    <w:rsid w:val="00DA167B"/>
    <w:rsid w:val="00DA6368"/>
    <w:rsid w:val="00DA7E09"/>
    <w:rsid w:val="00DB0139"/>
    <w:rsid w:val="00DB04F2"/>
    <w:rsid w:val="00DB3134"/>
    <w:rsid w:val="00DB4968"/>
    <w:rsid w:val="00DB51CA"/>
    <w:rsid w:val="00DB6937"/>
    <w:rsid w:val="00DB7C9D"/>
    <w:rsid w:val="00DB7D8D"/>
    <w:rsid w:val="00DC0359"/>
    <w:rsid w:val="00DC0BE0"/>
    <w:rsid w:val="00DC102F"/>
    <w:rsid w:val="00DC16D6"/>
    <w:rsid w:val="00DC2CF7"/>
    <w:rsid w:val="00DC2D2E"/>
    <w:rsid w:val="00DC5AA5"/>
    <w:rsid w:val="00DD06C4"/>
    <w:rsid w:val="00DD20F1"/>
    <w:rsid w:val="00DD261C"/>
    <w:rsid w:val="00DD4776"/>
    <w:rsid w:val="00DD615A"/>
    <w:rsid w:val="00DD7018"/>
    <w:rsid w:val="00DD768E"/>
    <w:rsid w:val="00DE05A0"/>
    <w:rsid w:val="00DE10B4"/>
    <w:rsid w:val="00DE12F9"/>
    <w:rsid w:val="00DE38D5"/>
    <w:rsid w:val="00DE572E"/>
    <w:rsid w:val="00DE5828"/>
    <w:rsid w:val="00DE6E62"/>
    <w:rsid w:val="00DF0BA5"/>
    <w:rsid w:val="00DF20C3"/>
    <w:rsid w:val="00DF4A09"/>
    <w:rsid w:val="00DF65CB"/>
    <w:rsid w:val="00DF6C37"/>
    <w:rsid w:val="00DF7A67"/>
    <w:rsid w:val="00DF7E0F"/>
    <w:rsid w:val="00DF7FA2"/>
    <w:rsid w:val="00E00ABD"/>
    <w:rsid w:val="00E015D6"/>
    <w:rsid w:val="00E025B9"/>
    <w:rsid w:val="00E02FD6"/>
    <w:rsid w:val="00E0366A"/>
    <w:rsid w:val="00E04C75"/>
    <w:rsid w:val="00E04CFC"/>
    <w:rsid w:val="00E06178"/>
    <w:rsid w:val="00E077FC"/>
    <w:rsid w:val="00E116A8"/>
    <w:rsid w:val="00E12176"/>
    <w:rsid w:val="00E1368B"/>
    <w:rsid w:val="00E14E0E"/>
    <w:rsid w:val="00E172B1"/>
    <w:rsid w:val="00E211F3"/>
    <w:rsid w:val="00E2203E"/>
    <w:rsid w:val="00E222F4"/>
    <w:rsid w:val="00E22486"/>
    <w:rsid w:val="00E2289B"/>
    <w:rsid w:val="00E23EC8"/>
    <w:rsid w:val="00E2429B"/>
    <w:rsid w:val="00E24BF3"/>
    <w:rsid w:val="00E25B27"/>
    <w:rsid w:val="00E279A3"/>
    <w:rsid w:val="00E3065D"/>
    <w:rsid w:val="00E30B6D"/>
    <w:rsid w:val="00E3299D"/>
    <w:rsid w:val="00E33B8C"/>
    <w:rsid w:val="00E373FB"/>
    <w:rsid w:val="00E4186D"/>
    <w:rsid w:val="00E423F2"/>
    <w:rsid w:val="00E43DC0"/>
    <w:rsid w:val="00E45455"/>
    <w:rsid w:val="00E47AE8"/>
    <w:rsid w:val="00E51EF9"/>
    <w:rsid w:val="00E522EC"/>
    <w:rsid w:val="00E54C08"/>
    <w:rsid w:val="00E54E52"/>
    <w:rsid w:val="00E55D99"/>
    <w:rsid w:val="00E55F14"/>
    <w:rsid w:val="00E5670B"/>
    <w:rsid w:val="00E5701D"/>
    <w:rsid w:val="00E60433"/>
    <w:rsid w:val="00E60CA2"/>
    <w:rsid w:val="00E61CB6"/>
    <w:rsid w:val="00E62081"/>
    <w:rsid w:val="00E635BA"/>
    <w:rsid w:val="00E65B4E"/>
    <w:rsid w:val="00E6610C"/>
    <w:rsid w:val="00E66FE2"/>
    <w:rsid w:val="00E7338C"/>
    <w:rsid w:val="00E75798"/>
    <w:rsid w:val="00E82A95"/>
    <w:rsid w:val="00E83344"/>
    <w:rsid w:val="00E86CED"/>
    <w:rsid w:val="00E87748"/>
    <w:rsid w:val="00E87F09"/>
    <w:rsid w:val="00E920DB"/>
    <w:rsid w:val="00E92934"/>
    <w:rsid w:val="00E9553E"/>
    <w:rsid w:val="00E968DE"/>
    <w:rsid w:val="00E97375"/>
    <w:rsid w:val="00E97951"/>
    <w:rsid w:val="00E97E28"/>
    <w:rsid w:val="00EA0DDA"/>
    <w:rsid w:val="00EA2E6B"/>
    <w:rsid w:val="00EA3C4A"/>
    <w:rsid w:val="00EA7D96"/>
    <w:rsid w:val="00EB2A63"/>
    <w:rsid w:val="00EB6864"/>
    <w:rsid w:val="00EB7E7F"/>
    <w:rsid w:val="00EC1DCA"/>
    <w:rsid w:val="00EC3135"/>
    <w:rsid w:val="00EC408F"/>
    <w:rsid w:val="00EC5477"/>
    <w:rsid w:val="00EC66CA"/>
    <w:rsid w:val="00EC703D"/>
    <w:rsid w:val="00ED029E"/>
    <w:rsid w:val="00ED052C"/>
    <w:rsid w:val="00ED2344"/>
    <w:rsid w:val="00ED28A2"/>
    <w:rsid w:val="00ED4A3B"/>
    <w:rsid w:val="00ED6D17"/>
    <w:rsid w:val="00ED6D3C"/>
    <w:rsid w:val="00EE052B"/>
    <w:rsid w:val="00EE34A7"/>
    <w:rsid w:val="00EE34B0"/>
    <w:rsid w:val="00EE6E03"/>
    <w:rsid w:val="00EE75C0"/>
    <w:rsid w:val="00EF0FA5"/>
    <w:rsid w:val="00EF6B00"/>
    <w:rsid w:val="00F00955"/>
    <w:rsid w:val="00F0199A"/>
    <w:rsid w:val="00F0236B"/>
    <w:rsid w:val="00F03F5D"/>
    <w:rsid w:val="00F05C6A"/>
    <w:rsid w:val="00F060BB"/>
    <w:rsid w:val="00F1006B"/>
    <w:rsid w:val="00F143ED"/>
    <w:rsid w:val="00F164B6"/>
    <w:rsid w:val="00F171F1"/>
    <w:rsid w:val="00F20C19"/>
    <w:rsid w:val="00F2163C"/>
    <w:rsid w:val="00F21AC2"/>
    <w:rsid w:val="00F2263C"/>
    <w:rsid w:val="00F22CB8"/>
    <w:rsid w:val="00F237AE"/>
    <w:rsid w:val="00F239AD"/>
    <w:rsid w:val="00F239B1"/>
    <w:rsid w:val="00F247DA"/>
    <w:rsid w:val="00F2582B"/>
    <w:rsid w:val="00F27EAF"/>
    <w:rsid w:val="00F309FB"/>
    <w:rsid w:val="00F3137D"/>
    <w:rsid w:val="00F31A2D"/>
    <w:rsid w:val="00F3276D"/>
    <w:rsid w:val="00F33173"/>
    <w:rsid w:val="00F342E1"/>
    <w:rsid w:val="00F35B3E"/>
    <w:rsid w:val="00F36A8B"/>
    <w:rsid w:val="00F37A64"/>
    <w:rsid w:val="00F4047C"/>
    <w:rsid w:val="00F43A11"/>
    <w:rsid w:val="00F445BB"/>
    <w:rsid w:val="00F447F0"/>
    <w:rsid w:val="00F470E7"/>
    <w:rsid w:val="00F50719"/>
    <w:rsid w:val="00F50A52"/>
    <w:rsid w:val="00F530F3"/>
    <w:rsid w:val="00F53B4D"/>
    <w:rsid w:val="00F54BD3"/>
    <w:rsid w:val="00F557B7"/>
    <w:rsid w:val="00F55831"/>
    <w:rsid w:val="00F55971"/>
    <w:rsid w:val="00F610EB"/>
    <w:rsid w:val="00F61681"/>
    <w:rsid w:val="00F6463B"/>
    <w:rsid w:val="00F6679E"/>
    <w:rsid w:val="00F7355F"/>
    <w:rsid w:val="00F73A44"/>
    <w:rsid w:val="00F74005"/>
    <w:rsid w:val="00F7531F"/>
    <w:rsid w:val="00F754B1"/>
    <w:rsid w:val="00F75552"/>
    <w:rsid w:val="00F757DC"/>
    <w:rsid w:val="00F769D8"/>
    <w:rsid w:val="00F80BE7"/>
    <w:rsid w:val="00F81074"/>
    <w:rsid w:val="00F842A8"/>
    <w:rsid w:val="00F85699"/>
    <w:rsid w:val="00F85A6F"/>
    <w:rsid w:val="00F86D0B"/>
    <w:rsid w:val="00F87600"/>
    <w:rsid w:val="00F87949"/>
    <w:rsid w:val="00F904B8"/>
    <w:rsid w:val="00F90A78"/>
    <w:rsid w:val="00F90AA0"/>
    <w:rsid w:val="00F90E74"/>
    <w:rsid w:val="00F919CB"/>
    <w:rsid w:val="00F929B1"/>
    <w:rsid w:val="00F93335"/>
    <w:rsid w:val="00F938AF"/>
    <w:rsid w:val="00F94F16"/>
    <w:rsid w:val="00F9568B"/>
    <w:rsid w:val="00F95E54"/>
    <w:rsid w:val="00F96878"/>
    <w:rsid w:val="00F96BD0"/>
    <w:rsid w:val="00FA0487"/>
    <w:rsid w:val="00FA04C5"/>
    <w:rsid w:val="00FA0F64"/>
    <w:rsid w:val="00FA4B85"/>
    <w:rsid w:val="00FA5753"/>
    <w:rsid w:val="00FB10BA"/>
    <w:rsid w:val="00FB14FC"/>
    <w:rsid w:val="00FB1665"/>
    <w:rsid w:val="00FB4801"/>
    <w:rsid w:val="00FB51D2"/>
    <w:rsid w:val="00FB5496"/>
    <w:rsid w:val="00FB55F8"/>
    <w:rsid w:val="00FB60B5"/>
    <w:rsid w:val="00FC068E"/>
    <w:rsid w:val="00FC26C0"/>
    <w:rsid w:val="00FC3A53"/>
    <w:rsid w:val="00FC46B1"/>
    <w:rsid w:val="00FC5C47"/>
    <w:rsid w:val="00FC72AD"/>
    <w:rsid w:val="00FD0884"/>
    <w:rsid w:val="00FD2551"/>
    <w:rsid w:val="00FD266E"/>
    <w:rsid w:val="00FD282A"/>
    <w:rsid w:val="00FD2D85"/>
    <w:rsid w:val="00FD35E0"/>
    <w:rsid w:val="00FD5841"/>
    <w:rsid w:val="00FD620C"/>
    <w:rsid w:val="00FD6872"/>
    <w:rsid w:val="00FE62E4"/>
    <w:rsid w:val="00FE6937"/>
    <w:rsid w:val="00FE6AB0"/>
    <w:rsid w:val="00FE7413"/>
    <w:rsid w:val="00FE753B"/>
    <w:rsid w:val="00FF1335"/>
    <w:rsid w:val="00FF23A5"/>
    <w:rsid w:val="00FF2F2A"/>
    <w:rsid w:val="00FF3B19"/>
    <w:rsid w:val="00FF5729"/>
    <w:rsid w:val="00FF5D78"/>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B70B29"/>
  <w15:docId w15:val="{34A0010C-9C51-4701-9B3E-481D84B0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mk-MK" w:eastAsia="mk-M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4B85"/>
    <w:pPr>
      <w:spacing w:after="200" w:line="276" w:lineRule="auto"/>
    </w:pPr>
    <w:rPr>
      <w:sz w:val="22"/>
      <w:szCs w:val="22"/>
      <w:lang w:eastAsia="en-US"/>
    </w:rPr>
  </w:style>
  <w:style w:type="paragraph" w:styleId="Heading1">
    <w:name w:val="heading 1"/>
    <w:basedOn w:val="Normal"/>
    <w:next w:val="Normal"/>
    <w:link w:val="Heading1Char"/>
    <w:uiPriority w:val="9"/>
    <w:qFormat/>
    <w:rsid w:val="0068554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4E1E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30B6D"/>
    <w:pPr>
      <w:spacing w:before="100" w:beforeAutospacing="1" w:after="100" w:afterAutospacing="1" w:line="240" w:lineRule="auto"/>
      <w:outlineLvl w:val="2"/>
    </w:pPr>
    <w:rPr>
      <w:rFonts w:ascii="Times New Roman" w:eastAsia="Times New Roman" w:hAnsi="Times New Roman"/>
      <w:b/>
      <w:bCs/>
      <w:sz w:val="27"/>
      <w:szCs w:val="27"/>
      <w:lang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021DA"/>
    <w:pPr>
      <w:spacing w:after="0" w:line="240" w:lineRule="auto"/>
      <w:ind w:left="720"/>
    </w:pPr>
    <w:rPr>
      <w:rFonts w:ascii="Times New Roman" w:eastAsia="Times New Roman" w:hAnsi="Times New Roman"/>
      <w:b/>
      <w:bCs/>
      <w:sz w:val="24"/>
      <w:szCs w:val="24"/>
      <w:lang w:val="en-US"/>
    </w:rPr>
  </w:style>
  <w:style w:type="character" w:customStyle="1" w:styleId="BodyTextIndentChar">
    <w:name w:val="Body Text Indent Char"/>
    <w:basedOn w:val="DefaultParagraphFont"/>
    <w:link w:val="BodyTextIndent"/>
    <w:rsid w:val="005021DA"/>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5021DA"/>
    <w:pPr>
      <w:ind w:left="720"/>
      <w:contextualSpacing/>
    </w:pPr>
  </w:style>
  <w:style w:type="paragraph" w:styleId="BalloonText">
    <w:name w:val="Balloon Text"/>
    <w:basedOn w:val="Normal"/>
    <w:link w:val="BalloonTextChar"/>
    <w:uiPriority w:val="99"/>
    <w:semiHidden/>
    <w:unhideWhenUsed/>
    <w:rsid w:val="00803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55"/>
    <w:rPr>
      <w:rFonts w:ascii="Tahoma" w:hAnsi="Tahoma" w:cs="Tahoma"/>
      <w:sz w:val="16"/>
      <w:szCs w:val="16"/>
    </w:rPr>
  </w:style>
  <w:style w:type="paragraph" w:styleId="Header">
    <w:name w:val="header"/>
    <w:basedOn w:val="Normal"/>
    <w:link w:val="HeaderChar"/>
    <w:uiPriority w:val="99"/>
    <w:semiHidden/>
    <w:unhideWhenUsed/>
    <w:rsid w:val="005605E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605EF"/>
  </w:style>
  <w:style w:type="paragraph" w:styleId="Footer">
    <w:name w:val="footer"/>
    <w:basedOn w:val="Normal"/>
    <w:link w:val="FooterChar"/>
    <w:uiPriority w:val="99"/>
    <w:semiHidden/>
    <w:unhideWhenUsed/>
    <w:rsid w:val="005605E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605EF"/>
  </w:style>
  <w:style w:type="paragraph" w:styleId="NoSpacing">
    <w:name w:val="No Spacing"/>
    <w:uiPriority w:val="1"/>
    <w:qFormat/>
    <w:rsid w:val="00D02433"/>
    <w:rPr>
      <w:sz w:val="22"/>
      <w:szCs w:val="22"/>
      <w:lang w:eastAsia="en-US"/>
    </w:rPr>
  </w:style>
  <w:style w:type="numbering" w:styleId="111111">
    <w:name w:val="Outline List 2"/>
    <w:basedOn w:val="NoList"/>
    <w:rsid w:val="00D02433"/>
    <w:pPr>
      <w:numPr>
        <w:numId w:val="1"/>
      </w:numPr>
    </w:pPr>
  </w:style>
  <w:style w:type="character" w:styleId="CommentReference">
    <w:name w:val="annotation reference"/>
    <w:basedOn w:val="DefaultParagraphFont"/>
    <w:uiPriority w:val="99"/>
    <w:semiHidden/>
    <w:unhideWhenUsed/>
    <w:rsid w:val="002943E4"/>
    <w:rPr>
      <w:sz w:val="16"/>
      <w:szCs w:val="16"/>
    </w:rPr>
  </w:style>
  <w:style w:type="paragraph" w:styleId="CommentText">
    <w:name w:val="annotation text"/>
    <w:basedOn w:val="Normal"/>
    <w:link w:val="CommentTextChar"/>
    <w:uiPriority w:val="99"/>
    <w:semiHidden/>
    <w:unhideWhenUsed/>
    <w:rsid w:val="002943E4"/>
    <w:pPr>
      <w:spacing w:line="240" w:lineRule="auto"/>
    </w:pPr>
    <w:rPr>
      <w:sz w:val="20"/>
      <w:szCs w:val="20"/>
    </w:rPr>
  </w:style>
  <w:style w:type="character" w:customStyle="1" w:styleId="CommentTextChar">
    <w:name w:val="Comment Text Char"/>
    <w:basedOn w:val="DefaultParagraphFont"/>
    <w:link w:val="CommentText"/>
    <w:uiPriority w:val="99"/>
    <w:semiHidden/>
    <w:rsid w:val="002943E4"/>
    <w:rPr>
      <w:sz w:val="20"/>
      <w:szCs w:val="20"/>
    </w:rPr>
  </w:style>
  <w:style w:type="paragraph" w:styleId="CommentSubject">
    <w:name w:val="annotation subject"/>
    <w:basedOn w:val="CommentText"/>
    <w:next w:val="CommentText"/>
    <w:link w:val="CommentSubjectChar"/>
    <w:uiPriority w:val="99"/>
    <w:semiHidden/>
    <w:unhideWhenUsed/>
    <w:rsid w:val="002943E4"/>
    <w:rPr>
      <w:b/>
      <w:bCs/>
    </w:rPr>
  </w:style>
  <w:style w:type="character" w:customStyle="1" w:styleId="CommentSubjectChar">
    <w:name w:val="Comment Subject Char"/>
    <w:basedOn w:val="CommentTextChar"/>
    <w:link w:val="CommentSubject"/>
    <w:uiPriority w:val="99"/>
    <w:semiHidden/>
    <w:rsid w:val="002943E4"/>
    <w:rPr>
      <w:b/>
      <w:bCs/>
      <w:sz w:val="20"/>
      <w:szCs w:val="20"/>
    </w:rPr>
  </w:style>
  <w:style w:type="paragraph" w:customStyle="1" w:styleId="Pa0">
    <w:name w:val="Pa0"/>
    <w:basedOn w:val="Normal"/>
    <w:next w:val="Normal"/>
    <w:rsid w:val="00D77050"/>
    <w:pPr>
      <w:autoSpaceDE w:val="0"/>
      <w:autoSpaceDN w:val="0"/>
      <w:adjustRightInd w:val="0"/>
      <w:spacing w:after="0" w:line="241" w:lineRule="atLeast"/>
    </w:pPr>
    <w:rPr>
      <w:rFonts w:ascii="Tele-GroteskHal" w:eastAsia="Times New Roman" w:hAnsi="Tele-GroteskHal"/>
      <w:sz w:val="24"/>
      <w:szCs w:val="24"/>
      <w:lang w:val="en-GB" w:eastAsia="en-GB"/>
    </w:rPr>
  </w:style>
  <w:style w:type="character" w:customStyle="1" w:styleId="A2">
    <w:name w:val="A2"/>
    <w:uiPriority w:val="99"/>
    <w:rsid w:val="00D77050"/>
    <w:rPr>
      <w:rFonts w:cs="Tele-GroteskHal"/>
      <w:color w:val="000000"/>
      <w:sz w:val="18"/>
      <w:szCs w:val="18"/>
    </w:rPr>
  </w:style>
  <w:style w:type="character" w:customStyle="1" w:styleId="apple-style-span">
    <w:name w:val="apple-style-span"/>
    <w:basedOn w:val="DefaultParagraphFont"/>
    <w:rsid w:val="003C5DC8"/>
  </w:style>
  <w:style w:type="character" w:customStyle="1" w:styleId="apple-converted-space">
    <w:name w:val="apple-converted-space"/>
    <w:basedOn w:val="DefaultParagraphFont"/>
    <w:rsid w:val="00DA6368"/>
  </w:style>
  <w:style w:type="character" w:customStyle="1" w:styleId="legalnotessmall">
    <w:name w:val="legalnotessmall"/>
    <w:basedOn w:val="DefaultParagraphFont"/>
    <w:rsid w:val="00DA6368"/>
  </w:style>
  <w:style w:type="paragraph" w:customStyle="1" w:styleId="standard">
    <w:name w:val="standard"/>
    <w:basedOn w:val="Normal"/>
    <w:rsid w:val="00DA6368"/>
    <w:pPr>
      <w:spacing w:before="100" w:beforeAutospacing="1" w:after="100" w:afterAutospacing="1" w:line="240" w:lineRule="auto"/>
    </w:pPr>
    <w:rPr>
      <w:rFonts w:ascii="Times New Roman" w:eastAsia="Times New Roman" w:hAnsi="Times New Roman"/>
      <w:sz w:val="24"/>
      <w:szCs w:val="24"/>
      <w:lang w:eastAsia="mk-MK"/>
    </w:rPr>
  </w:style>
  <w:style w:type="character" w:customStyle="1" w:styleId="Heading3Char">
    <w:name w:val="Heading 3 Char"/>
    <w:basedOn w:val="DefaultParagraphFont"/>
    <w:link w:val="Heading3"/>
    <w:uiPriority w:val="9"/>
    <w:rsid w:val="00E30B6D"/>
    <w:rPr>
      <w:rFonts w:ascii="Times New Roman" w:eastAsia="Times New Roman" w:hAnsi="Times New Roman" w:cs="Times New Roman"/>
      <w:b/>
      <w:bCs/>
      <w:sz w:val="27"/>
      <w:szCs w:val="27"/>
      <w:lang w:eastAsia="mk-MK"/>
    </w:rPr>
  </w:style>
  <w:style w:type="character" w:styleId="Strong">
    <w:name w:val="Strong"/>
    <w:basedOn w:val="DefaultParagraphFont"/>
    <w:uiPriority w:val="22"/>
    <w:qFormat/>
    <w:rsid w:val="00E30B6D"/>
    <w:rPr>
      <w:b/>
      <w:bCs/>
    </w:rPr>
  </w:style>
  <w:style w:type="paragraph" w:customStyle="1" w:styleId="legalnotessmall2">
    <w:name w:val="legalnotessmall2"/>
    <w:basedOn w:val="Normal"/>
    <w:rsid w:val="00E30B6D"/>
    <w:pPr>
      <w:spacing w:before="100" w:beforeAutospacing="1" w:after="100" w:afterAutospacing="1" w:line="240" w:lineRule="auto"/>
    </w:pPr>
    <w:rPr>
      <w:rFonts w:ascii="Times New Roman" w:eastAsia="Times New Roman" w:hAnsi="Times New Roman"/>
      <w:sz w:val="24"/>
      <w:szCs w:val="24"/>
      <w:lang w:eastAsia="mk-MK"/>
    </w:rPr>
  </w:style>
  <w:style w:type="table" w:styleId="TableGrid">
    <w:name w:val="Table Grid"/>
    <w:aliases w:val="Template Trajce"/>
    <w:basedOn w:val="TableNormal"/>
    <w:uiPriority w:val="59"/>
    <w:rsid w:val="00CA11BD"/>
    <w:rPr>
      <w:rFonts w:ascii="Tele-GroteskNor" w:hAnsi="Tele-GroteskNor"/>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Cambria" w:hAnsi="Cambria"/>
        <w:color w:val="FFFFFF"/>
      </w:rPr>
      <w:tblPr/>
      <w:tcPr>
        <w:shd w:val="clear" w:color="auto" w:fill="E20074"/>
      </w:tcPr>
    </w:tblStylePr>
    <w:tblStylePr w:type="lastRow">
      <w:rPr>
        <w:u w:val="single"/>
      </w:rPr>
    </w:tblStylePr>
    <w:tblStylePr w:type="band1Horz">
      <w:tblPr/>
      <w:tcPr>
        <w:shd w:val="clear" w:color="auto" w:fill="D9D9D9"/>
      </w:tcPr>
    </w:tblStylePr>
    <w:tblStylePr w:type="band2Horz">
      <w:tblPr/>
      <w:tcPr>
        <w:shd w:val="clear" w:color="auto" w:fill="FFFFFF"/>
      </w:tcPr>
    </w:tblStylePr>
  </w:style>
  <w:style w:type="character" w:styleId="PageNumber">
    <w:name w:val="page number"/>
    <w:basedOn w:val="DefaultParagraphFont"/>
    <w:rsid w:val="006A0B57"/>
  </w:style>
  <w:style w:type="character" w:styleId="Hyperlink">
    <w:name w:val="Hyperlink"/>
    <w:basedOn w:val="DefaultParagraphFont"/>
    <w:uiPriority w:val="99"/>
    <w:unhideWhenUsed/>
    <w:rsid w:val="00A80687"/>
    <w:rPr>
      <w:color w:val="0000FF"/>
      <w:u w:val="single"/>
    </w:rPr>
  </w:style>
  <w:style w:type="paragraph" w:styleId="TOC1">
    <w:name w:val="toc 1"/>
    <w:basedOn w:val="Normal"/>
    <w:next w:val="Normal"/>
    <w:autoRedefine/>
    <w:uiPriority w:val="39"/>
    <w:unhideWhenUsed/>
    <w:rsid w:val="00A643DC"/>
    <w:pPr>
      <w:tabs>
        <w:tab w:val="left" w:pos="660"/>
        <w:tab w:val="right" w:leader="dot" w:pos="10621"/>
      </w:tabs>
    </w:pPr>
    <w:rPr>
      <w:rFonts w:ascii="Tele-GroteskNor" w:hAnsi="Tele-GroteskNor"/>
      <w:b/>
      <w:noProof/>
      <w:color w:val="666666"/>
      <w:sz w:val="27"/>
      <w:szCs w:val="27"/>
    </w:rPr>
  </w:style>
  <w:style w:type="character" w:styleId="FollowedHyperlink">
    <w:name w:val="FollowedHyperlink"/>
    <w:basedOn w:val="DefaultParagraphFont"/>
    <w:uiPriority w:val="99"/>
    <w:semiHidden/>
    <w:unhideWhenUsed/>
    <w:rsid w:val="00BA4EC3"/>
    <w:rPr>
      <w:color w:val="800080"/>
      <w:u w:val="single"/>
    </w:rPr>
  </w:style>
  <w:style w:type="character" w:customStyle="1" w:styleId="Heading1Char">
    <w:name w:val="Heading 1 Char"/>
    <w:basedOn w:val="DefaultParagraphFont"/>
    <w:link w:val="Heading1"/>
    <w:uiPriority w:val="9"/>
    <w:rsid w:val="00685542"/>
    <w:rPr>
      <w:rFonts w:ascii="Cambria" w:eastAsia="Times New Roman" w:hAnsi="Cambria" w:cs="Times New Roman"/>
      <w:b/>
      <w:bCs/>
      <w:kern w:val="32"/>
      <w:sz w:val="32"/>
      <w:szCs w:val="32"/>
      <w:lang w:val="mk-MK"/>
    </w:rPr>
  </w:style>
  <w:style w:type="paragraph" w:styleId="NormalWeb">
    <w:name w:val="Normal (Web)"/>
    <w:basedOn w:val="Normal"/>
    <w:uiPriority w:val="99"/>
    <w:unhideWhenUsed/>
    <w:rsid w:val="00F239AD"/>
    <w:pPr>
      <w:spacing w:before="100" w:beforeAutospacing="1" w:after="100" w:afterAutospacing="1" w:line="240" w:lineRule="auto"/>
    </w:pPr>
    <w:rPr>
      <w:rFonts w:ascii="Times New Roman" w:eastAsia="Times New Roman" w:hAnsi="Times New Roman"/>
      <w:sz w:val="24"/>
      <w:szCs w:val="24"/>
      <w:lang w:eastAsia="mk-MK"/>
    </w:rPr>
  </w:style>
  <w:style w:type="character" w:customStyle="1" w:styleId="side">
    <w:name w:val="side"/>
    <w:basedOn w:val="DefaultParagraphFont"/>
    <w:rsid w:val="00336734"/>
  </w:style>
  <w:style w:type="character" w:customStyle="1" w:styleId="h-dark2">
    <w:name w:val="h-dark2"/>
    <w:basedOn w:val="DefaultParagraphFont"/>
    <w:rsid w:val="00801553"/>
    <w:rPr>
      <w:color w:val="3D3D3D"/>
    </w:rPr>
  </w:style>
  <w:style w:type="paragraph" w:styleId="TOCHeading">
    <w:name w:val="TOC Heading"/>
    <w:basedOn w:val="Heading1"/>
    <w:next w:val="Normal"/>
    <w:uiPriority w:val="39"/>
    <w:semiHidden/>
    <w:unhideWhenUsed/>
    <w:qFormat/>
    <w:rsid w:val="0049076B"/>
    <w:pPr>
      <w:keepLines/>
      <w:spacing w:before="480" w:after="0"/>
      <w:outlineLvl w:val="9"/>
    </w:pPr>
    <w:rPr>
      <w:color w:val="365F91"/>
      <w:kern w:val="0"/>
      <w:sz w:val="28"/>
      <w:szCs w:val="28"/>
      <w:lang w:val="en-US"/>
    </w:rPr>
  </w:style>
  <w:style w:type="paragraph" w:styleId="TOC3">
    <w:name w:val="toc 3"/>
    <w:basedOn w:val="Normal"/>
    <w:next w:val="Normal"/>
    <w:autoRedefine/>
    <w:uiPriority w:val="39"/>
    <w:unhideWhenUsed/>
    <w:rsid w:val="0049076B"/>
    <w:pPr>
      <w:ind w:left="440"/>
    </w:pPr>
  </w:style>
  <w:style w:type="paragraph" w:styleId="Revision">
    <w:name w:val="Revision"/>
    <w:hidden/>
    <w:uiPriority w:val="99"/>
    <w:semiHidden/>
    <w:rsid w:val="0083034B"/>
    <w:rPr>
      <w:sz w:val="22"/>
      <w:szCs w:val="22"/>
      <w:lang w:eastAsia="en-US"/>
    </w:rPr>
  </w:style>
  <w:style w:type="paragraph" w:styleId="TOC2">
    <w:name w:val="toc 2"/>
    <w:basedOn w:val="Normal"/>
    <w:next w:val="Normal"/>
    <w:autoRedefine/>
    <w:uiPriority w:val="39"/>
    <w:unhideWhenUsed/>
    <w:rsid w:val="000050B2"/>
    <w:pPr>
      <w:spacing w:after="100"/>
      <w:ind w:left="220"/>
    </w:pPr>
    <w:rPr>
      <w:rFonts w:eastAsia="Times New Roman"/>
      <w:lang w:eastAsia="mk-MK"/>
    </w:rPr>
  </w:style>
  <w:style w:type="paragraph" w:styleId="TOC4">
    <w:name w:val="toc 4"/>
    <w:basedOn w:val="Normal"/>
    <w:next w:val="Normal"/>
    <w:autoRedefine/>
    <w:uiPriority w:val="39"/>
    <w:unhideWhenUsed/>
    <w:rsid w:val="000050B2"/>
    <w:pPr>
      <w:spacing w:after="100"/>
      <w:ind w:left="660"/>
    </w:pPr>
    <w:rPr>
      <w:rFonts w:eastAsia="Times New Roman"/>
      <w:lang w:eastAsia="mk-MK"/>
    </w:rPr>
  </w:style>
  <w:style w:type="paragraph" w:styleId="TOC5">
    <w:name w:val="toc 5"/>
    <w:basedOn w:val="Normal"/>
    <w:next w:val="Normal"/>
    <w:autoRedefine/>
    <w:uiPriority w:val="39"/>
    <w:unhideWhenUsed/>
    <w:rsid w:val="000050B2"/>
    <w:pPr>
      <w:spacing w:after="100"/>
      <w:ind w:left="880"/>
    </w:pPr>
    <w:rPr>
      <w:rFonts w:eastAsia="Times New Roman"/>
      <w:lang w:eastAsia="mk-MK"/>
    </w:rPr>
  </w:style>
  <w:style w:type="paragraph" w:styleId="TOC6">
    <w:name w:val="toc 6"/>
    <w:basedOn w:val="Normal"/>
    <w:next w:val="Normal"/>
    <w:autoRedefine/>
    <w:uiPriority w:val="39"/>
    <w:unhideWhenUsed/>
    <w:rsid w:val="000050B2"/>
    <w:pPr>
      <w:spacing w:after="100"/>
      <w:ind w:left="1100"/>
    </w:pPr>
    <w:rPr>
      <w:rFonts w:eastAsia="Times New Roman"/>
      <w:lang w:eastAsia="mk-MK"/>
    </w:rPr>
  </w:style>
  <w:style w:type="paragraph" w:styleId="TOC7">
    <w:name w:val="toc 7"/>
    <w:basedOn w:val="Normal"/>
    <w:next w:val="Normal"/>
    <w:autoRedefine/>
    <w:uiPriority w:val="39"/>
    <w:unhideWhenUsed/>
    <w:rsid w:val="000050B2"/>
    <w:pPr>
      <w:spacing w:after="100"/>
      <w:ind w:left="1320"/>
    </w:pPr>
    <w:rPr>
      <w:rFonts w:eastAsia="Times New Roman"/>
      <w:lang w:eastAsia="mk-MK"/>
    </w:rPr>
  </w:style>
  <w:style w:type="paragraph" w:styleId="TOC8">
    <w:name w:val="toc 8"/>
    <w:basedOn w:val="Normal"/>
    <w:next w:val="Normal"/>
    <w:autoRedefine/>
    <w:uiPriority w:val="39"/>
    <w:unhideWhenUsed/>
    <w:rsid w:val="000050B2"/>
    <w:pPr>
      <w:spacing w:after="100"/>
      <w:ind w:left="1540"/>
    </w:pPr>
    <w:rPr>
      <w:rFonts w:eastAsia="Times New Roman"/>
      <w:lang w:eastAsia="mk-MK"/>
    </w:rPr>
  </w:style>
  <w:style w:type="paragraph" w:styleId="TOC9">
    <w:name w:val="toc 9"/>
    <w:basedOn w:val="Normal"/>
    <w:next w:val="Normal"/>
    <w:autoRedefine/>
    <w:uiPriority w:val="39"/>
    <w:unhideWhenUsed/>
    <w:rsid w:val="000050B2"/>
    <w:pPr>
      <w:spacing w:after="100"/>
      <w:ind w:left="1760"/>
    </w:pPr>
    <w:rPr>
      <w:rFonts w:eastAsia="Times New Roman"/>
      <w:lang w:eastAsia="mk-MK"/>
    </w:rPr>
  </w:style>
  <w:style w:type="paragraph" w:styleId="FootnoteText">
    <w:name w:val="footnote text"/>
    <w:basedOn w:val="Normal"/>
    <w:link w:val="FootnoteTextChar"/>
    <w:uiPriority w:val="99"/>
    <w:semiHidden/>
    <w:unhideWhenUsed/>
    <w:rsid w:val="000777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7745"/>
    <w:rPr>
      <w:lang w:eastAsia="en-US"/>
    </w:rPr>
  </w:style>
  <w:style w:type="character" w:styleId="FootnoteReference">
    <w:name w:val="footnote reference"/>
    <w:basedOn w:val="DefaultParagraphFont"/>
    <w:uiPriority w:val="99"/>
    <w:semiHidden/>
    <w:unhideWhenUsed/>
    <w:rsid w:val="00077745"/>
    <w:rPr>
      <w:vertAlign w:val="superscript"/>
    </w:rPr>
  </w:style>
  <w:style w:type="character" w:customStyle="1" w:styleId="Heading2Char">
    <w:name w:val="Heading 2 Char"/>
    <w:basedOn w:val="DefaultParagraphFont"/>
    <w:link w:val="Heading2"/>
    <w:uiPriority w:val="9"/>
    <w:semiHidden/>
    <w:rsid w:val="004E1E79"/>
    <w:rPr>
      <w:rFonts w:asciiTheme="majorHAnsi" w:eastAsiaTheme="majorEastAsia" w:hAnsiTheme="majorHAnsi" w:cstheme="majorBidi"/>
      <w:b/>
      <w:bCs/>
      <w:color w:val="4F81BD" w:themeColor="accent1"/>
      <w:sz w:val="26"/>
      <w:szCs w:val="26"/>
      <w:lang w:eastAsia="en-US"/>
    </w:rPr>
  </w:style>
  <w:style w:type="character" w:customStyle="1" w:styleId="pull-right-padding10">
    <w:name w:val="pull-right-padding10"/>
    <w:basedOn w:val="DefaultParagraphFont"/>
    <w:rsid w:val="006F106A"/>
  </w:style>
  <w:style w:type="paragraph" w:customStyle="1" w:styleId="Default">
    <w:name w:val="Default"/>
    <w:rsid w:val="00406AE2"/>
    <w:pPr>
      <w:autoSpaceDE w:val="0"/>
      <w:autoSpaceDN w:val="0"/>
      <w:adjustRightInd w:val="0"/>
    </w:pPr>
    <w:rPr>
      <w:rFonts w:ascii="Tele-GroteskNor" w:eastAsiaTheme="minorHAnsi" w:hAnsi="Tele-GroteskNor" w:cs="Tele-GroteskNor"/>
      <w:color w:val="000000"/>
      <w:sz w:val="24"/>
      <w:szCs w:val="24"/>
      <w:lang w:eastAsia="en-US"/>
    </w:rPr>
  </w:style>
  <w:style w:type="table" w:customStyle="1" w:styleId="MediumList11">
    <w:name w:val="Medium List 11"/>
    <w:basedOn w:val="TableNormal"/>
    <w:uiPriority w:val="65"/>
    <w:rsid w:val="00406AE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TableNormal"/>
    <w:uiPriority w:val="60"/>
    <w:rsid w:val="002D748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E373F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2">
    <w:name w:val="Medium List 12"/>
    <w:basedOn w:val="TableNormal"/>
    <w:uiPriority w:val="65"/>
    <w:rsid w:val="00E373F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31">
    <w:name w:val="Light Shading - Accent 31"/>
    <w:basedOn w:val="TableNormal"/>
    <w:next w:val="LightShading-Accent3"/>
    <w:uiPriority w:val="60"/>
    <w:rsid w:val="001E2F70"/>
    <w:rPr>
      <w:rFonts w:ascii="Tele-GroteskNor" w:eastAsia="Tele-GroteskNor" w:hAnsi="Tele-GroteskNor"/>
      <w:color w:val="4C4C4C"/>
      <w:sz w:val="22"/>
      <w:szCs w:val="22"/>
      <w:lang w:eastAsia="en-US"/>
    </w:rPr>
    <w:tblPr>
      <w:tblStyleRowBandSize w:val="1"/>
      <w:tblStyleColBandSize w:val="1"/>
      <w:tblBorders>
        <w:top w:val="single" w:sz="8" w:space="0" w:color="666666"/>
        <w:bottom w:val="single" w:sz="8" w:space="0" w:color="666666"/>
      </w:tblBorders>
    </w:tblPr>
    <w:tblStylePr w:type="firstRow">
      <w:pPr>
        <w:spacing w:before="0" w:after="0" w:line="240" w:lineRule="auto"/>
      </w:pPr>
      <w:rPr>
        <w:b/>
        <w:bCs/>
      </w:rPr>
      <w:tblPr/>
      <w:tcPr>
        <w:tcBorders>
          <w:top w:val="single" w:sz="8" w:space="0" w:color="666666"/>
          <w:left w:val="nil"/>
          <w:bottom w:val="single" w:sz="8" w:space="0" w:color="666666"/>
          <w:right w:val="nil"/>
          <w:insideH w:val="nil"/>
          <w:insideV w:val="nil"/>
        </w:tcBorders>
      </w:tcPr>
    </w:tblStylePr>
    <w:tblStylePr w:type="lastRow">
      <w:pPr>
        <w:spacing w:before="0" w:after="0" w:line="240" w:lineRule="auto"/>
      </w:pPr>
      <w:rPr>
        <w:b/>
        <w:bCs/>
      </w:rPr>
      <w:tblPr/>
      <w:tcPr>
        <w:tcBorders>
          <w:top w:val="single" w:sz="8" w:space="0" w:color="666666"/>
          <w:left w:val="nil"/>
          <w:bottom w:val="single" w:sz="8" w:space="0" w:color="6666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cPr>
    </w:tblStylePr>
    <w:tblStylePr w:type="band1Horz">
      <w:tblPr/>
      <w:tcPr>
        <w:tcBorders>
          <w:left w:val="nil"/>
          <w:right w:val="nil"/>
          <w:insideH w:val="nil"/>
          <w:insideV w:val="nil"/>
        </w:tcBorders>
        <w:shd w:val="clear" w:color="auto" w:fill="D9D9D9"/>
      </w:tcPr>
    </w:tblStylePr>
  </w:style>
  <w:style w:type="table" w:styleId="LightShading-Accent3">
    <w:name w:val="Light Shading Accent 3"/>
    <w:basedOn w:val="TableNormal"/>
    <w:uiPriority w:val="60"/>
    <w:rsid w:val="001E2F7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9238D6"/>
    <w:rPr>
      <w:rFonts w:ascii="Tele-GroteskNor" w:eastAsia="Tele-GroteskNor" w:hAnsi="Tele-GroteskNor"/>
      <w:color w:val="989898"/>
      <w:sz w:val="22"/>
      <w:szCs w:val="22"/>
      <w:lang w:eastAsia="en-US"/>
    </w:rPr>
    <w:tblPr>
      <w:tblStyleRowBandSize w:val="1"/>
      <w:tblStyleColBandSize w:val="1"/>
      <w:tblBorders>
        <w:top w:val="single" w:sz="8" w:space="0" w:color="CCCCCC"/>
        <w:bottom w:val="single" w:sz="8" w:space="0" w:color="CCCCCC"/>
      </w:tblBorders>
    </w:tblPr>
    <w:tblStylePr w:type="firstRow">
      <w:pPr>
        <w:spacing w:before="0" w:after="0" w:line="240" w:lineRule="auto"/>
      </w:pPr>
      <w:rPr>
        <w:b/>
        <w:bCs/>
      </w:rPr>
      <w:tblPr/>
      <w:tcPr>
        <w:tcBorders>
          <w:top w:val="single" w:sz="8" w:space="0" w:color="CCCCCC"/>
          <w:left w:val="nil"/>
          <w:bottom w:val="single" w:sz="8" w:space="0" w:color="CCCCCC"/>
          <w:right w:val="nil"/>
          <w:insideH w:val="nil"/>
          <w:insideV w:val="nil"/>
        </w:tcBorders>
      </w:tcPr>
    </w:tblStylePr>
    <w:tblStylePr w:type="lastRow">
      <w:pPr>
        <w:spacing w:before="0" w:after="0" w:line="240" w:lineRule="auto"/>
      </w:pPr>
      <w:rPr>
        <w:b/>
        <w:bCs/>
      </w:rPr>
      <w:tblPr/>
      <w:tcPr>
        <w:tcBorders>
          <w:top w:val="single" w:sz="8" w:space="0" w:color="CCCCCC"/>
          <w:left w:val="nil"/>
          <w:bottom w:val="single" w:sz="8" w:space="0" w:color="CCCCC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2"/>
      </w:tcPr>
    </w:tblStylePr>
    <w:tblStylePr w:type="band1Horz">
      <w:tblPr/>
      <w:tcPr>
        <w:tcBorders>
          <w:left w:val="nil"/>
          <w:right w:val="nil"/>
          <w:insideH w:val="nil"/>
          <w:insideV w:val="nil"/>
        </w:tcBorders>
        <w:shd w:val="clear" w:color="auto" w:fill="F2F2F2"/>
      </w:tcPr>
    </w:tblStylePr>
  </w:style>
  <w:style w:type="character" w:customStyle="1" w:styleId="UnresolvedMention1">
    <w:name w:val="Unresolved Mention1"/>
    <w:basedOn w:val="DefaultParagraphFont"/>
    <w:uiPriority w:val="99"/>
    <w:semiHidden/>
    <w:unhideWhenUsed/>
    <w:rsid w:val="0070190F"/>
    <w:rPr>
      <w:color w:val="605E5C"/>
      <w:shd w:val="clear" w:color="auto" w:fill="E1DFDD"/>
    </w:rPr>
  </w:style>
  <w:style w:type="paragraph" w:customStyle="1" w:styleId="Templatetext">
    <w:name w:val="Template text"/>
    <w:basedOn w:val="Normal"/>
    <w:rsid w:val="00680D69"/>
    <w:pPr>
      <w:spacing w:after="0" w:line="240" w:lineRule="auto"/>
    </w:pPr>
    <w:rPr>
      <w:rFonts w:ascii="Arial" w:eastAsia="Times New Roman" w:hAnsi="Arial"/>
      <w:i/>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2763">
      <w:bodyDiv w:val="1"/>
      <w:marLeft w:val="0"/>
      <w:marRight w:val="0"/>
      <w:marTop w:val="0"/>
      <w:marBottom w:val="0"/>
      <w:divBdr>
        <w:top w:val="none" w:sz="0" w:space="0" w:color="auto"/>
        <w:left w:val="none" w:sz="0" w:space="0" w:color="auto"/>
        <w:bottom w:val="none" w:sz="0" w:space="0" w:color="auto"/>
        <w:right w:val="none" w:sz="0" w:space="0" w:color="auto"/>
      </w:divBdr>
    </w:div>
    <w:div w:id="9382010">
      <w:bodyDiv w:val="1"/>
      <w:marLeft w:val="0"/>
      <w:marRight w:val="0"/>
      <w:marTop w:val="0"/>
      <w:marBottom w:val="0"/>
      <w:divBdr>
        <w:top w:val="none" w:sz="0" w:space="0" w:color="auto"/>
        <w:left w:val="none" w:sz="0" w:space="0" w:color="auto"/>
        <w:bottom w:val="none" w:sz="0" w:space="0" w:color="auto"/>
        <w:right w:val="none" w:sz="0" w:space="0" w:color="auto"/>
      </w:divBdr>
    </w:div>
    <w:div w:id="13775558">
      <w:bodyDiv w:val="1"/>
      <w:marLeft w:val="0"/>
      <w:marRight w:val="0"/>
      <w:marTop w:val="0"/>
      <w:marBottom w:val="0"/>
      <w:divBdr>
        <w:top w:val="none" w:sz="0" w:space="0" w:color="auto"/>
        <w:left w:val="none" w:sz="0" w:space="0" w:color="auto"/>
        <w:bottom w:val="none" w:sz="0" w:space="0" w:color="auto"/>
        <w:right w:val="none" w:sz="0" w:space="0" w:color="auto"/>
      </w:divBdr>
      <w:divsChild>
        <w:div w:id="292978465">
          <w:marLeft w:val="0"/>
          <w:marRight w:val="0"/>
          <w:marTop w:val="0"/>
          <w:marBottom w:val="0"/>
          <w:divBdr>
            <w:top w:val="none" w:sz="0" w:space="0" w:color="auto"/>
            <w:left w:val="none" w:sz="0" w:space="0" w:color="auto"/>
            <w:bottom w:val="none" w:sz="0" w:space="0" w:color="auto"/>
            <w:right w:val="none" w:sz="0" w:space="0" w:color="auto"/>
          </w:divBdr>
        </w:div>
        <w:div w:id="636451831">
          <w:marLeft w:val="0"/>
          <w:marRight w:val="0"/>
          <w:marTop w:val="0"/>
          <w:marBottom w:val="0"/>
          <w:divBdr>
            <w:top w:val="none" w:sz="0" w:space="0" w:color="auto"/>
            <w:left w:val="none" w:sz="0" w:space="0" w:color="auto"/>
            <w:bottom w:val="none" w:sz="0" w:space="0" w:color="auto"/>
            <w:right w:val="none" w:sz="0" w:space="0" w:color="auto"/>
          </w:divBdr>
        </w:div>
        <w:div w:id="827745213">
          <w:marLeft w:val="0"/>
          <w:marRight w:val="0"/>
          <w:marTop w:val="0"/>
          <w:marBottom w:val="0"/>
          <w:divBdr>
            <w:top w:val="none" w:sz="0" w:space="0" w:color="auto"/>
            <w:left w:val="none" w:sz="0" w:space="0" w:color="auto"/>
            <w:bottom w:val="none" w:sz="0" w:space="0" w:color="auto"/>
            <w:right w:val="none" w:sz="0" w:space="0" w:color="auto"/>
          </w:divBdr>
        </w:div>
        <w:div w:id="1887833469">
          <w:marLeft w:val="0"/>
          <w:marRight w:val="0"/>
          <w:marTop w:val="0"/>
          <w:marBottom w:val="0"/>
          <w:divBdr>
            <w:top w:val="none" w:sz="0" w:space="0" w:color="auto"/>
            <w:left w:val="none" w:sz="0" w:space="0" w:color="auto"/>
            <w:bottom w:val="none" w:sz="0" w:space="0" w:color="auto"/>
            <w:right w:val="none" w:sz="0" w:space="0" w:color="auto"/>
          </w:divBdr>
        </w:div>
      </w:divsChild>
    </w:div>
    <w:div w:id="28380090">
      <w:bodyDiv w:val="1"/>
      <w:marLeft w:val="0"/>
      <w:marRight w:val="0"/>
      <w:marTop w:val="0"/>
      <w:marBottom w:val="0"/>
      <w:divBdr>
        <w:top w:val="none" w:sz="0" w:space="0" w:color="auto"/>
        <w:left w:val="none" w:sz="0" w:space="0" w:color="auto"/>
        <w:bottom w:val="none" w:sz="0" w:space="0" w:color="auto"/>
        <w:right w:val="none" w:sz="0" w:space="0" w:color="auto"/>
      </w:divBdr>
    </w:div>
    <w:div w:id="37052797">
      <w:bodyDiv w:val="1"/>
      <w:marLeft w:val="0"/>
      <w:marRight w:val="0"/>
      <w:marTop w:val="0"/>
      <w:marBottom w:val="0"/>
      <w:divBdr>
        <w:top w:val="none" w:sz="0" w:space="0" w:color="auto"/>
        <w:left w:val="none" w:sz="0" w:space="0" w:color="auto"/>
        <w:bottom w:val="none" w:sz="0" w:space="0" w:color="auto"/>
        <w:right w:val="none" w:sz="0" w:space="0" w:color="auto"/>
      </w:divBdr>
      <w:divsChild>
        <w:div w:id="1560048805">
          <w:marLeft w:val="0"/>
          <w:marRight w:val="0"/>
          <w:marTop w:val="0"/>
          <w:marBottom w:val="0"/>
          <w:divBdr>
            <w:top w:val="none" w:sz="0" w:space="0" w:color="auto"/>
            <w:left w:val="none" w:sz="0" w:space="0" w:color="auto"/>
            <w:bottom w:val="none" w:sz="0" w:space="0" w:color="auto"/>
            <w:right w:val="none" w:sz="0" w:space="0" w:color="auto"/>
          </w:divBdr>
        </w:div>
        <w:div w:id="32047930">
          <w:marLeft w:val="0"/>
          <w:marRight w:val="0"/>
          <w:marTop w:val="0"/>
          <w:marBottom w:val="0"/>
          <w:divBdr>
            <w:top w:val="none" w:sz="0" w:space="0" w:color="auto"/>
            <w:left w:val="none" w:sz="0" w:space="0" w:color="auto"/>
            <w:bottom w:val="none" w:sz="0" w:space="0" w:color="auto"/>
            <w:right w:val="none" w:sz="0" w:space="0" w:color="auto"/>
          </w:divBdr>
        </w:div>
        <w:div w:id="1390690300">
          <w:marLeft w:val="0"/>
          <w:marRight w:val="0"/>
          <w:marTop w:val="0"/>
          <w:marBottom w:val="0"/>
          <w:divBdr>
            <w:top w:val="none" w:sz="0" w:space="0" w:color="auto"/>
            <w:left w:val="none" w:sz="0" w:space="0" w:color="auto"/>
            <w:bottom w:val="none" w:sz="0" w:space="0" w:color="auto"/>
            <w:right w:val="none" w:sz="0" w:space="0" w:color="auto"/>
          </w:divBdr>
        </w:div>
        <w:div w:id="890727100">
          <w:marLeft w:val="0"/>
          <w:marRight w:val="0"/>
          <w:marTop w:val="0"/>
          <w:marBottom w:val="0"/>
          <w:divBdr>
            <w:top w:val="none" w:sz="0" w:space="0" w:color="auto"/>
            <w:left w:val="none" w:sz="0" w:space="0" w:color="auto"/>
            <w:bottom w:val="none" w:sz="0" w:space="0" w:color="auto"/>
            <w:right w:val="none" w:sz="0" w:space="0" w:color="auto"/>
          </w:divBdr>
        </w:div>
        <w:div w:id="1375543108">
          <w:marLeft w:val="0"/>
          <w:marRight w:val="0"/>
          <w:marTop w:val="0"/>
          <w:marBottom w:val="0"/>
          <w:divBdr>
            <w:top w:val="none" w:sz="0" w:space="0" w:color="auto"/>
            <w:left w:val="none" w:sz="0" w:space="0" w:color="auto"/>
            <w:bottom w:val="none" w:sz="0" w:space="0" w:color="auto"/>
            <w:right w:val="none" w:sz="0" w:space="0" w:color="auto"/>
          </w:divBdr>
        </w:div>
      </w:divsChild>
    </w:div>
    <w:div w:id="59060058">
      <w:bodyDiv w:val="1"/>
      <w:marLeft w:val="0"/>
      <w:marRight w:val="0"/>
      <w:marTop w:val="0"/>
      <w:marBottom w:val="0"/>
      <w:divBdr>
        <w:top w:val="none" w:sz="0" w:space="0" w:color="auto"/>
        <w:left w:val="none" w:sz="0" w:space="0" w:color="auto"/>
        <w:bottom w:val="none" w:sz="0" w:space="0" w:color="auto"/>
        <w:right w:val="none" w:sz="0" w:space="0" w:color="auto"/>
      </w:divBdr>
      <w:divsChild>
        <w:div w:id="316036516">
          <w:marLeft w:val="677"/>
          <w:marRight w:val="0"/>
          <w:marTop w:val="0"/>
          <w:marBottom w:val="0"/>
          <w:divBdr>
            <w:top w:val="none" w:sz="0" w:space="0" w:color="auto"/>
            <w:left w:val="none" w:sz="0" w:space="0" w:color="auto"/>
            <w:bottom w:val="none" w:sz="0" w:space="0" w:color="auto"/>
            <w:right w:val="none" w:sz="0" w:space="0" w:color="auto"/>
          </w:divBdr>
        </w:div>
        <w:div w:id="1588077778">
          <w:marLeft w:val="677"/>
          <w:marRight w:val="0"/>
          <w:marTop w:val="0"/>
          <w:marBottom w:val="0"/>
          <w:divBdr>
            <w:top w:val="none" w:sz="0" w:space="0" w:color="auto"/>
            <w:left w:val="none" w:sz="0" w:space="0" w:color="auto"/>
            <w:bottom w:val="none" w:sz="0" w:space="0" w:color="auto"/>
            <w:right w:val="none" w:sz="0" w:space="0" w:color="auto"/>
          </w:divBdr>
        </w:div>
        <w:div w:id="209732690">
          <w:marLeft w:val="677"/>
          <w:marRight w:val="0"/>
          <w:marTop w:val="0"/>
          <w:marBottom w:val="0"/>
          <w:divBdr>
            <w:top w:val="none" w:sz="0" w:space="0" w:color="auto"/>
            <w:left w:val="none" w:sz="0" w:space="0" w:color="auto"/>
            <w:bottom w:val="none" w:sz="0" w:space="0" w:color="auto"/>
            <w:right w:val="none" w:sz="0" w:space="0" w:color="auto"/>
          </w:divBdr>
        </w:div>
        <w:div w:id="1108816162">
          <w:marLeft w:val="677"/>
          <w:marRight w:val="0"/>
          <w:marTop w:val="0"/>
          <w:marBottom w:val="0"/>
          <w:divBdr>
            <w:top w:val="none" w:sz="0" w:space="0" w:color="auto"/>
            <w:left w:val="none" w:sz="0" w:space="0" w:color="auto"/>
            <w:bottom w:val="none" w:sz="0" w:space="0" w:color="auto"/>
            <w:right w:val="none" w:sz="0" w:space="0" w:color="auto"/>
          </w:divBdr>
        </w:div>
      </w:divsChild>
    </w:div>
    <w:div w:id="70123735">
      <w:bodyDiv w:val="1"/>
      <w:marLeft w:val="0"/>
      <w:marRight w:val="0"/>
      <w:marTop w:val="0"/>
      <w:marBottom w:val="0"/>
      <w:divBdr>
        <w:top w:val="none" w:sz="0" w:space="0" w:color="auto"/>
        <w:left w:val="none" w:sz="0" w:space="0" w:color="auto"/>
        <w:bottom w:val="none" w:sz="0" w:space="0" w:color="auto"/>
        <w:right w:val="none" w:sz="0" w:space="0" w:color="auto"/>
      </w:divBdr>
    </w:div>
    <w:div w:id="80490121">
      <w:bodyDiv w:val="1"/>
      <w:marLeft w:val="0"/>
      <w:marRight w:val="0"/>
      <w:marTop w:val="0"/>
      <w:marBottom w:val="0"/>
      <w:divBdr>
        <w:top w:val="none" w:sz="0" w:space="0" w:color="auto"/>
        <w:left w:val="none" w:sz="0" w:space="0" w:color="auto"/>
        <w:bottom w:val="none" w:sz="0" w:space="0" w:color="auto"/>
        <w:right w:val="none" w:sz="0" w:space="0" w:color="auto"/>
      </w:divBdr>
      <w:divsChild>
        <w:div w:id="63451687">
          <w:marLeft w:val="0"/>
          <w:marRight w:val="0"/>
          <w:marTop w:val="0"/>
          <w:marBottom w:val="0"/>
          <w:divBdr>
            <w:top w:val="none" w:sz="0" w:space="0" w:color="auto"/>
            <w:left w:val="none" w:sz="0" w:space="0" w:color="auto"/>
            <w:bottom w:val="none" w:sz="0" w:space="0" w:color="auto"/>
            <w:right w:val="none" w:sz="0" w:space="0" w:color="auto"/>
          </w:divBdr>
        </w:div>
        <w:div w:id="221989764">
          <w:marLeft w:val="0"/>
          <w:marRight w:val="0"/>
          <w:marTop w:val="0"/>
          <w:marBottom w:val="0"/>
          <w:divBdr>
            <w:top w:val="none" w:sz="0" w:space="0" w:color="auto"/>
            <w:left w:val="none" w:sz="0" w:space="0" w:color="auto"/>
            <w:bottom w:val="none" w:sz="0" w:space="0" w:color="auto"/>
            <w:right w:val="none" w:sz="0" w:space="0" w:color="auto"/>
          </w:divBdr>
        </w:div>
        <w:div w:id="921597713">
          <w:marLeft w:val="0"/>
          <w:marRight w:val="0"/>
          <w:marTop w:val="0"/>
          <w:marBottom w:val="0"/>
          <w:divBdr>
            <w:top w:val="none" w:sz="0" w:space="0" w:color="auto"/>
            <w:left w:val="none" w:sz="0" w:space="0" w:color="auto"/>
            <w:bottom w:val="none" w:sz="0" w:space="0" w:color="auto"/>
            <w:right w:val="none" w:sz="0" w:space="0" w:color="auto"/>
          </w:divBdr>
        </w:div>
        <w:div w:id="1016229388">
          <w:marLeft w:val="0"/>
          <w:marRight w:val="0"/>
          <w:marTop w:val="0"/>
          <w:marBottom w:val="0"/>
          <w:divBdr>
            <w:top w:val="none" w:sz="0" w:space="0" w:color="auto"/>
            <w:left w:val="none" w:sz="0" w:space="0" w:color="auto"/>
            <w:bottom w:val="none" w:sz="0" w:space="0" w:color="auto"/>
            <w:right w:val="none" w:sz="0" w:space="0" w:color="auto"/>
          </w:divBdr>
        </w:div>
        <w:div w:id="1220282796">
          <w:marLeft w:val="0"/>
          <w:marRight w:val="0"/>
          <w:marTop w:val="0"/>
          <w:marBottom w:val="0"/>
          <w:divBdr>
            <w:top w:val="none" w:sz="0" w:space="0" w:color="auto"/>
            <w:left w:val="none" w:sz="0" w:space="0" w:color="auto"/>
            <w:bottom w:val="none" w:sz="0" w:space="0" w:color="auto"/>
            <w:right w:val="none" w:sz="0" w:space="0" w:color="auto"/>
          </w:divBdr>
        </w:div>
        <w:div w:id="1415862900">
          <w:marLeft w:val="0"/>
          <w:marRight w:val="0"/>
          <w:marTop w:val="0"/>
          <w:marBottom w:val="0"/>
          <w:divBdr>
            <w:top w:val="none" w:sz="0" w:space="0" w:color="auto"/>
            <w:left w:val="none" w:sz="0" w:space="0" w:color="auto"/>
            <w:bottom w:val="none" w:sz="0" w:space="0" w:color="auto"/>
            <w:right w:val="none" w:sz="0" w:space="0" w:color="auto"/>
          </w:divBdr>
        </w:div>
        <w:div w:id="1510294806">
          <w:marLeft w:val="0"/>
          <w:marRight w:val="0"/>
          <w:marTop w:val="0"/>
          <w:marBottom w:val="0"/>
          <w:divBdr>
            <w:top w:val="none" w:sz="0" w:space="0" w:color="auto"/>
            <w:left w:val="none" w:sz="0" w:space="0" w:color="auto"/>
            <w:bottom w:val="none" w:sz="0" w:space="0" w:color="auto"/>
            <w:right w:val="none" w:sz="0" w:space="0" w:color="auto"/>
          </w:divBdr>
        </w:div>
        <w:div w:id="1645117267">
          <w:marLeft w:val="0"/>
          <w:marRight w:val="0"/>
          <w:marTop w:val="0"/>
          <w:marBottom w:val="0"/>
          <w:divBdr>
            <w:top w:val="none" w:sz="0" w:space="0" w:color="auto"/>
            <w:left w:val="none" w:sz="0" w:space="0" w:color="auto"/>
            <w:bottom w:val="none" w:sz="0" w:space="0" w:color="auto"/>
            <w:right w:val="none" w:sz="0" w:space="0" w:color="auto"/>
          </w:divBdr>
        </w:div>
        <w:div w:id="1777366991">
          <w:marLeft w:val="0"/>
          <w:marRight w:val="0"/>
          <w:marTop w:val="0"/>
          <w:marBottom w:val="0"/>
          <w:divBdr>
            <w:top w:val="none" w:sz="0" w:space="0" w:color="auto"/>
            <w:left w:val="none" w:sz="0" w:space="0" w:color="auto"/>
            <w:bottom w:val="none" w:sz="0" w:space="0" w:color="auto"/>
            <w:right w:val="none" w:sz="0" w:space="0" w:color="auto"/>
          </w:divBdr>
        </w:div>
        <w:div w:id="1948076060">
          <w:marLeft w:val="0"/>
          <w:marRight w:val="0"/>
          <w:marTop w:val="0"/>
          <w:marBottom w:val="0"/>
          <w:divBdr>
            <w:top w:val="none" w:sz="0" w:space="0" w:color="auto"/>
            <w:left w:val="none" w:sz="0" w:space="0" w:color="auto"/>
            <w:bottom w:val="none" w:sz="0" w:space="0" w:color="auto"/>
            <w:right w:val="none" w:sz="0" w:space="0" w:color="auto"/>
          </w:divBdr>
        </w:div>
      </w:divsChild>
    </w:div>
    <w:div w:id="82840143">
      <w:bodyDiv w:val="1"/>
      <w:marLeft w:val="0"/>
      <w:marRight w:val="0"/>
      <w:marTop w:val="0"/>
      <w:marBottom w:val="0"/>
      <w:divBdr>
        <w:top w:val="none" w:sz="0" w:space="0" w:color="auto"/>
        <w:left w:val="none" w:sz="0" w:space="0" w:color="auto"/>
        <w:bottom w:val="none" w:sz="0" w:space="0" w:color="auto"/>
        <w:right w:val="none" w:sz="0" w:space="0" w:color="auto"/>
      </w:divBdr>
      <w:divsChild>
        <w:div w:id="1415779550">
          <w:marLeft w:val="0"/>
          <w:marRight w:val="0"/>
          <w:marTop w:val="0"/>
          <w:marBottom w:val="0"/>
          <w:divBdr>
            <w:top w:val="none" w:sz="0" w:space="0" w:color="auto"/>
            <w:left w:val="none" w:sz="0" w:space="0" w:color="auto"/>
            <w:bottom w:val="none" w:sz="0" w:space="0" w:color="auto"/>
            <w:right w:val="none" w:sz="0" w:space="0" w:color="auto"/>
          </w:divBdr>
          <w:divsChild>
            <w:div w:id="573323193">
              <w:marLeft w:val="0"/>
              <w:marRight w:val="0"/>
              <w:marTop w:val="0"/>
              <w:marBottom w:val="0"/>
              <w:divBdr>
                <w:top w:val="none" w:sz="0" w:space="0" w:color="auto"/>
                <w:left w:val="none" w:sz="0" w:space="0" w:color="auto"/>
                <w:bottom w:val="none" w:sz="0" w:space="0" w:color="auto"/>
                <w:right w:val="none" w:sz="0" w:space="0" w:color="auto"/>
              </w:divBdr>
              <w:divsChild>
                <w:div w:id="1742213062">
                  <w:marLeft w:val="0"/>
                  <w:marRight w:val="0"/>
                  <w:marTop w:val="0"/>
                  <w:marBottom w:val="0"/>
                  <w:divBdr>
                    <w:top w:val="none" w:sz="0" w:space="0" w:color="auto"/>
                    <w:left w:val="none" w:sz="0" w:space="0" w:color="auto"/>
                    <w:bottom w:val="none" w:sz="0" w:space="0" w:color="auto"/>
                    <w:right w:val="none" w:sz="0" w:space="0" w:color="auto"/>
                  </w:divBdr>
                  <w:divsChild>
                    <w:div w:id="1485388033">
                      <w:marLeft w:val="0"/>
                      <w:marRight w:val="0"/>
                      <w:marTop w:val="0"/>
                      <w:marBottom w:val="0"/>
                      <w:divBdr>
                        <w:top w:val="none" w:sz="0" w:space="0" w:color="auto"/>
                        <w:left w:val="none" w:sz="0" w:space="0" w:color="auto"/>
                        <w:bottom w:val="none" w:sz="0" w:space="0" w:color="auto"/>
                        <w:right w:val="none" w:sz="0" w:space="0" w:color="auto"/>
                      </w:divBdr>
                      <w:divsChild>
                        <w:div w:id="2102530795">
                          <w:marLeft w:val="0"/>
                          <w:marRight w:val="0"/>
                          <w:marTop w:val="0"/>
                          <w:marBottom w:val="0"/>
                          <w:divBdr>
                            <w:top w:val="none" w:sz="0" w:space="0" w:color="auto"/>
                            <w:left w:val="none" w:sz="0" w:space="0" w:color="auto"/>
                            <w:bottom w:val="none" w:sz="0" w:space="0" w:color="auto"/>
                            <w:right w:val="none" w:sz="0" w:space="0" w:color="auto"/>
                          </w:divBdr>
                          <w:divsChild>
                            <w:div w:id="2114157570">
                              <w:marLeft w:val="0"/>
                              <w:marRight w:val="0"/>
                              <w:marTop w:val="0"/>
                              <w:marBottom w:val="0"/>
                              <w:divBdr>
                                <w:top w:val="none" w:sz="0" w:space="0" w:color="auto"/>
                                <w:left w:val="none" w:sz="0" w:space="0" w:color="auto"/>
                                <w:bottom w:val="none" w:sz="0" w:space="0" w:color="auto"/>
                                <w:right w:val="none" w:sz="0" w:space="0" w:color="auto"/>
                              </w:divBdr>
                              <w:divsChild>
                                <w:div w:id="815995932">
                                  <w:marLeft w:val="0"/>
                                  <w:marRight w:val="0"/>
                                  <w:marTop w:val="0"/>
                                  <w:marBottom w:val="0"/>
                                  <w:divBdr>
                                    <w:top w:val="none" w:sz="0" w:space="0" w:color="auto"/>
                                    <w:left w:val="none" w:sz="0" w:space="0" w:color="auto"/>
                                    <w:bottom w:val="none" w:sz="0" w:space="0" w:color="auto"/>
                                    <w:right w:val="none" w:sz="0" w:space="0" w:color="auto"/>
                                  </w:divBdr>
                                  <w:divsChild>
                                    <w:div w:id="40430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78672">
      <w:bodyDiv w:val="1"/>
      <w:marLeft w:val="0"/>
      <w:marRight w:val="0"/>
      <w:marTop w:val="0"/>
      <w:marBottom w:val="0"/>
      <w:divBdr>
        <w:top w:val="none" w:sz="0" w:space="0" w:color="auto"/>
        <w:left w:val="none" w:sz="0" w:space="0" w:color="auto"/>
        <w:bottom w:val="none" w:sz="0" w:space="0" w:color="auto"/>
        <w:right w:val="none" w:sz="0" w:space="0" w:color="auto"/>
      </w:divBdr>
    </w:div>
    <w:div w:id="92871098">
      <w:bodyDiv w:val="1"/>
      <w:marLeft w:val="0"/>
      <w:marRight w:val="0"/>
      <w:marTop w:val="0"/>
      <w:marBottom w:val="0"/>
      <w:divBdr>
        <w:top w:val="none" w:sz="0" w:space="0" w:color="auto"/>
        <w:left w:val="none" w:sz="0" w:space="0" w:color="auto"/>
        <w:bottom w:val="none" w:sz="0" w:space="0" w:color="auto"/>
        <w:right w:val="none" w:sz="0" w:space="0" w:color="auto"/>
      </w:divBdr>
    </w:div>
    <w:div w:id="92937250">
      <w:bodyDiv w:val="1"/>
      <w:marLeft w:val="0"/>
      <w:marRight w:val="0"/>
      <w:marTop w:val="0"/>
      <w:marBottom w:val="0"/>
      <w:divBdr>
        <w:top w:val="none" w:sz="0" w:space="0" w:color="auto"/>
        <w:left w:val="none" w:sz="0" w:space="0" w:color="auto"/>
        <w:bottom w:val="none" w:sz="0" w:space="0" w:color="auto"/>
        <w:right w:val="none" w:sz="0" w:space="0" w:color="auto"/>
      </w:divBdr>
    </w:div>
    <w:div w:id="105971959">
      <w:bodyDiv w:val="1"/>
      <w:marLeft w:val="0"/>
      <w:marRight w:val="0"/>
      <w:marTop w:val="0"/>
      <w:marBottom w:val="0"/>
      <w:divBdr>
        <w:top w:val="none" w:sz="0" w:space="0" w:color="auto"/>
        <w:left w:val="none" w:sz="0" w:space="0" w:color="auto"/>
        <w:bottom w:val="none" w:sz="0" w:space="0" w:color="auto"/>
        <w:right w:val="none" w:sz="0" w:space="0" w:color="auto"/>
      </w:divBdr>
    </w:div>
    <w:div w:id="114258823">
      <w:bodyDiv w:val="1"/>
      <w:marLeft w:val="0"/>
      <w:marRight w:val="0"/>
      <w:marTop w:val="0"/>
      <w:marBottom w:val="0"/>
      <w:divBdr>
        <w:top w:val="none" w:sz="0" w:space="0" w:color="auto"/>
        <w:left w:val="none" w:sz="0" w:space="0" w:color="auto"/>
        <w:bottom w:val="none" w:sz="0" w:space="0" w:color="auto"/>
        <w:right w:val="none" w:sz="0" w:space="0" w:color="auto"/>
      </w:divBdr>
    </w:div>
    <w:div w:id="149752811">
      <w:bodyDiv w:val="1"/>
      <w:marLeft w:val="0"/>
      <w:marRight w:val="0"/>
      <w:marTop w:val="0"/>
      <w:marBottom w:val="0"/>
      <w:divBdr>
        <w:top w:val="none" w:sz="0" w:space="0" w:color="auto"/>
        <w:left w:val="none" w:sz="0" w:space="0" w:color="auto"/>
        <w:bottom w:val="none" w:sz="0" w:space="0" w:color="auto"/>
        <w:right w:val="none" w:sz="0" w:space="0" w:color="auto"/>
      </w:divBdr>
      <w:divsChild>
        <w:div w:id="1190334316">
          <w:marLeft w:val="547"/>
          <w:marRight w:val="0"/>
          <w:marTop w:val="0"/>
          <w:marBottom w:val="0"/>
          <w:divBdr>
            <w:top w:val="none" w:sz="0" w:space="0" w:color="auto"/>
            <w:left w:val="none" w:sz="0" w:space="0" w:color="auto"/>
            <w:bottom w:val="none" w:sz="0" w:space="0" w:color="auto"/>
            <w:right w:val="none" w:sz="0" w:space="0" w:color="auto"/>
          </w:divBdr>
        </w:div>
        <w:div w:id="1021934237">
          <w:marLeft w:val="547"/>
          <w:marRight w:val="0"/>
          <w:marTop w:val="0"/>
          <w:marBottom w:val="0"/>
          <w:divBdr>
            <w:top w:val="none" w:sz="0" w:space="0" w:color="auto"/>
            <w:left w:val="none" w:sz="0" w:space="0" w:color="auto"/>
            <w:bottom w:val="none" w:sz="0" w:space="0" w:color="auto"/>
            <w:right w:val="none" w:sz="0" w:space="0" w:color="auto"/>
          </w:divBdr>
        </w:div>
      </w:divsChild>
    </w:div>
    <w:div w:id="151069058">
      <w:bodyDiv w:val="1"/>
      <w:marLeft w:val="0"/>
      <w:marRight w:val="0"/>
      <w:marTop w:val="0"/>
      <w:marBottom w:val="0"/>
      <w:divBdr>
        <w:top w:val="none" w:sz="0" w:space="0" w:color="auto"/>
        <w:left w:val="none" w:sz="0" w:space="0" w:color="auto"/>
        <w:bottom w:val="none" w:sz="0" w:space="0" w:color="auto"/>
        <w:right w:val="none" w:sz="0" w:space="0" w:color="auto"/>
      </w:divBdr>
      <w:divsChild>
        <w:div w:id="1447502611">
          <w:marLeft w:val="1973"/>
          <w:marRight w:val="0"/>
          <w:marTop w:val="0"/>
          <w:marBottom w:val="0"/>
          <w:divBdr>
            <w:top w:val="none" w:sz="0" w:space="0" w:color="auto"/>
            <w:left w:val="none" w:sz="0" w:space="0" w:color="auto"/>
            <w:bottom w:val="none" w:sz="0" w:space="0" w:color="auto"/>
            <w:right w:val="none" w:sz="0" w:space="0" w:color="auto"/>
          </w:divBdr>
        </w:div>
        <w:div w:id="131216314">
          <w:marLeft w:val="1973"/>
          <w:marRight w:val="0"/>
          <w:marTop w:val="0"/>
          <w:marBottom w:val="0"/>
          <w:divBdr>
            <w:top w:val="none" w:sz="0" w:space="0" w:color="auto"/>
            <w:left w:val="none" w:sz="0" w:space="0" w:color="auto"/>
            <w:bottom w:val="none" w:sz="0" w:space="0" w:color="auto"/>
            <w:right w:val="none" w:sz="0" w:space="0" w:color="auto"/>
          </w:divBdr>
        </w:div>
      </w:divsChild>
    </w:div>
    <w:div w:id="175000660">
      <w:bodyDiv w:val="1"/>
      <w:marLeft w:val="0"/>
      <w:marRight w:val="0"/>
      <w:marTop w:val="0"/>
      <w:marBottom w:val="0"/>
      <w:divBdr>
        <w:top w:val="none" w:sz="0" w:space="0" w:color="auto"/>
        <w:left w:val="none" w:sz="0" w:space="0" w:color="auto"/>
        <w:bottom w:val="none" w:sz="0" w:space="0" w:color="auto"/>
        <w:right w:val="none" w:sz="0" w:space="0" w:color="auto"/>
      </w:divBdr>
    </w:div>
    <w:div w:id="179466600">
      <w:bodyDiv w:val="1"/>
      <w:marLeft w:val="0"/>
      <w:marRight w:val="0"/>
      <w:marTop w:val="0"/>
      <w:marBottom w:val="0"/>
      <w:divBdr>
        <w:top w:val="none" w:sz="0" w:space="0" w:color="auto"/>
        <w:left w:val="none" w:sz="0" w:space="0" w:color="auto"/>
        <w:bottom w:val="none" w:sz="0" w:space="0" w:color="auto"/>
        <w:right w:val="none" w:sz="0" w:space="0" w:color="auto"/>
      </w:divBdr>
      <w:divsChild>
        <w:div w:id="2036421344">
          <w:marLeft w:val="1426"/>
          <w:marRight w:val="0"/>
          <w:marTop w:val="0"/>
          <w:marBottom w:val="0"/>
          <w:divBdr>
            <w:top w:val="none" w:sz="0" w:space="0" w:color="auto"/>
            <w:left w:val="none" w:sz="0" w:space="0" w:color="auto"/>
            <w:bottom w:val="none" w:sz="0" w:space="0" w:color="auto"/>
            <w:right w:val="none" w:sz="0" w:space="0" w:color="auto"/>
          </w:divBdr>
        </w:div>
        <w:div w:id="1118917421">
          <w:marLeft w:val="1426"/>
          <w:marRight w:val="0"/>
          <w:marTop w:val="0"/>
          <w:marBottom w:val="0"/>
          <w:divBdr>
            <w:top w:val="none" w:sz="0" w:space="0" w:color="auto"/>
            <w:left w:val="none" w:sz="0" w:space="0" w:color="auto"/>
            <w:bottom w:val="none" w:sz="0" w:space="0" w:color="auto"/>
            <w:right w:val="none" w:sz="0" w:space="0" w:color="auto"/>
          </w:divBdr>
        </w:div>
      </w:divsChild>
    </w:div>
    <w:div w:id="190386233">
      <w:bodyDiv w:val="1"/>
      <w:marLeft w:val="0"/>
      <w:marRight w:val="0"/>
      <w:marTop w:val="0"/>
      <w:marBottom w:val="0"/>
      <w:divBdr>
        <w:top w:val="none" w:sz="0" w:space="0" w:color="auto"/>
        <w:left w:val="none" w:sz="0" w:space="0" w:color="auto"/>
        <w:bottom w:val="none" w:sz="0" w:space="0" w:color="auto"/>
        <w:right w:val="none" w:sz="0" w:space="0" w:color="auto"/>
      </w:divBdr>
    </w:div>
    <w:div w:id="192420859">
      <w:bodyDiv w:val="1"/>
      <w:marLeft w:val="0"/>
      <w:marRight w:val="0"/>
      <w:marTop w:val="0"/>
      <w:marBottom w:val="0"/>
      <w:divBdr>
        <w:top w:val="none" w:sz="0" w:space="0" w:color="auto"/>
        <w:left w:val="none" w:sz="0" w:space="0" w:color="auto"/>
        <w:bottom w:val="none" w:sz="0" w:space="0" w:color="auto"/>
        <w:right w:val="none" w:sz="0" w:space="0" w:color="auto"/>
      </w:divBdr>
    </w:div>
    <w:div w:id="193346487">
      <w:bodyDiv w:val="1"/>
      <w:marLeft w:val="0"/>
      <w:marRight w:val="0"/>
      <w:marTop w:val="0"/>
      <w:marBottom w:val="0"/>
      <w:divBdr>
        <w:top w:val="none" w:sz="0" w:space="0" w:color="auto"/>
        <w:left w:val="none" w:sz="0" w:space="0" w:color="auto"/>
        <w:bottom w:val="none" w:sz="0" w:space="0" w:color="auto"/>
        <w:right w:val="none" w:sz="0" w:space="0" w:color="auto"/>
      </w:divBdr>
    </w:div>
    <w:div w:id="209003945">
      <w:bodyDiv w:val="1"/>
      <w:marLeft w:val="0"/>
      <w:marRight w:val="0"/>
      <w:marTop w:val="0"/>
      <w:marBottom w:val="0"/>
      <w:divBdr>
        <w:top w:val="none" w:sz="0" w:space="0" w:color="auto"/>
        <w:left w:val="none" w:sz="0" w:space="0" w:color="auto"/>
        <w:bottom w:val="none" w:sz="0" w:space="0" w:color="auto"/>
        <w:right w:val="none" w:sz="0" w:space="0" w:color="auto"/>
      </w:divBdr>
    </w:div>
    <w:div w:id="220677299">
      <w:bodyDiv w:val="1"/>
      <w:marLeft w:val="0"/>
      <w:marRight w:val="0"/>
      <w:marTop w:val="0"/>
      <w:marBottom w:val="0"/>
      <w:divBdr>
        <w:top w:val="none" w:sz="0" w:space="0" w:color="auto"/>
        <w:left w:val="none" w:sz="0" w:space="0" w:color="auto"/>
        <w:bottom w:val="none" w:sz="0" w:space="0" w:color="auto"/>
        <w:right w:val="none" w:sz="0" w:space="0" w:color="auto"/>
      </w:divBdr>
    </w:div>
    <w:div w:id="226303615">
      <w:bodyDiv w:val="1"/>
      <w:marLeft w:val="0"/>
      <w:marRight w:val="0"/>
      <w:marTop w:val="0"/>
      <w:marBottom w:val="0"/>
      <w:divBdr>
        <w:top w:val="none" w:sz="0" w:space="0" w:color="auto"/>
        <w:left w:val="none" w:sz="0" w:space="0" w:color="auto"/>
        <w:bottom w:val="none" w:sz="0" w:space="0" w:color="auto"/>
        <w:right w:val="none" w:sz="0" w:space="0" w:color="auto"/>
      </w:divBdr>
    </w:div>
    <w:div w:id="242952131">
      <w:bodyDiv w:val="1"/>
      <w:marLeft w:val="0"/>
      <w:marRight w:val="0"/>
      <w:marTop w:val="0"/>
      <w:marBottom w:val="0"/>
      <w:divBdr>
        <w:top w:val="none" w:sz="0" w:space="0" w:color="auto"/>
        <w:left w:val="none" w:sz="0" w:space="0" w:color="auto"/>
        <w:bottom w:val="none" w:sz="0" w:space="0" w:color="auto"/>
        <w:right w:val="none" w:sz="0" w:space="0" w:color="auto"/>
      </w:divBdr>
    </w:div>
    <w:div w:id="246575029">
      <w:bodyDiv w:val="1"/>
      <w:marLeft w:val="0"/>
      <w:marRight w:val="0"/>
      <w:marTop w:val="0"/>
      <w:marBottom w:val="0"/>
      <w:divBdr>
        <w:top w:val="none" w:sz="0" w:space="0" w:color="auto"/>
        <w:left w:val="none" w:sz="0" w:space="0" w:color="auto"/>
        <w:bottom w:val="none" w:sz="0" w:space="0" w:color="auto"/>
        <w:right w:val="none" w:sz="0" w:space="0" w:color="auto"/>
      </w:divBdr>
    </w:div>
    <w:div w:id="259995441">
      <w:bodyDiv w:val="1"/>
      <w:marLeft w:val="0"/>
      <w:marRight w:val="0"/>
      <w:marTop w:val="0"/>
      <w:marBottom w:val="0"/>
      <w:divBdr>
        <w:top w:val="none" w:sz="0" w:space="0" w:color="auto"/>
        <w:left w:val="none" w:sz="0" w:space="0" w:color="auto"/>
        <w:bottom w:val="none" w:sz="0" w:space="0" w:color="auto"/>
        <w:right w:val="none" w:sz="0" w:space="0" w:color="auto"/>
      </w:divBdr>
      <w:divsChild>
        <w:div w:id="2076005929">
          <w:marLeft w:val="0"/>
          <w:marRight w:val="0"/>
          <w:marTop w:val="0"/>
          <w:marBottom w:val="0"/>
          <w:divBdr>
            <w:top w:val="none" w:sz="0" w:space="0" w:color="auto"/>
            <w:left w:val="none" w:sz="0" w:space="0" w:color="auto"/>
            <w:bottom w:val="none" w:sz="0" w:space="0" w:color="auto"/>
            <w:right w:val="none" w:sz="0" w:space="0" w:color="auto"/>
          </w:divBdr>
          <w:divsChild>
            <w:div w:id="591162592">
              <w:marLeft w:val="0"/>
              <w:marRight w:val="0"/>
              <w:marTop w:val="0"/>
              <w:marBottom w:val="0"/>
              <w:divBdr>
                <w:top w:val="none" w:sz="0" w:space="0" w:color="auto"/>
                <w:left w:val="none" w:sz="0" w:space="0" w:color="auto"/>
                <w:bottom w:val="none" w:sz="0" w:space="0" w:color="auto"/>
                <w:right w:val="none" w:sz="0" w:space="0" w:color="auto"/>
              </w:divBdr>
              <w:divsChild>
                <w:div w:id="196040567">
                  <w:marLeft w:val="0"/>
                  <w:marRight w:val="0"/>
                  <w:marTop w:val="0"/>
                  <w:marBottom w:val="0"/>
                  <w:divBdr>
                    <w:top w:val="none" w:sz="0" w:space="0" w:color="auto"/>
                    <w:left w:val="none" w:sz="0" w:space="0" w:color="auto"/>
                    <w:bottom w:val="none" w:sz="0" w:space="0" w:color="auto"/>
                    <w:right w:val="none" w:sz="0" w:space="0" w:color="auto"/>
                  </w:divBdr>
                </w:div>
                <w:div w:id="1259559622">
                  <w:marLeft w:val="0"/>
                  <w:marRight w:val="0"/>
                  <w:marTop w:val="0"/>
                  <w:marBottom w:val="0"/>
                  <w:divBdr>
                    <w:top w:val="none" w:sz="0" w:space="0" w:color="auto"/>
                    <w:left w:val="none" w:sz="0" w:space="0" w:color="auto"/>
                    <w:bottom w:val="none" w:sz="0" w:space="0" w:color="auto"/>
                    <w:right w:val="none" w:sz="0" w:space="0" w:color="auto"/>
                  </w:divBdr>
                </w:div>
                <w:div w:id="1399744379">
                  <w:marLeft w:val="0"/>
                  <w:marRight w:val="0"/>
                  <w:marTop w:val="0"/>
                  <w:marBottom w:val="0"/>
                  <w:divBdr>
                    <w:top w:val="none" w:sz="0" w:space="0" w:color="auto"/>
                    <w:left w:val="none" w:sz="0" w:space="0" w:color="auto"/>
                    <w:bottom w:val="none" w:sz="0" w:space="0" w:color="auto"/>
                    <w:right w:val="none" w:sz="0" w:space="0" w:color="auto"/>
                  </w:divBdr>
                </w:div>
                <w:div w:id="1446118135">
                  <w:marLeft w:val="0"/>
                  <w:marRight w:val="0"/>
                  <w:marTop w:val="0"/>
                  <w:marBottom w:val="0"/>
                  <w:divBdr>
                    <w:top w:val="none" w:sz="0" w:space="0" w:color="auto"/>
                    <w:left w:val="none" w:sz="0" w:space="0" w:color="auto"/>
                    <w:bottom w:val="none" w:sz="0" w:space="0" w:color="auto"/>
                    <w:right w:val="none" w:sz="0" w:space="0" w:color="auto"/>
                  </w:divBdr>
                </w:div>
                <w:div w:id="18688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43179">
      <w:bodyDiv w:val="1"/>
      <w:marLeft w:val="0"/>
      <w:marRight w:val="0"/>
      <w:marTop w:val="0"/>
      <w:marBottom w:val="0"/>
      <w:divBdr>
        <w:top w:val="none" w:sz="0" w:space="0" w:color="auto"/>
        <w:left w:val="none" w:sz="0" w:space="0" w:color="auto"/>
        <w:bottom w:val="none" w:sz="0" w:space="0" w:color="auto"/>
        <w:right w:val="none" w:sz="0" w:space="0" w:color="auto"/>
      </w:divBdr>
    </w:div>
    <w:div w:id="287855553">
      <w:bodyDiv w:val="1"/>
      <w:marLeft w:val="0"/>
      <w:marRight w:val="0"/>
      <w:marTop w:val="0"/>
      <w:marBottom w:val="0"/>
      <w:divBdr>
        <w:top w:val="none" w:sz="0" w:space="0" w:color="auto"/>
        <w:left w:val="none" w:sz="0" w:space="0" w:color="auto"/>
        <w:bottom w:val="none" w:sz="0" w:space="0" w:color="auto"/>
        <w:right w:val="none" w:sz="0" w:space="0" w:color="auto"/>
      </w:divBdr>
    </w:div>
    <w:div w:id="314533071">
      <w:bodyDiv w:val="1"/>
      <w:marLeft w:val="0"/>
      <w:marRight w:val="0"/>
      <w:marTop w:val="0"/>
      <w:marBottom w:val="0"/>
      <w:divBdr>
        <w:top w:val="none" w:sz="0" w:space="0" w:color="auto"/>
        <w:left w:val="none" w:sz="0" w:space="0" w:color="auto"/>
        <w:bottom w:val="none" w:sz="0" w:space="0" w:color="auto"/>
        <w:right w:val="none" w:sz="0" w:space="0" w:color="auto"/>
      </w:divBdr>
    </w:div>
    <w:div w:id="336003489">
      <w:bodyDiv w:val="1"/>
      <w:marLeft w:val="0"/>
      <w:marRight w:val="0"/>
      <w:marTop w:val="0"/>
      <w:marBottom w:val="0"/>
      <w:divBdr>
        <w:top w:val="none" w:sz="0" w:space="0" w:color="auto"/>
        <w:left w:val="none" w:sz="0" w:space="0" w:color="auto"/>
        <w:bottom w:val="none" w:sz="0" w:space="0" w:color="auto"/>
        <w:right w:val="none" w:sz="0" w:space="0" w:color="auto"/>
      </w:divBdr>
    </w:div>
    <w:div w:id="337121637">
      <w:bodyDiv w:val="1"/>
      <w:marLeft w:val="0"/>
      <w:marRight w:val="0"/>
      <w:marTop w:val="0"/>
      <w:marBottom w:val="0"/>
      <w:divBdr>
        <w:top w:val="none" w:sz="0" w:space="0" w:color="auto"/>
        <w:left w:val="none" w:sz="0" w:space="0" w:color="auto"/>
        <w:bottom w:val="none" w:sz="0" w:space="0" w:color="auto"/>
        <w:right w:val="none" w:sz="0" w:space="0" w:color="auto"/>
      </w:divBdr>
    </w:div>
    <w:div w:id="346910521">
      <w:bodyDiv w:val="1"/>
      <w:marLeft w:val="0"/>
      <w:marRight w:val="0"/>
      <w:marTop w:val="0"/>
      <w:marBottom w:val="0"/>
      <w:divBdr>
        <w:top w:val="none" w:sz="0" w:space="0" w:color="auto"/>
        <w:left w:val="none" w:sz="0" w:space="0" w:color="auto"/>
        <w:bottom w:val="none" w:sz="0" w:space="0" w:color="auto"/>
        <w:right w:val="none" w:sz="0" w:space="0" w:color="auto"/>
      </w:divBdr>
    </w:div>
    <w:div w:id="348026745">
      <w:bodyDiv w:val="1"/>
      <w:marLeft w:val="0"/>
      <w:marRight w:val="0"/>
      <w:marTop w:val="0"/>
      <w:marBottom w:val="0"/>
      <w:divBdr>
        <w:top w:val="none" w:sz="0" w:space="0" w:color="auto"/>
        <w:left w:val="none" w:sz="0" w:space="0" w:color="auto"/>
        <w:bottom w:val="none" w:sz="0" w:space="0" w:color="auto"/>
        <w:right w:val="none" w:sz="0" w:space="0" w:color="auto"/>
      </w:divBdr>
      <w:divsChild>
        <w:div w:id="991904287">
          <w:marLeft w:val="1440"/>
          <w:marRight w:val="0"/>
          <w:marTop w:val="0"/>
          <w:marBottom w:val="0"/>
          <w:divBdr>
            <w:top w:val="none" w:sz="0" w:space="0" w:color="auto"/>
            <w:left w:val="none" w:sz="0" w:space="0" w:color="auto"/>
            <w:bottom w:val="none" w:sz="0" w:space="0" w:color="auto"/>
            <w:right w:val="none" w:sz="0" w:space="0" w:color="auto"/>
          </w:divBdr>
        </w:div>
        <w:div w:id="1895239395">
          <w:marLeft w:val="1440"/>
          <w:marRight w:val="0"/>
          <w:marTop w:val="0"/>
          <w:marBottom w:val="0"/>
          <w:divBdr>
            <w:top w:val="none" w:sz="0" w:space="0" w:color="auto"/>
            <w:left w:val="none" w:sz="0" w:space="0" w:color="auto"/>
            <w:bottom w:val="none" w:sz="0" w:space="0" w:color="auto"/>
            <w:right w:val="none" w:sz="0" w:space="0" w:color="auto"/>
          </w:divBdr>
        </w:div>
        <w:div w:id="1217161958">
          <w:marLeft w:val="1440"/>
          <w:marRight w:val="0"/>
          <w:marTop w:val="0"/>
          <w:marBottom w:val="0"/>
          <w:divBdr>
            <w:top w:val="none" w:sz="0" w:space="0" w:color="auto"/>
            <w:left w:val="none" w:sz="0" w:space="0" w:color="auto"/>
            <w:bottom w:val="none" w:sz="0" w:space="0" w:color="auto"/>
            <w:right w:val="none" w:sz="0" w:space="0" w:color="auto"/>
          </w:divBdr>
        </w:div>
      </w:divsChild>
    </w:div>
    <w:div w:id="349264830">
      <w:bodyDiv w:val="1"/>
      <w:marLeft w:val="0"/>
      <w:marRight w:val="0"/>
      <w:marTop w:val="0"/>
      <w:marBottom w:val="0"/>
      <w:divBdr>
        <w:top w:val="none" w:sz="0" w:space="0" w:color="auto"/>
        <w:left w:val="none" w:sz="0" w:space="0" w:color="auto"/>
        <w:bottom w:val="none" w:sz="0" w:space="0" w:color="auto"/>
        <w:right w:val="none" w:sz="0" w:space="0" w:color="auto"/>
      </w:divBdr>
      <w:divsChild>
        <w:div w:id="420684548">
          <w:marLeft w:val="0"/>
          <w:marRight w:val="0"/>
          <w:marTop w:val="0"/>
          <w:marBottom w:val="0"/>
          <w:divBdr>
            <w:top w:val="none" w:sz="0" w:space="0" w:color="auto"/>
            <w:left w:val="none" w:sz="0" w:space="0" w:color="auto"/>
            <w:bottom w:val="none" w:sz="0" w:space="0" w:color="auto"/>
            <w:right w:val="none" w:sz="0" w:space="0" w:color="auto"/>
          </w:divBdr>
        </w:div>
        <w:div w:id="1086684099">
          <w:marLeft w:val="0"/>
          <w:marRight w:val="0"/>
          <w:marTop w:val="0"/>
          <w:marBottom w:val="0"/>
          <w:divBdr>
            <w:top w:val="none" w:sz="0" w:space="0" w:color="auto"/>
            <w:left w:val="none" w:sz="0" w:space="0" w:color="auto"/>
            <w:bottom w:val="none" w:sz="0" w:space="0" w:color="auto"/>
            <w:right w:val="none" w:sz="0" w:space="0" w:color="auto"/>
          </w:divBdr>
        </w:div>
        <w:div w:id="1370840466">
          <w:marLeft w:val="0"/>
          <w:marRight w:val="0"/>
          <w:marTop w:val="0"/>
          <w:marBottom w:val="0"/>
          <w:divBdr>
            <w:top w:val="none" w:sz="0" w:space="0" w:color="auto"/>
            <w:left w:val="none" w:sz="0" w:space="0" w:color="auto"/>
            <w:bottom w:val="none" w:sz="0" w:space="0" w:color="auto"/>
            <w:right w:val="none" w:sz="0" w:space="0" w:color="auto"/>
          </w:divBdr>
        </w:div>
        <w:div w:id="1444182360">
          <w:marLeft w:val="0"/>
          <w:marRight w:val="0"/>
          <w:marTop w:val="0"/>
          <w:marBottom w:val="0"/>
          <w:divBdr>
            <w:top w:val="none" w:sz="0" w:space="0" w:color="auto"/>
            <w:left w:val="none" w:sz="0" w:space="0" w:color="auto"/>
            <w:bottom w:val="none" w:sz="0" w:space="0" w:color="auto"/>
            <w:right w:val="none" w:sz="0" w:space="0" w:color="auto"/>
          </w:divBdr>
        </w:div>
        <w:div w:id="2008432675">
          <w:marLeft w:val="0"/>
          <w:marRight w:val="0"/>
          <w:marTop w:val="0"/>
          <w:marBottom w:val="0"/>
          <w:divBdr>
            <w:top w:val="none" w:sz="0" w:space="0" w:color="auto"/>
            <w:left w:val="none" w:sz="0" w:space="0" w:color="auto"/>
            <w:bottom w:val="none" w:sz="0" w:space="0" w:color="auto"/>
            <w:right w:val="none" w:sz="0" w:space="0" w:color="auto"/>
          </w:divBdr>
        </w:div>
        <w:div w:id="2051176149">
          <w:marLeft w:val="0"/>
          <w:marRight w:val="0"/>
          <w:marTop w:val="0"/>
          <w:marBottom w:val="0"/>
          <w:divBdr>
            <w:top w:val="none" w:sz="0" w:space="0" w:color="auto"/>
            <w:left w:val="none" w:sz="0" w:space="0" w:color="auto"/>
            <w:bottom w:val="none" w:sz="0" w:space="0" w:color="auto"/>
            <w:right w:val="none" w:sz="0" w:space="0" w:color="auto"/>
          </w:divBdr>
        </w:div>
      </w:divsChild>
    </w:div>
    <w:div w:id="380713500">
      <w:bodyDiv w:val="1"/>
      <w:marLeft w:val="0"/>
      <w:marRight w:val="0"/>
      <w:marTop w:val="0"/>
      <w:marBottom w:val="0"/>
      <w:divBdr>
        <w:top w:val="none" w:sz="0" w:space="0" w:color="auto"/>
        <w:left w:val="none" w:sz="0" w:space="0" w:color="auto"/>
        <w:bottom w:val="none" w:sz="0" w:space="0" w:color="auto"/>
        <w:right w:val="none" w:sz="0" w:space="0" w:color="auto"/>
      </w:divBdr>
    </w:div>
    <w:div w:id="400637766">
      <w:bodyDiv w:val="1"/>
      <w:marLeft w:val="0"/>
      <w:marRight w:val="0"/>
      <w:marTop w:val="0"/>
      <w:marBottom w:val="0"/>
      <w:divBdr>
        <w:top w:val="none" w:sz="0" w:space="0" w:color="auto"/>
        <w:left w:val="none" w:sz="0" w:space="0" w:color="auto"/>
        <w:bottom w:val="none" w:sz="0" w:space="0" w:color="auto"/>
        <w:right w:val="none" w:sz="0" w:space="0" w:color="auto"/>
      </w:divBdr>
      <w:divsChild>
        <w:div w:id="1198736149">
          <w:marLeft w:val="0"/>
          <w:marRight w:val="0"/>
          <w:marTop w:val="0"/>
          <w:marBottom w:val="0"/>
          <w:divBdr>
            <w:top w:val="none" w:sz="0" w:space="0" w:color="auto"/>
            <w:left w:val="none" w:sz="0" w:space="0" w:color="auto"/>
            <w:bottom w:val="none" w:sz="0" w:space="0" w:color="auto"/>
            <w:right w:val="none" w:sz="0" w:space="0" w:color="auto"/>
          </w:divBdr>
          <w:divsChild>
            <w:div w:id="573706046">
              <w:marLeft w:val="0"/>
              <w:marRight w:val="0"/>
              <w:marTop w:val="0"/>
              <w:marBottom w:val="0"/>
              <w:divBdr>
                <w:top w:val="none" w:sz="0" w:space="0" w:color="auto"/>
                <w:left w:val="none" w:sz="0" w:space="0" w:color="auto"/>
                <w:bottom w:val="none" w:sz="0" w:space="0" w:color="auto"/>
                <w:right w:val="none" w:sz="0" w:space="0" w:color="auto"/>
              </w:divBdr>
              <w:divsChild>
                <w:div w:id="231625281">
                  <w:marLeft w:val="0"/>
                  <w:marRight w:val="0"/>
                  <w:marTop w:val="0"/>
                  <w:marBottom w:val="0"/>
                  <w:divBdr>
                    <w:top w:val="none" w:sz="0" w:space="0" w:color="auto"/>
                    <w:left w:val="none" w:sz="0" w:space="0" w:color="auto"/>
                    <w:bottom w:val="none" w:sz="0" w:space="0" w:color="auto"/>
                    <w:right w:val="none" w:sz="0" w:space="0" w:color="auto"/>
                  </w:divBdr>
                </w:div>
                <w:div w:id="478621203">
                  <w:marLeft w:val="0"/>
                  <w:marRight w:val="0"/>
                  <w:marTop w:val="0"/>
                  <w:marBottom w:val="0"/>
                  <w:divBdr>
                    <w:top w:val="none" w:sz="0" w:space="0" w:color="auto"/>
                    <w:left w:val="none" w:sz="0" w:space="0" w:color="auto"/>
                    <w:bottom w:val="none" w:sz="0" w:space="0" w:color="auto"/>
                    <w:right w:val="none" w:sz="0" w:space="0" w:color="auto"/>
                  </w:divBdr>
                </w:div>
                <w:div w:id="765031441">
                  <w:marLeft w:val="0"/>
                  <w:marRight w:val="0"/>
                  <w:marTop w:val="0"/>
                  <w:marBottom w:val="0"/>
                  <w:divBdr>
                    <w:top w:val="none" w:sz="0" w:space="0" w:color="auto"/>
                    <w:left w:val="none" w:sz="0" w:space="0" w:color="auto"/>
                    <w:bottom w:val="none" w:sz="0" w:space="0" w:color="auto"/>
                    <w:right w:val="none" w:sz="0" w:space="0" w:color="auto"/>
                  </w:divBdr>
                </w:div>
                <w:div w:id="922495836">
                  <w:marLeft w:val="0"/>
                  <w:marRight w:val="0"/>
                  <w:marTop w:val="0"/>
                  <w:marBottom w:val="0"/>
                  <w:divBdr>
                    <w:top w:val="none" w:sz="0" w:space="0" w:color="auto"/>
                    <w:left w:val="none" w:sz="0" w:space="0" w:color="auto"/>
                    <w:bottom w:val="none" w:sz="0" w:space="0" w:color="auto"/>
                    <w:right w:val="none" w:sz="0" w:space="0" w:color="auto"/>
                  </w:divBdr>
                </w:div>
                <w:div w:id="1469392235">
                  <w:marLeft w:val="0"/>
                  <w:marRight w:val="0"/>
                  <w:marTop w:val="0"/>
                  <w:marBottom w:val="0"/>
                  <w:divBdr>
                    <w:top w:val="none" w:sz="0" w:space="0" w:color="auto"/>
                    <w:left w:val="none" w:sz="0" w:space="0" w:color="auto"/>
                    <w:bottom w:val="none" w:sz="0" w:space="0" w:color="auto"/>
                    <w:right w:val="none" w:sz="0" w:space="0" w:color="auto"/>
                  </w:divBdr>
                </w:div>
                <w:div w:id="19337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09179">
      <w:bodyDiv w:val="1"/>
      <w:marLeft w:val="0"/>
      <w:marRight w:val="0"/>
      <w:marTop w:val="0"/>
      <w:marBottom w:val="0"/>
      <w:divBdr>
        <w:top w:val="none" w:sz="0" w:space="0" w:color="auto"/>
        <w:left w:val="none" w:sz="0" w:space="0" w:color="auto"/>
        <w:bottom w:val="none" w:sz="0" w:space="0" w:color="auto"/>
        <w:right w:val="none" w:sz="0" w:space="0" w:color="auto"/>
      </w:divBdr>
    </w:div>
    <w:div w:id="426077574">
      <w:bodyDiv w:val="1"/>
      <w:marLeft w:val="0"/>
      <w:marRight w:val="0"/>
      <w:marTop w:val="0"/>
      <w:marBottom w:val="0"/>
      <w:divBdr>
        <w:top w:val="none" w:sz="0" w:space="0" w:color="auto"/>
        <w:left w:val="none" w:sz="0" w:space="0" w:color="auto"/>
        <w:bottom w:val="none" w:sz="0" w:space="0" w:color="auto"/>
        <w:right w:val="none" w:sz="0" w:space="0" w:color="auto"/>
      </w:divBdr>
    </w:div>
    <w:div w:id="456603542">
      <w:bodyDiv w:val="1"/>
      <w:marLeft w:val="0"/>
      <w:marRight w:val="0"/>
      <w:marTop w:val="0"/>
      <w:marBottom w:val="0"/>
      <w:divBdr>
        <w:top w:val="none" w:sz="0" w:space="0" w:color="auto"/>
        <w:left w:val="none" w:sz="0" w:space="0" w:color="auto"/>
        <w:bottom w:val="none" w:sz="0" w:space="0" w:color="auto"/>
        <w:right w:val="none" w:sz="0" w:space="0" w:color="auto"/>
      </w:divBdr>
      <w:divsChild>
        <w:div w:id="884636590">
          <w:marLeft w:val="0"/>
          <w:marRight w:val="0"/>
          <w:marTop w:val="0"/>
          <w:marBottom w:val="0"/>
          <w:divBdr>
            <w:top w:val="none" w:sz="0" w:space="0" w:color="auto"/>
            <w:left w:val="none" w:sz="0" w:space="0" w:color="auto"/>
            <w:bottom w:val="none" w:sz="0" w:space="0" w:color="auto"/>
            <w:right w:val="none" w:sz="0" w:space="0" w:color="auto"/>
          </w:divBdr>
        </w:div>
        <w:div w:id="1739135811">
          <w:marLeft w:val="0"/>
          <w:marRight w:val="0"/>
          <w:marTop w:val="0"/>
          <w:marBottom w:val="0"/>
          <w:divBdr>
            <w:top w:val="none" w:sz="0" w:space="0" w:color="auto"/>
            <w:left w:val="none" w:sz="0" w:space="0" w:color="auto"/>
            <w:bottom w:val="none" w:sz="0" w:space="0" w:color="auto"/>
            <w:right w:val="none" w:sz="0" w:space="0" w:color="auto"/>
          </w:divBdr>
        </w:div>
        <w:div w:id="1905796773">
          <w:marLeft w:val="0"/>
          <w:marRight w:val="0"/>
          <w:marTop w:val="0"/>
          <w:marBottom w:val="0"/>
          <w:divBdr>
            <w:top w:val="none" w:sz="0" w:space="0" w:color="auto"/>
            <w:left w:val="none" w:sz="0" w:space="0" w:color="auto"/>
            <w:bottom w:val="none" w:sz="0" w:space="0" w:color="auto"/>
            <w:right w:val="none" w:sz="0" w:space="0" w:color="auto"/>
          </w:divBdr>
        </w:div>
        <w:div w:id="303389331">
          <w:marLeft w:val="0"/>
          <w:marRight w:val="0"/>
          <w:marTop w:val="0"/>
          <w:marBottom w:val="0"/>
          <w:divBdr>
            <w:top w:val="none" w:sz="0" w:space="0" w:color="auto"/>
            <w:left w:val="none" w:sz="0" w:space="0" w:color="auto"/>
            <w:bottom w:val="none" w:sz="0" w:space="0" w:color="auto"/>
            <w:right w:val="none" w:sz="0" w:space="0" w:color="auto"/>
          </w:divBdr>
        </w:div>
        <w:div w:id="1404914724">
          <w:marLeft w:val="0"/>
          <w:marRight w:val="0"/>
          <w:marTop w:val="0"/>
          <w:marBottom w:val="0"/>
          <w:divBdr>
            <w:top w:val="none" w:sz="0" w:space="0" w:color="auto"/>
            <w:left w:val="none" w:sz="0" w:space="0" w:color="auto"/>
            <w:bottom w:val="none" w:sz="0" w:space="0" w:color="auto"/>
            <w:right w:val="none" w:sz="0" w:space="0" w:color="auto"/>
          </w:divBdr>
        </w:div>
      </w:divsChild>
    </w:div>
    <w:div w:id="468285889">
      <w:bodyDiv w:val="1"/>
      <w:marLeft w:val="0"/>
      <w:marRight w:val="0"/>
      <w:marTop w:val="0"/>
      <w:marBottom w:val="0"/>
      <w:divBdr>
        <w:top w:val="none" w:sz="0" w:space="0" w:color="auto"/>
        <w:left w:val="none" w:sz="0" w:space="0" w:color="auto"/>
        <w:bottom w:val="none" w:sz="0" w:space="0" w:color="auto"/>
        <w:right w:val="none" w:sz="0" w:space="0" w:color="auto"/>
      </w:divBdr>
    </w:div>
    <w:div w:id="479735503">
      <w:bodyDiv w:val="1"/>
      <w:marLeft w:val="0"/>
      <w:marRight w:val="0"/>
      <w:marTop w:val="0"/>
      <w:marBottom w:val="0"/>
      <w:divBdr>
        <w:top w:val="none" w:sz="0" w:space="0" w:color="auto"/>
        <w:left w:val="none" w:sz="0" w:space="0" w:color="auto"/>
        <w:bottom w:val="none" w:sz="0" w:space="0" w:color="auto"/>
        <w:right w:val="none" w:sz="0" w:space="0" w:color="auto"/>
      </w:divBdr>
    </w:div>
    <w:div w:id="499926289">
      <w:bodyDiv w:val="1"/>
      <w:marLeft w:val="0"/>
      <w:marRight w:val="0"/>
      <w:marTop w:val="0"/>
      <w:marBottom w:val="0"/>
      <w:divBdr>
        <w:top w:val="none" w:sz="0" w:space="0" w:color="auto"/>
        <w:left w:val="none" w:sz="0" w:space="0" w:color="auto"/>
        <w:bottom w:val="none" w:sz="0" w:space="0" w:color="auto"/>
        <w:right w:val="none" w:sz="0" w:space="0" w:color="auto"/>
      </w:divBdr>
      <w:divsChild>
        <w:div w:id="176820785">
          <w:marLeft w:val="0"/>
          <w:marRight w:val="0"/>
          <w:marTop w:val="0"/>
          <w:marBottom w:val="0"/>
          <w:divBdr>
            <w:top w:val="none" w:sz="0" w:space="0" w:color="auto"/>
            <w:left w:val="none" w:sz="0" w:space="0" w:color="auto"/>
            <w:bottom w:val="none" w:sz="0" w:space="0" w:color="auto"/>
            <w:right w:val="none" w:sz="0" w:space="0" w:color="auto"/>
          </w:divBdr>
        </w:div>
        <w:div w:id="1114639661">
          <w:marLeft w:val="0"/>
          <w:marRight w:val="0"/>
          <w:marTop w:val="0"/>
          <w:marBottom w:val="0"/>
          <w:divBdr>
            <w:top w:val="none" w:sz="0" w:space="0" w:color="auto"/>
            <w:left w:val="none" w:sz="0" w:space="0" w:color="auto"/>
            <w:bottom w:val="none" w:sz="0" w:space="0" w:color="auto"/>
            <w:right w:val="none" w:sz="0" w:space="0" w:color="auto"/>
          </w:divBdr>
        </w:div>
        <w:div w:id="1853762240">
          <w:marLeft w:val="0"/>
          <w:marRight w:val="0"/>
          <w:marTop w:val="0"/>
          <w:marBottom w:val="0"/>
          <w:divBdr>
            <w:top w:val="none" w:sz="0" w:space="0" w:color="auto"/>
            <w:left w:val="none" w:sz="0" w:space="0" w:color="auto"/>
            <w:bottom w:val="none" w:sz="0" w:space="0" w:color="auto"/>
            <w:right w:val="none" w:sz="0" w:space="0" w:color="auto"/>
          </w:divBdr>
        </w:div>
        <w:div w:id="1875994309">
          <w:marLeft w:val="0"/>
          <w:marRight w:val="0"/>
          <w:marTop w:val="0"/>
          <w:marBottom w:val="0"/>
          <w:divBdr>
            <w:top w:val="none" w:sz="0" w:space="0" w:color="auto"/>
            <w:left w:val="none" w:sz="0" w:space="0" w:color="auto"/>
            <w:bottom w:val="none" w:sz="0" w:space="0" w:color="auto"/>
            <w:right w:val="none" w:sz="0" w:space="0" w:color="auto"/>
          </w:divBdr>
        </w:div>
        <w:div w:id="1949046985">
          <w:marLeft w:val="0"/>
          <w:marRight w:val="0"/>
          <w:marTop w:val="0"/>
          <w:marBottom w:val="0"/>
          <w:divBdr>
            <w:top w:val="none" w:sz="0" w:space="0" w:color="auto"/>
            <w:left w:val="none" w:sz="0" w:space="0" w:color="auto"/>
            <w:bottom w:val="none" w:sz="0" w:space="0" w:color="auto"/>
            <w:right w:val="none" w:sz="0" w:space="0" w:color="auto"/>
          </w:divBdr>
        </w:div>
        <w:div w:id="1991712493">
          <w:marLeft w:val="0"/>
          <w:marRight w:val="0"/>
          <w:marTop w:val="0"/>
          <w:marBottom w:val="0"/>
          <w:divBdr>
            <w:top w:val="none" w:sz="0" w:space="0" w:color="auto"/>
            <w:left w:val="none" w:sz="0" w:space="0" w:color="auto"/>
            <w:bottom w:val="none" w:sz="0" w:space="0" w:color="auto"/>
            <w:right w:val="none" w:sz="0" w:space="0" w:color="auto"/>
          </w:divBdr>
        </w:div>
      </w:divsChild>
    </w:div>
    <w:div w:id="512308799">
      <w:bodyDiv w:val="1"/>
      <w:marLeft w:val="0"/>
      <w:marRight w:val="0"/>
      <w:marTop w:val="0"/>
      <w:marBottom w:val="0"/>
      <w:divBdr>
        <w:top w:val="none" w:sz="0" w:space="0" w:color="auto"/>
        <w:left w:val="none" w:sz="0" w:space="0" w:color="auto"/>
        <w:bottom w:val="none" w:sz="0" w:space="0" w:color="auto"/>
        <w:right w:val="none" w:sz="0" w:space="0" w:color="auto"/>
      </w:divBdr>
    </w:div>
    <w:div w:id="514006058">
      <w:bodyDiv w:val="1"/>
      <w:marLeft w:val="0"/>
      <w:marRight w:val="0"/>
      <w:marTop w:val="0"/>
      <w:marBottom w:val="0"/>
      <w:divBdr>
        <w:top w:val="none" w:sz="0" w:space="0" w:color="auto"/>
        <w:left w:val="none" w:sz="0" w:space="0" w:color="auto"/>
        <w:bottom w:val="none" w:sz="0" w:space="0" w:color="auto"/>
        <w:right w:val="none" w:sz="0" w:space="0" w:color="auto"/>
      </w:divBdr>
    </w:div>
    <w:div w:id="522867030">
      <w:bodyDiv w:val="1"/>
      <w:marLeft w:val="0"/>
      <w:marRight w:val="0"/>
      <w:marTop w:val="0"/>
      <w:marBottom w:val="0"/>
      <w:divBdr>
        <w:top w:val="none" w:sz="0" w:space="0" w:color="auto"/>
        <w:left w:val="none" w:sz="0" w:space="0" w:color="auto"/>
        <w:bottom w:val="none" w:sz="0" w:space="0" w:color="auto"/>
        <w:right w:val="none" w:sz="0" w:space="0" w:color="auto"/>
      </w:divBdr>
    </w:div>
    <w:div w:id="523446296">
      <w:bodyDiv w:val="1"/>
      <w:marLeft w:val="0"/>
      <w:marRight w:val="0"/>
      <w:marTop w:val="0"/>
      <w:marBottom w:val="0"/>
      <w:divBdr>
        <w:top w:val="none" w:sz="0" w:space="0" w:color="auto"/>
        <w:left w:val="none" w:sz="0" w:space="0" w:color="auto"/>
        <w:bottom w:val="none" w:sz="0" w:space="0" w:color="auto"/>
        <w:right w:val="none" w:sz="0" w:space="0" w:color="auto"/>
      </w:divBdr>
    </w:div>
    <w:div w:id="526480034">
      <w:bodyDiv w:val="1"/>
      <w:marLeft w:val="0"/>
      <w:marRight w:val="0"/>
      <w:marTop w:val="0"/>
      <w:marBottom w:val="0"/>
      <w:divBdr>
        <w:top w:val="none" w:sz="0" w:space="0" w:color="auto"/>
        <w:left w:val="none" w:sz="0" w:space="0" w:color="auto"/>
        <w:bottom w:val="none" w:sz="0" w:space="0" w:color="auto"/>
        <w:right w:val="none" w:sz="0" w:space="0" w:color="auto"/>
      </w:divBdr>
    </w:div>
    <w:div w:id="537817893">
      <w:bodyDiv w:val="1"/>
      <w:marLeft w:val="0"/>
      <w:marRight w:val="0"/>
      <w:marTop w:val="0"/>
      <w:marBottom w:val="0"/>
      <w:divBdr>
        <w:top w:val="none" w:sz="0" w:space="0" w:color="auto"/>
        <w:left w:val="none" w:sz="0" w:space="0" w:color="auto"/>
        <w:bottom w:val="none" w:sz="0" w:space="0" w:color="auto"/>
        <w:right w:val="none" w:sz="0" w:space="0" w:color="auto"/>
      </w:divBdr>
      <w:divsChild>
        <w:div w:id="653606587">
          <w:marLeft w:val="0"/>
          <w:marRight w:val="0"/>
          <w:marTop w:val="0"/>
          <w:marBottom w:val="0"/>
          <w:divBdr>
            <w:top w:val="none" w:sz="0" w:space="0" w:color="auto"/>
            <w:left w:val="none" w:sz="0" w:space="0" w:color="auto"/>
            <w:bottom w:val="none" w:sz="0" w:space="0" w:color="auto"/>
            <w:right w:val="none" w:sz="0" w:space="0" w:color="auto"/>
          </w:divBdr>
        </w:div>
        <w:div w:id="846364474">
          <w:marLeft w:val="0"/>
          <w:marRight w:val="0"/>
          <w:marTop w:val="0"/>
          <w:marBottom w:val="0"/>
          <w:divBdr>
            <w:top w:val="none" w:sz="0" w:space="0" w:color="auto"/>
            <w:left w:val="none" w:sz="0" w:space="0" w:color="auto"/>
            <w:bottom w:val="none" w:sz="0" w:space="0" w:color="auto"/>
            <w:right w:val="none" w:sz="0" w:space="0" w:color="auto"/>
          </w:divBdr>
        </w:div>
        <w:div w:id="1017927093">
          <w:marLeft w:val="0"/>
          <w:marRight w:val="0"/>
          <w:marTop w:val="0"/>
          <w:marBottom w:val="0"/>
          <w:divBdr>
            <w:top w:val="none" w:sz="0" w:space="0" w:color="auto"/>
            <w:left w:val="none" w:sz="0" w:space="0" w:color="auto"/>
            <w:bottom w:val="none" w:sz="0" w:space="0" w:color="auto"/>
            <w:right w:val="none" w:sz="0" w:space="0" w:color="auto"/>
          </w:divBdr>
        </w:div>
        <w:div w:id="2002655311">
          <w:marLeft w:val="0"/>
          <w:marRight w:val="0"/>
          <w:marTop w:val="0"/>
          <w:marBottom w:val="0"/>
          <w:divBdr>
            <w:top w:val="none" w:sz="0" w:space="0" w:color="auto"/>
            <w:left w:val="none" w:sz="0" w:space="0" w:color="auto"/>
            <w:bottom w:val="none" w:sz="0" w:space="0" w:color="auto"/>
            <w:right w:val="none" w:sz="0" w:space="0" w:color="auto"/>
          </w:divBdr>
        </w:div>
      </w:divsChild>
    </w:div>
    <w:div w:id="541554441">
      <w:bodyDiv w:val="1"/>
      <w:marLeft w:val="0"/>
      <w:marRight w:val="0"/>
      <w:marTop w:val="0"/>
      <w:marBottom w:val="0"/>
      <w:divBdr>
        <w:top w:val="none" w:sz="0" w:space="0" w:color="auto"/>
        <w:left w:val="none" w:sz="0" w:space="0" w:color="auto"/>
        <w:bottom w:val="none" w:sz="0" w:space="0" w:color="auto"/>
        <w:right w:val="none" w:sz="0" w:space="0" w:color="auto"/>
      </w:divBdr>
    </w:div>
    <w:div w:id="551691733">
      <w:bodyDiv w:val="1"/>
      <w:marLeft w:val="0"/>
      <w:marRight w:val="0"/>
      <w:marTop w:val="0"/>
      <w:marBottom w:val="0"/>
      <w:divBdr>
        <w:top w:val="none" w:sz="0" w:space="0" w:color="auto"/>
        <w:left w:val="none" w:sz="0" w:space="0" w:color="auto"/>
        <w:bottom w:val="none" w:sz="0" w:space="0" w:color="auto"/>
        <w:right w:val="none" w:sz="0" w:space="0" w:color="auto"/>
      </w:divBdr>
      <w:divsChild>
        <w:div w:id="1044909726">
          <w:marLeft w:val="0"/>
          <w:marRight w:val="0"/>
          <w:marTop w:val="0"/>
          <w:marBottom w:val="0"/>
          <w:divBdr>
            <w:top w:val="none" w:sz="0" w:space="0" w:color="auto"/>
            <w:left w:val="none" w:sz="0" w:space="0" w:color="auto"/>
            <w:bottom w:val="none" w:sz="0" w:space="0" w:color="auto"/>
            <w:right w:val="none" w:sz="0" w:space="0" w:color="auto"/>
          </w:divBdr>
        </w:div>
        <w:div w:id="1529638072">
          <w:marLeft w:val="0"/>
          <w:marRight w:val="0"/>
          <w:marTop w:val="0"/>
          <w:marBottom w:val="0"/>
          <w:divBdr>
            <w:top w:val="none" w:sz="0" w:space="0" w:color="auto"/>
            <w:left w:val="none" w:sz="0" w:space="0" w:color="auto"/>
            <w:bottom w:val="none" w:sz="0" w:space="0" w:color="auto"/>
            <w:right w:val="none" w:sz="0" w:space="0" w:color="auto"/>
          </w:divBdr>
        </w:div>
        <w:div w:id="1729955423">
          <w:marLeft w:val="0"/>
          <w:marRight w:val="0"/>
          <w:marTop w:val="0"/>
          <w:marBottom w:val="0"/>
          <w:divBdr>
            <w:top w:val="none" w:sz="0" w:space="0" w:color="auto"/>
            <w:left w:val="none" w:sz="0" w:space="0" w:color="auto"/>
            <w:bottom w:val="none" w:sz="0" w:space="0" w:color="auto"/>
            <w:right w:val="none" w:sz="0" w:space="0" w:color="auto"/>
          </w:divBdr>
        </w:div>
        <w:div w:id="1987583012">
          <w:marLeft w:val="0"/>
          <w:marRight w:val="0"/>
          <w:marTop w:val="0"/>
          <w:marBottom w:val="0"/>
          <w:divBdr>
            <w:top w:val="none" w:sz="0" w:space="0" w:color="auto"/>
            <w:left w:val="none" w:sz="0" w:space="0" w:color="auto"/>
            <w:bottom w:val="none" w:sz="0" w:space="0" w:color="auto"/>
            <w:right w:val="none" w:sz="0" w:space="0" w:color="auto"/>
          </w:divBdr>
        </w:div>
      </w:divsChild>
    </w:div>
    <w:div w:id="591815469">
      <w:bodyDiv w:val="1"/>
      <w:marLeft w:val="0"/>
      <w:marRight w:val="0"/>
      <w:marTop w:val="0"/>
      <w:marBottom w:val="0"/>
      <w:divBdr>
        <w:top w:val="none" w:sz="0" w:space="0" w:color="auto"/>
        <w:left w:val="none" w:sz="0" w:space="0" w:color="auto"/>
        <w:bottom w:val="none" w:sz="0" w:space="0" w:color="auto"/>
        <w:right w:val="none" w:sz="0" w:space="0" w:color="auto"/>
      </w:divBdr>
    </w:div>
    <w:div w:id="636030532">
      <w:bodyDiv w:val="1"/>
      <w:marLeft w:val="0"/>
      <w:marRight w:val="0"/>
      <w:marTop w:val="0"/>
      <w:marBottom w:val="0"/>
      <w:divBdr>
        <w:top w:val="none" w:sz="0" w:space="0" w:color="auto"/>
        <w:left w:val="none" w:sz="0" w:space="0" w:color="auto"/>
        <w:bottom w:val="none" w:sz="0" w:space="0" w:color="auto"/>
        <w:right w:val="none" w:sz="0" w:space="0" w:color="auto"/>
      </w:divBdr>
    </w:div>
    <w:div w:id="645822041">
      <w:bodyDiv w:val="1"/>
      <w:marLeft w:val="0"/>
      <w:marRight w:val="0"/>
      <w:marTop w:val="0"/>
      <w:marBottom w:val="0"/>
      <w:divBdr>
        <w:top w:val="none" w:sz="0" w:space="0" w:color="auto"/>
        <w:left w:val="none" w:sz="0" w:space="0" w:color="auto"/>
        <w:bottom w:val="none" w:sz="0" w:space="0" w:color="auto"/>
        <w:right w:val="none" w:sz="0" w:space="0" w:color="auto"/>
      </w:divBdr>
    </w:div>
    <w:div w:id="685984288">
      <w:bodyDiv w:val="1"/>
      <w:marLeft w:val="0"/>
      <w:marRight w:val="0"/>
      <w:marTop w:val="0"/>
      <w:marBottom w:val="0"/>
      <w:divBdr>
        <w:top w:val="none" w:sz="0" w:space="0" w:color="auto"/>
        <w:left w:val="none" w:sz="0" w:space="0" w:color="auto"/>
        <w:bottom w:val="none" w:sz="0" w:space="0" w:color="auto"/>
        <w:right w:val="none" w:sz="0" w:space="0" w:color="auto"/>
      </w:divBdr>
      <w:divsChild>
        <w:div w:id="316692073">
          <w:marLeft w:val="0"/>
          <w:marRight w:val="0"/>
          <w:marTop w:val="0"/>
          <w:marBottom w:val="0"/>
          <w:divBdr>
            <w:top w:val="none" w:sz="0" w:space="0" w:color="auto"/>
            <w:left w:val="none" w:sz="0" w:space="0" w:color="auto"/>
            <w:bottom w:val="none" w:sz="0" w:space="0" w:color="auto"/>
            <w:right w:val="none" w:sz="0" w:space="0" w:color="auto"/>
          </w:divBdr>
        </w:div>
        <w:div w:id="367723331">
          <w:marLeft w:val="0"/>
          <w:marRight w:val="0"/>
          <w:marTop w:val="0"/>
          <w:marBottom w:val="0"/>
          <w:divBdr>
            <w:top w:val="none" w:sz="0" w:space="0" w:color="auto"/>
            <w:left w:val="none" w:sz="0" w:space="0" w:color="auto"/>
            <w:bottom w:val="none" w:sz="0" w:space="0" w:color="auto"/>
            <w:right w:val="none" w:sz="0" w:space="0" w:color="auto"/>
          </w:divBdr>
        </w:div>
        <w:div w:id="891116561">
          <w:marLeft w:val="0"/>
          <w:marRight w:val="0"/>
          <w:marTop w:val="0"/>
          <w:marBottom w:val="0"/>
          <w:divBdr>
            <w:top w:val="none" w:sz="0" w:space="0" w:color="auto"/>
            <w:left w:val="none" w:sz="0" w:space="0" w:color="auto"/>
            <w:bottom w:val="none" w:sz="0" w:space="0" w:color="auto"/>
            <w:right w:val="none" w:sz="0" w:space="0" w:color="auto"/>
          </w:divBdr>
        </w:div>
        <w:div w:id="1883205120">
          <w:marLeft w:val="0"/>
          <w:marRight w:val="0"/>
          <w:marTop w:val="0"/>
          <w:marBottom w:val="0"/>
          <w:divBdr>
            <w:top w:val="none" w:sz="0" w:space="0" w:color="auto"/>
            <w:left w:val="none" w:sz="0" w:space="0" w:color="auto"/>
            <w:bottom w:val="none" w:sz="0" w:space="0" w:color="auto"/>
            <w:right w:val="none" w:sz="0" w:space="0" w:color="auto"/>
          </w:divBdr>
        </w:div>
      </w:divsChild>
    </w:div>
    <w:div w:id="709954908">
      <w:bodyDiv w:val="1"/>
      <w:marLeft w:val="0"/>
      <w:marRight w:val="0"/>
      <w:marTop w:val="0"/>
      <w:marBottom w:val="0"/>
      <w:divBdr>
        <w:top w:val="none" w:sz="0" w:space="0" w:color="auto"/>
        <w:left w:val="none" w:sz="0" w:space="0" w:color="auto"/>
        <w:bottom w:val="none" w:sz="0" w:space="0" w:color="auto"/>
        <w:right w:val="none" w:sz="0" w:space="0" w:color="auto"/>
      </w:divBdr>
      <w:divsChild>
        <w:div w:id="233012647">
          <w:marLeft w:val="0"/>
          <w:marRight w:val="0"/>
          <w:marTop w:val="0"/>
          <w:marBottom w:val="0"/>
          <w:divBdr>
            <w:top w:val="none" w:sz="0" w:space="0" w:color="auto"/>
            <w:left w:val="none" w:sz="0" w:space="0" w:color="auto"/>
            <w:bottom w:val="none" w:sz="0" w:space="0" w:color="auto"/>
            <w:right w:val="none" w:sz="0" w:space="0" w:color="auto"/>
          </w:divBdr>
        </w:div>
        <w:div w:id="312374991">
          <w:marLeft w:val="0"/>
          <w:marRight w:val="0"/>
          <w:marTop w:val="0"/>
          <w:marBottom w:val="0"/>
          <w:divBdr>
            <w:top w:val="none" w:sz="0" w:space="0" w:color="auto"/>
            <w:left w:val="none" w:sz="0" w:space="0" w:color="auto"/>
            <w:bottom w:val="none" w:sz="0" w:space="0" w:color="auto"/>
            <w:right w:val="none" w:sz="0" w:space="0" w:color="auto"/>
          </w:divBdr>
        </w:div>
        <w:div w:id="467554474">
          <w:marLeft w:val="0"/>
          <w:marRight w:val="0"/>
          <w:marTop w:val="0"/>
          <w:marBottom w:val="0"/>
          <w:divBdr>
            <w:top w:val="none" w:sz="0" w:space="0" w:color="auto"/>
            <w:left w:val="none" w:sz="0" w:space="0" w:color="auto"/>
            <w:bottom w:val="none" w:sz="0" w:space="0" w:color="auto"/>
            <w:right w:val="none" w:sz="0" w:space="0" w:color="auto"/>
          </w:divBdr>
        </w:div>
        <w:div w:id="531696741">
          <w:marLeft w:val="0"/>
          <w:marRight w:val="0"/>
          <w:marTop w:val="0"/>
          <w:marBottom w:val="0"/>
          <w:divBdr>
            <w:top w:val="none" w:sz="0" w:space="0" w:color="auto"/>
            <w:left w:val="none" w:sz="0" w:space="0" w:color="auto"/>
            <w:bottom w:val="none" w:sz="0" w:space="0" w:color="auto"/>
            <w:right w:val="none" w:sz="0" w:space="0" w:color="auto"/>
          </w:divBdr>
        </w:div>
        <w:div w:id="799418322">
          <w:marLeft w:val="0"/>
          <w:marRight w:val="0"/>
          <w:marTop w:val="0"/>
          <w:marBottom w:val="0"/>
          <w:divBdr>
            <w:top w:val="none" w:sz="0" w:space="0" w:color="auto"/>
            <w:left w:val="none" w:sz="0" w:space="0" w:color="auto"/>
            <w:bottom w:val="none" w:sz="0" w:space="0" w:color="auto"/>
            <w:right w:val="none" w:sz="0" w:space="0" w:color="auto"/>
          </w:divBdr>
        </w:div>
        <w:div w:id="1227643162">
          <w:marLeft w:val="0"/>
          <w:marRight w:val="0"/>
          <w:marTop w:val="0"/>
          <w:marBottom w:val="0"/>
          <w:divBdr>
            <w:top w:val="none" w:sz="0" w:space="0" w:color="auto"/>
            <w:left w:val="none" w:sz="0" w:space="0" w:color="auto"/>
            <w:bottom w:val="none" w:sz="0" w:space="0" w:color="auto"/>
            <w:right w:val="none" w:sz="0" w:space="0" w:color="auto"/>
          </w:divBdr>
        </w:div>
        <w:div w:id="1476293724">
          <w:marLeft w:val="0"/>
          <w:marRight w:val="0"/>
          <w:marTop w:val="0"/>
          <w:marBottom w:val="0"/>
          <w:divBdr>
            <w:top w:val="none" w:sz="0" w:space="0" w:color="auto"/>
            <w:left w:val="none" w:sz="0" w:space="0" w:color="auto"/>
            <w:bottom w:val="none" w:sz="0" w:space="0" w:color="auto"/>
            <w:right w:val="none" w:sz="0" w:space="0" w:color="auto"/>
          </w:divBdr>
        </w:div>
        <w:div w:id="1749888801">
          <w:marLeft w:val="0"/>
          <w:marRight w:val="0"/>
          <w:marTop w:val="0"/>
          <w:marBottom w:val="0"/>
          <w:divBdr>
            <w:top w:val="none" w:sz="0" w:space="0" w:color="auto"/>
            <w:left w:val="none" w:sz="0" w:space="0" w:color="auto"/>
            <w:bottom w:val="none" w:sz="0" w:space="0" w:color="auto"/>
            <w:right w:val="none" w:sz="0" w:space="0" w:color="auto"/>
          </w:divBdr>
        </w:div>
      </w:divsChild>
    </w:div>
    <w:div w:id="716512620">
      <w:bodyDiv w:val="1"/>
      <w:marLeft w:val="0"/>
      <w:marRight w:val="0"/>
      <w:marTop w:val="0"/>
      <w:marBottom w:val="0"/>
      <w:divBdr>
        <w:top w:val="none" w:sz="0" w:space="0" w:color="auto"/>
        <w:left w:val="none" w:sz="0" w:space="0" w:color="auto"/>
        <w:bottom w:val="none" w:sz="0" w:space="0" w:color="auto"/>
        <w:right w:val="none" w:sz="0" w:space="0" w:color="auto"/>
      </w:divBdr>
      <w:divsChild>
        <w:div w:id="228271562">
          <w:marLeft w:val="0"/>
          <w:marRight w:val="0"/>
          <w:marTop w:val="0"/>
          <w:marBottom w:val="0"/>
          <w:divBdr>
            <w:top w:val="none" w:sz="0" w:space="0" w:color="auto"/>
            <w:left w:val="none" w:sz="0" w:space="0" w:color="auto"/>
            <w:bottom w:val="none" w:sz="0" w:space="0" w:color="auto"/>
            <w:right w:val="none" w:sz="0" w:space="0" w:color="auto"/>
          </w:divBdr>
        </w:div>
        <w:div w:id="674920329">
          <w:marLeft w:val="0"/>
          <w:marRight w:val="0"/>
          <w:marTop w:val="0"/>
          <w:marBottom w:val="0"/>
          <w:divBdr>
            <w:top w:val="none" w:sz="0" w:space="0" w:color="auto"/>
            <w:left w:val="none" w:sz="0" w:space="0" w:color="auto"/>
            <w:bottom w:val="none" w:sz="0" w:space="0" w:color="auto"/>
            <w:right w:val="none" w:sz="0" w:space="0" w:color="auto"/>
          </w:divBdr>
        </w:div>
        <w:div w:id="1146824963">
          <w:marLeft w:val="0"/>
          <w:marRight w:val="0"/>
          <w:marTop w:val="0"/>
          <w:marBottom w:val="0"/>
          <w:divBdr>
            <w:top w:val="none" w:sz="0" w:space="0" w:color="auto"/>
            <w:left w:val="none" w:sz="0" w:space="0" w:color="auto"/>
            <w:bottom w:val="none" w:sz="0" w:space="0" w:color="auto"/>
            <w:right w:val="none" w:sz="0" w:space="0" w:color="auto"/>
          </w:divBdr>
        </w:div>
        <w:div w:id="1724711090">
          <w:marLeft w:val="0"/>
          <w:marRight w:val="0"/>
          <w:marTop w:val="0"/>
          <w:marBottom w:val="0"/>
          <w:divBdr>
            <w:top w:val="none" w:sz="0" w:space="0" w:color="auto"/>
            <w:left w:val="none" w:sz="0" w:space="0" w:color="auto"/>
            <w:bottom w:val="none" w:sz="0" w:space="0" w:color="auto"/>
            <w:right w:val="none" w:sz="0" w:space="0" w:color="auto"/>
          </w:divBdr>
        </w:div>
        <w:div w:id="1780758852">
          <w:marLeft w:val="0"/>
          <w:marRight w:val="0"/>
          <w:marTop w:val="0"/>
          <w:marBottom w:val="0"/>
          <w:divBdr>
            <w:top w:val="none" w:sz="0" w:space="0" w:color="auto"/>
            <w:left w:val="none" w:sz="0" w:space="0" w:color="auto"/>
            <w:bottom w:val="none" w:sz="0" w:space="0" w:color="auto"/>
            <w:right w:val="none" w:sz="0" w:space="0" w:color="auto"/>
          </w:divBdr>
        </w:div>
        <w:div w:id="1981644174">
          <w:marLeft w:val="0"/>
          <w:marRight w:val="0"/>
          <w:marTop w:val="0"/>
          <w:marBottom w:val="0"/>
          <w:divBdr>
            <w:top w:val="none" w:sz="0" w:space="0" w:color="auto"/>
            <w:left w:val="none" w:sz="0" w:space="0" w:color="auto"/>
            <w:bottom w:val="none" w:sz="0" w:space="0" w:color="auto"/>
            <w:right w:val="none" w:sz="0" w:space="0" w:color="auto"/>
          </w:divBdr>
        </w:div>
        <w:div w:id="2028284470">
          <w:marLeft w:val="0"/>
          <w:marRight w:val="0"/>
          <w:marTop w:val="0"/>
          <w:marBottom w:val="0"/>
          <w:divBdr>
            <w:top w:val="none" w:sz="0" w:space="0" w:color="auto"/>
            <w:left w:val="none" w:sz="0" w:space="0" w:color="auto"/>
            <w:bottom w:val="none" w:sz="0" w:space="0" w:color="auto"/>
            <w:right w:val="none" w:sz="0" w:space="0" w:color="auto"/>
          </w:divBdr>
        </w:div>
      </w:divsChild>
    </w:div>
    <w:div w:id="724371173">
      <w:bodyDiv w:val="1"/>
      <w:marLeft w:val="0"/>
      <w:marRight w:val="0"/>
      <w:marTop w:val="0"/>
      <w:marBottom w:val="0"/>
      <w:divBdr>
        <w:top w:val="none" w:sz="0" w:space="0" w:color="auto"/>
        <w:left w:val="none" w:sz="0" w:space="0" w:color="auto"/>
        <w:bottom w:val="none" w:sz="0" w:space="0" w:color="auto"/>
        <w:right w:val="none" w:sz="0" w:space="0" w:color="auto"/>
      </w:divBdr>
      <w:divsChild>
        <w:div w:id="7340962">
          <w:marLeft w:val="0"/>
          <w:marRight w:val="0"/>
          <w:marTop w:val="0"/>
          <w:marBottom w:val="0"/>
          <w:divBdr>
            <w:top w:val="none" w:sz="0" w:space="0" w:color="auto"/>
            <w:left w:val="none" w:sz="0" w:space="0" w:color="auto"/>
            <w:bottom w:val="none" w:sz="0" w:space="0" w:color="auto"/>
            <w:right w:val="none" w:sz="0" w:space="0" w:color="auto"/>
          </w:divBdr>
        </w:div>
        <w:div w:id="30227642">
          <w:marLeft w:val="0"/>
          <w:marRight w:val="0"/>
          <w:marTop w:val="0"/>
          <w:marBottom w:val="0"/>
          <w:divBdr>
            <w:top w:val="none" w:sz="0" w:space="0" w:color="auto"/>
            <w:left w:val="none" w:sz="0" w:space="0" w:color="auto"/>
            <w:bottom w:val="none" w:sz="0" w:space="0" w:color="auto"/>
            <w:right w:val="none" w:sz="0" w:space="0" w:color="auto"/>
          </w:divBdr>
        </w:div>
        <w:div w:id="38869939">
          <w:marLeft w:val="0"/>
          <w:marRight w:val="0"/>
          <w:marTop w:val="0"/>
          <w:marBottom w:val="0"/>
          <w:divBdr>
            <w:top w:val="none" w:sz="0" w:space="0" w:color="auto"/>
            <w:left w:val="none" w:sz="0" w:space="0" w:color="auto"/>
            <w:bottom w:val="none" w:sz="0" w:space="0" w:color="auto"/>
            <w:right w:val="none" w:sz="0" w:space="0" w:color="auto"/>
          </w:divBdr>
        </w:div>
        <w:div w:id="62531542">
          <w:marLeft w:val="0"/>
          <w:marRight w:val="0"/>
          <w:marTop w:val="0"/>
          <w:marBottom w:val="0"/>
          <w:divBdr>
            <w:top w:val="none" w:sz="0" w:space="0" w:color="auto"/>
            <w:left w:val="none" w:sz="0" w:space="0" w:color="auto"/>
            <w:bottom w:val="none" w:sz="0" w:space="0" w:color="auto"/>
            <w:right w:val="none" w:sz="0" w:space="0" w:color="auto"/>
          </w:divBdr>
        </w:div>
        <w:div w:id="101146991">
          <w:marLeft w:val="0"/>
          <w:marRight w:val="0"/>
          <w:marTop w:val="0"/>
          <w:marBottom w:val="0"/>
          <w:divBdr>
            <w:top w:val="none" w:sz="0" w:space="0" w:color="auto"/>
            <w:left w:val="none" w:sz="0" w:space="0" w:color="auto"/>
            <w:bottom w:val="none" w:sz="0" w:space="0" w:color="auto"/>
            <w:right w:val="none" w:sz="0" w:space="0" w:color="auto"/>
          </w:divBdr>
        </w:div>
        <w:div w:id="192695029">
          <w:marLeft w:val="0"/>
          <w:marRight w:val="0"/>
          <w:marTop w:val="0"/>
          <w:marBottom w:val="0"/>
          <w:divBdr>
            <w:top w:val="none" w:sz="0" w:space="0" w:color="auto"/>
            <w:left w:val="none" w:sz="0" w:space="0" w:color="auto"/>
            <w:bottom w:val="none" w:sz="0" w:space="0" w:color="auto"/>
            <w:right w:val="none" w:sz="0" w:space="0" w:color="auto"/>
          </w:divBdr>
        </w:div>
        <w:div w:id="215239225">
          <w:marLeft w:val="0"/>
          <w:marRight w:val="0"/>
          <w:marTop w:val="0"/>
          <w:marBottom w:val="0"/>
          <w:divBdr>
            <w:top w:val="none" w:sz="0" w:space="0" w:color="auto"/>
            <w:left w:val="none" w:sz="0" w:space="0" w:color="auto"/>
            <w:bottom w:val="none" w:sz="0" w:space="0" w:color="auto"/>
            <w:right w:val="none" w:sz="0" w:space="0" w:color="auto"/>
          </w:divBdr>
        </w:div>
        <w:div w:id="430705811">
          <w:marLeft w:val="0"/>
          <w:marRight w:val="0"/>
          <w:marTop w:val="0"/>
          <w:marBottom w:val="0"/>
          <w:divBdr>
            <w:top w:val="none" w:sz="0" w:space="0" w:color="auto"/>
            <w:left w:val="none" w:sz="0" w:space="0" w:color="auto"/>
            <w:bottom w:val="none" w:sz="0" w:space="0" w:color="auto"/>
            <w:right w:val="none" w:sz="0" w:space="0" w:color="auto"/>
          </w:divBdr>
        </w:div>
        <w:div w:id="502355877">
          <w:marLeft w:val="0"/>
          <w:marRight w:val="0"/>
          <w:marTop w:val="0"/>
          <w:marBottom w:val="0"/>
          <w:divBdr>
            <w:top w:val="none" w:sz="0" w:space="0" w:color="auto"/>
            <w:left w:val="none" w:sz="0" w:space="0" w:color="auto"/>
            <w:bottom w:val="none" w:sz="0" w:space="0" w:color="auto"/>
            <w:right w:val="none" w:sz="0" w:space="0" w:color="auto"/>
          </w:divBdr>
        </w:div>
        <w:div w:id="558201844">
          <w:marLeft w:val="0"/>
          <w:marRight w:val="0"/>
          <w:marTop w:val="0"/>
          <w:marBottom w:val="0"/>
          <w:divBdr>
            <w:top w:val="none" w:sz="0" w:space="0" w:color="auto"/>
            <w:left w:val="none" w:sz="0" w:space="0" w:color="auto"/>
            <w:bottom w:val="none" w:sz="0" w:space="0" w:color="auto"/>
            <w:right w:val="none" w:sz="0" w:space="0" w:color="auto"/>
          </w:divBdr>
        </w:div>
        <w:div w:id="592666088">
          <w:marLeft w:val="0"/>
          <w:marRight w:val="0"/>
          <w:marTop w:val="0"/>
          <w:marBottom w:val="0"/>
          <w:divBdr>
            <w:top w:val="none" w:sz="0" w:space="0" w:color="auto"/>
            <w:left w:val="none" w:sz="0" w:space="0" w:color="auto"/>
            <w:bottom w:val="none" w:sz="0" w:space="0" w:color="auto"/>
            <w:right w:val="none" w:sz="0" w:space="0" w:color="auto"/>
          </w:divBdr>
        </w:div>
        <w:div w:id="650788261">
          <w:marLeft w:val="0"/>
          <w:marRight w:val="0"/>
          <w:marTop w:val="0"/>
          <w:marBottom w:val="0"/>
          <w:divBdr>
            <w:top w:val="none" w:sz="0" w:space="0" w:color="auto"/>
            <w:left w:val="none" w:sz="0" w:space="0" w:color="auto"/>
            <w:bottom w:val="none" w:sz="0" w:space="0" w:color="auto"/>
            <w:right w:val="none" w:sz="0" w:space="0" w:color="auto"/>
          </w:divBdr>
        </w:div>
        <w:div w:id="736703886">
          <w:marLeft w:val="0"/>
          <w:marRight w:val="0"/>
          <w:marTop w:val="0"/>
          <w:marBottom w:val="0"/>
          <w:divBdr>
            <w:top w:val="none" w:sz="0" w:space="0" w:color="auto"/>
            <w:left w:val="none" w:sz="0" w:space="0" w:color="auto"/>
            <w:bottom w:val="none" w:sz="0" w:space="0" w:color="auto"/>
            <w:right w:val="none" w:sz="0" w:space="0" w:color="auto"/>
          </w:divBdr>
        </w:div>
        <w:div w:id="766384273">
          <w:marLeft w:val="0"/>
          <w:marRight w:val="0"/>
          <w:marTop w:val="0"/>
          <w:marBottom w:val="0"/>
          <w:divBdr>
            <w:top w:val="none" w:sz="0" w:space="0" w:color="auto"/>
            <w:left w:val="none" w:sz="0" w:space="0" w:color="auto"/>
            <w:bottom w:val="none" w:sz="0" w:space="0" w:color="auto"/>
            <w:right w:val="none" w:sz="0" w:space="0" w:color="auto"/>
          </w:divBdr>
        </w:div>
        <w:div w:id="805053369">
          <w:marLeft w:val="0"/>
          <w:marRight w:val="0"/>
          <w:marTop w:val="0"/>
          <w:marBottom w:val="0"/>
          <w:divBdr>
            <w:top w:val="none" w:sz="0" w:space="0" w:color="auto"/>
            <w:left w:val="none" w:sz="0" w:space="0" w:color="auto"/>
            <w:bottom w:val="none" w:sz="0" w:space="0" w:color="auto"/>
            <w:right w:val="none" w:sz="0" w:space="0" w:color="auto"/>
          </w:divBdr>
        </w:div>
        <w:div w:id="838616787">
          <w:marLeft w:val="0"/>
          <w:marRight w:val="0"/>
          <w:marTop w:val="0"/>
          <w:marBottom w:val="0"/>
          <w:divBdr>
            <w:top w:val="none" w:sz="0" w:space="0" w:color="auto"/>
            <w:left w:val="none" w:sz="0" w:space="0" w:color="auto"/>
            <w:bottom w:val="none" w:sz="0" w:space="0" w:color="auto"/>
            <w:right w:val="none" w:sz="0" w:space="0" w:color="auto"/>
          </w:divBdr>
        </w:div>
        <w:div w:id="842017002">
          <w:marLeft w:val="0"/>
          <w:marRight w:val="0"/>
          <w:marTop w:val="0"/>
          <w:marBottom w:val="0"/>
          <w:divBdr>
            <w:top w:val="none" w:sz="0" w:space="0" w:color="auto"/>
            <w:left w:val="none" w:sz="0" w:space="0" w:color="auto"/>
            <w:bottom w:val="none" w:sz="0" w:space="0" w:color="auto"/>
            <w:right w:val="none" w:sz="0" w:space="0" w:color="auto"/>
          </w:divBdr>
        </w:div>
        <w:div w:id="843131463">
          <w:marLeft w:val="0"/>
          <w:marRight w:val="0"/>
          <w:marTop w:val="0"/>
          <w:marBottom w:val="0"/>
          <w:divBdr>
            <w:top w:val="none" w:sz="0" w:space="0" w:color="auto"/>
            <w:left w:val="none" w:sz="0" w:space="0" w:color="auto"/>
            <w:bottom w:val="none" w:sz="0" w:space="0" w:color="auto"/>
            <w:right w:val="none" w:sz="0" w:space="0" w:color="auto"/>
          </w:divBdr>
        </w:div>
        <w:div w:id="873272783">
          <w:marLeft w:val="0"/>
          <w:marRight w:val="0"/>
          <w:marTop w:val="0"/>
          <w:marBottom w:val="0"/>
          <w:divBdr>
            <w:top w:val="none" w:sz="0" w:space="0" w:color="auto"/>
            <w:left w:val="none" w:sz="0" w:space="0" w:color="auto"/>
            <w:bottom w:val="none" w:sz="0" w:space="0" w:color="auto"/>
            <w:right w:val="none" w:sz="0" w:space="0" w:color="auto"/>
          </w:divBdr>
        </w:div>
        <w:div w:id="895044682">
          <w:marLeft w:val="0"/>
          <w:marRight w:val="0"/>
          <w:marTop w:val="0"/>
          <w:marBottom w:val="0"/>
          <w:divBdr>
            <w:top w:val="none" w:sz="0" w:space="0" w:color="auto"/>
            <w:left w:val="none" w:sz="0" w:space="0" w:color="auto"/>
            <w:bottom w:val="none" w:sz="0" w:space="0" w:color="auto"/>
            <w:right w:val="none" w:sz="0" w:space="0" w:color="auto"/>
          </w:divBdr>
        </w:div>
        <w:div w:id="916211935">
          <w:marLeft w:val="0"/>
          <w:marRight w:val="0"/>
          <w:marTop w:val="0"/>
          <w:marBottom w:val="0"/>
          <w:divBdr>
            <w:top w:val="none" w:sz="0" w:space="0" w:color="auto"/>
            <w:left w:val="none" w:sz="0" w:space="0" w:color="auto"/>
            <w:bottom w:val="none" w:sz="0" w:space="0" w:color="auto"/>
            <w:right w:val="none" w:sz="0" w:space="0" w:color="auto"/>
          </w:divBdr>
        </w:div>
        <w:div w:id="925115789">
          <w:marLeft w:val="0"/>
          <w:marRight w:val="0"/>
          <w:marTop w:val="0"/>
          <w:marBottom w:val="0"/>
          <w:divBdr>
            <w:top w:val="none" w:sz="0" w:space="0" w:color="auto"/>
            <w:left w:val="none" w:sz="0" w:space="0" w:color="auto"/>
            <w:bottom w:val="none" w:sz="0" w:space="0" w:color="auto"/>
            <w:right w:val="none" w:sz="0" w:space="0" w:color="auto"/>
          </w:divBdr>
        </w:div>
        <w:div w:id="1006442565">
          <w:marLeft w:val="0"/>
          <w:marRight w:val="0"/>
          <w:marTop w:val="0"/>
          <w:marBottom w:val="0"/>
          <w:divBdr>
            <w:top w:val="none" w:sz="0" w:space="0" w:color="auto"/>
            <w:left w:val="none" w:sz="0" w:space="0" w:color="auto"/>
            <w:bottom w:val="none" w:sz="0" w:space="0" w:color="auto"/>
            <w:right w:val="none" w:sz="0" w:space="0" w:color="auto"/>
          </w:divBdr>
        </w:div>
        <w:div w:id="1073819870">
          <w:marLeft w:val="0"/>
          <w:marRight w:val="0"/>
          <w:marTop w:val="0"/>
          <w:marBottom w:val="0"/>
          <w:divBdr>
            <w:top w:val="none" w:sz="0" w:space="0" w:color="auto"/>
            <w:left w:val="none" w:sz="0" w:space="0" w:color="auto"/>
            <w:bottom w:val="none" w:sz="0" w:space="0" w:color="auto"/>
            <w:right w:val="none" w:sz="0" w:space="0" w:color="auto"/>
          </w:divBdr>
        </w:div>
        <w:div w:id="1268654689">
          <w:marLeft w:val="0"/>
          <w:marRight w:val="0"/>
          <w:marTop w:val="0"/>
          <w:marBottom w:val="0"/>
          <w:divBdr>
            <w:top w:val="none" w:sz="0" w:space="0" w:color="auto"/>
            <w:left w:val="none" w:sz="0" w:space="0" w:color="auto"/>
            <w:bottom w:val="none" w:sz="0" w:space="0" w:color="auto"/>
            <w:right w:val="none" w:sz="0" w:space="0" w:color="auto"/>
          </w:divBdr>
        </w:div>
        <w:div w:id="1297374793">
          <w:marLeft w:val="0"/>
          <w:marRight w:val="0"/>
          <w:marTop w:val="0"/>
          <w:marBottom w:val="0"/>
          <w:divBdr>
            <w:top w:val="none" w:sz="0" w:space="0" w:color="auto"/>
            <w:left w:val="none" w:sz="0" w:space="0" w:color="auto"/>
            <w:bottom w:val="none" w:sz="0" w:space="0" w:color="auto"/>
            <w:right w:val="none" w:sz="0" w:space="0" w:color="auto"/>
          </w:divBdr>
        </w:div>
        <w:div w:id="1382435309">
          <w:marLeft w:val="0"/>
          <w:marRight w:val="0"/>
          <w:marTop w:val="0"/>
          <w:marBottom w:val="0"/>
          <w:divBdr>
            <w:top w:val="none" w:sz="0" w:space="0" w:color="auto"/>
            <w:left w:val="none" w:sz="0" w:space="0" w:color="auto"/>
            <w:bottom w:val="none" w:sz="0" w:space="0" w:color="auto"/>
            <w:right w:val="none" w:sz="0" w:space="0" w:color="auto"/>
          </w:divBdr>
        </w:div>
        <w:div w:id="1438334308">
          <w:marLeft w:val="0"/>
          <w:marRight w:val="0"/>
          <w:marTop w:val="0"/>
          <w:marBottom w:val="0"/>
          <w:divBdr>
            <w:top w:val="none" w:sz="0" w:space="0" w:color="auto"/>
            <w:left w:val="none" w:sz="0" w:space="0" w:color="auto"/>
            <w:bottom w:val="none" w:sz="0" w:space="0" w:color="auto"/>
            <w:right w:val="none" w:sz="0" w:space="0" w:color="auto"/>
          </w:divBdr>
        </w:div>
        <w:div w:id="1457330579">
          <w:marLeft w:val="0"/>
          <w:marRight w:val="0"/>
          <w:marTop w:val="0"/>
          <w:marBottom w:val="0"/>
          <w:divBdr>
            <w:top w:val="none" w:sz="0" w:space="0" w:color="auto"/>
            <w:left w:val="none" w:sz="0" w:space="0" w:color="auto"/>
            <w:bottom w:val="none" w:sz="0" w:space="0" w:color="auto"/>
            <w:right w:val="none" w:sz="0" w:space="0" w:color="auto"/>
          </w:divBdr>
        </w:div>
        <w:div w:id="1475218858">
          <w:marLeft w:val="0"/>
          <w:marRight w:val="0"/>
          <w:marTop w:val="0"/>
          <w:marBottom w:val="0"/>
          <w:divBdr>
            <w:top w:val="none" w:sz="0" w:space="0" w:color="auto"/>
            <w:left w:val="none" w:sz="0" w:space="0" w:color="auto"/>
            <w:bottom w:val="none" w:sz="0" w:space="0" w:color="auto"/>
            <w:right w:val="none" w:sz="0" w:space="0" w:color="auto"/>
          </w:divBdr>
        </w:div>
        <w:div w:id="1558395906">
          <w:marLeft w:val="0"/>
          <w:marRight w:val="0"/>
          <w:marTop w:val="0"/>
          <w:marBottom w:val="0"/>
          <w:divBdr>
            <w:top w:val="none" w:sz="0" w:space="0" w:color="auto"/>
            <w:left w:val="none" w:sz="0" w:space="0" w:color="auto"/>
            <w:bottom w:val="none" w:sz="0" w:space="0" w:color="auto"/>
            <w:right w:val="none" w:sz="0" w:space="0" w:color="auto"/>
          </w:divBdr>
        </w:div>
        <w:div w:id="1608267932">
          <w:marLeft w:val="0"/>
          <w:marRight w:val="0"/>
          <w:marTop w:val="0"/>
          <w:marBottom w:val="0"/>
          <w:divBdr>
            <w:top w:val="none" w:sz="0" w:space="0" w:color="auto"/>
            <w:left w:val="none" w:sz="0" w:space="0" w:color="auto"/>
            <w:bottom w:val="none" w:sz="0" w:space="0" w:color="auto"/>
            <w:right w:val="none" w:sz="0" w:space="0" w:color="auto"/>
          </w:divBdr>
        </w:div>
        <w:div w:id="1809588802">
          <w:marLeft w:val="0"/>
          <w:marRight w:val="0"/>
          <w:marTop w:val="0"/>
          <w:marBottom w:val="0"/>
          <w:divBdr>
            <w:top w:val="none" w:sz="0" w:space="0" w:color="auto"/>
            <w:left w:val="none" w:sz="0" w:space="0" w:color="auto"/>
            <w:bottom w:val="none" w:sz="0" w:space="0" w:color="auto"/>
            <w:right w:val="none" w:sz="0" w:space="0" w:color="auto"/>
          </w:divBdr>
        </w:div>
        <w:div w:id="1809668684">
          <w:marLeft w:val="0"/>
          <w:marRight w:val="0"/>
          <w:marTop w:val="0"/>
          <w:marBottom w:val="0"/>
          <w:divBdr>
            <w:top w:val="none" w:sz="0" w:space="0" w:color="auto"/>
            <w:left w:val="none" w:sz="0" w:space="0" w:color="auto"/>
            <w:bottom w:val="none" w:sz="0" w:space="0" w:color="auto"/>
            <w:right w:val="none" w:sz="0" w:space="0" w:color="auto"/>
          </w:divBdr>
        </w:div>
        <w:div w:id="1873613364">
          <w:marLeft w:val="0"/>
          <w:marRight w:val="0"/>
          <w:marTop w:val="0"/>
          <w:marBottom w:val="0"/>
          <w:divBdr>
            <w:top w:val="none" w:sz="0" w:space="0" w:color="auto"/>
            <w:left w:val="none" w:sz="0" w:space="0" w:color="auto"/>
            <w:bottom w:val="none" w:sz="0" w:space="0" w:color="auto"/>
            <w:right w:val="none" w:sz="0" w:space="0" w:color="auto"/>
          </w:divBdr>
        </w:div>
      </w:divsChild>
    </w:div>
    <w:div w:id="761681674">
      <w:bodyDiv w:val="1"/>
      <w:marLeft w:val="0"/>
      <w:marRight w:val="0"/>
      <w:marTop w:val="0"/>
      <w:marBottom w:val="0"/>
      <w:divBdr>
        <w:top w:val="none" w:sz="0" w:space="0" w:color="auto"/>
        <w:left w:val="none" w:sz="0" w:space="0" w:color="auto"/>
        <w:bottom w:val="none" w:sz="0" w:space="0" w:color="auto"/>
        <w:right w:val="none" w:sz="0" w:space="0" w:color="auto"/>
      </w:divBdr>
    </w:div>
    <w:div w:id="785003948">
      <w:bodyDiv w:val="1"/>
      <w:marLeft w:val="0"/>
      <w:marRight w:val="0"/>
      <w:marTop w:val="0"/>
      <w:marBottom w:val="0"/>
      <w:divBdr>
        <w:top w:val="none" w:sz="0" w:space="0" w:color="auto"/>
        <w:left w:val="none" w:sz="0" w:space="0" w:color="auto"/>
        <w:bottom w:val="none" w:sz="0" w:space="0" w:color="auto"/>
        <w:right w:val="none" w:sz="0" w:space="0" w:color="auto"/>
      </w:divBdr>
    </w:div>
    <w:div w:id="845362858">
      <w:bodyDiv w:val="1"/>
      <w:marLeft w:val="0"/>
      <w:marRight w:val="0"/>
      <w:marTop w:val="0"/>
      <w:marBottom w:val="0"/>
      <w:divBdr>
        <w:top w:val="none" w:sz="0" w:space="0" w:color="auto"/>
        <w:left w:val="none" w:sz="0" w:space="0" w:color="auto"/>
        <w:bottom w:val="none" w:sz="0" w:space="0" w:color="auto"/>
        <w:right w:val="none" w:sz="0" w:space="0" w:color="auto"/>
      </w:divBdr>
    </w:div>
    <w:div w:id="860581634">
      <w:bodyDiv w:val="1"/>
      <w:marLeft w:val="0"/>
      <w:marRight w:val="0"/>
      <w:marTop w:val="0"/>
      <w:marBottom w:val="0"/>
      <w:divBdr>
        <w:top w:val="none" w:sz="0" w:space="0" w:color="auto"/>
        <w:left w:val="none" w:sz="0" w:space="0" w:color="auto"/>
        <w:bottom w:val="none" w:sz="0" w:space="0" w:color="auto"/>
        <w:right w:val="none" w:sz="0" w:space="0" w:color="auto"/>
      </w:divBdr>
    </w:div>
    <w:div w:id="880748546">
      <w:bodyDiv w:val="1"/>
      <w:marLeft w:val="0"/>
      <w:marRight w:val="0"/>
      <w:marTop w:val="0"/>
      <w:marBottom w:val="0"/>
      <w:divBdr>
        <w:top w:val="none" w:sz="0" w:space="0" w:color="auto"/>
        <w:left w:val="none" w:sz="0" w:space="0" w:color="auto"/>
        <w:bottom w:val="none" w:sz="0" w:space="0" w:color="auto"/>
        <w:right w:val="none" w:sz="0" w:space="0" w:color="auto"/>
      </w:divBdr>
    </w:div>
    <w:div w:id="905457210">
      <w:bodyDiv w:val="1"/>
      <w:marLeft w:val="0"/>
      <w:marRight w:val="0"/>
      <w:marTop w:val="0"/>
      <w:marBottom w:val="0"/>
      <w:divBdr>
        <w:top w:val="none" w:sz="0" w:space="0" w:color="auto"/>
        <w:left w:val="none" w:sz="0" w:space="0" w:color="auto"/>
        <w:bottom w:val="none" w:sz="0" w:space="0" w:color="auto"/>
        <w:right w:val="none" w:sz="0" w:space="0" w:color="auto"/>
      </w:divBdr>
    </w:div>
    <w:div w:id="916784273">
      <w:bodyDiv w:val="1"/>
      <w:marLeft w:val="0"/>
      <w:marRight w:val="0"/>
      <w:marTop w:val="0"/>
      <w:marBottom w:val="0"/>
      <w:divBdr>
        <w:top w:val="none" w:sz="0" w:space="0" w:color="auto"/>
        <w:left w:val="none" w:sz="0" w:space="0" w:color="auto"/>
        <w:bottom w:val="none" w:sz="0" w:space="0" w:color="auto"/>
        <w:right w:val="none" w:sz="0" w:space="0" w:color="auto"/>
      </w:divBdr>
    </w:div>
    <w:div w:id="964506240">
      <w:bodyDiv w:val="1"/>
      <w:marLeft w:val="0"/>
      <w:marRight w:val="0"/>
      <w:marTop w:val="0"/>
      <w:marBottom w:val="0"/>
      <w:divBdr>
        <w:top w:val="none" w:sz="0" w:space="0" w:color="auto"/>
        <w:left w:val="none" w:sz="0" w:space="0" w:color="auto"/>
        <w:bottom w:val="none" w:sz="0" w:space="0" w:color="auto"/>
        <w:right w:val="none" w:sz="0" w:space="0" w:color="auto"/>
      </w:divBdr>
    </w:div>
    <w:div w:id="988899444">
      <w:bodyDiv w:val="1"/>
      <w:marLeft w:val="0"/>
      <w:marRight w:val="0"/>
      <w:marTop w:val="0"/>
      <w:marBottom w:val="0"/>
      <w:divBdr>
        <w:top w:val="none" w:sz="0" w:space="0" w:color="auto"/>
        <w:left w:val="none" w:sz="0" w:space="0" w:color="auto"/>
        <w:bottom w:val="none" w:sz="0" w:space="0" w:color="auto"/>
        <w:right w:val="none" w:sz="0" w:space="0" w:color="auto"/>
      </w:divBdr>
    </w:div>
    <w:div w:id="992833501">
      <w:bodyDiv w:val="1"/>
      <w:marLeft w:val="0"/>
      <w:marRight w:val="0"/>
      <w:marTop w:val="0"/>
      <w:marBottom w:val="0"/>
      <w:divBdr>
        <w:top w:val="none" w:sz="0" w:space="0" w:color="auto"/>
        <w:left w:val="none" w:sz="0" w:space="0" w:color="auto"/>
        <w:bottom w:val="none" w:sz="0" w:space="0" w:color="auto"/>
        <w:right w:val="none" w:sz="0" w:space="0" w:color="auto"/>
      </w:divBdr>
    </w:div>
    <w:div w:id="996306687">
      <w:bodyDiv w:val="1"/>
      <w:marLeft w:val="0"/>
      <w:marRight w:val="0"/>
      <w:marTop w:val="0"/>
      <w:marBottom w:val="0"/>
      <w:divBdr>
        <w:top w:val="none" w:sz="0" w:space="0" w:color="auto"/>
        <w:left w:val="none" w:sz="0" w:space="0" w:color="auto"/>
        <w:bottom w:val="none" w:sz="0" w:space="0" w:color="auto"/>
        <w:right w:val="none" w:sz="0" w:space="0" w:color="auto"/>
      </w:divBdr>
    </w:div>
    <w:div w:id="1002463730">
      <w:bodyDiv w:val="1"/>
      <w:marLeft w:val="0"/>
      <w:marRight w:val="0"/>
      <w:marTop w:val="0"/>
      <w:marBottom w:val="0"/>
      <w:divBdr>
        <w:top w:val="none" w:sz="0" w:space="0" w:color="auto"/>
        <w:left w:val="none" w:sz="0" w:space="0" w:color="auto"/>
        <w:bottom w:val="none" w:sz="0" w:space="0" w:color="auto"/>
        <w:right w:val="none" w:sz="0" w:space="0" w:color="auto"/>
      </w:divBdr>
    </w:div>
    <w:div w:id="1011830903">
      <w:bodyDiv w:val="1"/>
      <w:marLeft w:val="0"/>
      <w:marRight w:val="0"/>
      <w:marTop w:val="0"/>
      <w:marBottom w:val="0"/>
      <w:divBdr>
        <w:top w:val="none" w:sz="0" w:space="0" w:color="auto"/>
        <w:left w:val="none" w:sz="0" w:space="0" w:color="auto"/>
        <w:bottom w:val="none" w:sz="0" w:space="0" w:color="auto"/>
        <w:right w:val="none" w:sz="0" w:space="0" w:color="auto"/>
      </w:divBdr>
    </w:div>
    <w:div w:id="1012338565">
      <w:bodyDiv w:val="1"/>
      <w:marLeft w:val="0"/>
      <w:marRight w:val="0"/>
      <w:marTop w:val="0"/>
      <w:marBottom w:val="0"/>
      <w:divBdr>
        <w:top w:val="none" w:sz="0" w:space="0" w:color="auto"/>
        <w:left w:val="none" w:sz="0" w:space="0" w:color="auto"/>
        <w:bottom w:val="none" w:sz="0" w:space="0" w:color="auto"/>
        <w:right w:val="none" w:sz="0" w:space="0" w:color="auto"/>
      </w:divBdr>
    </w:div>
    <w:div w:id="1016033516">
      <w:bodyDiv w:val="1"/>
      <w:marLeft w:val="0"/>
      <w:marRight w:val="0"/>
      <w:marTop w:val="0"/>
      <w:marBottom w:val="0"/>
      <w:divBdr>
        <w:top w:val="none" w:sz="0" w:space="0" w:color="auto"/>
        <w:left w:val="none" w:sz="0" w:space="0" w:color="auto"/>
        <w:bottom w:val="none" w:sz="0" w:space="0" w:color="auto"/>
        <w:right w:val="none" w:sz="0" w:space="0" w:color="auto"/>
      </w:divBdr>
    </w:div>
    <w:div w:id="1016924565">
      <w:bodyDiv w:val="1"/>
      <w:marLeft w:val="0"/>
      <w:marRight w:val="0"/>
      <w:marTop w:val="0"/>
      <w:marBottom w:val="0"/>
      <w:divBdr>
        <w:top w:val="none" w:sz="0" w:space="0" w:color="auto"/>
        <w:left w:val="none" w:sz="0" w:space="0" w:color="auto"/>
        <w:bottom w:val="none" w:sz="0" w:space="0" w:color="auto"/>
        <w:right w:val="none" w:sz="0" w:space="0" w:color="auto"/>
      </w:divBdr>
    </w:div>
    <w:div w:id="1018695092">
      <w:bodyDiv w:val="1"/>
      <w:marLeft w:val="0"/>
      <w:marRight w:val="0"/>
      <w:marTop w:val="0"/>
      <w:marBottom w:val="0"/>
      <w:divBdr>
        <w:top w:val="none" w:sz="0" w:space="0" w:color="auto"/>
        <w:left w:val="none" w:sz="0" w:space="0" w:color="auto"/>
        <w:bottom w:val="none" w:sz="0" w:space="0" w:color="auto"/>
        <w:right w:val="none" w:sz="0" w:space="0" w:color="auto"/>
      </w:divBdr>
    </w:div>
    <w:div w:id="1028222225">
      <w:bodyDiv w:val="1"/>
      <w:marLeft w:val="0"/>
      <w:marRight w:val="0"/>
      <w:marTop w:val="0"/>
      <w:marBottom w:val="0"/>
      <w:divBdr>
        <w:top w:val="none" w:sz="0" w:space="0" w:color="auto"/>
        <w:left w:val="none" w:sz="0" w:space="0" w:color="auto"/>
        <w:bottom w:val="none" w:sz="0" w:space="0" w:color="auto"/>
        <w:right w:val="none" w:sz="0" w:space="0" w:color="auto"/>
      </w:divBdr>
    </w:div>
    <w:div w:id="1033462041">
      <w:bodyDiv w:val="1"/>
      <w:marLeft w:val="0"/>
      <w:marRight w:val="0"/>
      <w:marTop w:val="0"/>
      <w:marBottom w:val="0"/>
      <w:divBdr>
        <w:top w:val="none" w:sz="0" w:space="0" w:color="auto"/>
        <w:left w:val="none" w:sz="0" w:space="0" w:color="auto"/>
        <w:bottom w:val="none" w:sz="0" w:space="0" w:color="auto"/>
        <w:right w:val="none" w:sz="0" w:space="0" w:color="auto"/>
      </w:divBdr>
    </w:div>
    <w:div w:id="1036849748">
      <w:bodyDiv w:val="1"/>
      <w:marLeft w:val="0"/>
      <w:marRight w:val="0"/>
      <w:marTop w:val="0"/>
      <w:marBottom w:val="0"/>
      <w:divBdr>
        <w:top w:val="none" w:sz="0" w:space="0" w:color="auto"/>
        <w:left w:val="none" w:sz="0" w:space="0" w:color="auto"/>
        <w:bottom w:val="none" w:sz="0" w:space="0" w:color="auto"/>
        <w:right w:val="none" w:sz="0" w:space="0" w:color="auto"/>
      </w:divBdr>
    </w:div>
    <w:div w:id="1038816069">
      <w:bodyDiv w:val="1"/>
      <w:marLeft w:val="0"/>
      <w:marRight w:val="0"/>
      <w:marTop w:val="0"/>
      <w:marBottom w:val="0"/>
      <w:divBdr>
        <w:top w:val="none" w:sz="0" w:space="0" w:color="auto"/>
        <w:left w:val="none" w:sz="0" w:space="0" w:color="auto"/>
        <w:bottom w:val="none" w:sz="0" w:space="0" w:color="auto"/>
        <w:right w:val="none" w:sz="0" w:space="0" w:color="auto"/>
      </w:divBdr>
      <w:divsChild>
        <w:div w:id="2142184884">
          <w:marLeft w:val="0"/>
          <w:marRight w:val="0"/>
          <w:marTop w:val="0"/>
          <w:marBottom w:val="0"/>
          <w:divBdr>
            <w:top w:val="none" w:sz="0" w:space="0" w:color="auto"/>
            <w:left w:val="none" w:sz="0" w:space="0" w:color="auto"/>
            <w:bottom w:val="none" w:sz="0" w:space="0" w:color="auto"/>
            <w:right w:val="none" w:sz="0" w:space="0" w:color="auto"/>
          </w:divBdr>
          <w:divsChild>
            <w:div w:id="829641426">
              <w:marLeft w:val="0"/>
              <w:marRight w:val="0"/>
              <w:marTop w:val="0"/>
              <w:marBottom w:val="0"/>
              <w:divBdr>
                <w:top w:val="none" w:sz="0" w:space="0" w:color="auto"/>
                <w:left w:val="none" w:sz="0" w:space="0" w:color="auto"/>
                <w:bottom w:val="single" w:sz="6" w:space="0" w:color="CECECE"/>
                <w:right w:val="single" w:sz="6" w:space="0" w:color="CECECE"/>
              </w:divBdr>
            </w:div>
            <w:div w:id="1779061767">
              <w:marLeft w:val="0"/>
              <w:marRight w:val="0"/>
              <w:marTop w:val="0"/>
              <w:marBottom w:val="0"/>
              <w:divBdr>
                <w:top w:val="none" w:sz="0" w:space="0" w:color="auto"/>
                <w:left w:val="none" w:sz="0" w:space="0" w:color="auto"/>
                <w:bottom w:val="single" w:sz="6" w:space="0" w:color="CECECE"/>
                <w:right w:val="single" w:sz="6" w:space="0" w:color="CECECE"/>
              </w:divBdr>
            </w:div>
            <w:div w:id="835657567">
              <w:marLeft w:val="0"/>
              <w:marRight w:val="0"/>
              <w:marTop w:val="0"/>
              <w:marBottom w:val="0"/>
              <w:divBdr>
                <w:top w:val="none" w:sz="0" w:space="0" w:color="auto"/>
                <w:left w:val="none" w:sz="0" w:space="0" w:color="auto"/>
                <w:bottom w:val="single" w:sz="6" w:space="0" w:color="CECECE"/>
                <w:right w:val="single" w:sz="6" w:space="0" w:color="CECECE"/>
              </w:divBdr>
            </w:div>
          </w:divsChild>
        </w:div>
        <w:div w:id="1509903303">
          <w:marLeft w:val="0"/>
          <w:marRight w:val="0"/>
          <w:marTop w:val="0"/>
          <w:marBottom w:val="0"/>
          <w:divBdr>
            <w:top w:val="none" w:sz="0" w:space="0" w:color="auto"/>
            <w:left w:val="none" w:sz="0" w:space="0" w:color="auto"/>
            <w:bottom w:val="none" w:sz="0" w:space="0" w:color="auto"/>
            <w:right w:val="none" w:sz="0" w:space="0" w:color="auto"/>
          </w:divBdr>
          <w:divsChild>
            <w:div w:id="1126046398">
              <w:marLeft w:val="0"/>
              <w:marRight w:val="0"/>
              <w:marTop w:val="0"/>
              <w:marBottom w:val="0"/>
              <w:divBdr>
                <w:top w:val="none" w:sz="0" w:space="0" w:color="auto"/>
                <w:left w:val="none" w:sz="0" w:space="0" w:color="auto"/>
                <w:bottom w:val="none" w:sz="0" w:space="0" w:color="auto"/>
                <w:right w:val="none" w:sz="0" w:space="0" w:color="auto"/>
              </w:divBdr>
              <w:divsChild>
                <w:div w:id="830366895">
                  <w:marLeft w:val="0"/>
                  <w:marRight w:val="0"/>
                  <w:marTop w:val="0"/>
                  <w:marBottom w:val="0"/>
                  <w:divBdr>
                    <w:top w:val="none" w:sz="0" w:space="0" w:color="auto"/>
                    <w:left w:val="none" w:sz="0" w:space="0" w:color="auto"/>
                    <w:bottom w:val="single" w:sz="6" w:space="0" w:color="CECECE"/>
                    <w:right w:val="single" w:sz="6" w:space="0" w:color="CECECE"/>
                  </w:divBdr>
                  <w:divsChild>
                    <w:div w:id="381830680">
                      <w:marLeft w:val="0"/>
                      <w:marRight w:val="0"/>
                      <w:marTop w:val="0"/>
                      <w:marBottom w:val="0"/>
                      <w:divBdr>
                        <w:top w:val="none" w:sz="0" w:space="0" w:color="auto"/>
                        <w:left w:val="none" w:sz="0" w:space="0" w:color="auto"/>
                        <w:bottom w:val="none" w:sz="0" w:space="0" w:color="auto"/>
                        <w:right w:val="none" w:sz="0" w:space="0" w:color="auto"/>
                      </w:divBdr>
                    </w:div>
                    <w:div w:id="1719470542">
                      <w:marLeft w:val="1661"/>
                      <w:marRight w:val="0"/>
                      <w:marTop w:val="0"/>
                      <w:marBottom w:val="0"/>
                      <w:divBdr>
                        <w:top w:val="none" w:sz="0" w:space="0" w:color="auto"/>
                        <w:left w:val="none" w:sz="0" w:space="0" w:color="auto"/>
                        <w:bottom w:val="none" w:sz="0" w:space="0" w:color="auto"/>
                        <w:right w:val="none" w:sz="0" w:space="0" w:color="auto"/>
                      </w:divBdr>
                      <w:divsChild>
                        <w:div w:id="8563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966">
                  <w:marLeft w:val="0"/>
                  <w:marRight w:val="0"/>
                  <w:marTop w:val="0"/>
                  <w:marBottom w:val="0"/>
                  <w:divBdr>
                    <w:top w:val="none" w:sz="0" w:space="0" w:color="auto"/>
                    <w:left w:val="none" w:sz="0" w:space="0" w:color="auto"/>
                    <w:bottom w:val="single" w:sz="6" w:space="0" w:color="CECECE"/>
                    <w:right w:val="single" w:sz="6" w:space="0" w:color="CECECE"/>
                  </w:divBdr>
                  <w:divsChild>
                    <w:div w:id="981812362">
                      <w:marLeft w:val="1661"/>
                      <w:marRight w:val="0"/>
                      <w:marTop w:val="0"/>
                      <w:marBottom w:val="0"/>
                      <w:divBdr>
                        <w:top w:val="none" w:sz="0" w:space="0" w:color="auto"/>
                        <w:left w:val="none" w:sz="0" w:space="0" w:color="auto"/>
                        <w:bottom w:val="none" w:sz="0" w:space="0" w:color="auto"/>
                        <w:right w:val="none" w:sz="0" w:space="0" w:color="auto"/>
                      </w:divBdr>
                      <w:divsChild>
                        <w:div w:id="8763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4153">
                  <w:marLeft w:val="0"/>
                  <w:marRight w:val="0"/>
                  <w:marTop w:val="0"/>
                  <w:marBottom w:val="0"/>
                  <w:divBdr>
                    <w:top w:val="none" w:sz="0" w:space="0" w:color="auto"/>
                    <w:left w:val="none" w:sz="0" w:space="0" w:color="auto"/>
                    <w:bottom w:val="single" w:sz="6" w:space="0" w:color="CECECE"/>
                    <w:right w:val="single" w:sz="6" w:space="0" w:color="CECECE"/>
                  </w:divBdr>
                  <w:divsChild>
                    <w:div w:id="1196652169">
                      <w:marLeft w:val="1661"/>
                      <w:marRight w:val="0"/>
                      <w:marTop w:val="0"/>
                      <w:marBottom w:val="0"/>
                      <w:divBdr>
                        <w:top w:val="none" w:sz="0" w:space="0" w:color="auto"/>
                        <w:left w:val="none" w:sz="0" w:space="0" w:color="auto"/>
                        <w:bottom w:val="none" w:sz="0" w:space="0" w:color="auto"/>
                        <w:right w:val="none" w:sz="0" w:space="0" w:color="auto"/>
                      </w:divBdr>
                      <w:divsChild>
                        <w:div w:id="12763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86060">
                  <w:marLeft w:val="0"/>
                  <w:marRight w:val="0"/>
                  <w:marTop w:val="0"/>
                  <w:marBottom w:val="0"/>
                  <w:divBdr>
                    <w:top w:val="none" w:sz="0" w:space="0" w:color="auto"/>
                    <w:left w:val="none" w:sz="0" w:space="0" w:color="auto"/>
                    <w:bottom w:val="single" w:sz="6" w:space="0" w:color="CECECE"/>
                    <w:right w:val="single" w:sz="6" w:space="0" w:color="CECECE"/>
                  </w:divBdr>
                  <w:divsChild>
                    <w:div w:id="1959530466">
                      <w:marLeft w:val="0"/>
                      <w:marRight w:val="0"/>
                      <w:marTop w:val="0"/>
                      <w:marBottom w:val="0"/>
                      <w:divBdr>
                        <w:top w:val="none" w:sz="0" w:space="0" w:color="auto"/>
                        <w:left w:val="none" w:sz="0" w:space="0" w:color="auto"/>
                        <w:bottom w:val="none" w:sz="0" w:space="0" w:color="auto"/>
                        <w:right w:val="none" w:sz="0" w:space="0" w:color="auto"/>
                      </w:divBdr>
                    </w:div>
                    <w:div w:id="731998667">
                      <w:marLeft w:val="0"/>
                      <w:marRight w:val="0"/>
                      <w:marTop w:val="0"/>
                      <w:marBottom w:val="0"/>
                      <w:divBdr>
                        <w:top w:val="none" w:sz="0" w:space="0" w:color="auto"/>
                        <w:left w:val="none" w:sz="0" w:space="0" w:color="auto"/>
                        <w:bottom w:val="none" w:sz="0" w:space="0" w:color="auto"/>
                        <w:right w:val="none" w:sz="0" w:space="0" w:color="auto"/>
                      </w:divBdr>
                      <w:divsChild>
                        <w:div w:id="2140145899">
                          <w:marLeft w:val="0"/>
                          <w:marRight w:val="0"/>
                          <w:marTop w:val="0"/>
                          <w:marBottom w:val="150"/>
                          <w:divBdr>
                            <w:top w:val="none" w:sz="0" w:space="0" w:color="auto"/>
                            <w:left w:val="none" w:sz="0" w:space="0" w:color="auto"/>
                            <w:bottom w:val="none" w:sz="0" w:space="0" w:color="auto"/>
                            <w:right w:val="none" w:sz="0" w:space="0" w:color="auto"/>
                          </w:divBdr>
                          <w:divsChild>
                            <w:div w:id="1509440432">
                              <w:marLeft w:val="0"/>
                              <w:marRight w:val="0"/>
                              <w:marTop w:val="0"/>
                              <w:marBottom w:val="0"/>
                              <w:divBdr>
                                <w:top w:val="none" w:sz="0" w:space="0" w:color="auto"/>
                                <w:left w:val="none" w:sz="0" w:space="0" w:color="auto"/>
                                <w:bottom w:val="none" w:sz="0" w:space="0" w:color="auto"/>
                                <w:right w:val="none" w:sz="0" w:space="0" w:color="auto"/>
                              </w:divBdr>
                            </w:div>
                            <w:div w:id="1689259145">
                              <w:marLeft w:val="0"/>
                              <w:marRight w:val="0"/>
                              <w:marTop w:val="0"/>
                              <w:marBottom w:val="0"/>
                              <w:divBdr>
                                <w:top w:val="single" w:sz="6" w:space="0" w:color="DCDCDC"/>
                                <w:left w:val="single" w:sz="6" w:space="0" w:color="DCDCDC"/>
                                <w:bottom w:val="single" w:sz="6" w:space="0" w:color="DCDCDC"/>
                                <w:right w:val="single" w:sz="6" w:space="0" w:color="DCDCDC"/>
                              </w:divBdr>
                            </w:div>
                          </w:divsChild>
                        </w:div>
                        <w:div w:id="500967184">
                          <w:marLeft w:val="0"/>
                          <w:marRight w:val="0"/>
                          <w:marTop w:val="0"/>
                          <w:marBottom w:val="150"/>
                          <w:divBdr>
                            <w:top w:val="none" w:sz="0" w:space="0" w:color="auto"/>
                            <w:left w:val="none" w:sz="0" w:space="0" w:color="auto"/>
                            <w:bottom w:val="none" w:sz="0" w:space="0" w:color="auto"/>
                            <w:right w:val="none" w:sz="0" w:space="0" w:color="auto"/>
                          </w:divBdr>
                          <w:divsChild>
                            <w:div w:id="9603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184542">
              <w:marLeft w:val="0"/>
              <w:marRight w:val="0"/>
              <w:marTop w:val="0"/>
              <w:marBottom w:val="0"/>
              <w:divBdr>
                <w:top w:val="none" w:sz="0" w:space="0" w:color="auto"/>
                <w:left w:val="none" w:sz="0" w:space="0" w:color="auto"/>
                <w:bottom w:val="none" w:sz="0" w:space="0" w:color="auto"/>
                <w:right w:val="none" w:sz="0" w:space="0" w:color="auto"/>
              </w:divBdr>
              <w:divsChild>
                <w:div w:id="959339058">
                  <w:marLeft w:val="0"/>
                  <w:marRight w:val="0"/>
                  <w:marTop w:val="0"/>
                  <w:marBottom w:val="0"/>
                  <w:divBdr>
                    <w:top w:val="none" w:sz="0" w:space="0" w:color="auto"/>
                    <w:left w:val="none" w:sz="0" w:space="0" w:color="auto"/>
                    <w:bottom w:val="single" w:sz="6" w:space="0" w:color="CECECE"/>
                    <w:right w:val="single" w:sz="6" w:space="0" w:color="CECECE"/>
                  </w:divBdr>
                  <w:divsChild>
                    <w:div w:id="1934969339">
                      <w:marLeft w:val="1661"/>
                      <w:marRight w:val="0"/>
                      <w:marTop w:val="0"/>
                      <w:marBottom w:val="0"/>
                      <w:divBdr>
                        <w:top w:val="none" w:sz="0" w:space="0" w:color="auto"/>
                        <w:left w:val="none" w:sz="0" w:space="0" w:color="auto"/>
                        <w:bottom w:val="none" w:sz="0" w:space="0" w:color="auto"/>
                        <w:right w:val="none" w:sz="0" w:space="0" w:color="auto"/>
                      </w:divBdr>
                      <w:divsChild>
                        <w:div w:id="13010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5470">
                  <w:marLeft w:val="0"/>
                  <w:marRight w:val="0"/>
                  <w:marTop w:val="0"/>
                  <w:marBottom w:val="0"/>
                  <w:divBdr>
                    <w:top w:val="none" w:sz="0" w:space="0" w:color="auto"/>
                    <w:left w:val="none" w:sz="0" w:space="0" w:color="auto"/>
                    <w:bottom w:val="single" w:sz="6" w:space="0" w:color="CECECE"/>
                    <w:right w:val="single" w:sz="6" w:space="0" w:color="CECECE"/>
                  </w:divBdr>
                  <w:divsChild>
                    <w:div w:id="1909463572">
                      <w:marLeft w:val="1661"/>
                      <w:marRight w:val="0"/>
                      <w:marTop w:val="0"/>
                      <w:marBottom w:val="0"/>
                      <w:divBdr>
                        <w:top w:val="none" w:sz="0" w:space="0" w:color="auto"/>
                        <w:left w:val="none" w:sz="0" w:space="0" w:color="auto"/>
                        <w:bottom w:val="none" w:sz="0" w:space="0" w:color="auto"/>
                        <w:right w:val="none" w:sz="0" w:space="0" w:color="auto"/>
                      </w:divBdr>
                      <w:divsChild>
                        <w:div w:id="11517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20024">
                  <w:marLeft w:val="0"/>
                  <w:marRight w:val="0"/>
                  <w:marTop w:val="0"/>
                  <w:marBottom w:val="0"/>
                  <w:divBdr>
                    <w:top w:val="none" w:sz="0" w:space="0" w:color="auto"/>
                    <w:left w:val="none" w:sz="0" w:space="0" w:color="auto"/>
                    <w:bottom w:val="single" w:sz="6" w:space="0" w:color="CECECE"/>
                    <w:right w:val="single" w:sz="6" w:space="0" w:color="CECECE"/>
                  </w:divBdr>
                  <w:divsChild>
                    <w:div w:id="1318151891">
                      <w:marLeft w:val="1661"/>
                      <w:marRight w:val="0"/>
                      <w:marTop w:val="0"/>
                      <w:marBottom w:val="0"/>
                      <w:divBdr>
                        <w:top w:val="none" w:sz="0" w:space="0" w:color="auto"/>
                        <w:left w:val="none" w:sz="0" w:space="0" w:color="auto"/>
                        <w:bottom w:val="none" w:sz="0" w:space="0" w:color="auto"/>
                        <w:right w:val="none" w:sz="0" w:space="0" w:color="auto"/>
                      </w:divBdr>
                      <w:divsChild>
                        <w:div w:id="11562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0609">
                  <w:marLeft w:val="0"/>
                  <w:marRight w:val="0"/>
                  <w:marTop w:val="0"/>
                  <w:marBottom w:val="0"/>
                  <w:divBdr>
                    <w:top w:val="none" w:sz="0" w:space="0" w:color="auto"/>
                    <w:left w:val="none" w:sz="0" w:space="0" w:color="auto"/>
                    <w:bottom w:val="single" w:sz="6" w:space="0" w:color="CECECE"/>
                    <w:right w:val="single" w:sz="6" w:space="0" w:color="CECECE"/>
                  </w:divBdr>
                  <w:divsChild>
                    <w:div w:id="536814390">
                      <w:marLeft w:val="0"/>
                      <w:marRight w:val="0"/>
                      <w:marTop w:val="0"/>
                      <w:marBottom w:val="0"/>
                      <w:divBdr>
                        <w:top w:val="none" w:sz="0" w:space="0" w:color="auto"/>
                        <w:left w:val="none" w:sz="0" w:space="0" w:color="auto"/>
                        <w:bottom w:val="none" w:sz="0" w:space="0" w:color="auto"/>
                        <w:right w:val="none" w:sz="0" w:space="0" w:color="auto"/>
                      </w:divBdr>
                    </w:div>
                    <w:div w:id="1513646860">
                      <w:marLeft w:val="0"/>
                      <w:marRight w:val="0"/>
                      <w:marTop w:val="0"/>
                      <w:marBottom w:val="0"/>
                      <w:divBdr>
                        <w:top w:val="none" w:sz="0" w:space="0" w:color="auto"/>
                        <w:left w:val="none" w:sz="0" w:space="0" w:color="auto"/>
                        <w:bottom w:val="none" w:sz="0" w:space="0" w:color="auto"/>
                        <w:right w:val="none" w:sz="0" w:space="0" w:color="auto"/>
                      </w:divBdr>
                      <w:divsChild>
                        <w:div w:id="747069909">
                          <w:marLeft w:val="0"/>
                          <w:marRight w:val="0"/>
                          <w:marTop w:val="0"/>
                          <w:marBottom w:val="150"/>
                          <w:divBdr>
                            <w:top w:val="none" w:sz="0" w:space="0" w:color="auto"/>
                            <w:left w:val="none" w:sz="0" w:space="0" w:color="auto"/>
                            <w:bottom w:val="none" w:sz="0" w:space="0" w:color="auto"/>
                            <w:right w:val="none" w:sz="0" w:space="0" w:color="auto"/>
                          </w:divBdr>
                          <w:divsChild>
                            <w:div w:id="1739546452">
                              <w:marLeft w:val="0"/>
                              <w:marRight w:val="0"/>
                              <w:marTop w:val="0"/>
                              <w:marBottom w:val="0"/>
                              <w:divBdr>
                                <w:top w:val="none" w:sz="0" w:space="0" w:color="auto"/>
                                <w:left w:val="none" w:sz="0" w:space="0" w:color="auto"/>
                                <w:bottom w:val="none" w:sz="0" w:space="0" w:color="auto"/>
                                <w:right w:val="none" w:sz="0" w:space="0" w:color="auto"/>
                              </w:divBdr>
                            </w:div>
                            <w:div w:id="1198616668">
                              <w:marLeft w:val="0"/>
                              <w:marRight w:val="0"/>
                              <w:marTop w:val="0"/>
                              <w:marBottom w:val="0"/>
                              <w:divBdr>
                                <w:top w:val="single" w:sz="6" w:space="0" w:color="DCDCDC"/>
                                <w:left w:val="single" w:sz="6" w:space="0" w:color="DCDCDC"/>
                                <w:bottom w:val="single" w:sz="6" w:space="0" w:color="DCDCDC"/>
                                <w:right w:val="single" w:sz="6" w:space="0" w:color="DCDCDC"/>
                              </w:divBdr>
                            </w:div>
                          </w:divsChild>
                        </w:div>
                        <w:div w:id="651301281">
                          <w:marLeft w:val="0"/>
                          <w:marRight w:val="0"/>
                          <w:marTop w:val="0"/>
                          <w:marBottom w:val="150"/>
                          <w:divBdr>
                            <w:top w:val="none" w:sz="0" w:space="0" w:color="auto"/>
                            <w:left w:val="none" w:sz="0" w:space="0" w:color="auto"/>
                            <w:bottom w:val="none" w:sz="0" w:space="0" w:color="auto"/>
                            <w:right w:val="none" w:sz="0" w:space="0" w:color="auto"/>
                          </w:divBdr>
                          <w:divsChild>
                            <w:div w:id="12766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556997">
              <w:marLeft w:val="0"/>
              <w:marRight w:val="0"/>
              <w:marTop w:val="0"/>
              <w:marBottom w:val="0"/>
              <w:divBdr>
                <w:top w:val="none" w:sz="0" w:space="0" w:color="auto"/>
                <w:left w:val="none" w:sz="0" w:space="0" w:color="auto"/>
                <w:bottom w:val="none" w:sz="0" w:space="0" w:color="auto"/>
                <w:right w:val="none" w:sz="0" w:space="0" w:color="auto"/>
              </w:divBdr>
              <w:divsChild>
                <w:div w:id="1361011987">
                  <w:marLeft w:val="0"/>
                  <w:marRight w:val="0"/>
                  <w:marTop w:val="0"/>
                  <w:marBottom w:val="0"/>
                  <w:divBdr>
                    <w:top w:val="none" w:sz="0" w:space="0" w:color="auto"/>
                    <w:left w:val="none" w:sz="0" w:space="0" w:color="auto"/>
                    <w:bottom w:val="single" w:sz="6" w:space="0" w:color="CECECE"/>
                    <w:right w:val="single" w:sz="6" w:space="0" w:color="CECECE"/>
                  </w:divBdr>
                  <w:divsChild>
                    <w:div w:id="2112625314">
                      <w:marLeft w:val="1661"/>
                      <w:marRight w:val="0"/>
                      <w:marTop w:val="0"/>
                      <w:marBottom w:val="0"/>
                      <w:divBdr>
                        <w:top w:val="none" w:sz="0" w:space="0" w:color="auto"/>
                        <w:left w:val="none" w:sz="0" w:space="0" w:color="auto"/>
                        <w:bottom w:val="none" w:sz="0" w:space="0" w:color="auto"/>
                        <w:right w:val="none" w:sz="0" w:space="0" w:color="auto"/>
                      </w:divBdr>
                      <w:divsChild>
                        <w:div w:id="76279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5477">
                  <w:marLeft w:val="0"/>
                  <w:marRight w:val="0"/>
                  <w:marTop w:val="0"/>
                  <w:marBottom w:val="0"/>
                  <w:divBdr>
                    <w:top w:val="none" w:sz="0" w:space="0" w:color="auto"/>
                    <w:left w:val="none" w:sz="0" w:space="0" w:color="auto"/>
                    <w:bottom w:val="single" w:sz="6" w:space="0" w:color="CECECE"/>
                    <w:right w:val="single" w:sz="6" w:space="0" w:color="CECECE"/>
                  </w:divBdr>
                  <w:divsChild>
                    <w:div w:id="21327109">
                      <w:marLeft w:val="1661"/>
                      <w:marRight w:val="0"/>
                      <w:marTop w:val="0"/>
                      <w:marBottom w:val="0"/>
                      <w:divBdr>
                        <w:top w:val="none" w:sz="0" w:space="0" w:color="auto"/>
                        <w:left w:val="none" w:sz="0" w:space="0" w:color="auto"/>
                        <w:bottom w:val="none" w:sz="0" w:space="0" w:color="auto"/>
                        <w:right w:val="none" w:sz="0" w:space="0" w:color="auto"/>
                      </w:divBdr>
                      <w:divsChild>
                        <w:div w:id="36814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3598">
                  <w:marLeft w:val="0"/>
                  <w:marRight w:val="0"/>
                  <w:marTop w:val="0"/>
                  <w:marBottom w:val="0"/>
                  <w:divBdr>
                    <w:top w:val="none" w:sz="0" w:space="0" w:color="auto"/>
                    <w:left w:val="none" w:sz="0" w:space="0" w:color="auto"/>
                    <w:bottom w:val="single" w:sz="6" w:space="0" w:color="CECECE"/>
                    <w:right w:val="single" w:sz="6" w:space="0" w:color="CECECE"/>
                  </w:divBdr>
                  <w:divsChild>
                    <w:div w:id="79646077">
                      <w:marLeft w:val="1661"/>
                      <w:marRight w:val="0"/>
                      <w:marTop w:val="0"/>
                      <w:marBottom w:val="0"/>
                      <w:divBdr>
                        <w:top w:val="none" w:sz="0" w:space="0" w:color="auto"/>
                        <w:left w:val="none" w:sz="0" w:space="0" w:color="auto"/>
                        <w:bottom w:val="none" w:sz="0" w:space="0" w:color="auto"/>
                        <w:right w:val="none" w:sz="0" w:space="0" w:color="auto"/>
                      </w:divBdr>
                      <w:divsChild>
                        <w:div w:id="19016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2534">
                  <w:marLeft w:val="0"/>
                  <w:marRight w:val="0"/>
                  <w:marTop w:val="0"/>
                  <w:marBottom w:val="0"/>
                  <w:divBdr>
                    <w:top w:val="none" w:sz="0" w:space="0" w:color="auto"/>
                    <w:left w:val="none" w:sz="0" w:space="0" w:color="auto"/>
                    <w:bottom w:val="single" w:sz="6" w:space="0" w:color="CECECE"/>
                    <w:right w:val="single" w:sz="6" w:space="0" w:color="CECECE"/>
                  </w:divBdr>
                  <w:divsChild>
                    <w:div w:id="1530921574">
                      <w:marLeft w:val="0"/>
                      <w:marRight w:val="0"/>
                      <w:marTop w:val="0"/>
                      <w:marBottom w:val="0"/>
                      <w:divBdr>
                        <w:top w:val="none" w:sz="0" w:space="0" w:color="auto"/>
                        <w:left w:val="none" w:sz="0" w:space="0" w:color="auto"/>
                        <w:bottom w:val="none" w:sz="0" w:space="0" w:color="auto"/>
                        <w:right w:val="none" w:sz="0" w:space="0" w:color="auto"/>
                      </w:divBdr>
                    </w:div>
                    <w:div w:id="1822844406">
                      <w:marLeft w:val="0"/>
                      <w:marRight w:val="0"/>
                      <w:marTop w:val="0"/>
                      <w:marBottom w:val="0"/>
                      <w:divBdr>
                        <w:top w:val="none" w:sz="0" w:space="0" w:color="auto"/>
                        <w:left w:val="none" w:sz="0" w:space="0" w:color="auto"/>
                        <w:bottom w:val="none" w:sz="0" w:space="0" w:color="auto"/>
                        <w:right w:val="none" w:sz="0" w:space="0" w:color="auto"/>
                      </w:divBdr>
                      <w:divsChild>
                        <w:div w:id="1676955427">
                          <w:marLeft w:val="0"/>
                          <w:marRight w:val="0"/>
                          <w:marTop w:val="0"/>
                          <w:marBottom w:val="150"/>
                          <w:divBdr>
                            <w:top w:val="none" w:sz="0" w:space="0" w:color="auto"/>
                            <w:left w:val="none" w:sz="0" w:space="0" w:color="auto"/>
                            <w:bottom w:val="none" w:sz="0" w:space="0" w:color="auto"/>
                            <w:right w:val="none" w:sz="0" w:space="0" w:color="auto"/>
                          </w:divBdr>
                          <w:divsChild>
                            <w:div w:id="24453072">
                              <w:marLeft w:val="0"/>
                              <w:marRight w:val="0"/>
                              <w:marTop w:val="0"/>
                              <w:marBottom w:val="0"/>
                              <w:divBdr>
                                <w:top w:val="none" w:sz="0" w:space="0" w:color="auto"/>
                                <w:left w:val="none" w:sz="0" w:space="0" w:color="auto"/>
                                <w:bottom w:val="none" w:sz="0" w:space="0" w:color="auto"/>
                                <w:right w:val="none" w:sz="0" w:space="0" w:color="auto"/>
                              </w:divBdr>
                            </w:div>
                            <w:div w:id="1926574383">
                              <w:marLeft w:val="0"/>
                              <w:marRight w:val="0"/>
                              <w:marTop w:val="0"/>
                              <w:marBottom w:val="0"/>
                              <w:divBdr>
                                <w:top w:val="single" w:sz="6" w:space="0" w:color="DCDCDC"/>
                                <w:left w:val="single" w:sz="6" w:space="0" w:color="DCDCDC"/>
                                <w:bottom w:val="single" w:sz="6" w:space="0" w:color="DCDCDC"/>
                                <w:right w:val="single" w:sz="6" w:space="0" w:color="DCDCDC"/>
                              </w:divBdr>
                            </w:div>
                          </w:divsChild>
                        </w:div>
                        <w:div w:id="83577410">
                          <w:marLeft w:val="0"/>
                          <w:marRight w:val="0"/>
                          <w:marTop w:val="0"/>
                          <w:marBottom w:val="150"/>
                          <w:divBdr>
                            <w:top w:val="none" w:sz="0" w:space="0" w:color="auto"/>
                            <w:left w:val="none" w:sz="0" w:space="0" w:color="auto"/>
                            <w:bottom w:val="none" w:sz="0" w:space="0" w:color="auto"/>
                            <w:right w:val="none" w:sz="0" w:space="0" w:color="auto"/>
                          </w:divBdr>
                          <w:divsChild>
                            <w:div w:id="4580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952761">
      <w:bodyDiv w:val="1"/>
      <w:marLeft w:val="0"/>
      <w:marRight w:val="0"/>
      <w:marTop w:val="0"/>
      <w:marBottom w:val="0"/>
      <w:divBdr>
        <w:top w:val="none" w:sz="0" w:space="0" w:color="auto"/>
        <w:left w:val="none" w:sz="0" w:space="0" w:color="auto"/>
        <w:bottom w:val="none" w:sz="0" w:space="0" w:color="auto"/>
        <w:right w:val="none" w:sz="0" w:space="0" w:color="auto"/>
      </w:divBdr>
    </w:div>
    <w:div w:id="1047149050">
      <w:bodyDiv w:val="1"/>
      <w:marLeft w:val="0"/>
      <w:marRight w:val="0"/>
      <w:marTop w:val="0"/>
      <w:marBottom w:val="0"/>
      <w:divBdr>
        <w:top w:val="none" w:sz="0" w:space="0" w:color="auto"/>
        <w:left w:val="none" w:sz="0" w:space="0" w:color="auto"/>
        <w:bottom w:val="none" w:sz="0" w:space="0" w:color="auto"/>
        <w:right w:val="none" w:sz="0" w:space="0" w:color="auto"/>
      </w:divBdr>
    </w:div>
    <w:div w:id="1098870652">
      <w:bodyDiv w:val="1"/>
      <w:marLeft w:val="0"/>
      <w:marRight w:val="0"/>
      <w:marTop w:val="0"/>
      <w:marBottom w:val="0"/>
      <w:divBdr>
        <w:top w:val="none" w:sz="0" w:space="0" w:color="auto"/>
        <w:left w:val="none" w:sz="0" w:space="0" w:color="auto"/>
        <w:bottom w:val="none" w:sz="0" w:space="0" w:color="auto"/>
        <w:right w:val="none" w:sz="0" w:space="0" w:color="auto"/>
      </w:divBdr>
      <w:divsChild>
        <w:div w:id="963194251">
          <w:marLeft w:val="0"/>
          <w:marRight w:val="0"/>
          <w:marTop w:val="0"/>
          <w:marBottom w:val="0"/>
          <w:divBdr>
            <w:top w:val="none" w:sz="0" w:space="0" w:color="auto"/>
            <w:left w:val="none" w:sz="0" w:space="0" w:color="auto"/>
            <w:bottom w:val="none" w:sz="0" w:space="0" w:color="auto"/>
            <w:right w:val="none" w:sz="0" w:space="0" w:color="auto"/>
          </w:divBdr>
          <w:divsChild>
            <w:div w:id="1836648690">
              <w:marLeft w:val="0"/>
              <w:marRight w:val="0"/>
              <w:marTop w:val="0"/>
              <w:marBottom w:val="0"/>
              <w:divBdr>
                <w:top w:val="none" w:sz="0" w:space="0" w:color="auto"/>
                <w:left w:val="none" w:sz="0" w:space="0" w:color="auto"/>
                <w:bottom w:val="none" w:sz="0" w:space="0" w:color="auto"/>
                <w:right w:val="none" w:sz="0" w:space="0" w:color="auto"/>
              </w:divBdr>
              <w:divsChild>
                <w:div w:id="1963611642">
                  <w:marLeft w:val="0"/>
                  <w:marRight w:val="0"/>
                  <w:marTop w:val="0"/>
                  <w:marBottom w:val="0"/>
                  <w:divBdr>
                    <w:top w:val="none" w:sz="0" w:space="0" w:color="auto"/>
                    <w:left w:val="none" w:sz="0" w:space="0" w:color="auto"/>
                    <w:bottom w:val="none" w:sz="0" w:space="0" w:color="auto"/>
                    <w:right w:val="none" w:sz="0" w:space="0" w:color="auto"/>
                  </w:divBdr>
                  <w:divsChild>
                    <w:div w:id="203828487">
                      <w:marLeft w:val="0"/>
                      <w:marRight w:val="0"/>
                      <w:marTop w:val="0"/>
                      <w:marBottom w:val="0"/>
                      <w:divBdr>
                        <w:top w:val="none" w:sz="0" w:space="0" w:color="auto"/>
                        <w:left w:val="none" w:sz="0" w:space="0" w:color="auto"/>
                        <w:bottom w:val="none" w:sz="0" w:space="0" w:color="auto"/>
                        <w:right w:val="none" w:sz="0" w:space="0" w:color="auto"/>
                      </w:divBdr>
                      <w:divsChild>
                        <w:div w:id="669986666">
                          <w:marLeft w:val="0"/>
                          <w:marRight w:val="0"/>
                          <w:marTop w:val="0"/>
                          <w:marBottom w:val="0"/>
                          <w:divBdr>
                            <w:top w:val="none" w:sz="0" w:space="0" w:color="auto"/>
                            <w:left w:val="none" w:sz="0" w:space="0" w:color="auto"/>
                            <w:bottom w:val="none" w:sz="0" w:space="0" w:color="auto"/>
                            <w:right w:val="none" w:sz="0" w:space="0" w:color="auto"/>
                          </w:divBdr>
                          <w:divsChild>
                            <w:div w:id="1025642805">
                              <w:marLeft w:val="0"/>
                              <w:marRight w:val="0"/>
                              <w:marTop w:val="0"/>
                              <w:marBottom w:val="0"/>
                              <w:divBdr>
                                <w:top w:val="none" w:sz="0" w:space="0" w:color="auto"/>
                                <w:left w:val="none" w:sz="0" w:space="0" w:color="auto"/>
                                <w:bottom w:val="none" w:sz="0" w:space="0" w:color="auto"/>
                                <w:right w:val="none" w:sz="0" w:space="0" w:color="auto"/>
                              </w:divBdr>
                              <w:divsChild>
                                <w:div w:id="1610160581">
                                  <w:marLeft w:val="0"/>
                                  <w:marRight w:val="0"/>
                                  <w:marTop w:val="0"/>
                                  <w:marBottom w:val="0"/>
                                  <w:divBdr>
                                    <w:top w:val="none" w:sz="0" w:space="0" w:color="auto"/>
                                    <w:left w:val="none" w:sz="0" w:space="0" w:color="auto"/>
                                    <w:bottom w:val="none" w:sz="0" w:space="0" w:color="auto"/>
                                    <w:right w:val="none" w:sz="0" w:space="0" w:color="auto"/>
                                  </w:divBdr>
                                  <w:divsChild>
                                    <w:div w:id="13807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640784">
      <w:bodyDiv w:val="1"/>
      <w:marLeft w:val="0"/>
      <w:marRight w:val="0"/>
      <w:marTop w:val="0"/>
      <w:marBottom w:val="0"/>
      <w:divBdr>
        <w:top w:val="none" w:sz="0" w:space="0" w:color="auto"/>
        <w:left w:val="none" w:sz="0" w:space="0" w:color="auto"/>
        <w:bottom w:val="none" w:sz="0" w:space="0" w:color="auto"/>
        <w:right w:val="none" w:sz="0" w:space="0" w:color="auto"/>
      </w:divBdr>
      <w:divsChild>
        <w:div w:id="244924959">
          <w:marLeft w:val="821"/>
          <w:marRight w:val="0"/>
          <w:marTop w:val="0"/>
          <w:marBottom w:val="0"/>
          <w:divBdr>
            <w:top w:val="none" w:sz="0" w:space="0" w:color="auto"/>
            <w:left w:val="none" w:sz="0" w:space="0" w:color="auto"/>
            <w:bottom w:val="none" w:sz="0" w:space="0" w:color="auto"/>
            <w:right w:val="none" w:sz="0" w:space="0" w:color="auto"/>
          </w:divBdr>
        </w:div>
      </w:divsChild>
    </w:div>
    <w:div w:id="1113330822">
      <w:bodyDiv w:val="1"/>
      <w:marLeft w:val="0"/>
      <w:marRight w:val="0"/>
      <w:marTop w:val="0"/>
      <w:marBottom w:val="0"/>
      <w:divBdr>
        <w:top w:val="none" w:sz="0" w:space="0" w:color="auto"/>
        <w:left w:val="none" w:sz="0" w:space="0" w:color="auto"/>
        <w:bottom w:val="none" w:sz="0" w:space="0" w:color="auto"/>
        <w:right w:val="none" w:sz="0" w:space="0" w:color="auto"/>
      </w:divBdr>
    </w:div>
    <w:div w:id="1116295617">
      <w:bodyDiv w:val="1"/>
      <w:marLeft w:val="0"/>
      <w:marRight w:val="0"/>
      <w:marTop w:val="0"/>
      <w:marBottom w:val="0"/>
      <w:divBdr>
        <w:top w:val="none" w:sz="0" w:space="0" w:color="auto"/>
        <w:left w:val="none" w:sz="0" w:space="0" w:color="auto"/>
        <w:bottom w:val="none" w:sz="0" w:space="0" w:color="auto"/>
        <w:right w:val="none" w:sz="0" w:space="0" w:color="auto"/>
      </w:divBdr>
    </w:div>
    <w:div w:id="1122267742">
      <w:bodyDiv w:val="1"/>
      <w:marLeft w:val="0"/>
      <w:marRight w:val="0"/>
      <w:marTop w:val="0"/>
      <w:marBottom w:val="0"/>
      <w:divBdr>
        <w:top w:val="none" w:sz="0" w:space="0" w:color="auto"/>
        <w:left w:val="none" w:sz="0" w:space="0" w:color="auto"/>
        <w:bottom w:val="none" w:sz="0" w:space="0" w:color="auto"/>
        <w:right w:val="none" w:sz="0" w:space="0" w:color="auto"/>
      </w:divBdr>
      <w:divsChild>
        <w:div w:id="18896381">
          <w:marLeft w:val="0"/>
          <w:marRight w:val="0"/>
          <w:marTop w:val="0"/>
          <w:marBottom w:val="0"/>
          <w:divBdr>
            <w:top w:val="none" w:sz="0" w:space="0" w:color="auto"/>
            <w:left w:val="none" w:sz="0" w:space="0" w:color="auto"/>
            <w:bottom w:val="none" w:sz="0" w:space="0" w:color="auto"/>
            <w:right w:val="none" w:sz="0" w:space="0" w:color="auto"/>
          </w:divBdr>
        </w:div>
        <w:div w:id="102186650">
          <w:marLeft w:val="0"/>
          <w:marRight w:val="0"/>
          <w:marTop w:val="0"/>
          <w:marBottom w:val="0"/>
          <w:divBdr>
            <w:top w:val="none" w:sz="0" w:space="0" w:color="auto"/>
            <w:left w:val="none" w:sz="0" w:space="0" w:color="auto"/>
            <w:bottom w:val="none" w:sz="0" w:space="0" w:color="auto"/>
            <w:right w:val="none" w:sz="0" w:space="0" w:color="auto"/>
          </w:divBdr>
        </w:div>
        <w:div w:id="132991512">
          <w:marLeft w:val="0"/>
          <w:marRight w:val="0"/>
          <w:marTop w:val="0"/>
          <w:marBottom w:val="0"/>
          <w:divBdr>
            <w:top w:val="none" w:sz="0" w:space="0" w:color="auto"/>
            <w:left w:val="none" w:sz="0" w:space="0" w:color="auto"/>
            <w:bottom w:val="none" w:sz="0" w:space="0" w:color="auto"/>
            <w:right w:val="none" w:sz="0" w:space="0" w:color="auto"/>
          </w:divBdr>
        </w:div>
        <w:div w:id="164127309">
          <w:marLeft w:val="0"/>
          <w:marRight w:val="0"/>
          <w:marTop w:val="0"/>
          <w:marBottom w:val="0"/>
          <w:divBdr>
            <w:top w:val="none" w:sz="0" w:space="0" w:color="auto"/>
            <w:left w:val="none" w:sz="0" w:space="0" w:color="auto"/>
            <w:bottom w:val="none" w:sz="0" w:space="0" w:color="auto"/>
            <w:right w:val="none" w:sz="0" w:space="0" w:color="auto"/>
          </w:divBdr>
        </w:div>
        <w:div w:id="347951952">
          <w:marLeft w:val="0"/>
          <w:marRight w:val="0"/>
          <w:marTop w:val="0"/>
          <w:marBottom w:val="0"/>
          <w:divBdr>
            <w:top w:val="none" w:sz="0" w:space="0" w:color="auto"/>
            <w:left w:val="none" w:sz="0" w:space="0" w:color="auto"/>
            <w:bottom w:val="none" w:sz="0" w:space="0" w:color="auto"/>
            <w:right w:val="none" w:sz="0" w:space="0" w:color="auto"/>
          </w:divBdr>
        </w:div>
        <w:div w:id="404107849">
          <w:marLeft w:val="0"/>
          <w:marRight w:val="0"/>
          <w:marTop w:val="0"/>
          <w:marBottom w:val="0"/>
          <w:divBdr>
            <w:top w:val="none" w:sz="0" w:space="0" w:color="auto"/>
            <w:left w:val="none" w:sz="0" w:space="0" w:color="auto"/>
            <w:bottom w:val="none" w:sz="0" w:space="0" w:color="auto"/>
            <w:right w:val="none" w:sz="0" w:space="0" w:color="auto"/>
          </w:divBdr>
        </w:div>
        <w:div w:id="509419247">
          <w:marLeft w:val="0"/>
          <w:marRight w:val="0"/>
          <w:marTop w:val="0"/>
          <w:marBottom w:val="0"/>
          <w:divBdr>
            <w:top w:val="none" w:sz="0" w:space="0" w:color="auto"/>
            <w:left w:val="none" w:sz="0" w:space="0" w:color="auto"/>
            <w:bottom w:val="none" w:sz="0" w:space="0" w:color="auto"/>
            <w:right w:val="none" w:sz="0" w:space="0" w:color="auto"/>
          </w:divBdr>
        </w:div>
        <w:div w:id="582761125">
          <w:marLeft w:val="0"/>
          <w:marRight w:val="0"/>
          <w:marTop w:val="0"/>
          <w:marBottom w:val="0"/>
          <w:divBdr>
            <w:top w:val="none" w:sz="0" w:space="0" w:color="auto"/>
            <w:left w:val="none" w:sz="0" w:space="0" w:color="auto"/>
            <w:bottom w:val="none" w:sz="0" w:space="0" w:color="auto"/>
            <w:right w:val="none" w:sz="0" w:space="0" w:color="auto"/>
          </w:divBdr>
        </w:div>
        <w:div w:id="659508560">
          <w:marLeft w:val="0"/>
          <w:marRight w:val="0"/>
          <w:marTop w:val="0"/>
          <w:marBottom w:val="0"/>
          <w:divBdr>
            <w:top w:val="none" w:sz="0" w:space="0" w:color="auto"/>
            <w:left w:val="none" w:sz="0" w:space="0" w:color="auto"/>
            <w:bottom w:val="none" w:sz="0" w:space="0" w:color="auto"/>
            <w:right w:val="none" w:sz="0" w:space="0" w:color="auto"/>
          </w:divBdr>
        </w:div>
        <w:div w:id="729504619">
          <w:marLeft w:val="0"/>
          <w:marRight w:val="0"/>
          <w:marTop w:val="0"/>
          <w:marBottom w:val="0"/>
          <w:divBdr>
            <w:top w:val="none" w:sz="0" w:space="0" w:color="auto"/>
            <w:left w:val="none" w:sz="0" w:space="0" w:color="auto"/>
            <w:bottom w:val="none" w:sz="0" w:space="0" w:color="auto"/>
            <w:right w:val="none" w:sz="0" w:space="0" w:color="auto"/>
          </w:divBdr>
        </w:div>
        <w:div w:id="750811114">
          <w:marLeft w:val="0"/>
          <w:marRight w:val="0"/>
          <w:marTop w:val="0"/>
          <w:marBottom w:val="0"/>
          <w:divBdr>
            <w:top w:val="none" w:sz="0" w:space="0" w:color="auto"/>
            <w:left w:val="none" w:sz="0" w:space="0" w:color="auto"/>
            <w:bottom w:val="none" w:sz="0" w:space="0" w:color="auto"/>
            <w:right w:val="none" w:sz="0" w:space="0" w:color="auto"/>
          </w:divBdr>
        </w:div>
        <w:div w:id="752625294">
          <w:marLeft w:val="0"/>
          <w:marRight w:val="0"/>
          <w:marTop w:val="0"/>
          <w:marBottom w:val="0"/>
          <w:divBdr>
            <w:top w:val="none" w:sz="0" w:space="0" w:color="auto"/>
            <w:left w:val="none" w:sz="0" w:space="0" w:color="auto"/>
            <w:bottom w:val="none" w:sz="0" w:space="0" w:color="auto"/>
            <w:right w:val="none" w:sz="0" w:space="0" w:color="auto"/>
          </w:divBdr>
        </w:div>
        <w:div w:id="767777108">
          <w:marLeft w:val="0"/>
          <w:marRight w:val="0"/>
          <w:marTop w:val="0"/>
          <w:marBottom w:val="0"/>
          <w:divBdr>
            <w:top w:val="none" w:sz="0" w:space="0" w:color="auto"/>
            <w:left w:val="none" w:sz="0" w:space="0" w:color="auto"/>
            <w:bottom w:val="none" w:sz="0" w:space="0" w:color="auto"/>
            <w:right w:val="none" w:sz="0" w:space="0" w:color="auto"/>
          </w:divBdr>
        </w:div>
        <w:div w:id="898053824">
          <w:marLeft w:val="0"/>
          <w:marRight w:val="0"/>
          <w:marTop w:val="0"/>
          <w:marBottom w:val="0"/>
          <w:divBdr>
            <w:top w:val="none" w:sz="0" w:space="0" w:color="auto"/>
            <w:left w:val="none" w:sz="0" w:space="0" w:color="auto"/>
            <w:bottom w:val="none" w:sz="0" w:space="0" w:color="auto"/>
            <w:right w:val="none" w:sz="0" w:space="0" w:color="auto"/>
          </w:divBdr>
        </w:div>
        <w:div w:id="1009257708">
          <w:marLeft w:val="0"/>
          <w:marRight w:val="0"/>
          <w:marTop w:val="0"/>
          <w:marBottom w:val="0"/>
          <w:divBdr>
            <w:top w:val="none" w:sz="0" w:space="0" w:color="auto"/>
            <w:left w:val="none" w:sz="0" w:space="0" w:color="auto"/>
            <w:bottom w:val="none" w:sz="0" w:space="0" w:color="auto"/>
            <w:right w:val="none" w:sz="0" w:space="0" w:color="auto"/>
          </w:divBdr>
        </w:div>
        <w:div w:id="1015574384">
          <w:marLeft w:val="0"/>
          <w:marRight w:val="0"/>
          <w:marTop w:val="0"/>
          <w:marBottom w:val="0"/>
          <w:divBdr>
            <w:top w:val="none" w:sz="0" w:space="0" w:color="auto"/>
            <w:left w:val="none" w:sz="0" w:space="0" w:color="auto"/>
            <w:bottom w:val="none" w:sz="0" w:space="0" w:color="auto"/>
            <w:right w:val="none" w:sz="0" w:space="0" w:color="auto"/>
          </w:divBdr>
        </w:div>
        <w:div w:id="1027950368">
          <w:marLeft w:val="0"/>
          <w:marRight w:val="0"/>
          <w:marTop w:val="0"/>
          <w:marBottom w:val="0"/>
          <w:divBdr>
            <w:top w:val="none" w:sz="0" w:space="0" w:color="auto"/>
            <w:left w:val="none" w:sz="0" w:space="0" w:color="auto"/>
            <w:bottom w:val="none" w:sz="0" w:space="0" w:color="auto"/>
            <w:right w:val="none" w:sz="0" w:space="0" w:color="auto"/>
          </w:divBdr>
        </w:div>
        <w:div w:id="1060404380">
          <w:marLeft w:val="0"/>
          <w:marRight w:val="0"/>
          <w:marTop w:val="0"/>
          <w:marBottom w:val="0"/>
          <w:divBdr>
            <w:top w:val="none" w:sz="0" w:space="0" w:color="auto"/>
            <w:left w:val="none" w:sz="0" w:space="0" w:color="auto"/>
            <w:bottom w:val="none" w:sz="0" w:space="0" w:color="auto"/>
            <w:right w:val="none" w:sz="0" w:space="0" w:color="auto"/>
          </w:divBdr>
        </w:div>
        <w:div w:id="1078163640">
          <w:marLeft w:val="0"/>
          <w:marRight w:val="0"/>
          <w:marTop w:val="0"/>
          <w:marBottom w:val="0"/>
          <w:divBdr>
            <w:top w:val="none" w:sz="0" w:space="0" w:color="auto"/>
            <w:left w:val="none" w:sz="0" w:space="0" w:color="auto"/>
            <w:bottom w:val="none" w:sz="0" w:space="0" w:color="auto"/>
            <w:right w:val="none" w:sz="0" w:space="0" w:color="auto"/>
          </w:divBdr>
        </w:div>
        <w:div w:id="1162232546">
          <w:marLeft w:val="0"/>
          <w:marRight w:val="0"/>
          <w:marTop w:val="0"/>
          <w:marBottom w:val="0"/>
          <w:divBdr>
            <w:top w:val="none" w:sz="0" w:space="0" w:color="auto"/>
            <w:left w:val="none" w:sz="0" w:space="0" w:color="auto"/>
            <w:bottom w:val="none" w:sz="0" w:space="0" w:color="auto"/>
            <w:right w:val="none" w:sz="0" w:space="0" w:color="auto"/>
          </w:divBdr>
        </w:div>
        <w:div w:id="1343434677">
          <w:marLeft w:val="0"/>
          <w:marRight w:val="0"/>
          <w:marTop w:val="0"/>
          <w:marBottom w:val="0"/>
          <w:divBdr>
            <w:top w:val="none" w:sz="0" w:space="0" w:color="auto"/>
            <w:left w:val="none" w:sz="0" w:space="0" w:color="auto"/>
            <w:bottom w:val="none" w:sz="0" w:space="0" w:color="auto"/>
            <w:right w:val="none" w:sz="0" w:space="0" w:color="auto"/>
          </w:divBdr>
        </w:div>
        <w:div w:id="1361280150">
          <w:marLeft w:val="0"/>
          <w:marRight w:val="0"/>
          <w:marTop w:val="0"/>
          <w:marBottom w:val="0"/>
          <w:divBdr>
            <w:top w:val="none" w:sz="0" w:space="0" w:color="auto"/>
            <w:left w:val="none" w:sz="0" w:space="0" w:color="auto"/>
            <w:bottom w:val="none" w:sz="0" w:space="0" w:color="auto"/>
            <w:right w:val="none" w:sz="0" w:space="0" w:color="auto"/>
          </w:divBdr>
        </w:div>
        <w:div w:id="1458373475">
          <w:marLeft w:val="0"/>
          <w:marRight w:val="0"/>
          <w:marTop w:val="0"/>
          <w:marBottom w:val="0"/>
          <w:divBdr>
            <w:top w:val="none" w:sz="0" w:space="0" w:color="auto"/>
            <w:left w:val="none" w:sz="0" w:space="0" w:color="auto"/>
            <w:bottom w:val="none" w:sz="0" w:space="0" w:color="auto"/>
            <w:right w:val="none" w:sz="0" w:space="0" w:color="auto"/>
          </w:divBdr>
        </w:div>
        <w:div w:id="1523472427">
          <w:marLeft w:val="0"/>
          <w:marRight w:val="0"/>
          <w:marTop w:val="0"/>
          <w:marBottom w:val="0"/>
          <w:divBdr>
            <w:top w:val="none" w:sz="0" w:space="0" w:color="auto"/>
            <w:left w:val="none" w:sz="0" w:space="0" w:color="auto"/>
            <w:bottom w:val="none" w:sz="0" w:space="0" w:color="auto"/>
            <w:right w:val="none" w:sz="0" w:space="0" w:color="auto"/>
          </w:divBdr>
        </w:div>
        <w:div w:id="1596740734">
          <w:marLeft w:val="0"/>
          <w:marRight w:val="0"/>
          <w:marTop w:val="0"/>
          <w:marBottom w:val="0"/>
          <w:divBdr>
            <w:top w:val="none" w:sz="0" w:space="0" w:color="auto"/>
            <w:left w:val="none" w:sz="0" w:space="0" w:color="auto"/>
            <w:bottom w:val="none" w:sz="0" w:space="0" w:color="auto"/>
            <w:right w:val="none" w:sz="0" w:space="0" w:color="auto"/>
          </w:divBdr>
        </w:div>
        <w:div w:id="1622303720">
          <w:marLeft w:val="0"/>
          <w:marRight w:val="0"/>
          <w:marTop w:val="0"/>
          <w:marBottom w:val="0"/>
          <w:divBdr>
            <w:top w:val="none" w:sz="0" w:space="0" w:color="auto"/>
            <w:left w:val="none" w:sz="0" w:space="0" w:color="auto"/>
            <w:bottom w:val="none" w:sz="0" w:space="0" w:color="auto"/>
            <w:right w:val="none" w:sz="0" w:space="0" w:color="auto"/>
          </w:divBdr>
        </w:div>
        <w:div w:id="1672640368">
          <w:marLeft w:val="0"/>
          <w:marRight w:val="0"/>
          <w:marTop w:val="0"/>
          <w:marBottom w:val="0"/>
          <w:divBdr>
            <w:top w:val="none" w:sz="0" w:space="0" w:color="auto"/>
            <w:left w:val="none" w:sz="0" w:space="0" w:color="auto"/>
            <w:bottom w:val="none" w:sz="0" w:space="0" w:color="auto"/>
            <w:right w:val="none" w:sz="0" w:space="0" w:color="auto"/>
          </w:divBdr>
        </w:div>
        <w:div w:id="1696807213">
          <w:marLeft w:val="0"/>
          <w:marRight w:val="0"/>
          <w:marTop w:val="0"/>
          <w:marBottom w:val="0"/>
          <w:divBdr>
            <w:top w:val="none" w:sz="0" w:space="0" w:color="auto"/>
            <w:left w:val="none" w:sz="0" w:space="0" w:color="auto"/>
            <w:bottom w:val="none" w:sz="0" w:space="0" w:color="auto"/>
            <w:right w:val="none" w:sz="0" w:space="0" w:color="auto"/>
          </w:divBdr>
        </w:div>
        <w:div w:id="1752046423">
          <w:marLeft w:val="0"/>
          <w:marRight w:val="0"/>
          <w:marTop w:val="0"/>
          <w:marBottom w:val="0"/>
          <w:divBdr>
            <w:top w:val="none" w:sz="0" w:space="0" w:color="auto"/>
            <w:left w:val="none" w:sz="0" w:space="0" w:color="auto"/>
            <w:bottom w:val="none" w:sz="0" w:space="0" w:color="auto"/>
            <w:right w:val="none" w:sz="0" w:space="0" w:color="auto"/>
          </w:divBdr>
        </w:div>
        <w:div w:id="1923834263">
          <w:marLeft w:val="0"/>
          <w:marRight w:val="0"/>
          <w:marTop w:val="0"/>
          <w:marBottom w:val="0"/>
          <w:divBdr>
            <w:top w:val="none" w:sz="0" w:space="0" w:color="auto"/>
            <w:left w:val="none" w:sz="0" w:space="0" w:color="auto"/>
            <w:bottom w:val="none" w:sz="0" w:space="0" w:color="auto"/>
            <w:right w:val="none" w:sz="0" w:space="0" w:color="auto"/>
          </w:divBdr>
        </w:div>
        <w:div w:id="1965114683">
          <w:marLeft w:val="0"/>
          <w:marRight w:val="0"/>
          <w:marTop w:val="0"/>
          <w:marBottom w:val="0"/>
          <w:divBdr>
            <w:top w:val="none" w:sz="0" w:space="0" w:color="auto"/>
            <w:left w:val="none" w:sz="0" w:space="0" w:color="auto"/>
            <w:bottom w:val="none" w:sz="0" w:space="0" w:color="auto"/>
            <w:right w:val="none" w:sz="0" w:space="0" w:color="auto"/>
          </w:divBdr>
        </w:div>
        <w:div w:id="1991714740">
          <w:marLeft w:val="0"/>
          <w:marRight w:val="0"/>
          <w:marTop w:val="0"/>
          <w:marBottom w:val="0"/>
          <w:divBdr>
            <w:top w:val="none" w:sz="0" w:space="0" w:color="auto"/>
            <w:left w:val="none" w:sz="0" w:space="0" w:color="auto"/>
            <w:bottom w:val="none" w:sz="0" w:space="0" w:color="auto"/>
            <w:right w:val="none" w:sz="0" w:space="0" w:color="auto"/>
          </w:divBdr>
        </w:div>
        <w:div w:id="2044943952">
          <w:marLeft w:val="0"/>
          <w:marRight w:val="0"/>
          <w:marTop w:val="0"/>
          <w:marBottom w:val="0"/>
          <w:divBdr>
            <w:top w:val="none" w:sz="0" w:space="0" w:color="auto"/>
            <w:left w:val="none" w:sz="0" w:space="0" w:color="auto"/>
            <w:bottom w:val="none" w:sz="0" w:space="0" w:color="auto"/>
            <w:right w:val="none" w:sz="0" w:space="0" w:color="auto"/>
          </w:divBdr>
        </w:div>
        <w:div w:id="2125270345">
          <w:marLeft w:val="0"/>
          <w:marRight w:val="0"/>
          <w:marTop w:val="0"/>
          <w:marBottom w:val="0"/>
          <w:divBdr>
            <w:top w:val="none" w:sz="0" w:space="0" w:color="auto"/>
            <w:left w:val="none" w:sz="0" w:space="0" w:color="auto"/>
            <w:bottom w:val="none" w:sz="0" w:space="0" w:color="auto"/>
            <w:right w:val="none" w:sz="0" w:space="0" w:color="auto"/>
          </w:divBdr>
        </w:div>
        <w:div w:id="2142526914">
          <w:marLeft w:val="0"/>
          <w:marRight w:val="0"/>
          <w:marTop w:val="0"/>
          <w:marBottom w:val="0"/>
          <w:divBdr>
            <w:top w:val="none" w:sz="0" w:space="0" w:color="auto"/>
            <w:left w:val="none" w:sz="0" w:space="0" w:color="auto"/>
            <w:bottom w:val="none" w:sz="0" w:space="0" w:color="auto"/>
            <w:right w:val="none" w:sz="0" w:space="0" w:color="auto"/>
          </w:divBdr>
        </w:div>
      </w:divsChild>
    </w:div>
    <w:div w:id="1129057687">
      <w:bodyDiv w:val="1"/>
      <w:marLeft w:val="0"/>
      <w:marRight w:val="0"/>
      <w:marTop w:val="0"/>
      <w:marBottom w:val="0"/>
      <w:divBdr>
        <w:top w:val="none" w:sz="0" w:space="0" w:color="auto"/>
        <w:left w:val="none" w:sz="0" w:space="0" w:color="auto"/>
        <w:bottom w:val="none" w:sz="0" w:space="0" w:color="auto"/>
        <w:right w:val="none" w:sz="0" w:space="0" w:color="auto"/>
      </w:divBdr>
    </w:div>
    <w:div w:id="1146431208">
      <w:bodyDiv w:val="1"/>
      <w:marLeft w:val="0"/>
      <w:marRight w:val="0"/>
      <w:marTop w:val="0"/>
      <w:marBottom w:val="0"/>
      <w:divBdr>
        <w:top w:val="none" w:sz="0" w:space="0" w:color="auto"/>
        <w:left w:val="none" w:sz="0" w:space="0" w:color="auto"/>
        <w:bottom w:val="none" w:sz="0" w:space="0" w:color="auto"/>
        <w:right w:val="none" w:sz="0" w:space="0" w:color="auto"/>
      </w:divBdr>
    </w:div>
    <w:div w:id="1172795701">
      <w:bodyDiv w:val="1"/>
      <w:marLeft w:val="0"/>
      <w:marRight w:val="0"/>
      <w:marTop w:val="0"/>
      <w:marBottom w:val="0"/>
      <w:divBdr>
        <w:top w:val="none" w:sz="0" w:space="0" w:color="auto"/>
        <w:left w:val="none" w:sz="0" w:space="0" w:color="auto"/>
        <w:bottom w:val="none" w:sz="0" w:space="0" w:color="auto"/>
        <w:right w:val="none" w:sz="0" w:space="0" w:color="auto"/>
      </w:divBdr>
    </w:div>
    <w:div w:id="1183475915">
      <w:bodyDiv w:val="1"/>
      <w:marLeft w:val="0"/>
      <w:marRight w:val="0"/>
      <w:marTop w:val="0"/>
      <w:marBottom w:val="0"/>
      <w:divBdr>
        <w:top w:val="none" w:sz="0" w:space="0" w:color="auto"/>
        <w:left w:val="none" w:sz="0" w:space="0" w:color="auto"/>
        <w:bottom w:val="none" w:sz="0" w:space="0" w:color="auto"/>
        <w:right w:val="none" w:sz="0" w:space="0" w:color="auto"/>
      </w:divBdr>
    </w:div>
    <w:div w:id="1189218717">
      <w:bodyDiv w:val="1"/>
      <w:marLeft w:val="0"/>
      <w:marRight w:val="0"/>
      <w:marTop w:val="0"/>
      <w:marBottom w:val="0"/>
      <w:divBdr>
        <w:top w:val="none" w:sz="0" w:space="0" w:color="auto"/>
        <w:left w:val="none" w:sz="0" w:space="0" w:color="auto"/>
        <w:bottom w:val="none" w:sz="0" w:space="0" w:color="auto"/>
        <w:right w:val="none" w:sz="0" w:space="0" w:color="auto"/>
      </w:divBdr>
    </w:div>
    <w:div w:id="1195272425">
      <w:bodyDiv w:val="1"/>
      <w:marLeft w:val="0"/>
      <w:marRight w:val="0"/>
      <w:marTop w:val="0"/>
      <w:marBottom w:val="0"/>
      <w:divBdr>
        <w:top w:val="none" w:sz="0" w:space="0" w:color="auto"/>
        <w:left w:val="none" w:sz="0" w:space="0" w:color="auto"/>
        <w:bottom w:val="none" w:sz="0" w:space="0" w:color="auto"/>
        <w:right w:val="none" w:sz="0" w:space="0" w:color="auto"/>
      </w:divBdr>
      <w:divsChild>
        <w:div w:id="2063628705">
          <w:marLeft w:val="677"/>
          <w:marRight w:val="0"/>
          <w:marTop w:val="0"/>
          <w:marBottom w:val="0"/>
          <w:divBdr>
            <w:top w:val="none" w:sz="0" w:space="0" w:color="auto"/>
            <w:left w:val="none" w:sz="0" w:space="0" w:color="auto"/>
            <w:bottom w:val="none" w:sz="0" w:space="0" w:color="auto"/>
            <w:right w:val="none" w:sz="0" w:space="0" w:color="auto"/>
          </w:divBdr>
        </w:div>
      </w:divsChild>
    </w:div>
    <w:div w:id="1206063802">
      <w:bodyDiv w:val="1"/>
      <w:marLeft w:val="0"/>
      <w:marRight w:val="0"/>
      <w:marTop w:val="0"/>
      <w:marBottom w:val="0"/>
      <w:divBdr>
        <w:top w:val="none" w:sz="0" w:space="0" w:color="auto"/>
        <w:left w:val="none" w:sz="0" w:space="0" w:color="auto"/>
        <w:bottom w:val="none" w:sz="0" w:space="0" w:color="auto"/>
        <w:right w:val="none" w:sz="0" w:space="0" w:color="auto"/>
      </w:divBdr>
    </w:div>
    <w:div w:id="1223909951">
      <w:bodyDiv w:val="1"/>
      <w:marLeft w:val="0"/>
      <w:marRight w:val="0"/>
      <w:marTop w:val="0"/>
      <w:marBottom w:val="0"/>
      <w:divBdr>
        <w:top w:val="none" w:sz="0" w:space="0" w:color="auto"/>
        <w:left w:val="none" w:sz="0" w:space="0" w:color="auto"/>
        <w:bottom w:val="none" w:sz="0" w:space="0" w:color="auto"/>
        <w:right w:val="none" w:sz="0" w:space="0" w:color="auto"/>
      </w:divBdr>
    </w:div>
    <w:div w:id="1242986283">
      <w:bodyDiv w:val="1"/>
      <w:marLeft w:val="0"/>
      <w:marRight w:val="0"/>
      <w:marTop w:val="0"/>
      <w:marBottom w:val="0"/>
      <w:divBdr>
        <w:top w:val="none" w:sz="0" w:space="0" w:color="auto"/>
        <w:left w:val="none" w:sz="0" w:space="0" w:color="auto"/>
        <w:bottom w:val="none" w:sz="0" w:space="0" w:color="auto"/>
        <w:right w:val="none" w:sz="0" w:space="0" w:color="auto"/>
      </w:divBdr>
    </w:div>
    <w:div w:id="1243873790">
      <w:bodyDiv w:val="1"/>
      <w:marLeft w:val="0"/>
      <w:marRight w:val="0"/>
      <w:marTop w:val="0"/>
      <w:marBottom w:val="0"/>
      <w:divBdr>
        <w:top w:val="none" w:sz="0" w:space="0" w:color="auto"/>
        <w:left w:val="none" w:sz="0" w:space="0" w:color="auto"/>
        <w:bottom w:val="none" w:sz="0" w:space="0" w:color="auto"/>
        <w:right w:val="none" w:sz="0" w:space="0" w:color="auto"/>
      </w:divBdr>
    </w:div>
    <w:div w:id="1261059828">
      <w:bodyDiv w:val="1"/>
      <w:marLeft w:val="0"/>
      <w:marRight w:val="0"/>
      <w:marTop w:val="0"/>
      <w:marBottom w:val="0"/>
      <w:divBdr>
        <w:top w:val="none" w:sz="0" w:space="0" w:color="auto"/>
        <w:left w:val="none" w:sz="0" w:space="0" w:color="auto"/>
        <w:bottom w:val="none" w:sz="0" w:space="0" w:color="auto"/>
        <w:right w:val="none" w:sz="0" w:space="0" w:color="auto"/>
      </w:divBdr>
      <w:divsChild>
        <w:div w:id="803354220">
          <w:marLeft w:val="0"/>
          <w:marRight w:val="0"/>
          <w:marTop w:val="0"/>
          <w:marBottom w:val="0"/>
          <w:divBdr>
            <w:top w:val="none" w:sz="0" w:space="0" w:color="auto"/>
            <w:left w:val="none" w:sz="0" w:space="0" w:color="auto"/>
            <w:bottom w:val="none" w:sz="0" w:space="0" w:color="auto"/>
            <w:right w:val="none" w:sz="0" w:space="0" w:color="auto"/>
          </w:divBdr>
        </w:div>
        <w:div w:id="1380011313">
          <w:marLeft w:val="0"/>
          <w:marRight w:val="0"/>
          <w:marTop w:val="0"/>
          <w:marBottom w:val="0"/>
          <w:divBdr>
            <w:top w:val="none" w:sz="0" w:space="0" w:color="auto"/>
            <w:left w:val="none" w:sz="0" w:space="0" w:color="auto"/>
            <w:bottom w:val="none" w:sz="0" w:space="0" w:color="auto"/>
            <w:right w:val="none" w:sz="0" w:space="0" w:color="auto"/>
          </w:divBdr>
        </w:div>
        <w:div w:id="1431584294">
          <w:marLeft w:val="0"/>
          <w:marRight w:val="0"/>
          <w:marTop w:val="0"/>
          <w:marBottom w:val="0"/>
          <w:divBdr>
            <w:top w:val="none" w:sz="0" w:space="0" w:color="auto"/>
            <w:left w:val="none" w:sz="0" w:space="0" w:color="auto"/>
            <w:bottom w:val="none" w:sz="0" w:space="0" w:color="auto"/>
            <w:right w:val="none" w:sz="0" w:space="0" w:color="auto"/>
          </w:divBdr>
        </w:div>
        <w:div w:id="1633293380">
          <w:marLeft w:val="0"/>
          <w:marRight w:val="0"/>
          <w:marTop w:val="0"/>
          <w:marBottom w:val="0"/>
          <w:divBdr>
            <w:top w:val="none" w:sz="0" w:space="0" w:color="auto"/>
            <w:left w:val="none" w:sz="0" w:space="0" w:color="auto"/>
            <w:bottom w:val="none" w:sz="0" w:space="0" w:color="auto"/>
            <w:right w:val="none" w:sz="0" w:space="0" w:color="auto"/>
          </w:divBdr>
        </w:div>
        <w:div w:id="1847555637">
          <w:marLeft w:val="0"/>
          <w:marRight w:val="0"/>
          <w:marTop w:val="0"/>
          <w:marBottom w:val="0"/>
          <w:divBdr>
            <w:top w:val="none" w:sz="0" w:space="0" w:color="auto"/>
            <w:left w:val="none" w:sz="0" w:space="0" w:color="auto"/>
            <w:bottom w:val="none" w:sz="0" w:space="0" w:color="auto"/>
            <w:right w:val="none" w:sz="0" w:space="0" w:color="auto"/>
          </w:divBdr>
        </w:div>
        <w:div w:id="1984700100">
          <w:marLeft w:val="0"/>
          <w:marRight w:val="0"/>
          <w:marTop w:val="0"/>
          <w:marBottom w:val="0"/>
          <w:divBdr>
            <w:top w:val="none" w:sz="0" w:space="0" w:color="auto"/>
            <w:left w:val="none" w:sz="0" w:space="0" w:color="auto"/>
            <w:bottom w:val="none" w:sz="0" w:space="0" w:color="auto"/>
            <w:right w:val="none" w:sz="0" w:space="0" w:color="auto"/>
          </w:divBdr>
        </w:div>
        <w:div w:id="2034718885">
          <w:marLeft w:val="0"/>
          <w:marRight w:val="0"/>
          <w:marTop w:val="0"/>
          <w:marBottom w:val="0"/>
          <w:divBdr>
            <w:top w:val="none" w:sz="0" w:space="0" w:color="auto"/>
            <w:left w:val="none" w:sz="0" w:space="0" w:color="auto"/>
            <w:bottom w:val="none" w:sz="0" w:space="0" w:color="auto"/>
            <w:right w:val="none" w:sz="0" w:space="0" w:color="auto"/>
          </w:divBdr>
        </w:div>
        <w:div w:id="2091342744">
          <w:marLeft w:val="0"/>
          <w:marRight w:val="0"/>
          <w:marTop w:val="0"/>
          <w:marBottom w:val="0"/>
          <w:divBdr>
            <w:top w:val="none" w:sz="0" w:space="0" w:color="auto"/>
            <w:left w:val="none" w:sz="0" w:space="0" w:color="auto"/>
            <w:bottom w:val="none" w:sz="0" w:space="0" w:color="auto"/>
            <w:right w:val="none" w:sz="0" w:space="0" w:color="auto"/>
          </w:divBdr>
        </w:div>
      </w:divsChild>
    </w:div>
    <w:div w:id="1266570779">
      <w:bodyDiv w:val="1"/>
      <w:marLeft w:val="0"/>
      <w:marRight w:val="0"/>
      <w:marTop w:val="0"/>
      <w:marBottom w:val="0"/>
      <w:divBdr>
        <w:top w:val="none" w:sz="0" w:space="0" w:color="auto"/>
        <w:left w:val="none" w:sz="0" w:space="0" w:color="auto"/>
        <w:bottom w:val="none" w:sz="0" w:space="0" w:color="auto"/>
        <w:right w:val="none" w:sz="0" w:space="0" w:color="auto"/>
      </w:divBdr>
    </w:div>
    <w:div w:id="1287463204">
      <w:bodyDiv w:val="1"/>
      <w:marLeft w:val="0"/>
      <w:marRight w:val="0"/>
      <w:marTop w:val="0"/>
      <w:marBottom w:val="0"/>
      <w:divBdr>
        <w:top w:val="none" w:sz="0" w:space="0" w:color="auto"/>
        <w:left w:val="none" w:sz="0" w:space="0" w:color="auto"/>
        <w:bottom w:val="none" w:sz="0" w:space="0" w:color="auto"/>
        <w:right w:val="none" w:sz="0" w:space="0" w:color="auto"/>
      </w:divBdr>
    </w:div>
    <w:div w:id="1294411120">
      <w:bodyDiv w:val="1"/>
      <w:marLeft w:val="0"/>
      <w:marRight w:val="0"/>
      <w:marTop w:val="0"/>
      <w:marBottom w:val="0"/>
      <w:divBdr>
        <w:top w:val="none" w:sz="0" w:space="0" w:color="auto"/>
        <w:left w:val="none" w:sz="0" w:space="0" w:color="auto"/>
        <w:bottom w:val="none" w:sz="0" w:space="0" w:color="auto"/>
        <w:right w:val="none" w:sz="0" w:space="0" w:color="auto"/>
      </w:divBdr>
      <w:divsChild>
        <w:div w:id="1023215826">
          <w:marLeft w:val="562"/>
          <w:marRight w:val="0"/>
          <w:marTop w:val="0"/>
          <w:marBottom w:val="0"/>
          <w:divBdr>
            <w:top w:val="none" w:sz="0" w:space="0" w:color="auto"/>
            <w:left w:val="none" w:sz="0" w:space="0" w:color="auto"/>
            <w:bottom w:val="none" w:sz="0" w:space="0" w:color="auto"/>
            <w:right w:val="none" w:sz="0" w:space="0" w:color="auto"/>
          </w:divBdr>
        </w:div>
        <w:div w:id="1568296170">
          <w:marLeft w:val="562"/>
          <w:marRight w:val="0"/>
          <w:marTop w:val="0"/>
          <w:marBottom w:val="0"/>
          <w:divBdr>
            <w:top w:val="none" w:sz="0" w:space="0" w:color="auto"/>
            <w:left w:val="none" w:sz="0" w:space="0" w:color="auto"/>
            <w:bottom w:val="none" w:sz="0" w:space="0" w:color="auto"/>
            <w:right w:val="none" w:sz="0" w:space="0" w:color="auto"/>
          </w:divBdr>
        </w:div>
      </w:divsChild>
    </w:div>
    <w:div w:id="1326472391">
      <w:bodyDiv w:val="1"/>
      <w:marLeft w:val="0"/>
      <w:marRight w:val="0"/>
      <w:marTop w:val="0"/>
      <w:marBottom w:val="0"/>
      <w:divBdr>
        <w:top w:val="none" w:sz="0" w:space="0" w:color="auto"/>
        <w:left w:val="none" w:sz="0" w:space="0" w:color="auto"/>
        <w:bottom w:val="none" w:sz="0" w:space="0" w:color="auto"/>
        <w:right w:val="none" w:sz="0" w:space="0" w:color="auto"/>
      </w:divBdr>
    </w:div>
    <w:div w:id="1333527392">
      <w:bodyDiv w:val="1"/>
      <w:marLeft w:val="0"/>
      <w:marRight w:val="0"/>
      <w:marTop w:val="0"/>
      <w:marBottom w:val="0"/>
      <w:divBdr>
        <w:top w:val="none" w:sz="0" w:space="0" w:color="auto"/>
        <w:left w:val="none" w:sz="0" w:space="0" w:color="auto"/>
        <w:bottom w:val="none" w:sz="0" w:space="0" w:color="auto"/>
        <w:right w:val="none" w:sz="0" w:space="0" w:color="auto"/>
      </w:divBdr>
    </w:div>
    <w:div w:id="1366061367">
      <w:bodyDiv w:val="1"/>
      <w:marLeft w:val="0"/>
      <w:marRight w:val="0"/>
      <w:marTop w:val="0"/>
      <w:marBottom w:val="0"/>
      <w:divBdr>
        <w:top w:val="none" w:sz="0" w:space="0" w:color="auto"/>
        <w:left w:val="none" w:sz="0" w:space="0" w:color="auto"/>
        <w:bottom w:val="none" w:sz="0" w:space="0" w:color="auto"/>
        <w:right w:val="none" w:sz="0" w:space="0" w:color="auto"/>
      </w:divBdr>
    </w:div>
    <w:div w:id="1370641704">
      <w:bodyDiv w:val="1"/>
      <w:marLeft w:val="0"/>
      <w:marRight w:val="0"/>
      <w:marTop w:val="0"/>
      <w:marBottom w:val="0"/>
      <w:divBdr>
        <w:top w:val="none" w:sz="0" w:space="0" w:color="auto"/>
        <w:left w:val="none" w:sz="0" w:space="0" w:color="auto"/>
        <w:bottom w:val="none" w:sz="0" w:space="0" w:color="auto"/>
        <w:right w:val="none" w:sz="0" w:space="0" w:color="auto"/>
      </w:divBdr>
    </w:div>
    <w:div w:id="1371952887">
      <w:bodyDiv w:val="1"/>
      <w:marLeft w:val="0"/>
      <w:marRight w:val="0"/>
      <w:marTop w:val="0"/>
      <w:marBottom w:val="0"/>
      <w:divBdr>
        <w:top w:val="none" w:sz="0" w:space="0" w:color="auto"/>
        <w:left w:val="none" w:sz="0" w:space="0" w:color="auto"/>
        <w:bottom w:val="none" w:sz="0" w:space="0" w:color="auto"/>
        <w:right w:val="none" w:sz="0" w:space="0" w:color="auto"/>
      </w:divBdr>
    </w:div>
    <w:div w:id="1421173851">
      <w:bodyDiv w:val="1"/>
      <w:marLeft w:val="0"/>
      <w:marRight w:val="0"/>
      <w:marTop w:val="0"/>
      <w:marBottom w:val="0"/>
      <w:divBdr>
        <w:top w:val="none" w:sz="0" w:space="0" w:color="auto"/>
        <w:left w:val="none" w:sz="0" w:space="0" w:color="auto"/>
        <w:bottom w:val="none" w:sz="0" w:space="0" w:color="auto"/>
        <w:right w:val="none" w:sz="0" w:space="0" w:color="auto"/>
      </w:divBdr>
    </w:div>
    <w:div w:id="1438865594">
      <w:bodyDiv w:val="1"/>
      <w:marLeft w:val="0"/>
      <w:marRight w:val="0"/>
      <w:marTop w:val="0"/>
      <w:marBottom w:val="0"/>
      <w:divBdr>
        <w:top w:val="none" w:sz="0" w:space="0" w:color="auto"/>
        <w:left w:val="none" w:sz="0" w:space="0" w:color="auto"/>
        <w:bottom w:val="none" w:sz="0" w:space="0" w:color="auto"/>
        <w:right w:val="none" w:sz="0" w:space="0" w:color="auto"/>
      </w:divBdr>
      <w:divsChild>
        <w:div w:id="248393858">
          <w:marLeft w:val="0"/>
          <w:marRight w:val="0"/>
          <w:marTop w:val="0"/>
          <w:marBottom w:val="0"/>
          <w:divBdr>
            <w:top w:val="none" w:sz="0" w:space="0" w:color="auto"/>
            <w:left w:val="none" w:sz="0" w:space="0" w:color="auto"/>
            <w:bottom w:val="none" w:sz="0" w:space="0" w:color="auto"/>
            <w:right w:val="none" w:sz="0" w:space="0" w:color="auto"/>
          </w:divBdr>
        </w:div>
      </w:divsChild>
    </w:div>
    <w:div w:id="1476265030">
      <w:bodyDiv w:val="1"/>
      <w:marLeft w:val="0"/>
      <w:marRight w:val="0"/>
      <w:marTop w:val="0"/>
      <w:marBottom w:val="0"/>
      <w:divBdr>
        <w:top w:val="none" w:sz="0" w:space="0" w:color="auto"/>
        <w:left w:val="none" w:sz="0" w:space="0" w:color="auto"/>
        <w:bottom w:val="none" w:sz="0" w:space="0" w:color="auto"/>
        <w:right w:val="none" w:sz="0" w:space="0" w:color="auto"/>
      </w:divBdr>
    </w:div>
    <w:div w:id="1499299652">
      <w:bodyDiv w:val="1"/>
      <w:marLeft w:val="0"/>
      <w:marRight w:val="0"/>
      <w:marTop w:val="0"/>
      <w:marBottom w:val="0"/>
      <w:divBdr>
        <w:top w:val="none" w:sz="0" w:space="0" w:color="auto"/>
        <w:left w:val="none" w:sz="0" w:space="0" w:color="auto"/>
        <w:bottom w:val="none" w:sz="0" w:space="0" w:color="auto"/>
        <w:right w:val="none" w:sz="0" w:space="0" w:color="auto"/>
      </w:divBdr>
    </w:div>
    <w:div w:id="1511676407">
      <w:bodyDiv w:val="1"/>
      <w:marLeft w:val="0"/>
      <w:marRight w:val="0"/>
      <w:marTop w:val="0"/>
      <w:marBottom w:val="0"/>
      <w:divBdr>
        <w:top w:val="none" w:sz="0" w:space="0" w:color="auto"/>
        <w:left w:val="none" w:sz="0" w:space="0" w:color="auto"/>
        <w:bottom w:val="none" w:sz="0" w:space="0" w:color="auto"/>
        <w:right w:val="none" w:sz="0" w:space="0" w:color="auto"/>
      </w:divBdr>
    </w:div>
    <w:div w:id="1526939674">
      <w:bodyDiv w:val="1"/>
      <w:marLeft w:val="0"/>
      <w:marRight w:val="0"/>
      <w:marTop w:val="0"/>
      <w:marBottom w:val="0"/>
      <w:divBdr>
        <w:top w:val="none" w:sz="0" w:space="0" w:color="auto"/>
        <w:left w:val="none" w:sz="0" w:space="0" w:color="auto"/>
        <w:bottom w:val="none" w:sz="0" w:space="0" w:color="auto"/>
        <w:right w:val="none" w:sz="0" w:space="0" w:color="auto"/>
      </w:divBdr>
    </w:div>
    <w:div w:id="1565335929">
      <w:bodyDiv w:val="1"/>
      <w:marLeft w:val="0"/>
      <w:marRight w:val="0"/>
      <w:marTop w:val="0"/>
      <w:marBottom w:val="0"/>
      <w:divBdr>
        <w:top w:val="none" w:sz="0" w:space="0" w:color="auto"/>
        <w:left w:val="none" w:sz="0" w:space="0" w:color="auto"/>
        <w:bottom w:val="none" w:sz="0" w:space="0" w:color="auto"/>
        <w:right w:val="none" w:sz="0" w:space="0" w:color="auto"/>
      </w:divBdr>
    </w:div>
    <w:div w:id="1579755152">
      <w:bodyDiv w:val="1"/>
      <w:marLeft w:val="0"/>
      <w:marRight w:val="0"/>
      <w:marTop w:val="0"/>
      <w:marBottom w:val="0"/>
      <w:divBdr>
        <w:top w:val="none" w:sz="0" w:space="0" w:color="auto"/>
        <w:left w:val="none" w:sz="0" w:space="0" w:color="auto"/>
        <w:bottom w:val="none" w:sz="0" w:space="0" w:color="auto"/>
        <w:right w:val="none" w:sz="0" w:space="0" w:color="auto"/>
      </w:divBdr>
    </w:div>
    <w:div w:id="1591310510">
      <w:bodyDiv w:val="1"/>
      <w:marLeft w:val="0"/>
      <w:marRight w:val="0"/>
      <w:marTop w:val="0"/>
      <w:marBottom w:val="0"/>
      <w:divBdr>
        <w:top w:val="none" w:sz="0" w:space="0" w:color="auto"/>
        <w:left w:val="none" w:sz="0" w:space="0" w:color="auto"/>
        <w:bottom w:val="none" w:sz="0" w:space="0" w:color="auto"/>
        <w:right w:val="none" w:sz="0" w:space="0" w:color="auto"/>
      </w:divBdr>
    </w:div>
    <w:div w:id="1595046125">
      <w:bodyDiv w:val="1"/>
      <w:marLeft w:val="0"/>
      <w:marRight w:val="0"/>
      <w:marTop w:val="0"/>
      <w:marBottom w:val="0"/>
      <w:divBdr>
        <w:top w:val="none" w:sz="0" w:space="0" w:color="auto"/>
        <w:left w:val="none" w:sz="0" w:space="0" w:color="auto"/>
        <w:bottom w:val="none" w:sz="0" w:space="0" w:color="auto"/>
        <w:right w:val="none" w:sz="0" w:space="0" w:color="auto"/>
      </w:divBdr>
    </w:div>
    <w:div w:id="1607540844">
      <w:bodyDiv w:val="1"/>
      <w:marLeft w:val="0"/>
      <w:marRight w:val="0"/>
      <w:marTop w:val="0"/>
      <w:marBottom w:val="0"/>
      <w:divBdr>
        <w:top w:val="none" w:sz="0" w:space="0" w:color="auto"/>
        <w:left w:val="none" w:sz="0" w:space="0" w:color="auto"/>
        <w:bottom w:val="none" w:sz="0" w:space="0" w:color="auto"/>
        <w:right w:val="none" w:sz="0" w:space="0" w:color="auto"/>
      </w:divBdr>
      <w:divsChild>
        <w:div w:id="49548253">
          <w:marLeft w:val="0"/>
          <w:marRight w:val="0"/>
          <w:marTop w:val="0"/>
          <w:marBottom w:val="0"/>
          <w:divBdr>
            <w:top w:val="none" w:sz="0" w:space="0" w:color="auto"/>
            <w:left w:val="none" w:sz="0" w:space="0" w:color="auto"/>
            <w:bottom w:val="none" w:sz="0" w:space="0" w:color="auto"/>
            <w:right w:val="none" w:sz="0" w:space="0" w:color="auto"/>
          </w:divBdr>
        </w:div>
        <w:div w:id="64300652">
          <w:marLeft w:val="0"/>
          <w:marRight w:val="0"/>
          <w:marTop w:val="0"/>
          <w:marBottom w:val="0"/>
          <w:divBdr>
            <w:top w:val="none" w:sz="0" w:space="0" w:color="auto"/>
            <w:left w:val="none" w:sz="0" w:space="0" w:color="auto"/>
            <w:bottom w:val="none" w:sz="0" w:space="0" w:color="auto"/>
            <w:right w:val="none" w:sz="0" w:space="0" w:color="auto"/>
          </w:divBdr>
        </w:div>
        <w:div w:id="194660080">
          <w:marLeft w:val="0"/>
          <w:marRight w:val="0"/>
          <w:marTop w:val="0"/>
          <w:marBottom w:val="0"/>
          <w:divBdr>
            <w:top w:val="none" w:sz="0" w:space="0" w:color="auto"/>
            <w:left w:val="none" w:sz="0" w:space="0" w:color="auto"/>
            <w:bottom w:val="none" w:sz="0" w:space="0" w:color="auto"/>
            <w:right w:val="none" w:sz="0" w:space="0" w:color="auto"/>
          </w:divBdr>
        </w:div>
        <w:div w:id="211843084">
          <w:marLeft w:val="0"/>
          <w:marRight w:val="0"/>
          <w:marTop w:val="0"/>
          <w:marBottom w:val="0"/>
          <w:divBdr>
            <w:top w:val="none" w:sz="0" w:space="0" w:color="auto"/>
            <w:left w:val="none" w:sz="0" w:space="0" w:color="auto"/>
            <w:bottom w:val="none" w:sz="0" w:space="0" w:color="auto"/>
            <w:right w:val="none" w:sz="0" w:space="0" w:color="auto"/>
          </w:divBdr>
        </w:div>
        <w:div w:id="260720883">
          <w:marLeft w:val="0"/>
          <w:marRight w:val="0"/>
          <w:marTop w:val="0"/>
          <w:marBottom w:val="0"/>
          <w:divBdr>
            <w:top w:val="none" w:sz="0" w:space="0" w:color="auto"/>
            <w:left w:val="none" w:sz="0" w:space="0" w:color="auto"/>
            <w:bottom w:val="none" w:sz="0" w:space="0" w:color="auto"/>
            <w:right w:val="none" w:sz="0" w:space="0" w:color="auto"/>
          </w:divBdr>
        </w:div>
        <w:div w:id="369451096">
          <w:marLeft w:val="0"/>
          <w:marRight w:val="0"/>
          <w:marTop w:val="0"/>
          <w:marBottom w:val="0"/>
          <w:divBdr>
            <w:top w:val="none" w:sz="0" w:space="0" w:color="auto"/>
            <w:left w:val="none" w:sz="0" w:space="0" w:color="auto"/>
            <w:bottom w:val="none" w:sz="0" w:space="0" w:color="auto"/>
            <w:right w:val="none" w:sz="0" w:space="0" w:color="auto"/>
          </w:divBdr>
        </w:div>
        <w:div w:id="402408203">
          <w:marLeft w:val="0"/>
          <w:marRight w:val="0"/>
          <w:marTop w:val="0"/>
          <w:marBottom w:val="0"/>
          <w:divBdr>
            <w:top w:val="none" w:sz="0" w:space="0" w:color="auto"/>
            <w:left w:val="none" w:sz="0" w:space="0" w:color="auto"/>
            <w:bottom w:val="none" w:sz="0" w:space="0" w:color="auto"/>
            <w:right w:val="none" w:sz="0" w:space="0" w:color="auto"/>
          </w:divBdr>
        </w:div>
        <w:div w:id="430704434">
          <w:marLeft w:val="0"/>
          <w:marRight w:val="0"/>
          <w:marTop w:val="0"/>
          <w:marBottom w:val="0"/>
          <w:divBdr>
            <w:top w:val="none" w:sz="0" w:space="0" w:color="auto"/>
            <w:left w:val="none" w:sz="0" w:space="0" w:color="auto"/>
            <w:bottom w:val="none" w:sz="0" w:space="0" w:color="auto"/>
            <w:right w:val="none" w:sz="0" w:space="0" w:color="auto"/>
          </w:divBdr>
        </w:div>
        <w:div w:id="524758953">
          <w:marLeft w:val="0"/>
          <w:marRight w:val="0"/>
          <w:marTop w:val="0"/>
          <w:marBottom w:val="0"/>
          <w:divBdr>
            <w:top w:val="none" w:sz="0" w:space="0" w:color="auto"/>
            <w:left w:val="none" w:sz="0" w:space="0" w:color="auto"/>
            <w:bottom w:val="none" w:sz="0" w:space="0" w:color="auto"/>
            <w:right w:val="none" w:sz="0" w:space="0" w:color="auto"/>
          </w:divBdr>
        </w:div>
        <w:div w:id="592326269">
          <w:marLeft w:val="0"/>
          <w:marRight w:val="0"/>
          <w:marTop w:val="0"/>
          <w:marBottom w:val="0"/>
          <w:divBdr>
            <w:top w:val="none" w:sz="0" w:space="0" w:color="auto"/>
            <w:left w:val="none" w:sz="0" w:space="0" w:color="auto"/>
            <w:bottom w:val="none" w:sz="0" w:space="0" w:color="auto"/>
            <w:right w:val="none" w:sz="0" w:space="0" w:color="auto"/>
          </w:divBdr>
        </w:div>
        <w:div w:id="595210849">
          <w:marLeft w:val="0"/>
          <w:marRight w:val="0"/>
          <w:marTop w:val="0"/>
          <w:marBottom w:val="0"/>
          <w:divBdr>
            <w:top w:val="none" w:sz="0" w:space="0" w:color="auto"/>
            <w:left w:val="none" w:sz="0" w:space="0" w:color="auto"/>
            <w:bottom w:val="none" w:sz="0" w:space="0" w:color="auto"/>
            <w:right w:val="none" w:sz="0" w:space="0" w:color="auto"/>
          </w:divBdr>
        </w:div>
        <w:div w:id="699814972">
          <w:marLeft w:val="0"/>
          <w:marRight w:val="0"/>
          <w:marTop w:val="0"/>
          <w:marBottom w:val="0"/>
          <w:divBdr>
            <w:top w:val="none" w:sz="0" w:space="0" w:color="auto"/>
            <w:left w:val="none" w:sz="0" w:space="0" w:color="auto"/>
            <w:bottom w:val="none" w:sz="0" w:space="0" w:color="auto"/>
            <w:right w:val="none" w:sz="0" w:space="0" w:color="auto"/>
          </w:divBdr>
        </w:div>
        <w:div w:id="703557597">
          <w:marLeft w:val="0"/>
          <w:marRight w:val="0"/>
          <w:marTop w:val="0"/>
          <w:marBottom w:val="0"/>
          <w:divBdr>
            <w:top w:val="none" w:sz="0" w:space="0" w:color="auto"/>
            <w:left w:val="none" w:sz="0" w:space="0" w:color="auto"/>
            <w:bottom w:val="none" w:sz="0" w:space="0" w:color="auto"/>
            <w:right w:val="none" w:sz="0" w:space="0" w:color="auto"/>
          </w:divBdr>
        </w:div>
        <w:div w:id="837960435">
          <w:marLeft w:val="0"/>
          <w:marRight w:val="0"/>
          <w:marTop w:val="0"/>
          <w:marBottom w:val="0"/>
          <w:divBdr>
            <w:top w:val="none" w:sz="0" w:space="0" w:color="auto"/>
            <w:left w:val="none" w:sz="0" w:space="0" w:color="auto"/>
            <w:bottom w:val="none" w:sz="0" w:space="0" w:color="auto"/>
            <w:right w:val="none" w:sz="0" w:space="0" w:color="auto"/>
          </w:divBdr>
        </w:div>
        <w:div w:id="959919094">
          <w:marLeft w:val="0"/>
          <w:marRight w:val="0"/>
          <w:marTop w:val="0"/>
          <w:marBottom w:val="0"/>
          <w:divBdr>
            <w:top w:val="none" w:sz="0" w:space="0" w:color="auto"/>
            <w:left w:val="none" w:sz="0" w:space="0" w:color="auto"/>
            <w:bottom w:val="none" w:sz="0" w:space="0" w:color="auto"/>
            <w:right w:val="none" w:sz="0" w:space="0" w:color="auto"/>
          </w:divBdr>
        </w:div>
        <w:div w:id="961811664">
          <w:marLeft w:val="0"/>
          <w:marRight w:val="0"/>
          <w:marTop w:val="0"/>
          <w:marBottom w:val="0"/>
          <w:divBdr>
            <w:top w:val="none" w:sz="0" w:space="0" w:color="auto"/>
            <w:left w:val="none" w:sz="0" w:space="0" w:color="auto"/>
            <w:bottom w:val="none" w:sz="0" w:space="0" w:color="auto"/>
            <w:right w:val="none" w:sz="0" w:space="0" w:color="auto"/>
          </w:divBdr>
        </w:div>
        <w:div w:id="1005283554">
          <w:marLeft w:val="0"/>
          <w:marRight w:val="0"/>
          <w:marTop w:val="0"/>
          <w:marBottom w:val="0"/>
          <w:divBdr>
            <w:top w:val="none" w:sz="0" w:space="0" w:color="auto"/>
            <w:left w:val="none" w:sz="0" w:space="0" w:color="auto"/>
            <w:bottom w:val="none" w:sz="0" w:space="0" w:color="auto"/>
            <w:right w:val="none" w:sz="0" w:space="0" w:color="auto"/>
          </w:divBdr>
        </w:div>
        <w:div w:id="1089812507">
          <w:marLeft w:val="0"/>
          <w:marRight w:val="0"/>
          <w:marTop w:val="0"/>
          <w:marBottom w:val="0"/>
          <w:divBdr>
            <w:top w:val="none" w:sz="0" w:space="0" w:color="auto"/>
            <w:left w:val="none" w:sz="0" w:space="0" w:color="auto"/>
            <w:bottom w:val="none" w:sz="0" w:space="0" w:color="auto"/>
            <w:right w:val="none" w:sz="0" w:space="0" w:color="auto"/>
          </w:divBdr>
        </w:div>
        <w:div w:id="1118253561">
          <w:marLeft w:val="0"/>
          <w:marRight w:val="0"/>
          <w:marTop w:val="0"/>
          <w:marBottom w:val="0"/>
          <w:divBdr>
            <w:top w:val="none" w:sz="0" w:space="0" w:color="auto"/>
            <w:left w:val="none" w:sz="0" w:space="0" w:color="auto"/>
            <w:bottom w:val="none" w:sz="0" w:space="0" w:color="auto"/>
            <w:right w:val="none" w:sz="0" w:space="0" w:color="auto"/>
          </w:divBdr>
        </w:div>
        <w:div w:id="1142193614">
          <w:marLeft w:val="0"/>
          <w:marRight w:val="0"/>
          <w:marTop w:val="0"/>
          <w:marBottom w:val="0"/>
          <w:divBdr>
            <w:top w:val="none" w:sz="0" w:space="0" w:color="auto"/>
            <w:left w:val="none" w:sz="0" w:space="0" w:color="auto"/>
            <w:bottom w:val="none" w:sz="0" w:space="0" w:color="auto"/>
            <w:right w:val="none" w:sz="0" w:space="0" w:color="auto"/>
          </w:divBdr>
        </w:div>
        <w:div w:id="1328093273">
          <w:marLeft w:val="0"/>
          <w:marRight w:val="0"/>
          <w:marTop w:val="0"/>
          <w:marBottom w:val="0"/>
          <w:divBdr>
            <w:top w:val="none" w:sz="0" w:space="0" w:color="auto"/>
            <w:left w:val="none" w:sz="0" w:space="0" w:color="auto"/>
            <w:bottom w:val="none" w:sz="0" w:space="0" w:color="auto"/>
            <w:right w:val="none" w:sz="0" w:space="0" w:color="auto"/>
          </w:divBdr>
        </w:div>
        <w:div w:id="1391341076">
          <w:marLeft w:val="0"/>
          <w:marRight w:val="0"/>
          <w:marTop w:val="0"/>
          <w:marBottom w:val="0"/>
          <w:divBdr>
            <w:top w:val="none" w:sz="0" w:space="0" w:color="auto"/>
            <w:left w:val="none" w:sz="0" w:space="0" w:color="auto"/>
            <w:bottom w:val="none" w:sz="0" w:space="0" w:color="auto"/>
            <w:right w:val="none" w:sz="0" w:space="0" w:color="auto"/>
          </w:divBdr>
        </w:div>
        <w:div w:id="1431005861">
          <w:marLeft w:val="0"/>
          <w:marRight w:val="0"/>
          <w:marTop w:val="0"/>
          <w:marBottom w:val="0"/>
          <w:divBdr>
            <w:top w:val="none" w:sz="0" w:space="0" w:color="auto"/>
            <w:left w:val="none" w:sz="0" w:space="0" w:color="auto"/>
            <w:bottom w:val="none" w:sz="0" w:space="0" w:color="auto"/>
            <w:right w:val="none" w:sz="0" w:space="0" w:color="auto"/>
          </w:divBdr>
        </w:div>
        <w:div w:id="1465809831">
          <w:marLeft w:val="0"/>
          <w:marRight w:val="0"/>
          <w:marTop w:val="0"/>
          <w:marBottom w:val="0"/>
          <w:divBdr>
            <w:top w:val="none" w:sz="0" w:space="0" w:color="auto"/>
            <w:left w:val="none" w:sz="0" w:space="0" w:color="auto"/>
            <w:bottom w:val="none" w:sz="0" w:space="0" w:color="auto"/>
            <w:right w:val="none" w:sz="0" w:space="0" w:color="auto"/>
          </w:divBdr>
        </w:div>
        <w:div w:id="1511485784">
          <w:marLeft w:val="0"/>
          <w:marRight w:val="0"/>
          <w:marTop w:val="0"/>
          <w:marBottom w:val="0"/>
          <w:divBdr>
            <w:top w:val="none" w:sz="0" w:space="0" w:color="auto"/>
            <w:left w:val="none" w:sz="0" w:space="0" w:color="auto"/>
            <w:bottom w:val="none" w:sz="0" w:space="0" w:color="auto"/>
            <w:right w:val="none" w:sz="0" w:space="0" w:color="auto"/>
          </w:divBdr>
        </w:div>
        <w:div w:id="1822506425">
          <w:marLeft w:val="0"/>
          <w:marRight w:val="0"/>
          <w:marTop w:val="0"/>
          <w:marBottom w:val="0"/>
          <w:divBdr>
            <w:top w:val="none" w:sz="0" w:space="0" w:color="auto"/>
            <w:left w:val="none" w:sz="0" w:space="0" w:color="auto"/>
            <w:bottom w:val="none" w:sz="0" w:space="0" w:color="auto"/>
            <w:right w:val="none" w:sz="0" w:space="0" w:color="auto"/>
          </w:divBdr>
        </w:div>
        <w:div w:id="1890460316">
          <w:marLeft w:val="0"/>
          <w:marRight w:val="0"/>
          <w:marTop w:val="0"/>
          <w:marBottom w:val="0"/>
          <w:divBdr>
            <w:top w:val="none" w:sz="0" w:space="0" w:color="auto"/>
            <w:left w:val="none" w:sz="0" w:space="0" w:color="auto"/>
            <w:bottom w:val="none" w:sz="0" w:space="0" w:color="auto"/>
            <w:right w:val="none" w:sz="0" w:space="0" w:color="auto"/>
          </w:divBdr>
        </w:div>
        <w:div w:id="1890872273">
          <w:marLeft w:val="0"/>
          <w:marRight w:val="0"/>
          <w:marTop w:val="0"/>
          <w:marBottom w:val="0"/>
          <w:divBdr>
            <w:top w:val="none" w:sz="0" w:space="0" w:color="auto"/>
            <w:left w:val="none" w:sz="0" w:space="0" w:color="auto"/>
            <w:bottom w:val="none" w:sz="0" w:space="0" w:color="auto"/>
            <w:right w:val="none" w:sz="0" w:space="0" w:color="auto"/>
          </w:divBdr>
        </w:div>
        <w:div w:id="1908956756">
          <w:marLeft w:val="0"/>
          <w:marRight w:val="0"/>
          <w:marTop w:val="0"/>
          <w:marBottom w:val="0"/>
          <w:divBdr>
            <w:top w:val="none" w:sz="0" w:space="0" w:color="auto"/>
            <w:left w:val="none" w:sz="0" w:space="0" w:color="auto"/>
            <w:bottom w:val="none" w:sz="0" w:space="0" w:color="auto"/>
            <w:right w:val="none" w:sz="0" w:space="0" w:color="auto"/>
          </w:divBdr>
        </w:div>
        <w:div w:id="1918977913">
          <w:marLeft w:val="0"/>
          <w:marRight w:val="0"/>
          <w:marTop w:val="0"/>
          <w:marBottom w:val="0"/>
          <w:divBdr>
            <w:top w:val="none" w:sz="0" w:space="0" w:color="auto"/>
            <w:left w:val="none" w:sz="0" w:space="0" w:color="auto"/>
            <w:bottom w:val="none" w:sz="0" w:space="0" w:color="auto"/>
            <w:right w:val="none" w:sz="0" w:space="0" w:color="auto"/>
          </w:divBdr>
        </w:div>
        <w:div w:id="1919056713">
          <w:marLeft w:val="0"/>
          <w:marRight w:val="0"/>
          <w:marTop w:val="0"/>
          <w:marBottom w:val="0"/>
          <w:divBdr>
            <w:top w:val="none" w:sz="0" w:space="0" w:color="auto"/>
            <w:left w:val="none" w:sz="0" w:space="0" w:color="auto"/>
            <w:bottom w:val="none" w:sz="0" w:space="0" w:color="auto"/>
            <w:right w:val="none" w:sz="0" w:space="0" w:color="auto"/>
          </w:divBdr>
        </w:div>
        <w:div w:id="1926765215">
          <w:marLeft w:val="0"/>
          <w:marRight w:val="0"/>
          <w:marTop w:val="0"/>
          <w:marBottom w:val="0"/>
          <w:divBdr>
            <w:top w:val="none" w:sz="0" w:space="0" w:color="auto"/>
            <w:left w:val="none" w:sz="0" w:space="0" w:color="auto"/>
            <w:bottom w:val="none" w:sz="0" w:space="0" w:color="auto"/>
            <w:right w:val="none" w:sz="0" w:space="0" w:color="auto"/>
          </w:divBdr>
        </w:div>
        <w:div w:id="1935702042">
          <w:marLeft w:val="0"/>
          <w:marRight w:val="0"/>
          <w:marTop w:val="0"/>
          <w:marBottom w:val="0"/>
          <w:divBdr>
            <w:top w:val="none" w:sz="0" w:space="0" w:color="auto"/>
            <w:left w:val="none" w:sz="0" w:space="0" w:color="auto"/>
            <w:bottom w:val="none" w:sz="0" w:space="0" w:color="auto"/>
            <w:right w:val="none" w:sz="0" w:space="0" w:color="auto"/>
          </w:divBdr>
        </w:div>
        <w:div w:id="1981764002">
          <w:marLeft w:val="0"/>
          <w:marRight w:val="0"/>
          <w:marTop w:val="0"/>
          <w:marBottom w:val="0"/>
          <w:divBdr>
            <w:top w:val="none" w:sz="0" w:space="0" w:color="auto"/>
            <w:left w:val="none" w:sz="0" w:space="0" w:color="auto"/>
            <w:bottom w:val="none" w:sz="0" w:space="0" w:color="auto"/>
            <w:right w:val="none" w:sz="0" w:space="0" w:color="auto"/>
          </w:divBdr>
        </w:div>
        <w:div w:id="1993021595">
          <w:marLeft w:val="0"/>
          <w:marRight w:val="0"/>
          <w:marTop w:val="0"/>
          <w:marBottom w:val="0"/>
          <w:divBdr>
            <w:top w:val="none" w:sz="0" w:space="0" w:color="auto"/>
            <w:left w:val="none" w:sz="0" w:space="0" w:color="auto"/>
            <w:bottom w:val="none" w:sz="0" w:space="0" w:color="auto"/>
            <w:right w:val="none" w:sz="0" w:space="0" w:color="auto"/>
          </w:divBdr>
        </w:div>
      </w:divsChild>
    </w:div>
    <w:div w:id="1617248979">
      <w:bodyDiv w:val="1"/>
      <w:marLeft w:val="0"/>
      <w:marRight w:val="0"/>
      <w:marTop w:val="0"/>
      <w:marBottom w:val="0"/>
      <w:divBdr>
        <w:top w:val="none" w:sz="0" w:space="0" w:color="auto"/>
        <w:left w:val="none" w:sz="0" w:space="0" w:color="auto"/>
        <w:bottom w:val="none" w:sz="0" w:space="0" w:color="auto"/>
        <w:right w:val="none" w:sz="0" w:space="0" w:color="auto"/>
      </w:divBdr>
      <w:divsChild>
        <w:div w:id="312292411">
          <w:marLeft w:val="0"/>
          <w:marRight w:val="0"/>
          <w:marTop w:val="0"/>
          <w:marBottom w:val="0"/>
          <w:divBdr>
            <w:top w:val="none" w:sz="0" w:space="0" w:color="auto"/>
            <w:left w:val="none" w:sz="0" w:space="0" w:color="auto"/>
            <w:bottom w:val="none" w:sz="0" w:space="0" w:color="auto"/>
            <w:right w:val="none" w:sz="0" w:space="0" w:color="auto"/>
          </w:divBdr>
          <w:divsChild>
            <w:div w:id="2131851413">
              <w:marLeft w:val="0"/>
              <w:marRight w:val="0"/>
              <w:marTop w:val="0"/>
              <w:marBottom w:val="0"/>
              <w:divBdr>
                <w:top w:val="none" w:sz="0" w:space="0" w:color="auto"/>
                <w:left w:val="none" w:sz="0" w:space="0" w:color="auto"/>
                <w:bottom w:val="none" w:sz="0" w:space="0" w:color="auto"/>
                <w:right w:val="none" w:sz="0" w:space="0" w:color="auto"/>
              </w:divBdr>
              <w:divsChild>
                <w:div w:id="1706053794">
                  <w:marLeft w:val="0"/>
                  <w:marRight w:val="0"/>
                  <w:marTop w:val="0"/>
                  <w:marBottom w:val="0"/>
                  <w:divBdr>
                    <w:top w:val="none" w:sz="0" w:space="0" w:color="auto"/>
                    <w:left w:val="none" w:sz="0" w:space="0" w:color="auto"/>
                    <w:bottom w:val="none" w:sz="0" w:space="0" w:color="auto"/>
                    <w:right w:val="none" w:sz="0" w:space="0" w:color="auto"/>
                  </w:divBdr>
                  <w:divsChild>
                    <w:div w:id="1539665440">
                      <w:marLeft w:val="0"/>
                      <w:marRight w:val="0"/>
                      <w:marTop w:val="0"/>
                      <w:marBottom w:val="0"/>
                      <w:divBdr>
                        <w:top w:val="none" w:sz="0" w:space="0" w:color="auto"/>
                        <w:left w:val="none" w:sz="0" w:space="0" w:color="auto"/>
                        <w:bottom w:val="none" w:sz="0" w:space="0" w:color="auto"/>
                        <w:right w:val="none" w:sz="0" w:space="0" w:color="auto"/>
                      </w:divBdr>
                      <w:divsChild>
                        <w:div w:id="977222412">
                          <w:marLeft w:val="0"/>
                          <w:marRight w:val="0"/>
                          <w:marTop w:val="0"/>
                          <w:marBottom w:val="0"/>
                          <w:divBdr>
                            <w:top w:val="none" w:sz="0" w:space="0" w:color="auto"/>
                            <w:left w:val="none" w:sz="0" w:space="0" w:color="auto"/>
                            <w:bottom w:val="none" w:sz="0" w:space="0" w:color="auto"/>
                            <w:right w:val="none" w:sz="0" w:space="0" w:color="auto"/>
                          </w:divBdr>
                          <w:divsChild>
                            <w:div w:id="977801605">
                              <w:marLeft w:val="0"/>
                              <w:marRight w:val="0"/>
                              <w:marTop w:val="0"/>
                              <w:marBottom w:val="0"/>
                              <w:divBdr>
                                <w:top w:val="none" w:sz="0" w:space="0" w:color="auto"/>
                                <w:left w:val="none" w:sz="0" w:space="0" w:color="auto"/>
                                <w:bottom w:val="none" w:sz="0" w:space="0" w:color="auto"/>
                                <w:right w:val="none" w:sz="0" w:space="0" w:color="auto"/>
                              </w:divBdr>
                              <w:divsChild>
                                <w:div w:id="2063140379">
                                  <w:marLeft w:val="0"/>
                                  <w:marRight w:val="0"/>
                                  <w:marTop w:val="0"/>
                                  <w:marBottom w:val="0"/>
                                  <w:divBdr>
                                    <w:top w:val="none" w:sz="0" w:space="0" w:color="auto"/>
                                    <w:left w:val="none" w:sz="0" w:space="0" w:color="auto"/>
                                    <w:bottom w:val="none" w:sz="0" w:space="0" w:color="auto"/>
                                    <w:right w:val="none" w:sz="0" w:space="0" w:color="auto"/>
                                  </w:divBdr>
                                  <w:divsChild>
                                    <w:div w:id="1931770872">
                                      <w:marLeft w:val="0"/>
                                      <w:marRight w:val="0"/>
                                      <w:marTop w:val="0"/>
                                      <w:marBottom w:val="0"/>
                                      <w:divBdr>
                                        <w:top w:val="none" w:sz="0" w:space="0" w:color="auto"/>
                                        <w:left w:val="none" w:sz="0" w:space="0" w:color="auto"/>
                                        <w:bottom w:val="none" w:sz="0" w:space="0" w:color="auto"/>
                                        <w:right w:val="none" w:sz="0" w:space="0" w:color="auto"/>
                                      </w:divBdr>
                                      <w:divsChild>
                                        <w:div w:id="18750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155393">
      <w:bodyDiv w:val="1"/>
      <w:marLeft w:val="0"/>
      <w:marRight w:val="0"/>
      <w:marTop w:val="0"/>
      <w:marBottom w:val="0"/>
      <w:divBdr>
        <w:top w:val="none" w:sz="0" w:space="0" w:color="auto"/>
        <w:left w:val="none" w:sz="0" w:space="0" w:color="auto"/>
        <w:bottom w:val="none" w:sz="0" w:space="0" w:color="auto"/>
        <w:right w:val="none" w:sz="0" w:space="0" w:color="auto"/>
      </w:divBdr>
    </w:div>
    <w:div w:id="1647975157">
      <w:bodyDiv w:val="1"/>
      <w:marLeft w:val="0"/>
      <w:marRight w:val="0"/>
      <w:marTop w:val="0"/>
      <w:marBottom w:val="0"/>
      <w:divBdr>
        <w:top w:val="none" w:sz="0" w:space="0" w:color="auto"/>
        <w:left w:val="none" w:sz="0" w:space="0" w:color="auto"/>
        <w:bottom w:val="none" w:sz="0" w:space="0" w:color="auto"/>
        <w:right w:val="none" w:sz="0" w:space="0" w:color="auto"/>
      </w:divBdr>
    </w:div>
    <w:div w:id="1651135965">
      <w:bodyDiv w:val="1"/>
      <w:marLeft w:val="0"/>
      <w:marRight w:val="0"/>
      <w:marTop w:val="0"/>
      <w:marBottom w:val="0"/>
      <w:divBdr>
        <w:top w:val="none" w:sz="0" w:space="0" w:color="auto"/>
        <w:left w:val="none" w:sz="0" w:space="0" w:color="auto"/>
        <w:bottom w:val="none" w:sz="0" w:space="0" w:color="auto"/>
        <w:right w:val="none" w:sz="0" w:space="0" w:color="auto"/>
      </w:divBdr>
    </w:div>
    <w:div w:id="1668096026">
      <w:bodyDiv w:val="1"/>
      <w:marLeft w:val="0"/>
      <w:marRight w:val="0"/>
      <w:marTop w:val="0"/>
      <w:marBottom w:val="0"/>
      <w:divBdr>
        <w:top w:val="none" w:sz="0" w:space="0" w:color="auto"/>
        <w:left w:val="none" w:sz="0" w:space="0" w:color="auto"/>
        <w:bottom w:val="none" w:sz="0" w:space="0" w:color="auto"/>
        <w:right w:val="none" w:sz="0" w:space="0" w:color="auto"/>
      </w:divBdr>
    </w:div>
    <w:div w:id="1675452593">
      <w:bodyDiv w:val="1"/>
      <w:marLeft w:val="0"/>
      <w:marRight w:val="0"/>
      <w:marTop w:val="0"/>
      <w:marBottom w:val="0"/>
      <w:divBdr>
        <w:top w:val="none" w:sz="0" w:space="0" w:color="auto"/>
        <w:left w:val="none" w:sz="0" w:space="0" w:color="auto"/>
        <w:bottom w:val="none" w:sz="0" w:space="0" w:color="auto"/>
        <w:right w:val="none" w:sz="0" w:space="0" w:color="auto"/>
      </w:divBdr>
    </w:div>
    <w:div w:id="1711808353">
      <w:bodyDiv w:val="1"/>
      <w:marLeft w:val="0"/>
      <w:marRight w:val="0"/>
      <w:marTop w:val="0"/>
      <w:marBottom w:val="0"/>
      <w:divBdr>
        <w:top w:val="none" w:sz="0" w:space="0" w:color="auto"/>
        <w:left w:val="none" w:sz="0" w:space="0" w:color="auto"/>
        <w:bottom w:val="none" w:sz="0" w:space="0" w:color="auto"/>
        <w:right w:val="none" w:sz="0" w:space="0" w:color="auto"/>
      </w:divBdr>
    </w:div>
    <w:div w:id="1742749147">
      <w:bodyDiv w:val="1"/>
      <w:marLeft w:val="0"/>
      <w:marRight w:val="0"/>
      <w:marTop w:val="0"/>
      <w:marBottom w:val="0"/>
      <w:divBdr>
        <w:top w:val="none" w:sz="0" w:space="0" w:color="auto"/>
        <w:left w:val="none" w:sz="0" w:space="0" w:color="auto"/>
        <w:bottom w:val="none" w:sz="0" w:space="0" w:color="auto"/>
        <w:right w:val="none" w:sz="0" w:space="0" w:color="auto"/>
      </w:divBdr>
    </w:div>
    <w:div w:id="1764762218">
      <w:bodyDiv w:val="1"/>
      <w:marLeft w:val="0"/>
      <w:marRight w:val="0"/>
      <w:marTop w:val="0"/>
      <w:marBottom w:val="0"/>
      <w:divBdr>
        <w:top w:val="none" w:sz="0" w:space="0" w:color="auto"/>
        <w:left w:val="none" w:sz="0" w:space="0" w:color="auto"/>
        <w:bottom w:val="none" w:sz="0" w:space="0" w:color="auto"/>
        <w:right w:val="none" w:sz="0" w:space="0" w:color="auto"/>
      </w:divBdr>
    </w:div>
    <w:div w:id="1771587449">
      <w:bodyDiv w:val="1"/>
      <w:marLeft w:val="30"/>
      <w:marRight w:val="30"/>
      <w:marTop w:val="0"/>
      <w:marBottom w:val="0"/>
      <w:divBdr>
        <w:top w:val="none" w:sz="0" w:space="0" w:color="auto"/>
        <w:left w:val="none" w:sz="0" w:space="0" w:color="auto"/>
        <w:bottom w:val="none" w:sz="0" w:space="0" w:color="auto"/>
        <w:right w:val="none" w:sz="0" w:space="0" w:color="auto"/>
      </w:divBdr>
      <w:divsChild>
        <w:div w:id="1150320078">
          <w:marLeft w:val="0"/>
          <w:marRight w:val="0"/>
          <w:marTop w:val="0"/>
          <w:marBottom w:val="0"/>
          <w:divBdr>
            <w:top w:val="none" w:sz="0" w:space="0" w:color="auto"/>
            <w:left w:val="none" w:sz="0" w:space="0" w:color="auto"/>
            <w:bottom w:val="none" w:sz="0" w:space="0" w:color="auto"/>
            <w:right w:val="none" w:sz="0" w:space="0" w:color="auto"/>
          </w:divBdr>
          <w:divsChild>
            <w:div w:id="2063207960">
              <w:marLeft w:val="0"/>
              <w:marRight w:val="0"/>
              <w:marTop w:val="0"/>
              <w:marBottom w:val="0"/>
              <w:divBdr>
                <w:top w:val="none" w:sz="0" w:space="0" w:color="auto"/>
                <w:left w:val="none" w:sz="0" w:space="0" w:color="auto"/>
                <w:bottom w:val="none" w:sz="0" w:space="0" w:color="auto"/>
                <w:right w:val="none" w:sz="0" w:space="0" w:color="auto"/>
              </w:divBdr>
              <w:divsChild>
                <w:div w:id="122044874">
                  <w:marLeft w:val="180"/>
                  <w:marRight w:val="0"/>
                  <w:marTop w:val="0"/>
                  <w:marBottom w:val="0"/>
                  <w:divBdr>
                    <w:top w:val="none" w:sz="0" w:space="0" w:color="auto"/>
                    <w:left w:val="none" w:sz="0" w:space="0" w:color="auto"/>
                    <w:bottom w:val="none" w:sz="0" w:space="0" w:color="auto"/>
                    <w:right w:val="none" w:sz="0" w:space="0" w:color="auto"/>
                  </w:divBdr>
                  <w:divsChild>
                    <w:div w:id="4657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8951">
      <w:bodyDiv w:val="1"/>
      <w:marLeft w:val="0"/>
      <w:marRight w:val="0"/>
      <w:marTop w:val="0"/>
      <w:marBottom w:val="0"/>
      <w:divBdr>
        <w:top w:val="none" w:sz="0" w:space="0" w:color="auto"/>
        <w:left w:val="none" w:sz="0" w:space="0" w:color="auto"/>
        <w:bottom w:val="none" w:sz="0" w:space="0" w:color="auto"/>
        <w:right w:val="none" w:sz="0" w:space="0" w:color="auto"/>
      </w:divBdr>
    </w:div>
    <w:div w:id="1807091019">
      <w:bodyDiv w:val="1"/>
      <w:marLeft w:val="0"/>
      <w:marRight w:val="0"/>
      <w:marTop w:val="0"/>
      <w:marBottom w:val="0"/>
      <w:divBdr>
        <w:top w:val="none" w:sz="0" w:space="0" w:color="auto"/>
        <w:left w:val="none" w:sz="0" w:space="0" w:color="auto"/>
        <w:bottom w:val="none" w:sz="0" w:space="0" w:color="auto"/>
        <w:right w:val="none" w:sz="0" w:space="0" w:color="auto"/>
      </w:divBdr>
    </w:div>
    <w:div w:id="1807433443">
      <w:bodyDiv w:val="1"/>
      <w:marLeft w:val="0"/>
      <w:marRight w:val="0"/>
      <w:marTop w:val="0"/>
      <w:marBottom w:val="0"/>
      <w:divBdr>
        <w:top w:val="none" w:sz="0" w:space="0" w:color="auto"/>
        <w:left w:val="none" w:sz="0" w:space="0" w:color="auto"/>
        <w:bottom w:val="none" w:sz="0" w:space="0" w:color="auto"/>
        <w:right w:val="none" w:sz="0" w:space="0" w:color="auto"/>
      </w:divBdr>
    </w:div>
    <w:div w:id="1814373644">
      <w:bodyDiv w:val="1"/>
      <w:marLeft w:val="0"/>
      <w:marRight w:val="0"/>
      <w:marTop w:val="0"/>
      <w:marBottom w:val="0"/>
      <w:divBdr>
        <w:top w:val="none" w:sz="0" w:space="0" w:color="auto"/>
        <w:left w:val="none" w:sz="0" w:space="0" w:color="auto"/>
        <w:bottom w:val="none" w:sz="0" w:space="0" w:color="auto"/>
        <w:right w:val="none" w:sz="0" w:space="0" w:color="auto"/>
      </w:divBdr>
      <w:divsChild>
        <w:div w:id="124474280">
          <w:marLeft w:val="562"/>
          <w:marRight w:val="0"/>
          <w:marTop w:val="0"/>
          <w:marBottom w:val="0"/>
          <w:divBdr>
            <w:top w:val="none" w:sz="0" w:space="0" w:color="auto"/>
            <w:left w:val="none" w:sz="0" w:space="0" w:color="auto"/>
            <w:bottom w:val="none" w:sz="0" w:space="0" w:color="auto"/>
            <w:right w:val="none" w:sz="0" w:space="0" w:color="auto"/>
          </w:divBdr>
        </w:div>
      </w:divsChild>
    </w:div>
    <w:div w:id="1821967909">
      <w:bodyDiv w:val="1"/>
      <w:marLeft w:val="0"/>
      <w:marRight w:val="0"/>
      <w:marTop w:val="0"/>
      <w:marBottom w:val="0"/>
      <w:divBdr>
        <w:top w:val="none" w:sz="0" w:space="0" w:color="auto"/>
        <w:left w:val="none" w:sz="0" w:space="0" w:color="auto"/>
        <w:bottom w:val="none" w:sz="0" w:space="0" w:color="auto"/>
        <w:right w:val="none" w:sz="0" w:space="0" w:color="auto"/>
      </w:divBdr>
    </w:div>
    <w:div w:id="1825470432">
      <w:bodyDiv w:val="1"/>
      <w:marLeft w:val="0"/>
      <w:marRight w:val="0"/>
      <w:marTop w:val="0"/>
      <w:marBottom w:val="0"/>
      <w:divBdr>
        <w:top w:val="none" w:sz="0" w:space="0" w:color="auto"/>
        <w:left w:val="none" w:sz="0" w:space="0" w:color="auto"/>
        <w:bottom w:val="none" w:sz="0" w:space="0" w:color="auto"/>
        <w:right w:val="none" w:sz="0" w:space="0" w:color="auto"/>
      </w:divBdr>
    </w:div>
    <w:div w:id="1854683808">
      <w:bodyDiv w:val="1"/>
      <w:marLeft w:val="0"/>
      <w:marRight w:val="0"/>
      <w:marTop w:val="0"/>
      <w:marBottom w:val="0"/>
      <w:divBdr>
        <w:top w:val="none" w:sz="0" w:space="0" w:color="auto"/>
        <w:left w:val="none" w:sz="0" w:space="0" w:color="auto"/>
        <w:bottom w:val="none" w:sz="0" w:space="0" w:color="auto"/>
        <w:right w:val="none" w:sz="0" w:space="0" w:color="auto"/>
      </w:divBdr>
    </w:div>
    <w:div w:id="1881547407">
      <w:bodyDiv w:val="1"/>
      <w:marLeft w:val="0"/>
      <w:marRight w:val="0"/>
      <w:marTop w:val="0"/>
      <w:marBottom w:val="0"/>
      <w:divBdr>
        <w:top w:val="none" w:sz="0" w:space="0" w:color="auto"/>
        <w:left w:val="none" w:sz="0" w:space="0" w:color="auto"/>
        <w:bottom w:val="none" w:sz="0" w:space="0" w:color="auto"/>
        <w:right w:val="none" w:sz="0" w:space="0" w:color="auto"/>
      </w:divBdr>
    </w:div>
    <w:div w:id="1886016089">
      <w:bodyDiv w:val="1"/>
      <w:marLeft w:val="0"/>
      <w:marRight w:val="0"/>
      <w:marTop w:val="0"/>
      <w:marBottom w:val="0"/>
      <w:divBdr>
        <w:top w:val="none" w:sz="0" w:space="0" w:color="auto"/>
        <w:left w:val="none" w:sz="0" w:space="0" w:color="auto"/>
        <w:bottom w:val="none" w:sz="0" w:space="0" w:color="auto"/>
        <w:right w:val="none" w:sz="0" w:space="0" w:color="auto"/>
      </w:divBdr>
    </w:div>
    <w:div w:id="1932618815">
      <w:bodyDiv w:val="1"/>
      <w:marLeft w:val="0"/>
      <w:marRight w:val="0"/>
      <w:marTop w:val="0"/>
      <w:marBottom w:val="0"/>
      <w:divBdr>
        <w:top w:val="none" w:sz="0" w:space="0" w:color="auto"/>
        <w:left w:val="none" w:sz="0" w:space="0" w:color="auto"/>
        <w:bottom w:val="none" w:sz="0" w:space="0" w:color="auto"/>
        <w:right w:val="none" w:sz="0" w:space="0" w:color="auto"/>
      </w:divBdr>
    </w:div>
    <w:div w:id="1950090701">
      <w:bodyDiv w:val="1"/>
      <w:marLeft w:val="0"/>
      <w:marRight w:val="0"/>
      <w:marTop w:val="0"/>
      <w:marBottom w:val="0"/>
      <w:divBdr>
        <w:top w:val="none" w:sz="0" w:space="0" w:color="auto"/>
        <w:left w:val="none" w:sz="0" w:space="0" w:color="auto"/>
        <w:bottom w:val="none" w:sz="0" w:space="0" w:color="auto"/>
        <w:right w:val="none" w:sz="0" w:space="0" w:color="auto"/>
      </w:divBdr>
    </w:div>
    <w:div w:id="1962683863">
      <w:bodyDiv w:val="1"/>
      <w:marLeft w:val="0"/>
      <w:marRight w:val="0"/>
      <w:marTop w:val="0"/>
      <w:marBottom w:val="0"/>
      <w:divBdr>
        <w:top w:val="none" w:sz="0" w:space="0" w:color="auto"/>
        <w:left w:val="none" w:sz="0" w:space="0" w:color="auto"/>
        <w:bottom w:val="none" w:sz="0" w:space="0" w:color="auto"/>
        <w:right w:val="none" w:sz="0" w:space="0" w:color="auto"/>
      </w:divBdr>
    </w:div>
    <w:div w:id="1970936069">
      <w:bodyDiv w:val="1"/>
      <w:marLeft w:val="0"/>
      <w:marRight w:val="0"/>
      <w:marTop w:val="0"/>
      <w:marBottom w:val="0"/>
      <w:divBdr>
        <w:top w:val="none" w:sz="0" w:space="0" w:color="auto"/>
        <w:left w:val="none" w:sz="0" w:space="0" w:color="auto"/>
        <w:bottom w:val="none" w:sz="0" w:space="0" w:color="auto"/>
        <w:right w:val="none" w:sz="0" w:space="0" w:color="auto"/>
      </w:divBdr>
    </w:div>
    <w:div w:id="1987466375">
      <w:bodyDiv w:val="1"/>
      <w:marLeft w:val="0"/>
      <w:marRight w:val="0"/>
      <w:marTop w:val="0"/>
      <w:marBottom w:val="0"/>
      <w:divBdr>
        <w:top w:val="none" w:sz="0" w:space="0" w:color="auto"/>
        <w:left w:val="none" w:sz="0" w:space="0" w:color="auto"/>
        <w:bottom w:val="none" w:sz="0" w:space="0" w:color="auto"/>
        <w:right w:val="none" w:sz="0" w:space="0" w:color="auto"/>
      </w:divBdr>
    </w:div>
    <w:div w:id="1996369256">
      <w:bodyDiv w:val="1"/>
      <w:marLeft w:val="0"/>
      <w:marRight w:val="0"/>
      <w:marTop w:val="0"/>
      <w:marBottom w:val="0"/>
      <w:divBdr>
        <w:top w:val="none" w:sz="0" w:space="0" w:color="auto"/>
        <w:left w:val="none" w:sz="0" w:space="0" w:color="auto"/>
        <w:bottom w:val="none" w:sz="0" w:space="0" w:color="auto"/>
        <w:right w:val="none" w:sz="0" w:space="0" w:color="auto"/>
      </w:divBdr>
    </w:div>
    <w:div w:id="2011053913">
      <w:bodyDiv w:val="1"/>
      <w:marLeft w:val="0"/>
      <w:marRight w:val="0"/>
      <w:marTop w:val="0"/>
      <w:marBottom w:val="0"/>
      <w:divBdr>
        <w:top w:val="none" w:sz="0" w:space="0" w:color="auto"/>
        <w:left w:val="none" w:sz="0" w:space="0" w:color="auto"/>
        <w:bottom w:val="none" w:sz="0" w:space="0" w:color="auto"/>
        <w:right w:val="none" w:sz="0" w:space="0" w:color="auto"/>
      </w:divBdr>
    </w:div>
    <w:div w:id="2022270738">
      <w:bodyDiv w:val="1"/>
      <w:marLeft w:val="0"/>
      <w:marRight w:val="0"/>
      <w:marTop w:val="0"/>
      <w:marBottom w:val="0"/>
      <w:divBdr>
        <w:top w:val="none" w:sz="0" w:space="0" w:color="auto"/>
        <w:left w:val="none" w:sz="0" w:space="0" w:color="auto"/>
        <w:bottom w:val="none" w:sz="0" w:space="0" w:color="auto"/>
        <w:right w:val="none" w:sz="0" w:space="0" w:color="auto"/>
      </w:divBdr>
    </w:div>
    <w:div w:id="2031640564">
      <w:bodyDiv w:val="1"/>
      <w:marLeft w:val="0"/>
      <w:marRight w:val="0"/>
      <w:marTop w:val="0"/>
      <w:marBottom w:val="0"/>
      <w:divBdr>
        <w:top w:val="none" w:sz="0" w:space="0" w:color="auto"/>
        <w:left w:val="none" w:sz="0" w:space="0" w:color="auto"/>
        <w:bottom w:val="none" w:sz="0" w:space="0" w:color="auto"/>
        <w:right w:val="none" w:sz="0" w:space="0" w:color="auto"/>
      </w:divBdr>
    </w:div>
    <w:div w:id="2044355675">
      <w:bodyDiv w:val="1"/>
      <w:marLeft w:val="0"/>
      <w:marRight w:val="0"/>
      <w:marTop w:val="0"/>
      <w:marBottom w:val="0"/>
      <w:divBdr>
        <w:top w:val="none" w:sz="0" w:space="0" w:color="auto"/>
        <w:left w:val="none" w:sz="0" w:space="0" w:color="auto"/>
        <w:bottom w:val="none" w:sz="0" w:space="0" w:color="auto"/>
        <w:right w:val="none" w:sz="0" w:space="0" w:color="auto"/>
      </w:divBdr>
    </w:div>
    <w:div w:id="2048799691">
      <w:bodyDiv w:val="1"/>
      <w:marLeft w:val="0"/>
      <w:marRight w:val="0"/>
      <w:marTop w:val="0"/>
      <w:marBottom w:val="0"/>
      <w:divBdr>
        <w:top w:val="none" w:sz="0" w:space="0" w:color="auto"/>
        <w:left w:val="none" w:sz="0" w:space="0" w:color="auto"/>
        <w:bottom w:val="none" w:sz="0" w:space="0" w:color="auto"/>
        <w:right w:val="none" w:sz="0" w:space="0" w:color="auto"/>
      </w:divBdr>
      <w:divsChild>
        <w:div w:id="172768402">
          <w:marLeft w:val="0"/>
          <w:marRight w:val="0"/>
          <w:marTop w:val="0"/>
          <w:marBottom w:val="0"/>
          <w:divBdr>
            <w:top w:val="none" w:sz="0" w:space="0" w:color="auto"/>
            <w:left w:val="none" w:sz="0" w:space="0" w:color="auto"/>
            <w:bottom w:val="none" w:sz="0" w:space="0" w:color="auto"/>
            <w:right w:val="none" w:sz="0" w:space="0" w:color="auto"/>
          </w:divBdr>
        </w:div>
        <w:div w:id="463428040">
          <w:marLeft w:val="0"/>
          <w:marRight w:val="0"/>
          <w:marTop w:val="0"/>
          <w:marBottom w:val="0"/>
          <w:divBdr>
            <w:top w:val="none" w:sz="0" w:space="0" w:color="auto"/>
            <w:left w:val="none" w:sz="0" w:space="0" w:color="auto"/>
            <w:bottom w:val="none" w:sz="0" w:space="0" w:color="auto"/>
            <w:right w:val="none" w:sz="0" w:space="0" w:color="auto"/>
          </w:divBdr>
        </w:div>
        <w:div w:id="472411126">
          <w:marLeft w:val="0"/>
          <w:marRight w:val="0"/>
          <w:marTop w:val="0"/>
          <w:marBottom w:val="0"/>
          <w:divBdr>
            <w:top w:val="none" w:sz="0" w:space="0" w:color="auto"/>
            <w:left w:val="none" w:sz="0" w:space="0" w:color="auto"/>
            <w:bottom w:val="none" w:sz="0" w:space="0" w:color="auto"/>
            <w:right w:val="none" w:sz="0" w:space="0" w:color="auto"/>
          </w:divBdr>
        </w:div>
        <w:div w:id="527568876">
          <w:marLeft w:val="0"/>
          <w:marRight w:val="0"/>
          <w:marTop w:val="0"/>
          <w:marBottom w:val="0"/>
          <w:divBdr>
            <w:top w:val="none" w:sz="0" w:space="0" w:color="auto"/>
            <w:left w:val="none" w:sz="0" w:space="0" w:color="auto"/>
            <w:bottom w:val="none" w:sz="0" w:space="0" w:color="auto"/>
            <w:right w:val="none" w:sz="0" w:space="0" w:color="auto"/>
          </w:divBdr>
        </w:div>
        <w:div w:id="974528421">
          <w:marLeft w:val="0"/>
          <w:marRight w:val="0"/>
          <w:marTop w:val="0"/>
          <w:marBottom w:val="0"/>
          <w:divBdr>
            <w:top w:val="none" w:sz="0" w:space="0" w:color="auto"/>
            <w:left w:val="none" w:sz="0" w:space="0" w:color="auto"/>
            <w:bottom w:val="none" w:sz="0" w:space="0" w:color="auto"/>
            <w:right w:val="none" w:sz="0" w:space="0" w:color="auto"/>
          </w:divBdr>
        </w:div>
        <w:div w:id="1492018980">
          <w:marLeft w:val="0"/>
          <w:marRight w:val="0"/>
          <w:marTop w:val="0"/>
          <w:marBottom w:val="0"/>
          <w:divBdr>
            <w:top w:val="none" w:sz="0" w:space="0" w:color="auto"/>
            <w:left w:val="none" w:sz="0" w:space="0" w:color="auto"/>
            <w:bottom w:val="none" w:sz="0" w:space="0" w:color="auto"/>
            <w:right w:val="none" w:sz="0" w:space="0" w:color="auto"/>
          </w:divBdr>
        </w:div>
        <w:div w:id="1640526332">
          <w:marLeft w:val="0"/>
          <w:marRight w:val="0"/>
          <w:marTop w:val="0"/>
          <w:marBottom w:val="0"/>
          <w:divBdr>
            <w:top w:val="none" w:sz="0" w:space="0" w:color="auto"/>
            <w:left w:val="none" w:sz="0" w:space="0" w:color="auto"/>
            <w:bottom w:val="none" w:sz="0" w:space="0" w:color="auto"/>
            <w:right w:val="none" w:sz="0" w:space="0" w:color="auto"/>
          </w:divBdr>
        </w:div>
        <w:div w:id="1954480405">
          <w:marLeft w:val="0"/>
          <w:marRight w:val="0"/>
          <w:marTop w:val="0"/>
          <w:marBottom w:val="0"/>
          <w:divBdr>
            <w:top w:val="none" w:sz="0" w:space="0" w:color="auto"/>
            <w:left w:val="none" w:sz="0" w:space="0" w:color="auto"/>
            <w:bottom w:val="none" w:sz="0" w:space="0" w:color="auto"/>
            <w:right w:val="none" w:sz="0" w:space="0" w:color="auto"/>
          </w:divBdr>
        </w:div>
      </w:divsChild>
    </w:div>
    <w:div w:id="2059357896">
      <w:bodyDiv w:val="1"/>
      <w:marLeft w:val="0"/>
      <w:marRight w:val="0"/>
      <w:marTop w:val="0"/>
      <w:marBottom w:val="0"/>
      <w:divBdr>
        <w:top w:val="none" w:sz="0" w:space="0" w:color="auto"/>
        <w:left w:val="none" w:sz="0" w:space="0" w:color="auto"/>
        <w:bottom w:val="none" w:sz="0" w:space="0" w:color="auto"/>
        <w:right w:val="none" w:sz="0" w:space="0" w:color="auto"/>
      </w:divBdr>
    </w:div>
    <w:div w:id="2067995325">
      <w:bodyDiv w:val="1"/>
      <w:marLeft w:val="0"/>
      <w:marRight w:val="0"/>
      <w:marTop w:val="0"/>
      <w:marBottom w:val="0"/>
      <w:divBdr>
        <w:top w:val="none" w:sz="0" w:space="0" w:color="auto"/>
        <w:left w:val="none" w:sz="0" w:space="0" w:color="auto"/>
        <w:bottom w:val="none" w:sz="0" w:space="0" w:color="auto"/>
        <w:right w:val="none" w:sz="0" w:space="0" w:color="auto"/>
      </w:divBdr>
    </w:div>
    <w:div w:id="2109692724">
      <w:bodyDiv w:val="1"/>
      <w:marLeft w:val="0"/>
      <w:marRight w:val="0"/>
      <w:marTop w:val="0"/>
      <w:marBottom w:val="0"/>
      <w:divBdr>
        <w:top w:val="none" w:sz="0" w:space="0" w:color="auto"/>
        <w:left w:val="none" w:sz="0" w:space="0" w:color="auto"/>
        <w:bottom w:val="none" w:sz="0" w:space="0" w:color="auto"/>
        <w:right w:val="none" w:sz="0" w:space="0" w:color="auto"/>
      </w:divBdr>
    </w:div>
    <w:div w:id="2125734179">
      <w:bodyDiv w:val="1"/>
      <w:marLeft w:val="0"/>
      <w:marRight w:val="0"/>
      <w:marTop w:val="0"/>
      <w:marBottom w:val="0"/>
      <w:divBdr>
        <w:top w:val="none" w:sz="0" w:space="0" w:color="auto"/>
        <w:left w:val="none" w:sz="0" w:space="0" w:color="auto"/>
        <w:bottom w:val="none" w:sz="0" w:space="0" w:color="auto"/>
        <w:right w:val="none" w:sz="0" w:space="0" w:color="auto"/>
      </w:divBdr>
    </w:div>
    <w:div w:id="2130734482">
      <w:bodyDiv w:val="1"/>
      <w:marLeft w:val="0"/>
      <w:marRight w:val="0"/>
      <w:marTop w:val="0"/>
      <w:marBottom w:val="0"/>
      <w:divBdr>
        <w:top w:val="none" w:sz="0" w:space="0" w:color="auto"/>
        <w:left w:val="none" w:sz="0" w:space="0" w:color="auto"/>
        <w:bottom w:val="none" w:sz="0" w:space="0" w:color="auto"/>
        <w:right w:val="none" w:sz="0" w:space="0" w:color="auto"/>
      </w:divBdr>
    </w:div>
    <w:div w:id="213405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mobile.com.mk/public/mms-kon-stranstvo.nspx" TargetMode="External"/><Relationship Id="rId18" Type="http://schemas.openxmlformats.org/officeDocument/2006/relationships/hyperlink" Target="https://www.telekom.mk/maxtv-karakteristiki.nspx" TargetMode="External"/><Relationship Id="rId26" Type="http://schemas.openxmlformats.org/officeDocument/2006/relationships/hyperlink" Target="http://www.telekom.mk/tv-paketi.nspx" TargetMode="External"/><Relationship Id="rId39" Type="http://schemas.openxmlformats.org/officeDocument/2006/relationships/hyperlink" Target="http://www.t-mobile.com.mk/public/mms-kon-stranstvo.nspx" TargetMode="External"/><Relationship Id="rId21" Type="http://schemas.openxmlformats.org/officeDocument/2006/relationships/hyperlink" Target="https://www.telekom.mk/tv-paketi.nspx" TargetMode="External"/><Relationship Id="rId34" Type="http://schemas.openxmlformats.org/officeDocument/2006/relationships/hyperlink" Target="http://www.telekom.mk/maxtv-karakteristiki.nspx" TargetMode="External"/><Relationship Id="rId42" Type="http://schemas.openxmlformats.org/officeDocument/2006/relationships/hyperlink" Target="https://my.t-mobile.mk/login.nspx?lng=MK" TargetMode="External"/><Relationship Id="rId47" Type="http://schemas.openxmlformats.org/officeDocument/2006/relationships/hyperlink" Target="https://www.telekom.mk/content/pdf/%D0%94%D0%BE%D0%BF%D0%BE%D0%BB%D0%BD%D0%B8%D1%82%D0%B5%D0%BB%D0%BD%D0%B8%20%D1%83%D1%81%D0%BB%D0%BE%D0%B2%D0%B8%20%D0%B7%D0%B0%20%D0%BE%D1%81%D0%B8%D0%B3%D1%83%D1%80%D1%83%D0%B2%D0%B0%D1%9A%D0%B5%20%D0%B5%D0%BB%D0%B5%D0%BA%D1%82%25"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elekom.mk/tv-paketi.nspx" TargetMode="External"/><Relationship Id="rId29" Type="http://schemas.openxmlformats.org/officeDocument/2006/relationships/hyperlink" Target="http://www.telekom.mk/tv-kanali.nspx" TargetMode="External"/><Relationship Id="rId11" Type="http://schemas.openxmlformats.org/officeDocument/2006/relationships/hyperlink" Target="https://www.telekom.mk/obicen-roaming.nspx" TargetMode="External"/><Relationship Id="rId24" Type="http://schemas.openxmlformats.org/officeDocument/2006/relationships/hyperlink" Target="http://www.telekom.mk/tv-kanali.nspx" TargetMode="External"/><Relationship Id="rId32" Type="http://schemas.openxmlformats.org/officeDocument/2006/relationships/hyperlink" Target="http://www.telekom.mk/maxtv-karakteristiki.nspx" TargetMode="External"/><Relationship Id="rId37" Type="http://schemas.openxmlformats.org/officeDocument/2006/relationships/hyperlink" Target="https://www.telekom.mk/dashboard.nspx" TargetMode="External"/><Relationship Id="rId40" Type="http://schemas.openxmlformats.org/officeDocument/2006/relationships/image" Target="media/image1.png"/><Relationship Id="rId45" Type="http://schemas.openxmlformats.org/officeDocument/2006/relationships/hyperlink" Target="https://www.telekom.mk/content/pdf/%D0%9E%D0%BF%D1%88%D1%82%D0%B8%20%D1%83%D1%81%D0%BB%D0%BE%D0%B2%D0%B8%20%D0%B7%D0%B0%20%D0%BE%D1%81%D0%B8%D0%B3%D1%83%D1%80%D1%83%D0%B2%D0%B0%D1%9A%D0%B5%20%D0%B8%D0%BC%D0%BE%D1%82%D0%B8.pdf" TargetMode="External"/><Relationship Id="rId5" Type="http://schemas.openxmlformats.org/officeDocument/2006/relationships/numbering" Target="numbering.xml"/><Relationship Id="rId15" Type="http://schemas.openxmlformats.org/officeDocument/2006/relationships/hyperlink" Target="https://www.telekom.mk/tv-kanali.nspx" TargetMode="External"/><Relationship Id="rId23" Type="http://schemas.openxmlformats.org/officeDocument/2006/relationships/hyperlink" Target="https://www.telekom.mk/maxtv-karakteristiki.nspx" TargetMode="External"/><Relationship Id="rId28" Type="http://schemas.openxmlformats.org/officeDocument/2006/relationships/hyperlink" Target="http://www.telekom.mk/tv-paketi.nspx" TargetMode="External"/><Relationship Id="rId36" Type="http://schemas.openxmlformats.org/officeDocument/2006/relationships/hyperlink" Target="http://www.telekom.mk/maxtv-karakteristiki.nspx"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elekom.mk/tv-kanali.nspx" TargetMode="External"/><Relationship Id="rId31" Type="http://schemas.openxmlformats.org/officeDocument/2006/relationships/hyperlink" Target="http://www.telekom.mk/tv-kanali.nspx" TargetMode="External"/><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lekom.mk/tv-kanali.nspx" TargetMode="External"/><Relationship Id="rId22" Type="http://schemas.openxmlformats.org/officeDocument/2006/relationships/hyperlink" Target="https://www.telekom.mk/tv-paketi.nspx" TargetMode="External"/><Relationship Id="rId27" Type="http://schemas.openxmlformats.org/officeDocument/2006/relationships/hyperlink" Target="http://www.telekom.mk/tv-kanali.nspx" TargetMode="External"/><Relationship Id="rId30" Type="http://schemas.openxmlformats.org/officeDocument/2006/relationships/hyperlink" Target="http://www.telekom.mk/tv-kanali.nspx" TargetMode="External"/><Relationship Id="rId35" Type="http://schemas.openxmlformats.org/officeDocument/2006/relationships/hyperlink" Target="http://www.telekom.mk/tv-paketi.nspx" TargetMode="External"/><Relationship Id="rId43" Type="http://schemas.openxmlformats.org/officeDocument/2006/relationships/hyperlink" Target="https://my.t-mobile.mk/login.nspx?lng=MK" TargetMode="External"/><Relationship Id="rId48"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telekom.mk/korisnicka-poddrshka.nspx" TargetMode="External"/><Relationship Id="rId17" Type="http://schemas.openxmlformats.org/officeDocument/2006/relationships/hyperlink" Target="https://www.telekom.mk/tv-paketi.nspx" TargetMode="External"/><Relationship Id="rId25" Type="http://schemas.openxmlformats.org/officeDocument/2006/relationships/hyperlink" Target="http://www.telekom.mk/tv-kanali.nspx" TargetMode="External"/><Relationship Id="rId33" Type="http://schemas.openxmlformats.org/officeDocument/2006/relationships/hyperlink" Target="http://www.telekom.mk/tv-paketi.nspx" TargetMode="External"/><Relationship Id="rId38" Type="http://schemas.openxmlformats.org/officeDocument/2006/relationships/hyperlink" Target="http://www.t-mobile.com.mk/public/mms-kon-stranstvo.nspx" TargetMode="External"/><Relationship Id="rId46" Type="http://schemas.openxmlformats.org/officeDocument/2006/relationships/hyperlink" Target="https://www.telekom.mk/content/pdf/%D0%94%D0%BE%D0%BF%D0%BE%D0%BB%D0%BD%D0%B8%D1%82%D0%B5%D0%BB%D0%BD%D0%B8%20%D1%83%D1%81%D0%BB%D0%BE%D0%B2%D0%B8%20%D0%B7%D0%B0%20%D0%BE%D1%81%D0%B8%D0%B3%D1%83%D1%80%D1%83%D0%B2%D0%B0%D1%9A%D0%B5%20%D0%B5%D0%BB%D0%B5%D0%BA%D1%82%25" TargetMode="External"/><Relationship Id="rId20" Type="http://schemas.openxmlformats.org/officeDocument/2006/relationships/hyperlink" Target="https://www.telekom.mk/tv-kanali.nspx" TargetMode="External"/><Relationship Id="rId41" Type="http://schemas.openxmlformats.org/officeDocument/2006/relationships/hyperlink" Target="https://my.t-mobile.mk/login.nspx?lng=MK"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13CBA31ED68E4A98F832DD93B1661C" ma:contentTypeVersion="0" ma:contentTypeDescription="Create a new document." ma:contentTypeScope="" ma:versionID="5968abd193172957df78628eac9f76e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094D5-D97D-454E-94F5-A17C0F5CEC31}">
  <ds:schemaRefs>
    <ds:schemaRef ds:uri="http://schemas.microsoft.com/sharepoint/v3/contenttype/forms"/>
  </ds:schemaRefs>
</ds:datastoreItem>
</file>

<file path=customXml/itemProps2.xml><?xml version="1.0" encoding="utf-8"?>
<ds:datastoreItem xmlns:ds="http://schemas.openxmlformats.org/officeDocument/2006/customXml" ds:itemID="{0B283267-60B4-4B65-9C56-519C754AE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802A87-67B6-4520-98AD-FE1A4CBF1CC7}">
  <ds:schemaRefs>
    <ds:schemaRef ds:uri="http://purl.org/dc/elements/1.1/"/>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03743878-43F1-42CD-970E-B63E15130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23891</Words>
  <Characters>136182</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T-mobile</Company>
  <LinksUpToDate>false</LinksUpToDate>
  <CharactersWithSpaces>159754</CharactersWithSpaces>
  <SharedDoc>false</SharedDoc>
  <HLinks>
    <vt:vector size="564" baseType="variant">
      <vt:variant>
        <vt:i4>5046365</vt:i4>
      </vt:variant>
      <vt:variant>
        <vt:i4>546</vt:i4>
      </vt:variant>
      <vt:variant>
        <vt:i4>0</vt:i4>
      </vt:variant>
      <vt:variant>
        <vt:i4>5</vt:i4>
      </vt:variant>
      <vt:variant>
        <vt:lpwstr>https://my.t-mobile.mk/LoginPage.aspx?lng=MK</vt:lpwstr>
      </vt:variant>
      <vt:variant>
        <vt:lpwstr/>
      </vt:variant>
      <vt:variant>
        <vt:i4>5963865</vt:i4>
      </vt:variant>
      <vt:variant>
        <vt:i4>543</vt:i4>
      </vt:variant>
      <vt:variant>
        <vt:i4>0</vt:i4>
      </vt:variant>
      <vt:variant>
        <vt:i4>5</vt:i4>
      </vt:variant>
      <vt:variant>
        <vt:lpwstr>http://www.t-mobile.com.mk/public/mms-kon-stranstvo.nspx</vt:lpwstr>
      </vt:variant>
      <vt:variant>
        <vt:lpwstr/>
      </vt:variant>
      <vt:variant>
        <vt:i4>5963865</vt:i4>
      </vt:variant>
      <vt:variant>
        <vt:i4>540</vt:i4>
      </vt:variant>
      <vt:variant>
        <vt:i4>0</vt:i4>
      </vt:variant>
      <vt:variant>
        <vt:i4>5</vt:i4>
      </vt:variant>
      <vt:variant>
        <vt:lpwstr>http://www.t-mobile.com.mk/public/mms-kon-stranstvo.nspx</vt:lpwstr>
      </vt:variant>
      <vt:variant>
        <vt:lpwstr/>
      </vt:variant>
      <vt:variant>
        <vt:i4>5963865</vt:i4>
      </vt:variant>
      <vt:variant>
        <vt:i4>537</vt:i4>
      </vt:variant>
      <vt:variant>
        <vt:i4>0</vt:i4>
      </vt:variant>
      <vt:variant>
        <vt:i4>5</vt:i4>
      </vt:variant>
      <vt:variant>
        <vt:lpwstr>http://www.t-mobile.com.mk/public/mms-kon-stranstvo.nspx</vt:lpwstr>
      </vt:variant>
      <vt:variant>
        <vt:lpwstr/>
      </vt:variant>
      <vt:variant>
        <vt:i4>5570635</vt:i4>
      </vt:variant>
      <vt:variant>
        <vt:i4>534</vt:i4>
      </vt:variant>
      <vt:variant>
        <vt:i4>0</vt:i4>
      </vt:variant>
      <vt:variant>
        <vt:i4>5</vt:i4>
      </vt:variant>
      <vt:variant>
        <vt:lpwstr>http://www.t-mobile.com.mk/public/mk/documents/uslovi.pdf</vt:lpwstr>
      </vt:variant>
      <vt:variant>
        <vt:lpwstr/>
      </vt:variant>
      <vt:variant>
        <vt:i4>852060</vt:i4>
      </vt:variant>
      <vt:variant>
        <vt:i4>531</vt:i4>
      </vt:variant>
      <vt:variant>
        <vt:i4>0</vt:i4>
      </vt:variant>
      <vt:variant>
        <vt:i4>5</vt:i4>
      </vt:variant>
      <vt:variant>
        <vt:lpwstr>http://www.t-mobile.mk/tv</vt:lpwstr>
      </vt:variant>
      <vt:variant>
        <vt:lpwstr/>
      </vt:variant>
      <vt:variant>
        <vt:i4>1114170</vt:i4>
      </vt:variant>
      <vt:variant>
        <vt:i4>524</vt:i4>
      </vt:variant>
      <vt:variant>
        <vt:i4>0</vt:i4>
      </vt:variant>
      <vt:variant>
        <vt:i4>5</vt:i4>
      </vt:variant>
      <vt:variant>
        <vt:lpwstr/>
      </vt:variant>
      <vt:variant>
        <vt:lpwstr>_Toc424297318</vt:lpwstr>
      </vt:variant>
      <vt:variant>
        <vt:i4>1114170</vt:i4>
      </vt:variant>
      <vt:variant>
        <vt:i4>518</vt:i4>
      </vt:variant>
      <vt:variant>
        <vt:i4>0</vt:i4>
      </vt:variant>
      <vt:variant>
        <vt:i4>5</vt:i4>
      </vt:variant>
      <vt:variant>
        <vt:lpwstr/>
      </vt:variant>
      <vt:variant>
        <vt:lpwstr>_Toc424297317</vt:lpwstr>
      </vt:variant>
      <vt:variant>
        <vt:i4>1114170</vt:i4>
      </vt:variant>
      <vt:variant>
        <vt:i4>512</vt:i4>
      </vt:variant>
      <vt:variant>
        <vt:i4>0</vt:i4>
      </vt:variant>
      <vt:variant>
        <vt:i4>5</vt:i4>
      </vt:variant>
      <vt:variant>
        <vt:lpwstr/>
      </vt:variant>
      <vt:variant>
        <vt:lpwstr>_Toc424297316</vt:lpwstr>
      </vt:variant>
      <vt:variant>
        <vt:i4>1114170</vt:i4>
      </vt:variant>
      <vt:variant>
        <vt:i4>506</vt:i4>
      </vt:variant>
      <vt:variant>
        <vt:i4>0</vt:i4>
      </vt:variant>
      <vt:variant>
        <vt:i4>5</vt:i4>
      </vt:variant>
      <vt:variant>
        <vt:lpwstr/>
      </vt:variant>
      <vt:variant>
        <vt:lpwstr>_Toc424297315</vt:lpwstr>
      </vt:variant>
      <vt:variant>
        <vt:i4>1114170</vt:i4>
      </vt:variant>
      <vt:variant>
        <vt:i4>500</vt:i4>
      </vt:variant>
      <vt:variant>
        <vt:i4>0</vt:i4>
      </vt:variant>
      <vt:variant>
        <vt:i4>5</vt:i4>
      </vt:variant>
      <vt:variant>
        <vt:lpwstr/>
      </vt:variant>
      <vt:variant>
        <vt:lpwstr>_Toc424297314</vt:lpwstr>
      </vt:variant>
      <vt:variant>
        <vt:i4>1114170</vt:i4>
      </vt:variant>
      <vt:variant>
        <vt:i4>494</vt:i4>
      </vt:variant>
      <vt:variant>
        <vt:i4>0</vt:i4>
      </vt:variant>
      <vt:variant>
        <vt:i4>5</vt:i4>
      </vt:variant>
      <vt:variant>
        <vt:lpwstr/>
      </vt:variant>
      <vt:variant>
        <vt:lpwstr>_Toc424297313</vt:lpwstr>
      </vt:variant>
      <vt:variant>
        <vt:i4>1114170</vt:i4>
      </vt:variant>
      <vt:variant>
        <vt:i4>488</vt:i4>
      </vt:variant>
      <vt:variant>
        <vt:i4>0</vt:i4>
      </vt:variant>
      <vt:variant>
        <vt:i4>5</vt:i4>
      </vt:variant>
      <vt:variant>
        <vt:lpwstr/>
      </vt:variant>
      <vt:variant>
        <vt:lpwstr>_Toc424297312</vt:lpwstr>
      </vt:variant>
      <vt:variant>
        <vt:i4>1114170</vt:i4>
      </vt:variant>
      <vt:variant>
        <vt:i4>482</vt:i4>
      </vt:variant>
      <vt:variant>
        <vt:i4>0</vt:i4>
      </vt:variant>
      <vt:variant>
        <vt:i4>5</vt:i4>
      </vt:variant>
      <vt:variant>
        <vt:lpwstr/>
      </vt:variant>
      <vt:variant>
        <vt:lpwstr>_Toc424297311</vt:lpwstr>
      </vt:variant>
      <vt:variant>
        <vt:i4>1114170</vt:i4>
      </vt:variant>
      <vt:variant>
        <vt:i4>476</vt:i4>
      </vt:variant>
      <vt:variant>
        <vt:i4>0</vt:i4>
      </vt:variant>
      <vt:variant>
        <vt:i4>5</vt:i4>
      </vt:variant>
      <vt:variant>
        <vt:lpwstr/>
      </vt:variant>
      <vt:variant>
        <vt:lpwstr>_Toc424297310</vt:lpwstr>
      </vt:variant>
      <vt:variant>
        <vt:i4>1048634</vt:i4>
      </vt:variant>
      <vt:variant>
        <vt:i4>470</vt:i4>
      </vt:variant>
      <vt:variant>
        <vt:i4>0</vt:i4>
      </vt:variant>
      <vt:variant>
        <vt:i4>5</vt:i4>
      </vt:variant>
      <vt:variant>
        <vt:lpwstr/>
      </vt:variant>
      <vt:variant>
        <vt:lpwstr>_Toc424297309</vt:lpwstr>
      </vt:variant>
      <vt:variant>
        <vt:i4>1048634</vt:i4>
      </vt:variant>
      <vt:variant>
        <vt:i4>464</vt:i4>
      </vt:variant>
      <vt:variant>
        <vt:i4>0</vt:i4>
      </vt:variant>
      <vt:variant>
        <vt:i4>5</vt:i4>
      </vt:variant>
      <vt:variant>
        <vt:lpwstr/>
      </vt:variant>
      <vt:variant>
        <vt:lpwstr>_Toc424297308</vt:lpwstr>
      </vt:variant>
      <vt:variant>
        <vt:i4>1048634</vt:i4>
      </vt:variant>
      <vt:variant>
        <vt:i4>458</vt:i4>
      </vt:variant>
      <vt:variant>
        <vt:i4>0</vt:i4>
      </vt:variant>
      <vt:variant>
        <vt:i4>5</vt:i4>
      </vt:variant>
      <vt:variant>
        <vt:lpwstr/>
      </vt:variant>
      <vt:variant>
        <vt:lpwstr>_Toc424297307</vt:lpwstr>
      </vt:variant>
      <vt:variant>
        <vt:i4>1048634</vt:i4>
      </vt:variant>
      <vt:variant>
        <vt:i4>452</vt:i4>
      </vt:variant>
      <vt:variant>
        <vt:i4>0</vt:i4>
      </vt:variant>
      <vt:variant>
        <vt:i4>5</vt:i4>
      </vt:variant>
      <vt:variant>
        <vt:lpwstr/>
      </vt:variant>
      <vt:variant>
        <vt:lpwstr>_Toc424297306</vt:lpwstr>
      </vt:variant>
      <vt:variant>
        <vt:i4>1048634</vt:i4>
      </vt:variant>
      <vt:variant>
        <vt:i4>446</vt:i4>
      </vt:variant>
      <vt:variant>
        <vt:i4>0</vt:i4>
      </vt:variant>
      <vt:variant>
        <vt:i4>5</vt:i4>
      </vt:variant>
      <vt:variant>
        <vt:lpwstr/>
      </vt:variant>
      <vt:variant>
        <vt:lpwstr>_Toc424297305</vt:lpwstr>
      </vt:variant>
      <vt:variant>
        <vt:i4>1048634</vt:i4>
      </vt:variant>
      <vt:variant>
        <vt:i4>440</vt:i4>
      </vt:variant>
      <vt:variant>
        <vt:i4>0</vt:i4>
      </vt:variant>
      <vt:variant>
        <vt:i4>5</vt:i4>
      </vt:variant>
      <vt:variant>
        <vt:lpwstr/>
      </vt:variant>
      <vt:variant>
        <vt:lpwstr>_Toc424297304</vt:lpwstr>
      </vt:variant>
      <vt:variant>
        <vt:i4>1048634</vt:i4>
      </vt:variant>
      <vt:variant>
        <vt:i4>434</vt:i4>
      </vt:variant>
      <vt:variant>
        <vt:i4>0</vt:i4>
      </vt:variant>
      <vt:variant>
        <vt:i4>5</vt:i4>
      </vt:variant>
      <vt:variant>
        <vt:lpwstr/>
      </vt:variant>
      <vt:variant>
        <vt:lpwstr>_Toc424297303</vt:lpwstr>
      </vt:variant>
      <vt:variant>
        <vt:i4>1048634</vt:i4>
      </vt:variant>
      <vt:variant>
        <vt:i4>428</vt:i4>
      </vt:variant>
      <vt:variant>
        <vt:i4>0</vt:i4>
      </vt:variant>
      <vt:variant>
        <vt:i4>5</vt:i4>
      </vt:variant>
      <vt:variant>
        <vt:lpwstr/>
      </vt:variant>
      <vt:variant>
        <vt:lpwstr>_Toc424297302</vt:lpwstr>
      </vt:variant>
      <vt:variant>
        <vt:i4>1048634</vt:i4>
      </vt:variant>
      <vt:variant>
        <vt:i4>422</vt:i4>
      </vt:variant>
      <vt:variant>
        <vt:i4>0</vt:i4>
      </vt:variant>
      <vt:variant>
        <vt:i4>5</vt:i4>
      </vt:variant>
      <vt:variant>
        <vt:lpwstr/>
      </vt:variant>
      <vt:variant>
        <vt:lpwstr>_Toc424297301</vt:lpwstr>
      </vt:variant>
      <vt:variant>
        <vt:i4>1048634</vt:i4>
      </vt:variant>
      <vt:variant>
        <vt:i4>416</vt:i4>
      </vt:variant>
      <vt:variant>
        <vt:i4>0</vt:i4>
      </vt:variant>
      <vt:variant>
        <vt:i4>5</vt:i4>
      </vt:variant>
      <vt:variant>
        <vt:lpwstr/>
      </vt:variant>
      <vt:variant>
        <vt:lpwstr>_Toc424297300</vt:lpwstr>
      </vt:variant>
      <vt:variant>
        <vt:i4>1638459</vt:i4>
      </vt:variant>
      <vt:variant>
        <vt:i4>410</vt:i4>
      </vt:variant>
      <vt:variant>
        <vt:i4>0</vt:i4>
      </vt:variant>
      <vt:variant>
        <vt:i4>5</vt:i4>
      </vt:variant>
      <vt:variant>
        <vt:lpwstr/>
      </vt:variant>
      <vt:variant>
        <vt:lpwstr>_Toc424297299</vt:lpwstr>
      </vt:variant>
      <vt:variant>
        <vt:i4>1638459</vt:i4>
      </vt:variant>
      <vt:variant>
        <vt:i4>404</vt:i4>
      </vt:variant>
      <vt:variant>
        <vt:i4>0</vt:i4>
      </vt:variant>
      <vt:variant>
        <vt:i4>5</vt:i4>
      </vt:variant>
      <vt:variant>
        <vt:lpwstr/>
      </vt:variant>
      <vt:variant>
        <vt:lpwstr>_Toc424297298</vt:lpwstr>
      </vt:variant>
      <vt:variant>
        <vt:i4>1638459</vt:i4>
      </vt:variant>
      <vt:variant>
        <vt:i4>398</vt:i4>
      </vt:variant>
      <vt:variant>
        <vt:i4>0</vt:i4>
      </vt:variant>
      <vt:variant>
        <vt:i4>5</vt:i4>
      </vt:variant>
      <vt:variant>
        <vt:lpwstr/>
      </vt:variant>
      <vt:variant>
        <vt:lpwstr>_Toc424297297</vt:lpwstr>
      </vt:variant>
      <vt:variant>
        <vt:i4>1638459</vt:i4>
      </vt:variant>
      <vt:variant>
        <vt:i4>392</vt:i4>
      </vt:variant>
      <vt:variant>
        <vt:i4>0</vt:i4>
      </vt:variant>
      <vt:variant>
        <vt:i4>5</vt:i4>
      </vt:variant>
      <vt:variant>
        <vt:lpwstr/>
      </vt:variant>
      <vt:variant>
        <vt:lpwstr>_Toc424297296</vt:lpwstr>
      </vt:variant>
      <vt:variant>
        <vt:i4>1638459</vt:i4>
      </vt:variant>
      <vt:variant>
        <vt:i4>386</vt:i4>
      </vt:variant>
      <vt:variant>
        <vt:i4>0</vt:i4>
      </vt:variant>
      <vt:variant>
        <vt:i4>5</vt:i4>
      </vt:variant>
      <vt:variant>
        <vt:lpwstr/>
      </vt:variant>
      <vt:variant>
        <vt:lpwstr>_Toc424297295</vt:lpwstr>
      </vt:variant>
      <vt:variant>
        <vt:i4>1638459</vt:i4>
      </vt:variant>
      <vt:variant>
        <vt:i4>380</vt:i4>
      </vt:variant>
      <vt:variant>
        <vt:i4>0</vt:i4>
      </vt:variant>
      <vt:variant>
        <vt:i4>5</vt:i4>
      </vt:variant>
      <vt:variant>
        <vt:lpwstr/>
      </vt:variant>
      <vt:variant>
        <vt:lpwstr>_Toc424297294</vt:lpwstr>
      </vt:variant>
      <vt:variant>
        <vt:i4>1638459</vt:i4>
      </vt:variant>
      <vt:variant>
        <vt:i4>374</vt:i4>
      </vt:variant>
      <vt:variant>
        <vt:i4>0</vt:i4>
      </vt:variant>
      <vt:variant>
        <vt:i4>5</vt:i4>
      </vt:variant>
      <vt:variant>
        <vt:lpwstr/>
      </vt:variant>
      <vt:variant>
        <vt:lpwstr>_Toc424297293</vt:lpwstr>
      </vt:variant>
      <vt:variant>
        <vt:i4>1638459</vt:i4>
      </vt:variant>
      <vt:variant>
        <vt:i4>368</vt:i4>
      </vt:variant>
      <vt:variant>
        <vt:i4>0</vt:i4>
      </vt:variant>
      <vt:variant>
        <vt:i4>5</vt:i4>
      </vt:variant>
      <vt:variant>
        <vt:lpwstr/>
      </vt:variant>
      <vt:variant>
        <vt:lpwstr>_Toc424297292</vt:lpwstr>
      </vt:variant>
      <vt:variant>
        <vt:i4>1638459</vt:i4>
      </vt:variant>
      <vt:variant>
        <vt:i4>362</vt:i4>
      </vt:variant>
      <vt:variant>
        <vt:i4>0</vt:i4>
      </vt:variant>
      <vt:variant>
        <vt:i4>5</vt:i4>
      </vt:variant>
      <vt:variant>
        <vt:lpwstr/>
      </vt:variant>
      <vt:variant>
        <vt:lpwstr>_Toc424297291</vt:lpwstr>
      </vt:variant>
      <vt:variant>
        <vt:i4>1638459</vt:i4>
      </vt:variant>
      <vt:variant>
        <vt:i4>356</vt:i4>
      </vt:variant>
      <vt:variant>
        <vt:i4>0</vt:i4>
      </vt:variant>
      <vt:variant>
        <vt:i4>5</vt:i4>
      </vt:variant>
      <vt:variant>
        <vt:lpwstr/>
      </vt:variant>
      <vt:variant>
        <vt:lpwstr>_Toc424297290</vt:lpwstr>
      </vt:variant>
      <vt:variant>
        <vt:i4>1572923</vt:i4>
      </vt:variant>
      <vt:variant>
        <vt:i4>350</vt:i4>
      </vt:variant>
      <vt:variant>
        <vt:i4>0</vt:i4>
      </vt:variant>
      <vt:variant>
        <vt:i4>5</vt:i4>
      </vt:variant>
      <vt:variant>
        <vt:lpwstr/>
      </vt:variant>
      <vt:variant>
        <vt:lpwstr>_Toc424297289</vt:lpwstr>
      </vt:variant>
      <vt:variant>
        <vt:i4>1572923</vt:i4>
      </vt:variant>
      <vt:variant>
        <vt:i4>344</vt:i4>
      </vt:variant>
      <vt:variant>
        <vt:i4>0</vt:i4>
      </vt:variant>
      <vt:variant>
        <vt:i4>5</vt:i4>
      </vt:variant>
      <vt:variant>
        <vt:lpwstr/>
      </vt:variant>
      <vt:variant>
        <vt:lpwstr>_Toc424297288</vt:lpwstr>
      </vt:variant>
      <vt:variant>
        <vt:i4>1572923</vt:i4>
      </vt:variant>
      <vt:variant>
        <vt:i4>338</vt:i4>
      </vt:variant>
      <vt:variant>
        <vt:i4>0</vt:i4>
      </vt:variant>
      <vt:variant>
        <vt:i4>5</vt:i4>
      </vt:variant>
      <vt:variant>
        <vt:lpwstr/>
      </vt:variant>
      <vt:variant>
        <vt:lpwstr>_Toc424297287</vt:lpwstr>
      </vt:variant>
      <vt:variant>
        <vt:i4>1572923</vt:i4>
      </vt:variant>
      <vt:variant>
        <vt:i4>332</vt:i4>
      </vt:variant>
      <vt:variant>
        <vt:i4>0</vt:i4>
      </vt:variant>
      <vt:variant>
        <vt:i4>5</vt:i4>
      </vt:variant>
      <vt:variant>
        <vt:lpwstr/>
      </vt:variant>
      <vt:variant>
        <vt:lpwstr>_Toc424297286</vt:lpwstr>
      </vt:variant>
      <vt:variant>
        <vt:i4>1572923</vt:i4>
      </vt:variant>
      <vt:variant>
        <vt:i4>326</vt:i4>
      </vt:variant>
      <vt:variant>
        <vt:i4>0</vt:i4>
      </vt:variant>
      <vt:variant>
        <vt:i4>5</vt:i4>
      </vt:variant>
      <vt:variant>
        <vt:lpwstr/>
      </vt:variant>
      <vt:variant>
        <vt:lpwstr>_Toc424297285</vt:lpwstr>
      </vt:variant>
      <vt:variant>
        <vt:i4>1572923</vt:i4>
      </vt:variant>
      <vt:variant>
        <vt:i4>320</vt:i4>
      </vt:variant>
      <vt:variant>
        <vt:i4>0</vt:i4>
      </vt:variant>
      <vt:variant>
        <vt:i4>5</vt:i4>
      </vt:variant>
      <vt:variant>
        <vt:lpwstr/>
      </vt:variant>
      <vt:variant>
        <vt:lpwstr>_Toc424297284</vt:lpwstr>
      </vt:variant>
      <vt:variant>
        <vt:i4>1572923</vt:i4>
      </vt:variant>
      <vt:variant>
        <vt:i4>314</vt:i4>
      </vt:variant>
      <vt:variant>
        <vt:i4>0</vt:i4>
      </vt:variant>
      <vt:variant>
        <vt:i4>5</vt:i4>
      </vt:variant>
      <vt:variant>
        <vt:lpwstr/>
      </vt:variant>
      <vt:variant>
        <vt:lpwstr>_Toc424297283</vt:lpwstr>
      </vt:variant>
      <vt:variant>
        <vt:i4>1572923</vt:i4>
      </vt:variant>
      <vt:variant>
        <vt:i4>308</vt:i4>
      </vt:variant>
      <vt:variant>
        <vt:i4>0</vt:i4>
      </vt:variant>
      <vt:variant>
        <vt:i4>5</vt:i4>
      </vt:variant>
      <vt:variant>
        <vt:lpwstr/>
      </vt:variant>
      <vt:variant>
        <vt:lpwstr>_Toc424297282</vt:lpwstr>
      </vt:variant>
      <vt:variant>
        <vt:i4>1572923</vt:i4>
      </vt:variant>
      <vt:variant>
        <vt:i4>302</vt:i4>
      </vt:variant>
      <vt:variant>
        <vt:i4>0</vt:i4>
      </vt:variant>
      <vt:variant>
        <vt:i4>5</vt:i4>
      </vt:variant>
      <vt:variant>
        <vt:lpwstr/>
      </vt:variant>
      <vt:variant>
        <vt:lpwstr>_Toc424297281</vt:lpwstr>
      </vt:variant>
      <vt:variant>
        <vt:i4>1572923</vt:i4>
      </vt:variant>
      <vt:variant>
        <vt:i4>296</vt:i4>
      </vt:variant>
      <vt:variant>
        <vt:i4>0</vt:i4>
      </vt:variant>
      <vt:variant>
        <vt:i4>5</vt:i4>
      </vt:variant>
      <vt:variant>
        <vt:lpwstr/>
      </vt:variant>
      <vt:variant>
        <vt:lpwstr>_Toc424297280</vt:lpwstr>
      </vt:variant>
      <vt:variant>
        <vt:i4>1507387</vt:i4>
      </vt:variant>
      <vt:variant>
        <vt:i4>290</vt:i4>
      </vt:variant>
      <vt:variant>
        <vt:i4>0</vt:i4>
      </vt:variant>
      <vt:variant>
        <vt:i4>5</vt:i4>
      </vt:variant>
      <vt:variant>
        <vt:lpwstr/>
      </vt:variant>
      <vt:variant>
        <vt:lpwstr>_Toc424297279</vt:lpwstr>
      </vt:variant>
      <vt:variant>
        <vt:i4>1507387</vt:i4>
      </vt:variant>
      <vt:variant>
        <vt:i4>284</vt:i4>
      </vt:variant>
      <vt:variant>
        <vt:i4>0</vt:i4>
      </vt:variant>
      <vt:variant>
        <vt:i4>5</vt:i4>
      </vt:variant>
      <vt:variant>
        <vt:lpwstr/>
      </vt:variant>
      <vt:variant>
        <vt:lpwstr>_Toc424297278</vt:lpwstr>
      </vt:variant>
      <vt:variant>
        <vt:i4>1507387</vt:i4>
      </vt:variant>
      <vt:variant>
        <vt:i4>278</vt:i4>
      </vt:variant>
      <vt:variant>
        <vt:i4>0</vt:i4>
      </vt:variant>
      <vt:variant>
        <vt:i4>5</vt:i4>
      </vt:variant>
      <vt:variant>
        <vt:lpwstr/>
      </vt:variant>
      <vt:variant>
        <vt:lpwstr>_Toc424297277</vt:lpwstr>
      </vt:variant>
      <vt:variant>
        <vt:i4>1507387</vt:i4>
      </vt:variant>
      <vt:variant>
        <vt:i4>272</vt:i4>
      </vt:variant>
      <vt:variant>
        <vt:i4>0</vt:i4>
      </vt:variant>
      <vt:variant>
        <vt:i4>5</vt:i4>
      </vt:variant>
      <vt:variant>
        <vt:lpwstr/>
      </vt:variant>
      <vt:variant>
        <vt:lpwstr>_Toc424297276</vt:lpwstr>
      </vt:variant>
      <vt:variant>
        <vt:i4>1507387</vt:i4>
      </vt:variant>
      <vt:variant>
        <vt:i4>266</vt:i4>
      </vt:variant>
      <vt:variant>
        <vt:i4>0</vt:i4>
      </vt:variant>
      <vt:variant>
        <vt:i4>5</vt:i4>
      </vt:variant>
      <vt:variant>
        <vt:lpwstr/>
      </vt:variant>
      <vt:variant>
        <vt:lpwstr>_Toc424297275</vt:lpwstr>
      </vt:variant>
      <vt:variant>
        <vt:i4>1507387</vt:i4>
      </vt:variant>
      <vt:variant>
        <vt:i4>260</vt:i4>
      </vt:variant>
      <vt:variant>
        <vt:i4>0</vt:i4>
      </vt:variant>
      <vt:variant>
        <vt:i4>5</vt:i4>
      </vt:variant>
      <vt:variant>
        <vt:lpwstr/>
      </vt:variant>
      <vt:variant>
        <vt:lpwstr>_Toc424297274</vt:lpwstr>
      </vt:variant>
      <vt:variant>
        <vt:i4>1507387</vt:i4>
      </vt:variant>
      <vt:variant>
        <vt:i4>254</vt:i4>
      </vt:variant>
      <vt:variant>
        <vt:i4>0</vt:i4>
      </vt:variant>
      <vt:variant>
        <vt:i4>5</vt:i4>
      </vt:variant>
      <vt:variant>
        <vt:lpwstr/>
      </vt:variant>
      <vt:variant>
        <vt:lpwstr>_Toc424297273</vt:lpwstr>
      </vt:variant>
      <vt:variant>
        <vt:i4>1507387</vt:i4>
      </vt:variant>
      <vt:variant>
        <vt:i4>248</vt:i4>
      </vt:variant>
      <vt:variant>
        <vt:i4>0</vt:i4>
      </vt:variant>
      <vt:variant>
        <vt:i4>5</vt:i4>
      </vt:variant>
      <vt:variant>
        <vt:lpwstr/>
      </vt:variant>
      <vt:variant>
        <vt:lpwstr>_Toc424297272</vt:lpwstr>
      </vt:variant>
      <vt:variant>
        <vt:i4>1507387</vt:i4>
      </vt:variant>
      <vt:variant>
        <vt:i4>242</vt:i4>
      </vt:variant>
      <vt:variant>
        <vt:i4>0</vt:i4>
      </vt:variant>
      <vt:variant>
        <vt:i4>5</vt:i4>
      </vt:variant>
      <vt:variant>
        <vt:lpwstr/>
      </vt:variant>
      <vt:variant>
        <vt:lpwstr>_Toc424297271</vt:lpwstr>
      </vt:variant>
      <vt:variant>
        <vt:i4>1507387</vt:i4>
      </vt:variant>
      <vt:variant>
        <vt:i4>236</vt:i4>
      </vt:variant>
      <vt:variant>
        <vt:i4>0</vt:i4>
      </vt:variant>
      <vt:variant>
        <vt:i4>5</vt:i4>
      </vt:variant>
      <vt:variant>
        <vt:lpwstr/>
      </vt:variant>
      <vt:variant>
        <vt:lpwstr>_Toc424297270</vt:lpwstr>
      </vt:variant>
      <vt:variant>
        <vt:i4>1441851</vt:i4>
      </vt:variant>
      <vt:variant>
        <vt:i4>230</vt:i4>
      </vt:variant>
      <vt:variant>
        <vt:i4>0</vt:i4>
      </vt:variant>
      <vt:variant>
        <vt:i4>5</vt:i4>
      </vt:variant>
      <vt:variant>
        <vt:lpwstr/>
      </vt:variant>
      <vt:variant>
        <vt:lpwstr>_Toc424297269</vt:lpwstr>
      </vt:variant>
      <vt:variant>
        <vt:i4>1441851</vt:i4>
      </vt:variant>
      <vt:variant>
        <vt:i4>224</vt:i4>
      </vt:variant>
      <vt:variant>
        <vt:i4>0</vt:i4>
      </vt:variant>
      <vt:variant>
        <vt:i4>5</vt:i4>
      </vt:variant>
      <vt:variant>
        <vt:lpwstr/>
      </vt:variant>
      <vt:variant>
        <vt:lpwstr>_Toc424297268</vt:lpwstr>
      </vt:variant>
      <vt:variant>
        <vt:i4>1441851</vt:i4>
      </vt:variant>
      <vt:variant>
        <vt:i4>218</vt:i4>
      </vt:variant>
      <vt:variant>
        <vt:i4>0</vt:i4>
      </vt:variant>
      <vt:variant>
        <vt:i4>5</vt:i4>
      </vt:variant>
      <vt:variant>
        <vt:lpwstr/>
      </vt:variant>
      <vt:variant>
        <vt:lpwstr>_Toc424297267</vt:lpwstr>
      </vt:variant>
      <vt:variant>
        <vt:i4>1441851</vt:i4>
      </vt:variant>
      <vt:variant>
        <vt:i4>212</vt:i4>
      </vt:variant>
      <vt:variant>
        <vt:i4>0</vt:i4>
      </vt:variant>
      <vt:variant>
        <vt:i4>5</vt:i4>
      </vt:variant>
      <vt:variant>
        <vt:lpwstr/>
      </vt:variant>
      <vt:variant>
        <vt:lpwstr>_Toc424297266</vt:lpwstr>
      </vt:variant>
      <vt:variant>
        <vt:i4>1441851</vt:i4>
      </vt:variant>
      <vt:variant>
        <vt:i4>206</vt:i4>
      </vt:variant>
      <vt:variant>
        <vt:i4>0</vt:i4>
      </vt:variant>
      <vt:variant>
        <vt:i4>5</vt:i4>
      </vt:variant>
      <vt:variant>
        <vt:lpwstr/>
      </vt:variant>
      <vt:variant>
        <vt:lpwstr>_Toc424297265</vt:lpwstr>
      </vt:variant>
      <vt:variant>
        <vt:i4>1441851</vt:i4>
      </vt:variant>
      <vt:variant>
        <vt:i4>200</vt:i4>
      </vt:variant>
      <vt:variant>
        <vt:i4>0</vt:i4>
      </vt:variant>
      <vt:variant>
        <vt:i4>5</vt:i4>
      </vt:variant>
      <vt:variant>
        <vt:lpwstr/>
      </vt:variant>
      <vt:variant>
        <vt:lpwstr>_Toc424297264</vt:lpwstr>
      </vt:variant>
      <vt:variant>
        <vt:i4>1441851</vt:i4>
      </vt:variant>
      <vt:variant>
        <vt:i4>194</vt:i4>
      </vt:variant>
      <vt:variant>
        <vt:i4>0</vt:i4>
      </vt:variant>
      <vt:variant>
        <vt:i4>5</vt:i4>
      </vt:variant>
      <vt:variant>
        <vt:lpwstr/>
      </vt:variant>
      <vt:variant>
        <vt:lpwstr>_Toc424297263</vt:lpwstr>
      </vt:variant>
      <vt:variant>
        <vt:i4>1441851</vt:i4>
      </vt:variant>
      <vt:variant>
        <vt:i4>188</vt:i4>
      </vt:variant>
      <vt:variant>
        <vt:i4>0</vt:i4>
      </vt:variant>
      <vt:variant>
        <vt:i4>5</vt:i4>
      </vt:variant>
      <vt:variant>
        <vt:lpwstr/>
      </vt:variant>
      <vt:variant>
        <vt:lpwstr>_Toc424297262</vt:lpwstr>
      </vt:variant>
      <vt:variant>
        <vt:i4>1441851</vt:i4>
      </vt:variant>
      <vt:variant>
        <vt:i4>182</vt:i4>
      </vt:variant>
      <vt:variant>
        <vt:i4>0</vt:i4>
      </vt:variant>
      <vt:variant>
        <vt:i4>5</vt:i4>
      </vt:variant>
      <vt:variant>
        <vt:lpwstr/>
      </vt:variant>
      <vt:variant>
        <vt:lpwstr>_Toc424297261</vt:lpwstr>
      </vt:variant>
      <vt:variant>
        <vt:i4>1441851</vt:i4>
      </vt:variant>
      <vt:variant>
        <vt:i4>176</vt:i4>
      </vt:variant>
      <vt:variant>
        <vt:i4>0</vt:i4>
      </vt:variant>
      <vt:variant>
        <vt:i4>5</vt:i4>
      </vt:variant>
      <vt:variant>
        <vt:lpwstr/>
      </vt:variant>
      <vt:variant>
        <vt:lpwstr>_Toc424297260</vt:lpwstr>
      </vt:variant>
      <vt:variant>
        <vt:i4>1376315</vt:i4>
      </vt:variant>
      <vt:variant>
        <vt:i4>170</vt:i4>
      </vt:variant>
      <vt:variant>
        <vt:i4>0</vt:i4>
      </vt:variant>
      <vt:variant>
        <vt:i4>5</vt:i4>
      </vt:variant>
      <vt:variant>
        <vt:lpwstr/>
      </vt:variant>
      <vt:variant>
        <vt:lpwstr>_Toc424297259</vt:lpwstr>
      </vt:variant>
      <vt:variant>
        <vt:i4>1376315</vt:i4>
      </vt:variant>
      <vt:variant>
        <vt:i4>164</vt:i4>
      </vt:variant>
      <vt:variant>
        <vt:i4>0</vt:i4>
      </vt:variant>
      <vt:variant>
        <vt:i4>5</vt:i4>
      </vt:variant>
      <vt:variant>
        <vt:lpwstr/>
      </vt:variant>
      <vt:variant>
        <vt:lpwstr>_Toc424297258</vt:lpwstr>
      </vt:variant>
      <vt:variant>
        <vt:i4>1376315</vt:i4>
      </vt:variant>
      <vt:variant>
        <vt:i4>158</vt:i4>
      </vt:variant>
      <vt:variant>
        <vt:i4>0</vt:i4>
      </vt:variant>
      <vt:variant>
        <vt:i4>5</vt:i4>
      </vt:variant>
      <vt:variant>
        <vt:lpwstr/>
      </vt:variant>
      <vt:variant>
        <vt:lpwstr>_Toc424297257</vt:lpwstr>
      </vt:variant>
      <vt:variant>
        <vt:i4>1376315</vt:i4>
      </vt:variant>
      <vt:variant>
        <vt:i4>152</vt:i4>
      </vt:variant>
      <vt:variant>
        <vt:i4>0</vt:i4>
      </vt:variant>
      <vt:variant>
        <vt:i4>5</vt:i4>
      </vt:variant>
      <vt:variant>
        <vt:lpwstr/>
      </vt:variant>
      <vt:variant>
        <vt:lpwstr>_Toc424297256</vt:lpwstr>
      </vt:variant>
      <vt:variant>
        <vt:i4>1376315</vt:i4>
      </vt:variant>
      <vt:variant>
        <vt:i4>146</vt:i4>
      </vt:variant>
      <vt:variant>
        <vt:i4>0</vt:i4>
      </vt:variant>
      <vt:variant>
        <vt:i4>5</vt:i4>
      </vt:variant>
      <vt:variant>
        <vt:lpwstr/>
      </vt:variant>
      <vt:variant>
        <vt:lpwstr>_Toc424297255</vt:lpwstr>
      </vt:variant>
      <vt:variant>
        <vt:i4>1376315</vt:i4>
      </vt:variant>
      <vt:variant>
        <vt:i4>140</vt:i4>
      </vt:variant>
      <vt:variant>
        <vt:i4>0</vt:i4>
      </vt:variant>
      <vt:variant>
        <vt:i4>5</vt:i4>
      </vt:variant>
      <vt:variant>
        <vt:lpwstr/>
      </vt:variant>
      <vt:variant>
        <vt:lpwstr>_Toc424297254</vt:lpwstr>
      </vt:variant>
      <vt:variant>
        <vt:i4>1376315</vt:i4>
      </vt:variant>
      <vt:variant>
        <vt:i4>134</vt:i4>
      </vt:variant>
      <vt:variant>
        <vt:i4>0</vt:i4>
      </vt:variant>
      <vt:variant>
        <vt:i4>5</vt:i4>
      </vt:variant>
      <vt:variant>
        <vt:lpwstr/>
      </vt:variant>
      <vt:variant>
        <vt:lpwstr>_Toc424297253</vt:lpwstr>
      </vt:variant>
      <vt:variant>
        <vt:i4>1376315</vt:i4>
      </vt:variant>
      <vt:variant>
        <vt:i4>128</vt:i4>
      </vt:variant>
      <vt:variant>
        <vt:i4>0</vt:i4>
      </vt:variant>
      <vt:variant>
        <vt:i4>5</vt:i4>
      </vt:variant>
      <vt:variant>
        <vt:lpwstr/>
      </vt:variant>
      <vt:variant>
        <vt:lpwstr>_Toc424297252</vt:lpwstr>
      </vt:variant>
      <vt:variant>
        <vt:i4>1376315</vt:i4>
      </vt:variant>
      <vt:variant>
        <vt:i4>122</vt:i4>
      </vt:variant>
      <vt:variant>
        <vt:i4>0</vt:i4>
      </vt:variant>
      <vt:variant>
        <vt:i4>5</vt:i4>
      </vt:variant>
      <vt:variant>
        <vt:lpwstr/>
      </vt:variant>
      <vt:variant>
        <vt:lpwstr>_Toc424297251</vt:lpwstr>
      </vt:variant>
      <vt:variant>
        <vt:i4>1376315</vt:i4>
      </vt:variant>
      <vt:variant>
        <vt:i4>116</vt:i4>
      </vt:variant>
      <vt:variant>
        <vt:i4>0</vt:i4>
      </vt:variant>
      <vt:variant>
        <vt:i4>5</vt:i4>
      </vt:variant>
      <vt:variant>
        <vt:lpwstr/>
      </vt:variant>
      <vt:variant>
        <vt:lpwstr>_Toc424297250</vt:lpwstr>
      </vt:variant>
      <vt:variant>
        <vt:i4>1310779</vt:i4>
      </vt:variant>
      <vt:variant>
        <vt:i4>110</vt:i4>
      </vt:variant>
      <vt:variant>
        <vt:i4>0</vt:i4>
      </vt:variant>
      <vt:variant>
        <vt:i4>5</vt:i4>
      </vt:variant>
      <vt:variant>
        <vt:lpwstr/>
      </vt:variant>
      <vt:variant>
        <vt:lpwstr>_Toc424297249</vt:lpwstr>
      </vt:variant>
      <vt:variant>
        <vt:i4>1310779</vt:i4>
      </vt:variant>
      <vt:variant>
        <vt:i4>104</vt:i4>
      </vt:variant>
      <vt:variant>
        <vt:i4>0</vt:i4>
      </vt:variant>
      <vt:variant>
        <vt:i4>5</vt:i4>
      </vt:variant>
      <vt:variant>
        <vt:lpwstr/>
      </vt:variant>
      <vt:variant>
        <vt:lpwstr>_Toc424297248</vt:lpwstr>
      </vt:variant>
      <vt:variant>
        <vt:i4>1310779</vt:i4>
      </vt:variant>
      <vt:variant>
        <vt:i4>98</vt:i4>
      </vt:variant>
      <vt:variant>
        <vt:i4>0</vt:i4>
      </vt:variant>
      <vt:variant>
        <vt:i4>5</vt:i4>
      </vt:variant>
      <vt:variant>
        <vt:lpwstr/>
      </vt:variant>
      <vt:variant>
        <vt:lpwstr>_Toc424297247</vt:lpwstr>
      </vt:variant>
      <vt:variant>
        <vt:i4>1310779</vt:i4>
      </vt:variant>
      <vt:variant>
        <vt:i4>92</vt:i4>
      </vt:variant>
      <vt:variant>
        <vt:i4>0</vt:i4>
      </vt:variant>
      <vt:variant>
        <vt:i4>5</vt:i4>
      </vt:variant>
      <vt:variant>
        <vt:lpwstr/>
      </vt:variant>
      <vt:variant>
        <vt:lpwstr>_Toc424297246</vt:lpwstr>
      </vt:variant>
      <vt:variant>
        <vt:i4>1310779</vt:i4>
      </vt:variant>
      <vt:variant>
        <vt:i4>86</vt:i4>
      </vt:variant>
      <vt:variant>
        <vt:i4>0</vt:i4>
      </vt:variant>
      <vt:variant>
        <vt:i4>5</vt:i4>
      </vt:variant>
      <vt:variant>
        <vt:lpwstr/>
      </vt:variant>
      <vt:variant>
        <vt:lpwstr>_Toc424297245</vt:lpwstr>
      </vt:variant>
      <vt:variant>
        <vt:i4>1310779</vt:i4>
      </vt:variant>
      <vt:variant>
        <vt:i4>80</vt:i4>
      </vt:variant>
      <vt:variant>
        <vt:i4>0</vt:i4>
      </vt:variant>
      <vt:variant>
        <vt:i4>5</vt:i4>
      </vt:variant>
      <vt:variant>
        <vt:lpwstr/>
      </vt:variant>
      <vt:variant>
        <vt:lpwstr>_Toc424297244</vt:lpwstr>
      </vt:variant>
      <vt:variant>
        <vt:i4>1310779</vt:i4>
      </vt:variant>
      <vt:variant>
        <vt:i4>74</vt:i4>
      </vt:variant>
      <vt:variant>
        <vt:i4>0</vt:i4>
      </vt:variant>
      <vt:variant>
        <vt:i4>5</vt:i4>
      </vt:variant>
      <vt:variant>
        <vt:lpwstr/>
      </vt:variant>
      <vt:variant>
        <vt:lpwstr>_Toc424297243</vt:lpwstr>
      </vt:variant>
      <vt:variant>
        <vt:i4>1310779</vt:i4>
      </vt:variant>
      <vt:variant>
        <vt:i4>68</vt:i4>
      </vt:variant>
      <vt:variant>
        <vt:i4>0</vt:i4>
      </vt:variant>
      <vt:variant>
        <vt:i4>5</vt:i4>
      </vt:variant>
      <vt:variant>
        <vt:lpwstr/>
      </vt:variant>
      <vt:variant>
        <vt:lpwstr>_Toc424297242</vt:lpwstr>
      </vt:variant>
      <vt:variant>
        <vt:i4>1310779</vt:i4>
      </vt:variant>
      <vt:variant>
        <vt:i4>62</vt:i4>
      </vt:variant>
      <vt:variant>
        <vt:i4>0</vt:i4>
      </vt:variant>
      <vt:variant>
        <vt:i4>5</vt:i4>
      </vt:variant>
      <vt:variant>
        <vt:lpwstr/>
      </vt:variant>
      <vt:variant>
        <vt:lpwstr>_Toc424297241</vt:lpwstr>
      </vt:variant>
      <vt:variant>
        <vt:i4>1310779</vt:i4>
      </vt:variant>
      <vt:variant>
        <vt:i4>56</vt:i4>
      </vt:variant>
      <vt:variant>
        <vt:i4>0</vt:i4>
      </vt:variant>
      <vt:variant>
        <vt:i4>5</vt:i4>
      </vt:variant>
      <vt:variant>
        <vt:lpwstr/>
      </vt:variant>
      <vt:variant>
        <vt:lpwstr>_Toc424297240</vt:lpwstr>
      </vt:variant>
      <vt:variant>
        <vt:i4>1245243</vt:i4>
      </vt:variant>
      <vt:variant>
        <vt:i4>50</vt:i4>
      </vt:variant>
      <vt:variant>
        <vt:i4>0</vt:i4>
      </vt:variant>
      <vt:variant>
        <vt:i4>5</vt:i4>
      </vt:variant>
      <vt:variant>
        <vt:lpwstr/>
      </vt:variant>
      <vt:variant>
        <vt:lpwstr>_Toc424297239</vt:lpwstr>
      </vt:variant>
      <vt:variant>
        <vt:i4>1245243</vt:i4>
      </vt:variant>
      <vt:variant>
        <vt:i4>44</vt:i4>
      </vt:variant>
      <vt:variant>
        <vt:i4>0</vt:i4>
      </vt:variant>
      <vt:variant>
        <vt:i4>5</vt:i4>
      </vt:variant>
      <vt:variant>
        <vt:lpwstr/>
      </vt:variant>
      <vt:variant>
        <vt:lpwstr>_Toc424297238</vt:lpwstr>
      </vt:variant>
      <vt:variant>
        <vt:i4>1245243</vt:i4>
      </vt:variant>
      <vt:variant>
        <vt:i4>38</vt:i4>
      </vt:variant>
      <vt:variant>
        <vt:i4>0</vt:i4>
      </vt:variant>
      <vt:variant>
        <vt:i4>5</vt:i4>
      </vt:variant>
      <vt:variant>
        <vt:lpwstr/>
      </vt:variant>
      <vt:variant>
        <vt:lpwstr>_Toc424297237</vt:lpwstr>
      </vt:variant>
      <vt:variant>
        <vt:i4>1245243</vt:i4>
      </vt:variant>
      <vt:variant>
        <vt:i4>32</vt:i4>
      </vt:variant>
      <vt:variant>
        <vt:i4>0</vt:i4>
      </vt:variant>
      <vt:variant>
        <vt:i4>5</vt:i4>
      </vt:variant>
      <vt:variant>
        <vt:lpwstr/>
      </vt:variant>
      <vt:variant>
        <vt:lpwstr>_Toc424297236</vt:lpwstr>
      </vt:variant>
      <vt:variant>
        <vt:i4>1245243</vt:i4>
      </vt:variant>
      <vt:variant>
        <vt:i4>26</vt:i4>
      </vt:variant>
      <vt:variant>
        <vt:i4>0</vt:i4>
      </vt:variant>
      <vt:variant>
        <vt:i4>5</vt:i4>
      </vt:variant>
      <vt:variant>
        <vt:lpwstr/>
      </vt:variant>
      <vt:variant>
        <vt:lpwstr>_Toc424297235</vt:lpwstr>
      </vt:variant>
      <vt:variant>
        <vt:i4>1245243</vt:i4>
      </vt:variant>
      <vt:variant>
        <vt:i4>20</vt:i4>
      </vt:variant>
      <vt:variant>
        <vt:i4>0</vt:i4>
      </vt:variant>
      <vt:variant>
        <vt:i4>5</vt:i4>
      </vt:variant>
      <vt:variant>
        <vt:lpwstr/>
      </vt:variant>
      <vt:variant>
        <vt:lpwstr>_Toc424297234</vt:lpwstr>
      </vt:variant>
      <vt:variant>
        <vt:i4>1245243</vt:i4>
      </vt:variant>
      <vt:variant>
        <vt:i4>14</vt:i4>
      </vt:variant>
      <vt:variant>
        <vt:i4>0</vt:i4>
      </vt:variant>
      <vt:variant>
        <vt:i4>5</vt:i4>
      </vt:variant>
      <vt:variant>
        <vt:lpwstr/>
      </vt:variant>
      <vt:variant>
        <vt:lpwstr>_Toc424297233</vt:lpwstr>
      </vt:variant>
      <vt:variant>
        <vt:i4>1245243</vt:i4>
      </vt:variant>
      <vt:variant>
        <vt:i4>8</vt:i4>
      </vt:variant>
      <vt:variant>
        <vt:i4>0</vt:i4>
      </vt:variant>
      <vt:variant>
        <vt:i4>5</vt:i4>
      </vt:variant>
      <vt:variant>
        <vt:lpwstr/>
      </vt:variant>
      <vt:variant>
        <vt:lpwstr>_Toc424297232</vt:lpwstr>
      </vt:variant>
      <vt:variant>
        <vt:i4>1245243</vt:i4>
      </vt:variant>
      <vt:variant>
        <vt:i4>2</vt:i4>
      </vt:variant>
      <vt:variant>
        <vt:i4>0</vt:i4>
      </vt:variant>
      <vt:variant>
        <vt:i4>5</vt:i4>
      </vt:variant>
      <vt:variant>
        <vt:lpwstr/>
      </vt:variant>
      <vt:variant>
        <vt:lpwstr>_Toc424297231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Janko Lega</dc:creator>
  <cp:lastModifiedBy>Rosica Petrova</cp:lastModifiedBy>
  <cp:revision>3</cp:revision>
  <cp:lastPrinted>2020-06-24T12:12:00Z</cp:lastPrinted>
  <dcterms:created xsi:type="dcterms:W3CDTF">2020-09-29T08:24:00Z</dcterms:created>
  <dcterms:modified xsi:type="dcterms:W3CDTF">2020-09-29T08:26:00Z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0x0101001E13CBA31ED68E4A98F832DD93B1661C</vt:lpwstr>
  </property>
</Properties>
</file>